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B7794B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4225C" w:rsidRPr="001079F6" w:rsidRDefault="0074225C" w:rsidP="0074225C">
            <w:pPr>
              <w:pStyle w:val="5"/>
              <w:ind w:left="1152"/>
              <w:jc w:val="center"/>
              <w:rPr>
                <w:i w:val="0"/>
                <w:sz w:val="24"/>
                <w:szCs w:val="24"/>
              </w:rPr>
            </w:pPr>
            <w:r w:rsidRPr="001079F6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1079F6">
              <w:rPr>
                <w:bCs w:val="0"/>
                <w:i w:val="0"/>
                <w:sz w:val="24"/>
                <w:szCs w:val="24"/>
              </w:rPr>
              <w:t xml:space="preserve">.В.10 </w:t>
            </w:r>
            <w:r w:rsidRPr="001079F6">
              <w:rPr>
                <w:i w:val="0"/>
                <w:sz w:val="24"/>
                <w:szCs w:val="24"/>
              </w:rPr>
              <w:t>ТЕОРИЯ И ПРАКТИКА СОВРЕМЕННЫХ ИНФОРМАЦИОННО-КОММУНИКАТИВНЫХ ТЕХНОЛОГИЙ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B7794B" w:rsidP="00493F46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B7794B" w:rsidRDefault="00B7794B" w:rsidP="00407CC6">
            <w:pPr>
              <w:jc w:val="center"/>
            </w:pPr>
          </w:p>
          <w:p w:rsidR="00B7794B" w:rsidRDefault="00B7794B" w:rsidP="00407CC6">
            <w:pPr>
              <w:jc w:val="center"/>
            </w:pPr>
          </w:p>
          <w:p w:rsidR="00B7794B" w:rsidRDefault="00B7794B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B7794B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B7794B" w:rsidRPr="00C32C26" w:rsidRDefault="00DA10A6" w:rsidP="00B7794B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B7794B">
        <w:rPr>
          <w:b/>
          <w:bCs/>
          <w:sz w:val="28"/>
          <w:szCs w:val="28"/>
        </w:rPr>
        <w:lastRenderedPageBreak/>
        <w:t xml:space="preserve">Лист согласований </w:t>
      </w:r>
      <w:r w:rsidR="00B7794B" w:rsidRPr="00C32C26">
        <w:rPr>
          <w:b/>
          <w:bCs/>
          <w:sz w:val="28"/>
          <w:szCs w:val="28"/>
        </w:rPr>
        <w:t xml:space="preserve">рабочей программы </w:t>
      </w:r>
    </w:p>
    <w:p w:rsidR="00B7794B" w:rsidRPr="004A795F" w:rsidRDefault="00B7794B" w:rsidP="00B7794B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B7794B" w:rsidRPr="00A95739" w:rsidTr="00AF09C8">
        <w:trPr>
          <w:jc w:val="center"/>
        </w:trPr>
        <w:tc>
          <w:tcPr>
            <w:tcW w:w="9488" w:type="dxa"/>
          </w:tcPr>
          <w:p w:rsidR="00B7794B" w:rsidRPr="008743E4" w:rsidRDefault="00B7794B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B7794B" w:rsidRPr="008743E4" w:rsidRDefault="00B7794B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B7794B" w:rsidRDefault="00B7794B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B7794B" w:rsidRPr="00A95739" w:rsidRDefault="00B7794B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B7794B" w:rsidRDefault="00B7794B" w:rsidP="00B7794B">
      <w:pPr>
        <w:pStyle w:val="ab"/>
        <w:spacing w:line="240" w:lineRule="auto"/>
        <w:ind w:firstLine="0"/>
        <w:rPr>
          <w:sz w:val="24"/>
          <w:szCs w:val="24"/>
        </w:rPr>
      </w:pPr>
    </w:p>
    <w:p w:rsidR="00B7794B" w:rsidRDefault="00B7794B" w:rsidP="00B7794B">
      <w:pPr>
        <w:pStyle w:val="ab"/>
        <w:spacing w:line="240" w:lineRule="auto"/>
        <w:ind w:firstLine="0"/>
        <w:rPr>
          <w:sz w:val="24"/>
          <w:szCs w:val="24"/>
        </w:rPr>
      </w:pPr>
    </w:p>
    <w:p w:rsidR="00B7794B" w:rsidRPr="00083E82" w:rsidRDefault="00B7794B" w:rsidP="00B7794B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B7794B" w:rsidRPr="006C6B9B" w:rsidRDefault="00B7794B" w:rsidP="00B7794B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B7794B" w:rsidRDefault="00B7794B" w:rsidP="00B7794B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B7794B" w:rsidRPr="00584DFF" w:rsidRDefault="00B7794B" w:rsidP="00B7794B">
      <w:pPr>
        <w:jc w:val="both"/>
      </w:pPr>
      <w:r>
        <w:t>(протокол №                                                             ).</w:t>
      </w:r>
    </w:p>
    <w:p w:rsidR="00B7794B" w:rsidRPr="004107BD" w:rsidRDefault="00B7794B" w:rsidP="00B7794B">
      <w:pPr>
        <w:jc w:val="both"/>
      </w:pPr>
    </w:p>
    <w:p w:rsidR="00B7794B" w:rsidRDefault="00B7794B" w:rsidP="00B7794B">
      <w:pPr>
        <w:jc w:val="both"/>
      </w:pPr>
    </w:p>
    <w:p w:rsidR="00B7794B" w:rsidRPr="00A95739" w:rsidRDefault="00B7794B" w:rsidP="00B7794B">
      <w:pPr>
        <w:jc w:val="both"/>
      </w:pPr>
    </w:p>
    <w:p w:rsidR="00B7794B" w:rsidRPr="00A95739" w:rsidRDefault="00B7794B" w:rsidP="00B7794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B7794B" w:rsidRPr="000608AF" w:rsidRDefault="00B7794B" w:rsidP="00B779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794B" w:rsidRPr="000608AF" w:rsidRDefault="00B7794B" w:rsidP="00B7794B">
      <w:pPr>
        <w:widowControl w:val="0"/>
        <w:jc w:val="both"/>
        <w:rPr>
          <w:b/>
          <w:bCs/>
          <w:sz w:val="28"/>
          <w:szCs w:val="28"/>
        </w:rPr>
      </w:pPr>
    </w:p>
    <w:p w:rsidR="00B7794B" w:rsidRPr="00A95739" w:rsidRDefault="00B7794B" w:rsidP="00B7794B">
      <w:pPr>
        <w:widowControl w:val="0"/>
        <w:spacing w:line="360" w:lineRule="auto"/>
        <w:jc w:val="both"/>
      </w:pPr>
      <w:r w:rsidRPr="00A95739">
        <w:t>Согласовано:</w:t>
      </w:r>
    </w:p>
    <w:p w:rsidR="00B7794B" w:rsidRPr="00A95739" w:rsidRDefault="00B7794B" w:rsidP="00B7794B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B7794B" w:rsidRPr="00A95739" w:rsidRDefault="00B7794B" w:rsidP="00B7794B">
      <w:pPr>
        <w:jc w:val="both"/>
      </w:pPr>
    </w:p>
    <w:p w:rsidR="00B7794B" w:rsidRPr="00A95739" w:rsidRDefault="00B7794B" w:rsidP="00B7794B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7794B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A304D6" w:rsidRPr="00145CC1" w:rsidTr="00A3765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A304D6" w:rsidRPr="00B71438" w:rsidRDefault="00A304D6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A304D6" w:rsidRPr="001D6B8F" w:rsidRDefault="00A304D6" w:rsidP="00A304D6">
            <w:pPr>
              <w:pStyle w:val="a5"/>
              <w:spacing w:line="360" w:lineRule="auto"/>
              <w:rPr>
                <w:lang w:eastAsia="en-US"/>
              </w:rPr>
            </w:pPr>
            <w:r w:rsidRPr="001D6B8F">
              <w:rPr>
                <w:lang w:eastAsia="en-US"/>
              </w:rPr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304D6" w:rsidRPr="001D6B8F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1D6B8F">
              <w:rPr>
                <w:lang w:eastAsia="en-US"/>
              </w:rPr>
              <w:t xml:space="preserve">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304D6" w:rsidRPr="001D6B8F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1D6B8F">
              <w:rPr>
                <w:lang w:eastAsia="en-US"/>
              </w:rPr>
              <w:t>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304D6" w:rsidRPr="001D6B8F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1D6B8F">
              <w:rPr>
                <w:lang w:eastAsia="en-US"/>
              </w:rPr>
              <w:t>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304D6" w:rsidRPr="001D6B8F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1D6B8F">
              <w:rPr>
                <w:lang w:eastAsia="en-US"/>
              </w:rPr>
              <w:t>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текстов; навыками приобретения, использования и обновления гуманитарных (социально-экономических и политических) знаний.</w:t>
            </w:r>
          </w:p>
        </w:tc>
      </w:tr>
      <w:tr w:rsidR="0074225C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74225C" w:rsidRPr="00783242" w:rsidRDefault="0074225C" w:rsidP="0074225C">
            <w:r w:rsidRPr="00783242">
              <w:t>ОПК-2</w:t>
            </w:r>
          </w:p>
        </w:tc>
        <w:tc>
          <w:tcPr>
            <w:tcW w:w="1843" w:type="dxa"/>
            <w:shd w:val="clear" w:color="auto" w:fill="auto"/>
          </w:tcPr>
          <w:p w:rsidR="0074225C" w:rsidRPr="00783242" w:rsidRDefault="0074225C" w:rsidP="0074225C">
            <w:r w:rsidRPr="00783242">
              <w:t xml:space="preserve">способностью использования в различных </w:t>
            </w:r>
            <w:r w:rsidRPr="00783242">
              <w:lastRenderedPageBreak/>
              <w:t xml:space="preserve">видах профессиональной деятельности знания в области теории и практики аргументации, методики преподавания философии, педагогики высшей школы </w:t>
            </w:r>
          </w:p>
        </w:tc>
        <w:tc>
          <w:tcPr>
            <w:tcW w:w="1842" w:type="dxa"/>
            <w:shd w:val="clear" w:color="auto" w:fill="auto"/>
          </w:tcPr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lastRenderedPageBreak/>
              <w:t xml:space="preserve">центральные проблемы теории и </w:t>
            </w:r>
            <w:r w:rsidRPr="00EA5BA9">
              <w:rPr>
                <w:color w:val="000000" w:themeColor="text1"/>
              </w:rPr>
              <w:lastRenderedPageBreak/>
              <w:t>практики аргументации;</w:t>
            </w:r>
          </w:p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методологические основы преподавания философии и педагогики в ВУЗе;</w:t>
            </w:r>
          </w:p>
        </w:tc>
        <w:tc>
          <w:tcPr>
            <w:tcW w:w="2552" w:type="dxa"/>
            <w:shd w:val="clear" w:color="auto" w:fill="auto"/>
          </w:tcPr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lastRenderedPageBreak/>
              <w:t xml:space="preserve">интерпретировать центральные проблемы теории и </w:t>
            </w:r>
            <w:r w:rsidRPr="00EA5BA9">
              <w:rPr>
                <w:color w:val="000000" w:themeColor="text1"/>
              </w:rPr>
              <w:lastRenderedPageBreak/>
              <w:t>практики аргументации;</w:t>
            </w:r>
          </w:p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выявлять методологические основы преподавания философии и педагогики в ВУЗе;</w:t>
            </w:r>
          </w:p>
        </w:tc>
        <w:tc>
          <w:tcPr>
            <w:tcW w:w="1984" w:type="dxa"/>
            <w:shd w:val="clear" w:color="auto" w:fill="auto"/>
          </w:tcPr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lastRenderedPageBreak/>
              <w:t xml:space="preserve">навыками интерпретации центральных </w:t>
            </w:r>
            <w:r w:rsidRPr="00EA5BA9">
              <w:rPr>
                <w:color w:val="000000" w:themeColor="text1"/>
              </w:rPr>
              <w:lastRenderedPageBreak/>
              <w:t>проблем теории и практики аргументации;</w:t>
            </w:r>
          </w:p>
          <w:p w:rsidR="0074225C" w:rsidRPr="00EA5BA9" w:rsidRDefault="0074225C" w:rsidP="0074225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навыками выявления методологических основ преподавания философии и педагогики в ВУЗе;</w:t>
            </w:r>
          </w:p>
        </w:tc>
      </w:tr>
      <w:tr w:rsidR="0074225C" w:rsidRPr="00145CC1" w:rsidTr="00A3765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4225C" w:rsidRPr="001079F6" w:rsidRDefault="0074225C" w:rsidP="0074225C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225C" w:rsidRPr="001079F6" w:rsidRDefault="0074225C" w:rsidP="0074225C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225C" w:rsidRPr="001079F6" w:rsidRDefault="0074225C" w:rsidP="0074225C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74225C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74225C" w:rsidRPr="00783242" w:rsidRDefault="0074225C" w:rsidP="0074225C">
            <w:r w:rsidRPr="00783242">
              <w:t>ОПК-4</w:t>
            </w:r>
          </w:p>
        </w:tc>
        <w:tc>
          <w:tcPr>
            <w:tcW w:w="1843" w:type="dxa"/>
            <w:shd w:val="clear" w:color="auto" w:fill="auto"/>
          </w:tcPr>
          <w:p w:rsidR="0074225C" w:rsidRPr="00783242" w:rsidRDefault="0074225C" w:rsidP="0074225C">
            <w:r w:rsidRPr="00783242">
              <w:t xml:space="preserve">готовностью к коммуникации в устной и письменной формах на государственном языке Российской Федерации и иностранном </w:t>
            </w:r>
            <w:r w:rsidRPr="00783242">
              <w:lastRenderedPageBreak/>
              <w:t xml:space="preserve">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74225C" w:rsidRPr="00EF5630" w:rsidRDefault="0074225C" w:rsidP="0074225C">
            <w:pPr>
              <w:pStyle w:val="a5"/>
            </w:pPr>
            <w:r w:rsidRPr="00EF5630">
              <w:lastRenderedPageBreak/>
              <w:t>теоретические основы устной и письменной коммуникации на русском и иностранных языках;</w:t>
            </w:r>
          </w:p>
          <w:p w:rsidR="0074225C" w:rsidRPr="00EF5630" w:rsidRDefault="0074225C" w:rsidP="0074225C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</w:t>
            </w:r>
            <w:r w:rsidRPr="00EF5630">
              <w:lastRenderedPageBreak/>
              <w:t xml:space="preserve">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74225C" w:rsidRPr="00EF5630" w:rsidRDefault="0074225C" w:rsidP="0074225C">
            <w:pPr>
              <w:pStyle w:val="a5"/>
            </w:pPr>
            <w:r w:rsidRPr="00EF5630">
              <w:lastRenderedPageBreak/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74225C" w:rsidRPr="00EF5630" w:rsidRDefault="0074225C" w:rsidP="0074225C">
            <w:pPr>
              <w:pStyle w:val="a5"/>
            </w:pPr>
            <w:r w:rsidRPr="00EF5630">
              <w:t xml:space="preserve">следовать принципам устной и письменной коммуникации на русском и </w:t>
            </w:r>
            <w:r w:rsidRPr="00EF5630">
              <w:lastRenderedPageBreak/>
              <w:t xml:space="preserve">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74225C" w:rsidRPr="00EF5630" w:rsidRDefault="0074225C" w:rsidP="0074225C">
            <w:pPr>
              <w:pStyle w:val="a5"/>
            </w:pPr>
            <w:r w:rsidRPr="00EF5630">
              <w:lastRenderedPageBreak/>
              <w:t>навыками интерпретации теоретических основ устной и письменной коммуникации на русском и иностранных языках;</w:t>
            </w:r>
          </w:p>
          <w:p w:rsidR="0074225C" w:rsidRPr="00EF5630" w:rsidRDefault="0074225C" w:rsidP="0074225C">
            <w:pPr>
              <w:pStyle w:val="a5"/>
            </w:pPr>
            <w:r w:rsidRPr="00EF5630">
              <w:t xml:space="preserve">навыками </w:t>
            </w:r>
            <w:r>
              <w:lastRenderedPageBreak/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  <w:tr w:rsidR="0074225C" w:rsidRPr="00145CC1" w:rsidTr="00A3765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>ПК-2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методологию научного исследования;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</w:tr>
      <w:tr w:rsidR="0074225C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74225C" w:rsidRPr="00783242" w:rsidRDefault="0074225C" w:rsidP="0074225C">
            <w:r w:rsidRPr="00783242">
              <w:t>ПК-3</w:t>
            </w:r>
          </w:p>
        </w:tc>
        <w:tc>
          <w:tcPr>
            <w:tcW w:w="1843" w:type="dxa"/>
            <w:shd w:val="clear" w:color="auto" w:fill="auto"/>
          </w:tcPr>
          <w:p w:rsidR="0074225C" w:rsidRPr="00783242" w:rsidRDefault="0074225C" w:rsidP="0074225C">
            <w:r w:rsidRPr="00783242">
              <w:t xml:space="preserve"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auto"/>
          </w:tcPr>
          <w:p w:rsidR="0074225C" w:rsidRPr="00FE1F11" w:rsidRDefault="0074225C" w:rsidP="0074225C">
            <w:pPr>
              <w:pStyle w:val="a5"/>
            </w:pPr>
            <w:r w:rsidRPr="00FE1F11">
              <w:t>принципы академической этики;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роль принципов академической этики в научном исследовании;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условия актуал</w:t>
            </w:r>
            <w:r>
              <w:t xml:space="preserve">изации личной ответственности </w:t>
            </w:r>
            <w:r w:rsidRPr="00FE1F11">
              <w:t xml:space="preserve">за цели, средства, результаты философского исследовании городское, </w:t>
            </w:r>
            <w:r w:rsidRPr="00FE1F11">
              <w:lastRenderedPageBreak/>
              <w:t>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74225C" w:rsidRPr="00FE1F11" w:rsidRDefault="0074225C" w:rsidP="0074225C">
            <w:pPr>
              <w:pStyle w:val="a5"/>
            </w:pPr>
            <w:r w:rsidRPr="00FE1F11">
              <w:lastRenderedPageBreak/>
              <w:t>следовать принципам академической этики;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выявлять роль принципов академической этики в научном исследовании;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74225C" w:rsidRPr="00FE1F11" w:rsidRDefault="0074225C" w:rsidP="0074225C">
            <w:pPr>
              <w:pStyle w:val="a5"/>
            </w:pPr>
            <w:r w:rsidRPr="00FE1F11">
              <w:t>навыками следования принципам академической этики;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навыками выявления роли принципов академической этики в научном исследовании;</w:t>
            </w:r>
          </w:p>
          <w:p w:rsidR="0074225C" w:rsidRPr="00FE1F11" w:rsidRDefault="0074225C" w:rsidP="0074225C">
            <w:pPr>
              <w:pStyle w:val="a5"/>
            </w:pPr>
            <w:r w:rsidRPr="00FE1F11">
              <w:t>навыками анализа условий актуал</w:t>
            </w:r>
            <w:r>
              <w:t xml:space="preserve">изации личной ответственности </w:t>
            </w:r>
            <w:r w:rsidRPr="00FE1F11">
              <w:t xml:space="preserve">за цели, средства, результаты </w:t>
            </w:r>
            <w:r w:rsidRPr="00FE1F11">
              <w:lastRenderedPageBreak/>
              <w:t>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74225C" w:rsidRPr="00145CC1" w:rsidTr="00A3765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>ПК-6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225C" w:rsidRPr="00783242" w:rsidRDefault="0074225C" w:rsidP="0074225C">
            <w:r w:rsidRPr="00783242">
              <w:t xml:space="preserve">готовностью использовать в процессе педагогической деятельности современные образовательные технологии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теоретические и практические основы современных образовательных технологий;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 xml:space="preserve">принципы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интерпретировать теоретические и практические основы современных образовательных технологий;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 xml:space="preserve">следовать принципам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225C" w:rsidRPr="00C06525" w:rsidRDefault="0074225C" w:rsidP="0074225C">
            <w:pPr>
              <w:pStyle w:val="a5"/>
            </w:pPr>
            <w:r w:rsidRPr="00C06525">
              <w:t>навыками интерпретации теоретических и практических основ современных образовательных технологий;</w:t>
            </w:r>
          </w:p>
          <w:p w:rsidR="0074225C" w:rsidRPr="00C06525" w:rsidRDefault="0074225C" w:rsidP="0074225C">
            <w:pPr>
              <w:pStyle w:val="a5"/>
            </w:pPr>
            <w:r w:rsidRPr="00C06525">
              <w:t xml:space="preserve">навыками следования принципам использования современных образовательных технологий </w:t>
            </w:r>
            <w:r>
              <w:t xml:space="preserve">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</w:tr>
      <w:tr w:rsidR="0074225C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225C" w:rsidRPr="00B71438" w:rsidRDefault="0074225C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74225C" w:rsidRPr="00783242" w:rsidRDefault="0074225C" w:rsidP="0074225C">
            <w:r w:rsidRPr="00783242">
              <w:t>ПК-8</w:t>
            </w:r>
          </w:p>
        </w:tc>
        <w:tc>
          <w:tcPr>
            <w:tcW w:w="1843" w:type="dxa"/>
            <w:shd w:val="clear" w:color="auto" w:fill="auto"/>
          </w:tcPr>
          <w:p w:rsidR="0074225C" w:rsidRPr="00783242" w:rsidRDefault="0074225C" w:rsidP="0074225C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74225C" w:rsidRPr="001079F6" w:rsidRDefault="0074225C" w:rsidP="0074225C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74225C" w:rsidRPr="001079F6" w:rsidRDefault="0074225C" w:rsidP="0074225C">
            <w:pPr>
              <w:pStyle w:val="a5"/>
            </w:pPr>
            <w:r w:rsidRPr="001079F6">
              <w:t>интерпретировать теоретические основы принятия управленческих решений;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74225C" w:rsidRPr="001079F6" w:rsidRDefault="0074225C" w:rsidP="0074225C">
            <w:pPr>
              <w:pStyle w:val="a5"/>
            </w:pPr>
            <w:r w:rsidRPr="001079F6">
              <w:t>навыками интерпретации теоретических основ принятия управленческих решений;</w:t>
            </w:r>
          </w:p>
          <w:p w:rsidR="0074225C" w:rsidRPr="001079F6" w:rsidRDefault="0074225C" w:rsidP="0074225C">
            <w:pPr>
              <w:pStyle w:val="a5"/>
            </w:pPr>
            <w:r w:rsidRPr="001079F6">
      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</w:tbl>
    <w:p w:rsidR="00A37651" w:rsidRDefault="00A37651" w:rsidP="0027119F">
      <w:pPr>
        <w:rPr>
          <w:b/>
          <w:bCs/>
        </w:rPr>
      </w:pPr>
    </w:p>
    <w:p w:rsidR="00DA10A6" w:rsidRPr="0027119F" w:rsidRDefault="00A37651" w:rsidP="0027119F">
      <w:r>
        <w:rPr>
          <w:b/>
          <w:bCs/>
        </w:rPr>
        <w:br w:type="page"/>
      </w:r>
      <w:r w:rsidR="00DA10A6"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="00DA10A6" w:rsidRPr="00162958">
        <w:rPr>
          <w:b/>
          <w:bCs/>
          <w:caps/>
        </w:rPr>
        <w:t>в структуре ОП</w:t>
      </w:r>
      <w:r w:rsidR="00DA10A6" w:rsidRPr="007F18F6">
        <w:rPr>
          <w:b/>
          <w:bCs/>
        </w:rPr>
        <w:t xml:space="preserve">: </w:t>
      </w:r>
    </w:p>
    <w:p w:rsidR="0074225C" w:rsidRDefault="00B71438" w:rsidP="00A37651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74225C" w:rsidRPr="0074225C">
        <w:rPr>
          <w:sz w:val="24"/>
          <w:szCs w:val="24"/>
        </w:rPr>
        <w:t>сформировать у студентов систему знаний по содержанию наиболее значительных тенденций развития теории информационно-коммуникативных технологий; сформировать представление о теории современных информационно-коммуникативных технологий как междисциплинарной области научного знания; ввести обучающегося в круг важнейших теоретических и практических проблем современных информационно-коммуникативных технологий.</w:t>
      </w:r>
    </w:p>
    <w:p w:rsidR="00DA10A6" w:rsidRPr="0074225C" w:rsidRDefault="00DA10A6" w:rsidP="00A37651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74225C">
        <w:rPr>
          <w:sz w:val="24"/>
          <w:szCs w:val="24"/>
          <w:u w:val="single"/>
        </w:rPr>
        <w:t>Зад</w:t>
      </w:r>
      <w:r w:rsidR="00B71438" w:rsidRPr="0074225C">
        <w:rPr>
          <w:sz w:val="24"/>
          <w:szCs w:val="24"/>
          <w:u w:val="single"/>
        </w:rPr>
        <w:t>ачи дисциплины</w:t>
      </w:r>
      <w:r w:rsidRPr="0074225C">
        <w:rPr>
          <w:sz w:val="24"/>
          <w:szCs w:val="24"/>
        </w:rPr>
        <w:t>:</w:t>
      </w:r>
    </w:p>
    <w:p w:rsidR="0074225C" w:rsidRPr="001079F6" w:rsidRDefault="0074225C" w:rsidP="0074225C">
      <w:pPr>
        <w:numPr>
          <w:ilvl w:val="1"/>
          <w:numId w:val="10"/>
        </w:numPr>
        <w:jc w:val="both"/>
        <w:rPr>
          <w:rFonts w:eastAsia="Calibri"/>
          <w:lang w:eastAsia="en-US"/>
        </w:rPr>
      </w:pPr>
      <w:r w:rsidRPr="001079F6">
        <w:rPr>
          <w:rFonts w:eastAsia="Calibri"/>
          <w:lang w:eastAsia="en-US"/>
        </w:rPr>
        <w:t>систематизировать знания об основах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74225C" w:rsidRPr="001079F6" w:rsidRDefault="0074225C" w:rsidP="0074225C">
      <w:pPr>
        <w:numPr>
          <w:ilvl w:val="1"/>
          <w:numId w:val="10"/>
        </w:numPr>
        <w:jc w:val="both"/>
        <w:rPr>
          <w:rFonts w:eastAsia="Calibri"/>
          <w:lang w:eastAsia="en-US"/>
        </w:rPr>
      </w:pPr>
      <w:r w:rsidRPr="001079F6">
        <w:rPr>
          <w:rFonts w:eastAsia="Calibri"/>
          <w:lang w:eastAsia="en-US"/>
        </w:rPr>
        <w:t>уметь использовать на практике основы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74225C" w:rsidRPr="001079F6" w:rsidRDefault="0074225C" w:rsidP="0074225C">
      <w:pPr>
        <w:numPr>
          <w:ilvl w:val="1"/>
          <w:numId w:val="10"/>
        </w:numPr>
        <w:jc w:val="both"/>
      </w:pPr>
      <w:r w:rsidRPr="001079F6">
        <w:rPr>
          <w:rFonts w:eastAsia="Calibri"/>
          <w:lang w:eastAsia="en-US"/>
        </w:rPr>
        <w:t>иметь навыки использования на практике основ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</w:t>
      </w:r>
      <w:r w:rsidR="00A37651">
        <w:t xml:space="preserve">в состав Блока </w:t>
      </w:r>
      <w:r w:rsidRPr="00C2562C">
        <w:t xml:space="preserve">1 – дисциплины (модули) и является одной из </w:t>
      </w:r>
      <w:r w:rsidRPr="0074225C">
        <w:t>дисциплин вариативной</w:t>
      </w:r>
      <w:r w:rsidR="0074225C" w:rsidRPr="0074225C">
        <w:t xml:space="preserve"> </w:t>
      </w:r>
      <w:r w:rsidRPr="0074225C">
        <w:t>части</w:t>
      </w:r>
      <w:r w:rsidRPr="00C2562C">
        <w:t xml:space="preserve">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74225C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74225C" w:rsidRPr="0074225C">
        <w:t>2</w:t>
      </w:r>
      <w:r w:rsidRPr="0074225C">
        <w:t xml:space="preserve"> зачетных единицы, </w:t>
      </w:r>
      <w:r w:rsidR="0074225C" w:rsidRPr="0074225C">
        <w:t>72</w:t>
      </w:r>
      <w:r w:rsidRPr="0074225C">
        <w:t xml:space="preserve"> академических часа</w:t>
      </w:r>
      <w:r w:rsidR="00B71438" w:rsidRPr="0074225C">
        <w:rPr>
          <w:i/>
        </w:rPr>
        <w:t>(1 зачетная единица соответствует 36 академическим</w:t>
      </w:r>
      <w:r w:rsidR="00B71438" w:rsidRPr="00B71438">
        <w:rPr>
          <w:i/>
          <w:color w:val="000000"/>
        </w:rPr>
        <w:t xml:space="preserve">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225C" w:rsidRDefault="0074225C" w:rsidP="00DD7F70">
            <w:pPr>
              <w:jc w:val="center"/>
              <w:rPr>
                <w:b/>
              </w:rPr>
            </w:pPr>
            <w:r w:rsidRPr="0074225C">
              <w:rPr>
                <w:b/>
              </w:rPr>
              <w:t>22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74225C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74225C" w:rsidRDefault="0074225C" w:rsidP="00DD7F70">
            <w:pPr>
              <w:pStyle w:val="a5"/>
              <w:jc w:val="center"/>
            </w:pPr>
            <w:r w:rsidRPr="0074225C">
              <w:t>1</w:t>
            </w:r>
            <w:r w:rsidR="00DD7F70" w:rsidRPr="0074225C">
              <w:t>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B7794B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74225C" w:rsidRDefault="00B7794B" w:rsidP="0074225C">
            <w:pPr>
              <w:pStyle w:val="a5"/>
              <w:jc w:val="center"/>
            </w:pPr>
            <w:r>
              <w:t>-/</w:t>
            </w:r>
            <w:r w:rsidR="0074225C" w:rsidRPr="0074225C">
              <w:t>1</w:t>
            </w:r>
            <w:r w:rsidR="00DD7F70" w:rsidRPr="0074225C">
              <w:t>2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225C" w:rsidRDefault="0074225C" w:rsidP="00DD7F70">
            <w:pPr>
              <w:pStyle w:val="a5"/>
              <w:jc w:val="center"/>
              <w:rPr>
                <w:b/>
              </w:rPr>
            </w:pPr>
            <w:r w:rsidRPr="0074225C">
              <w:rPr>
                <w:b/>
              </w:rPr>
              <w:t>50</w:t>
            </w:r>
          </w:p>
        </w:tc>
      </w:tr>
      <w:tr w:rsidR="00DD7F70" w:rsidRPr="007F18F6" w:rsidTr="0074225C">
        <w:trPr>
          <w:trHeight w:val="65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225C" w:rsidRDefault="0074225C" w:rsidP="0074225C">
            <w:pPr>
              <w:pStyle w:val="a5"/>
              <w:jc w:val="center"/>
              <w:rPr>
                <w:b/>
              </w:rPr>
            </w:pPr>
            <w:r w:rsidRPr="0074225C">
              <w:rPr>
                <w:b/>
              </w:rPr>
              <w:t>72</w:t>
            </w:r>
            <w:r w:rsidR="00EA3E09" w:rsidRPr="0074225C">
              <w:rPr>
                <w:b/>
              </w:rPr>
              <w:t xml:space="preserve">/ </w:t>
            </w:r>
            <w:r w:rsidRPr="0074225C">
              <w:rPr>
                <w:b/>
              </w:rPr>
              <w:t>2</w:t>
            </w:r>
            <w:r w:rsidR="00EA3E09" w:rsidRPr="0074225C">
              <w:rPr>
                <w:b/>
              </w:rPr>
              <w:t xml:space="preserve"> з.е.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7794B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C27BF" w:rsidRPr="000C27BF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1. </w:t>
      </w:r>
      <w:r w:rsidRPr="001079F6">
        <w:rPr>
          <w:b/>
        </w:rPr>
        <w:t>Информация и информационные процессы</w:t>
      </w:r>
    </w:p>
    <w:p w:rsidR="000C27BF" w:rsidRPr="001079F6" w:rsidRDefault="000C27BF" w:rsidP="000C27BF">
      <w:pPr>
        <w:ind w:firstLine="709"/>
        <w:jc w:val="both"/>
      </w:pPr>
      <w:r w:rsidRPr="001079F6">
        <w:rPr>
          <w:b/>
          <w:bCs/>
          <w:i/>
          <w:iCs/>
        </w:rPr>
        <w:t> </w:t>
      </w:r>
      <w:r w:rsidRPr="001079F6">
        <w:t>Понятие информации. Свойства информации. Формы представления информации. Измерение информации. Информационные процессы: получение, хранение, обработка и представление научной, деловой и педагогической информации. Сущность и значение информации в развитии современного общества.</w:t>
      </w:r>
    </w:p>
    <w:p w:rsidR="000C27BF" w:rsidRPr="00E01225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2. </w:t>
      </w:r>
      <w:r w:rsidRPr="001079F6">
        <w:rPr>
          <w:b/>
        </w:rPr>
        <w:t>Аппаратные средства компьютера</w:t>
      </w:r>
    </w:p>
    <w:p w:rsidR="000C27BF" w:rsidRPr="001079F6" w:rsidRDefault="000C27BF" w:rsidP="000C27BF">
      <w:pPr>
        <w:ind w:firstLine="709"/>
        <w:jc w:val="both"/>
      </w:pPr>
      <w:r w:rsidRPr="001079F6">
        <w:t>Архитектура персонального компьютера. Назначение и функциональный состав персонального компьютера. Устройства ввода и вывода информации. Устройства хранения информации. Устройства обра</w:t>
      </w:r>
      <w:r w:rsidRPr="001079F6">
        <w:softHyphen/>
        <w:t>ботки информации. Модели компьютеров и их характеристики. Использо</w:t>
      </w:r>
      <w:r w:rsidRPr="001079F6">
        <w:softHyphen/>
        <w:t>вание компьютера в сфере рекламы и связей с общественностью.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3. </w:t>
      </w:r>
      <w:r w:rsidRPr="001079F6">
        <w:rPr>
          <w:b/>
        </w:rPr>
        <w:t>Системные и служебные программные средства</w:t>
      </w:r>
    </w:p>
    <w:p w:rsidR="000C27BF" w:rsidRPr="001079F6" w:rsidRDefault="000C27BF" w:rsidP="000C27BF">
      <w:pPr>
        <w:ind w:firstLine="709"/>
        <w:jc w:val="both"/>
      </w:pPr>
      <w:r w:rsidRPr="001079F6">
        <w:t>Тенденции развития программных средств. Классификация программных средств компьютера. Операционные системы: назначение, основные функции. Основные понятия и организация файловой структуры. Основные опера</w:t>
      </w:r>
      <w:r w:rsidRPr="001079F6">
        <w:softHyphen/>
        <w:t>ции </w:t>
      </w:r>
      <w:r w:rsidRPr="001079F6">
        <w:rPr>
          <w:b/>
          <w:bCs/>
        </w:rPr>
        <w:t>с </w:t>
      </w:r>
      <w:r w:rsidRPr="001079F6">
        <w:t>объектами в файловой системе: создание, копирование, перемеще</w:t>
      </w:r>
      <w:r w:rsidRPr="001079F6">
        <w:softHyphen/>
        <w:t>ние, переименование, удаление, восстановление.</w:t>
      </w:r>
    </w:p>
    <w:p w:rsidR="000C27BF" w:rsidRPr="00E01225" w:rsidRDefault="000C27BF" w:rsidP="000C27BF">
      <w:pPr>
        <w:ind w:firstLine="709"/>
        <w:jc w:val="both"/>
      </w:pPr>
      <w:r w:rsidRPr="001079F6">
        <w:t>Программы обслуживания дисков. Процедура форматиро</w:t>
      </w:r>
      <w:r w:rsidRPr="001079F6">
        <w:softHyphen/>
        <w:t>вания дисков. Проверка физической поверхности и файловой структуры диска. Оптимизация расположения информации на диске.</w:t>
      </w:r>
    </w:p>
    <w:p w:rsidR="000C27BF" w:rsidRPr="001079F6" w:rsidRDefault="000C27BF" w:rsidP="000C27BF">
      <w:pPr>
        <w:ind w:firstLine="709"/>
        <w:jc w:val="both"/>
      </w:pPr>
      <w:r w:rsidRPr="001079F6">
        <w:t>Архивация информации. Принципы сжатого хранения информации. Программы-архиваторы. Создание архивов и извлечение информации из архива.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4. </w:t>
      </w:r>
      <w:r w:rsidRPr="001079F6">
        <w:rPr>
          <w:b/>
        </w:rPr>
        <w:t>Информационная безопасность</w:t>
      </w:r>
    </w:p>
    <w:p w:rsidR="000C27BF" w:rsidRPr="00E01225" w:rsidRDefault="000C27BF" w:rsidP="000C27BF">
      <w:pPr>
        <w:ind w:firstLine="709"/>
        <w:jc w:val="both"/>
      </w:pPr>
      <w:r w:rsidRPr="001079F6">
        <w:t>Проблемы информационной безопасности. Методы защиты информации. Система лицензирования деятельности в области защиты информации. Защита от несанкционированного доступа в информацион</w:t>
      </w:r>
      <w:r w:rsidRPr="001079F6">
        <w:softHyphen/>
        <w:t>ные процессы.</w:t>
      </w:r>
    </w:p>
    <w:p w:rsidR="000C27BF" w:rsidRPr="00E01225" w:rsidRDefault="000C27BF" w:rsidP="000C27BF">
      <w:pPr>
        <w:ind w:firstLine="709"/>
        <w:jc w:val="both"/>
      </w:pPr>
      <w:r w:rsidRPr="001079F6">
        <w:t>Вредоносные программы. Условия существования вредоносных про</w:t>
      </w:r>
      <w:r w:rsidRPr="001079F6">
        <w:softHyphen/>
        <w:t>грамм. Классификация вредоносных программ. Классические вирусы. Со</w:t>
      </w:r>
      <w:r w:rsidRPr="001079F6">
        <w:softHyphen/>
        <w:t>временные технологии борьбы с вирусами.</w:t>
      </w:r>
    </w:p>
    <w:p w:rsidR="000C27BF" w:rsidRPr="001079F6" w:rsidRDefault="000C27BF" w:rsidP="000C27BF">
      <w:pPr>
        <w:ind w:firstLine="709"/>
        <w:jc w:val="both"/>
      </w:pPr>
      <w:r w:rsidRPr="001079F6">
        <w:t>Работа с антивирусны</w:t>
      </w:r>
      <w:r w:rsidRPr="001079F6">
        <w:softHyphen/>
        <w:t>ми программами. Проверка носителей информации.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5. </w:t>
      </w:r>
      <w:r w:rsidRPr="001079F6">
        <w:rPr>
          <w:b/>
        </w:rPr>
        <w:t>Технология создания текстовой документации</w:t>
      </w:r>
    </w:p>
    <w:p w:rsidR="000C27BF" w:rsidRPr="001079F6" w:rsidRDefault="000C27BF" w:rsidP="000C27BF">
      <w:pPr>
        <w:ind w:firstLine="709"/>
        <w:jc w:val="both"/>
      </w:pPr>
      <w:r w:rsidRPr="001079F6">
        <w:t>Программы обработки текстовой информации: назначение и основные возможности. Принципы работы в текстовом процессоре. Этапы создания текстовых документов. Основные операции с текстом: ввод, ре</w:t>
      </w:r>
      <w:r w:rsidRPr="001079F6">
        <w:softHyphen/>
        <w:t>дактирование, форматирование, оформление, печать документов. Опера</w:t>
      </w:r>
      <w:r w:rsidRPr="001079F6">
        <w:softHyphen/>
        <w:t>ции с таблицами в текстовых документах.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6. </w:t>
      </w:r>
      <w:r w:rsidRPr="001079F6">
        <w:rPr>
          <w:b/>
        </w:rPr>
        <w:t>Технология обработки числовых данных</w:t>
      </w:r>
    </w:p>
    <w:p w:rsidR="000C27BF" w:rsidRPr="001079F6" w:rsidRDefault="000C27BF" w:rsidP="000C27BF">
      <w:pPr>
        <w:ind w:firstLine="709"/>
        <w:jc w:val="both"/>
      </w:pPr>
      <w:r w:rsidRPr="001079F6">
        <w:rPr>
          <w:b/>
          <w:bCs/>
          <w:i/>
          <w:iCs/>
        </w:rPr>
        <w:lastRenderedPageBreak/>
        <w:t> </w:t>
      </w:r>
      <w:r w:rsidRPr="001079F6">
        <w:t>Электронные таблицы: основные элементы, назначение и возможности. Основные операции в электронных таблицах: ввод, редак</w:t>
      </w:r>
      <w:r w:rsidRPr="001079F6">
        <w:softHyphen/>
        <w:t>тирование и форматирование данных, вычисления, оформление таблиц. Решение расчетных прикладных задач. Графическое пред</w:t>
      </w:r>
      <w:r w:rsidRPr="001079F6">
        <w:softHyphen/>
        <w:t>ставление числовых данных. Обмен данными между программными средствами. Технологии внедрения и связывания при соз</w:t>
      </w:r>
      <w:r w:rsidRPr="001079F6">
        <w:softHyphen/>
        <w:t>дании сложных документов.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7. </w:t>
      </w:r>
      <w:r w:rsidRPr="001079F6">
        <w:rPr>
          <w:b/>
        </w:rPr>
        <w:t>Технология создания и функционирования информационных систем</w:t>
      </w:r>
    </w:p>
    <w:p w:rsidR="000C27BF" w:rsidRPr="001079F6" w:rsidRDefault="000C27BF" w:rsidP="000C27BF">
      <w:pPr>
        <w:ind w:firstLine="709"/>
        <w:jc w:val="both"/>
      </w:pPr>
      <w:r w:rsidRPr="001079F6">
        <w:t>Классификация информационных систем. Элементы ин</w:t>
      </w:r>
      <w:r w:rsidRPr="001079F6">
        <w:softHyphen/>
        <w:t>формационных систем. Способы организации и представления данных в информационных системах. Принципы структурирования данных. Основы работы в информационных системах. Процессы сортировки, поиска и отбора информации.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8. </w:t>
      </w:r>
      <w:r w:rsidRPr="001079F6">
        <w:rPr>
          <w:b/>
        </w:rPr>
        <w:t>Технология создания графических изображений и презентаций</w:t>
      </w:r>
    </w:p>
    <w:p w:rsidR="000C27BF" w:rsidRPr="001079F6" w:rsidRDefault="000C27BF" w:rsidP="000C27BF">
      <w:pPr>
        <w:ind w:firstLine="709"/>
        <w:jc w:val="both"/>
      </w:pPr>
      <w:r w:rsidRPr="001079F6">
        <w:t>Основы представления графической информации. Форматы графических файлов. Графические редакторы: основные элементы, назна</w:t>
      </w:r>
      <w:r w:rsidRPr="001079F6">
        <w:softHyphen/>
        <w:t>чение и возможности. Создание объектов. Редактирование объектов и</w:t>
      </w:r>
      <w:r w:rsidRPr="001079F6">
        <w:rPr>
          <w:b/>
          <w:bCs/>
        </w:rPr>
        <w:t> </w:t>
      </w:r>
      <w:r w:rsidRPr="001079F6">
        <w:t>из</w:t>
      </w:r>
      <w:r w:rsidRPr="001079F6">
        <w:softHyphen/>
        <w:t>менение атрибутов объекта. Преобразование объектов. Основы цветообразования и</w:t>
      </w:r>
      <w:r w:rsidRPr="001079F6">
        <w:rPr>
          <w:b/>
          <w:bCs/>
        </w:rPr>
        <w:t> </w:t>
      </w:r>
      <w:r w:rsidRPr="001079F6">
        <w:t>виды заливок. Многослойная структура графического изо</w:t>
      </w:r>
      <w:r w:rsidRPr="001079F6">
        <w:softHyphen/>
        <w:t>бражения.</w:t>
      </w:r>
    </w:p>
    <w:p w:rsidR="000C27BF" w:rsidRPr="001079F6" w:rsidRDefault="000C27BF" w:rsidP="000C27BF">
      <w:pPr>
        <w:ind w:firstLine="709"/>
        <w:jc w:val="both"/>
      </w:pPr>
      <w:r w:rsidRPr="001079F6">
        <w:t>Основные элементы, назначение и возможности программы создания презентаций. Этапы создания презентаций. Режимы работы. Операции со слайдами: создание, добавление, перемещение. Графические объекты в презентациях. Модификация и демонстрация презентаций.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9. </w:t>
      </w:r>
      <w:r w:rsidRPr="001079F6">
        <w:rPr>
          <w:b/>
        </w:rPr>
        <w:t>Разновидности компьютерных коммуникаций</w:t>
      </w:r>
    </w:p>
    <w:p w:rsidR="000C27BF" w:rsidRPr="001079F6" w:rsidRDefault="000C27BF" w:rsidP="000C27BF">
      <w:pPr>
        <w:ind w:firstLine="709"/>
        <w:jc w:val="both"/>
      </w:pPr>
      <w:r w:rsidRPr="001079F6">
        <w:t>История развития компьютерных сетей. Принципы работы. Компьютерные сети: локальные и глобальные. Основные понятия и услу</w:t>
      </w:r>
      <w:r w:rsidRPr="001079F6">
        <w:softHyphen/>
        <w:t>ги компьютерных сетей. Средства обслуживания компьютерных сетей.</w:t>
      </w:r>
    </w:p>
    <w:p w:rsidR="000C27BF" w:rsidRPr="001079F6" w:rsidRDefault="000C27BF" w:rsidP="000C27BF">
      <w:pPr>
        <w:ind w:firstLine="709"/>
        <w:jc w:val="both"/>
        <w:rPr>
          <w:b/>
        </w:rPr>
      </w:pPr>
      <w:r w:rsidRPr="001079F6">
        <w:rPr>
          <w:b/>
          <w:bCs/>
        </w:rPr>
        <w:t xml:space="preserve">Тема 10. </w:t>
      </w:r>
      <w:r w:rsidRPr="001079F6">
        <w:rPr>
          <w:b/>
        </w:rPr>
        <w:t>Всемирные компьютерные сети</w:t>
      </w:r>
    </w:p>
    <w:p w:rsidR="000C27BF" w:rsidRPr="001079F6" w:rsidRDefault="000C27BF" w:rsidP="000C27BF">
      <w:pPr>
        <w:ind w:firstLine="709"/>
        <w:jc w:val="both"/>
      </w:pPr>
      <w:r w:rsidRPr="001079F6">
        <w:t>Структура сети. Протоколы передачи. Сервисные службы сети: электронная почта, телеконференция, чаты, передача файлов по сети и WorldWideWeb. Основы технологии WWW. Понятие Web-документов и их структура. Гиперссылки. Поиск и получение информации в сфере рекламы и связей с общественностью.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7794B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0846D6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0846D6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7794B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0C27BF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0846D6" w:rsidRPr="007F18F6" w:rsidTr="000846D6">
        <w:tc>
          <w:tcPr>
            <w:tcW w:w="675" w:type="dxa"/>
            <w:vAlign w:val="center"/>
          </w:tcPr>
          <w:p w:rsidR="000846D6" w:rsidRPr="007F18F6" w:rsidRDefault="000846D6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0846D6" w:rsidRPr="007F18F6" w:rsidRDefault="000846D6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0846D6" w:rsidRPr="007F18F6" w:rsidRDefault="000846D6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0846D6" w:rsidRPr="007F18F6" w:rsidRDefault="000846D6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0846D6" w:rsidRPr="007F18F6" w:rsidTr="000846D6">
        <w:trPr>
          <w:trHeight w:val="24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0846D6" w:rsidRPr="0082383C" w:rsidRDefault="000846D6" w:rsidP="00A37651">
            <w:r w:rsidRPr="0082383C">
              <w:t xml:space="preserve">Тема 1. </w:t>
            </w:r>
            <w:r w:rsidRPr="001079F6">
              <w:t>Информация и информационные процессы</w:t>
            </w:r>
          </w:p>
        </w:tc>
        <w:tc>
          <w:tcPr>
            <w:tcW w:w="1842" w:type="dxa"/>
          </w:tcPr>
          <w:p w:rsidR="000846D6" w:rsidRPr="00E7728B" w:rsidRDefault="000846D6" w:rsidP="008D3975">
            <w:pPr>
              <w:pStyle w:val="a5"/>
            </w:pPr>
            <w:r w:rsidRPr="00E7728B">
              <w:t>Лекция</w:t>
            </w:r>
          </w:p>
        </w:tc>
        <w:tc>
          <w:tcPr>
            <w:tcW w:w="3420" w:type="dxa"/>
          </w:tcPr>
          <w:p w:rsidR="000846D6" w:rsidRPr="00E7728B" w:rsidRDefault="000846D6" w:rsidP="008D3975">
            <w:pPr>
              <w:pStyle w:val="a5"/>
            </w:pPr>
            <w:r w:rsidRPr="00E7728B">
              <w:t>Лекция-диалог</w:t>
            </w:r>
          </w:p>
        </w:tc>
      </w:tr>
      <w:tr w:rsidR="000846D6" w:rsidRPr="007F18F6" w:rsidTr="000846D6">
        <w:trPr>
          <w:trHeight w:val="240"/>
        </w:trPr>
        <w:tc>
          <w:tcPr>
            <w:tcW w:w="675" w:type="dxa"/>
          </w:tcPr>
          <w:p w:rsidR="000846D6" w:rsidRPr="00C4068A" w:rsidRDefault="000846D6" w:rsidP="00E96A7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846D6" w:rsidRPr="0082383C" w:rsidRDefault="000846D6" w:rsidP="00A37651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1079F6">
              <w:t xml:space="preserve"> Аппаратные средства компьютера</w:t>
            </w:r>
          </w:p>
        </w:tc>
        <w:tc>
          <w:tcPr>
            <w:tcW w:w="1842" w:type="dxa"/>
          </w:tcPr>
          <w:p w:rsidR="000846D6" w:rsidRPr="00E7728B" w:rsidRDefault="000846D6" w:rsidP="00E96A7E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 w:rsidP="00E96A7E">
            <w:r w:rsidRPr="00E7728B">
              <w:t>Дискуссия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846D6" w:rsidRPr="0082383C" w:rsidRDefault="000846D6" w:rsidP="00A37651">
            <w:r w:rsidRPr="0082383C">
              <w:t xml:space="preserve">Тема 3 </w:t>
            </w:r>
            <w:r w:rsidRPr="001079F6">
              <w:t>Системные и служебные программные средства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Лекция</w:t>
            </w:r>
          </w:p>
        </w:tc>
        <w:tc>
          <w:tcPr>
            <w:tcW w:w="3420" w:type="dxa"/>
          </w:tcPr>
          <w:p w:rsidR="000846D6" w:rsidRPr="00E7728B" w:rsidRDefault="000846D6" w:rsidP="00171AE1">
            <w:r w:rsidRPr="00E7728B">
              <w:t>Лекция-диалог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0846D6" w:rsidRPr="0082383C" w:rsidRDefault="000846D6" w:rsidP="00A37651">
            <w:r>
              <w:t>Тема 4</w:t>
            </w:r>
            <w:r w:rsidRPr="001079F6">
              <w:t xml:space="preserve"> Информационная безопасность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>
            <w:r w:rsidRPr="00E7728B">
              <w:t>Дискуссия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0846D6" w:rsidRPr="0082383C" w:rsidRDefault="000846D6" w:rsidP="00A37651">
            <w:r>
              <w:t>Тема 5</w:t>
            </w:r>
            <w:r w:rsidRPr="0082383C">
              <w:t xml:space="preserve">. </w:t>
            </w:r>
            <w:r w:rsidRPr="001079F6">
              <w:t>Технология создания текстовой документации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>
            <w:r w:rsidRPr="00E7728B">
              <w:t>Дискуссия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0846D6" w:rsidRPr="001079F6" w:rsidRDefault="000846D6" w:rsidP="00A37651">
            <w:r>
              <w:t xml:space="preserve">Тема 6. </w:t>
            </w:r>
            <w:r w:rsidRPr="001079F6">
              <w:t>Технология обработки числовых данных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Лекция</w:t>
            </w:r>
          </w:p>
        </w:tc>
        <w:tc>
          <w:tcPr>
            <w:tcW w:w="3420" w:type="dxa"/>
          </w:tcPr>
          <w:p w:rsidR="000846D6" w:rsidRPr="00E7728B" w:rsidRDefault="000846D6" w:rsidP="00171AE1">
            <w:r w:rsidRPr="00E7728B">
              <w:t>Лекция-диалог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0846D6" w:rsidRPr="001079F6" w:rsidRDefault="000846D6" w:rsidP="00A37651">
            <w:r>
              <w:t xml:space="preserve">Тема 7. </w:t>
            </w:r>
            <w:r w:rsidRPr="001079F6">
              <w:t>Технология создания и функционирования информационных систем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Лекция</w:t>
            </w:r>
          </w:p>
        </w:tc>
        <w:tc>
          <w:tcPr>
            <w:tcW w:w="3420" w:type="dxa"/>
          </w:tcPr>
          <w:p w:rsidR="000846D6" w:rsidRPr="00E7728B" w:rsidRDefault="000846D6" w:rsidP="00171AE1">
            <w:r w:rsidRPr="00E7728B">
              <w:t>Лекция-диалог</w:t>
            </w:r>
          </w:p>
        </w:tc>
      </w:tr>
      <w:tr w:rsidR="000846D6" w:rsidRPr="007F18F6" w:rsidTr="000846D6">
        <w:trPr>
          <w:trHeight w:val="600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0846D6" w:rsidRPr="001079F6" w:rsidRDefault="000846D6" w:rsidP="00A37651">
            <w:r>
              <w:t xml:space="preserve">Тема 8. </w:t>
            </w:r>
            <w:r w:rsidRPr="001079F6">
              <w:t>Технология создания графических изображений и презентаций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>
            <w:r w:rsidRPr="00E7728B">
              <w:t>Дискуссия</w:t>
            </w:r>
          </w:p>
        </w:tc>
      </w:tr>
      <w:tr w:rsidR="000846D6" w:rsidRPr="007F18F6" w:rsidTr="000846D6">
        <w:trPr>
          <w:trHeight w:val="495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0846D6" w:rsidRPr="001079F6" w:rsidRDefault="000846D6" w:rsidP="00A37651">
            <w:r>
              <w:t xml:space="preserve">Тема 9. </w:t>
            </w:r>
            <w:r w:rsidRPr="001079F6">
              <w:t>Разновидности компьютерных коммуникаций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>
            <w:r w:rsidRPr="00E7728B">
              <w:t>Дискуссия</w:t>
            </w:r>
          </w:p>
        </w:tc>
      </w:tr>
      <w:tr w:rsidR="000846D6" w:rsidRPr="007F18F6" w:rsidTr="000846D6">
        <w:trPr>
          <w:trHeight w:val="495"/>
        </w:trPr>
        <w:tc>
          <w:tcPr>
            <w:tcW w:w="675" w:type="dxa"/>
          </w:tcPr>
          <w:p w:rsidR="000846D6" w:rsidRPr="00C4068A" w:rsidRDefault="000846D6" w:rsidP="008D3975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0846D6" w:rsidRPr="001079F6" w:rsidRDefault="000846D6" w:rsidP="00A37651">
            <w:r>
              <w:t>Тема 10.</w:t>
            </w:r>
            <w:r w:rsidRPr="001079F6">
              <w:t>Всемирные компьютерные сети</w:t>
            </w:r>
          </w:p>
        </w:tc>
        <w:tc>
          <w:tcPr>
            <w:tcW w:w="1842" w:type="dxa"/>
          </w:tcPr>
          <w:p w:rsidR="000846D6" w:rsidRPr="00E7728B" w:rsidRDefault="000846D6">
            <w:r w:rsidRPr="00E7728B">
              <w:t>Практические занятия</w:t>
            </w:r>
          </w:p>
        </w:tc>
        <w:tc>
          <w:tcPr>
            <w:tcW w:w="3420" w:type="dxa"/>
          </w:tcPr>
          <w:p w:rsidR="000846D6" w:rsidRPr="00E7728B" w:rsidRDefault="000846D6" w:rsidP="00171AE1">
            <w:r w:rsidRPr="00E7728B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7794B" w:rsidRDefault="00B7794B" w:rsidP="00E7728B">
      <w:pPr>
        <w:rPr>
          <w:b/>
          <w:bCs/>
          <w:caps/>
        </w:rPr>
      </w:pPr>
    </w:p>
    <w:p w:rsidR="00E7728B" w:rsidRPr="00B7794B" w:rsidRDefault="00E7728B" w:rsidP="00E7728B">
      <w:pPr>
        <w:rPr>
          <w:rFonts w:ascii="Times New Roman Полужирный" w:hAnsi="Times New Roman Полужирный"/>
          <w:b/>
          <w:bCs/>
        </w:rPr>
      </w:pPr>
      <w:r w:rsidRPr="00B7794B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Понятие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Формы представления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Информационные процессы: получение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Информационные процессы: обработка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Сущность и значение информации в развитии современного общества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Назначение и функциональный состав персонального компьютера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Устройства хранения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Модели компьютеров и их характеристики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Тенденции развития программных средств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Операционные системы: назначение, основные функции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Основные опера</w:t>
      </w:r>
      <w:r w:rsidRPr="001079F6">
        <w:softHyphen/>
        <w:t>ции </w:t>
      </w:r>
      <w:r w:rsidRPr="001079F6">
        <w:rPr>
          <w:b/>
          <w:bCs/>
        </w:rPr>
        <w:t>с </w:t>
      </w:r>
      <w:r w:rsidRPr="001079F6">
        <w:t>объектами в файловой системе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Процедура форматиро</w:t>
      </w:r>
      <w:r w:rsidRPr="001079F6">
        <w:softHyphen/>
        <w:t>вания дисков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Оптимизация расположения информации на диске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Принципы сжатого хранения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Создание архивов и извлечение информации из архива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Методы защиты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Защита от несанкционированного доступа в информацион</w:t>
      </w:r>
      <w:r w:rsidRPr="001079F6">
        <w:softHyphen/>
        <w:t>ные процессы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Условия существования вредоносных про</w:t>
      </w:r>
      <w:r w:rsidRPr="001079F6">
        <w:softHyphen/>
        <w:t>грамм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lastRenderedPageBreak/>
        <w:t>Классические вирусы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Работа с антивирусны</w:t>
      </w:r>
      <w:r w:rsidRPr="001079F6">
        <w:softHyphen/>
        <w:t>ми программами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Программы обработки текстовой информации: назначение и основные возможности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Этапы создания текстовых документов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Опера</w:t>
      </w:r>
      <w:r w:rsidRPr="001079F6">
        <w:softHyphen/>
        <w:t>ции с таблицами в текстовых документах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Основные операции в электронных таблицах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Обмен данными между программными средствами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Классификация информационных систем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Способы организации и представления данных в информационных системах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Основы работы в информационных системах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Основы представления графической информации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Графические редакторы: основные элементы, назна</w:t>
      </w:r>
      <w:r w:rsidRPr="001079F6">
        <w:softHyphen/>
        <w:t>чение и возможности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Основы цветообразования и</w:t>
      </w:r>
      <w:r w:rsidRPr="001079F6">
        <w:rPr>
          <w:b/>
          <w:bCs/>
        </w:rPr>
        <w:t> </w:t>
      </w:r>
      <w:r w:rsidRPr="001079F6">
        <w:t>виды заливок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Основные элементы, назначение и возможности программы создания презентаций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Операции со слайдами: создание, добавление, перемещение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Модификация и демонстрация презентаций.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Компьютерные сети: локальные и глобальные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Средства обслуживания компьютерных сетей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Сервисные службы сети: электронная почта, телеконференция, чаты, передача файлов по сети и WorldWideWeb</w:t>
      </w:r>
    </w:p>
    <w:p w:rsidR="00E7728B" w:rsidRPr="001079F6" w:rsidRDefault="00E7728B" w:rsidP="00E7728B">
      <w:pPr>
        <w:numPr>
          <w:ilvl w:val="0"/>
          <w:numId w:val="19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Понятие Web-документов и их структура. Гиперссылки</w:t>
      </w:r>
    </w:p>
    <w:p w:rsidR="00E7728B" w:rsidRPr="001079F6" w:rsidRDefault="00E7728B" w:rsidP="00E7728B">
      <w:pPr>
        <w:rPr>
          <w:b/>
          <w:bCs/>
          <w:caps/>
        </w:rPr>
      </w:pPr>
    </w:p>
    <w:p w:rsidR="00E7728B" w:rsidRPr="00B7794B" w:rsidRDefault="00E7728B" w:rsidP="00E7728B">
      <w:pPr>
        <w:rPr>
          <w:rFonts w:ascii="Times New Roman Полужирный" w:hAnsi="Times New Roman Полужирный"/>
          <w:b/>
          <w:bCs/>
        </w:rPr>
      </w:pPr>
    </w:p>
    <w:p w:rsidR="00E7728B" w:rsidRPr="00B7794B" w:rsidRDefault="00E7728B" w:rsidP="00E7728B">
      <w:pPr>
        <w:rPr>
          <w:rFonts w:ascii="Times New Roman Полужирный" w:hAnsi="Times New Roman Полужирный"/>
          <w:b/>
          <w:bCs/>
        </w:rPr>
      </w:pPr>
      <w:r w:rsidRPr="00B7794B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Свойства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Измерение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Информационные процессы: хранение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Информационные процессы: представление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Архитектура персонального компьютера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Устройства ввода и вывода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Устройства обра</w:t>
      </w:r>
      <w:r w:rsidRPr="001079F6">
        <w:softHyphen/>
        <w:t>ботки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Использо</w:t>
      </w:r>
      <w:r w:rsidRPr="001079F6">
        <w:softHyphen/>
        <w:t>вание компьютера в сфере городских и общественных пространств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Классификация программных средств компьютера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Основные понятия и организация файловой структуры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Программы обслуживания дисков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Проверка физической поверхности и файловой структуры диска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Архивация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Программы-архиваторы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Проблемы информационной безопасности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Система лицензирования деятельности в области защиты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Вредоносные программы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Классификация вредоносных программ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Со</w:t>
      </w:r>
      <w:r w:rsidRPr="001079F6">
        <w:softHyphen/>
        <w:t>временные технологии борьбы с вирусами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Проверка носителей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Принципы работы в текстовом процессоре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lastRenderedPageBreak/>
        <w:t>Основные операции с текстом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Электронные таблицы: основные элементы, назначение и возможности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Графическое пред</w:t>
      </w:r>
      <w:r w:rsidRPr="001079F6">
        <w:softHyphen/>
        <w:t>ставление числовых данных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Технологии внедрения и связывания при соз</w:t>
      </w:r>
      <w:r w:rsidRPr="001079F6">
        <w:softHyphen/>
        <w:t>дании сложных документов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Элементы ин</w:t>
      </w:r>
      <w:r w:rsidRPr="001079F6">
        <w:softHyphen/>
        <w:t>формационных систем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Принципы структурирования данных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Процессы сортировки, поиска и отбора информации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Форматы графических файлов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Создание объектов. Редактирование объектов и</w:t>
      </w:r>
      <w:r w:rsidRPr="001079F6">
        <w:rPr>
          <w:b/>
          <w:bCs/>
        </w:rPr>
        <w:t> </w:t>
      </w:r>
      <w:r w:rsidRPr="001079F6">
        <w:t>из</w:t>
      </w:r>
      <w:r w:rsidRPr="001079F6">
        <w:softHyphen/>
        <w:t>менение атрибутов объекта. Преобразование объектов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Многослойная структура графического изо</w:t>
      </w:r>
      <w:r w:rsidRPr="001079F6">
        <w:softHyphen/>
        <w:t>бражения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Этапы создания презентаций. Режимы работы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Графические объекты в презентациях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История развития компьютерных сетей. Принципы работы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Основные понятия и услу</w:t>
      </w:r>
      <w:r w:rsidRPr="001079F6">
        <w:softHyphen/>
        <w:t>ги компьютерных сетей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Структура сети. Протоколы передачи</w:t>
      </w:r>
    </w:p>
    <w:p w:rsidR="00E7728B" w:rsidRPr="001079F6" w:rsidRDefault="00E7728B" w:rsidP="00E7728B">
      <w:pPr>
        <w:numPr>
          <w:ilvl w:val="0"/>
          <w:numId w:val="20"/>
        </w:numPr>
        <w:shd w:val="clear" w:color="auto" w:fill="FFFFFF"/>
        <w:spacing w:before="100" w:beforeAutospacing="1"/>
        <w:ind w:left="0" w:firstLine="0"/>
        <w:jc w:val="both"/>
      </w:pPr>
      <w:r w:rsidRPr="001079F6">
        <w:t>Основы технологии WWW</w:t>
      </w:r>
    </w:p>
    <w:p w:rsidR="00E7728B" w:rsidRDefault="00E7728B" w:rsidP="00D30DD7">
      <w:pPr>
        <w:rPr>
          <w:b/>
          <w:bCs/>
        </w:rPr>
      </w:pPr>
      <w:r>
        <w:rPr>
          <w:b/>
          <w:bCs/>
        </w:rPr>
        <w:t xml:space="preserve"> </w:t>
      </w:r>
    </w:p>
    <w:p w:rsidR="00D30DD7" w:rsidRPr="00E7728B" w:rsidRDefault="00B7794B" w:rsidP="00D30DD7">
      <w:pPr>
        <w:rPr>
          <w:b/>
          <w:bCs/>
        </w:rPr>
      </w:pPr>
      <w:r>
        <w:rPr>
          <w:b/>
          <w:bCs/>
        </w:rPr>
        <w:t>5.3 Т</w:t>
      </w:r>
      <w:r w:rsidRPr="00E7728B">
        <w:rPr>
          <w:b/>
          <w:bCs/>
        </w:rPr>
        <w:t>емы практических занятий: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>К теме 1</w:t>
      </w:r>
      <w:r>
        <w:t xml:space="preserve">. 1. </w:t>
      </w:r>
      <w:r w:rsidRPr="001079F6">
        <w:t>Информационные процессы в сфере городских и общественных пространств</w:t>
      </w:r>
    </w:p>
    <w:p w:rsidR="000C27BF" w:rsidRPr="001079F6" w:rsidRDefault="000C27BF" w:rsidP="00A37651">
      <w:pPr>
        <w:jc w:val="both"/>
      </w:pP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>К теме</w:t>
      </w:r>
      <w:r>
        <w:rPr>
          <w:b/>
          <w:i/>
        </w:rPr>
        <w:t xml:space="preserve">2. </w:t>
      </w:r>
      <w:r w:rsidRPr="001079F6">
        <w:t>1.Основные устройства персонального ком</w:t>
      </w:r>
      <w:r w:rsidRPr="001079F6">
        <w:softHyphen/>
        <w:t>пьютера и их назначение; 2 Современные тенденции развития аппа</w:t>
      </w:r>
      <w:r w:rsidRPr="001079F6">
        <w:softHyphen/>
        <w:t>ратных средств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>К теме</w:t>
      </w:r>
      <w:r>
        <w:rPr>
          <w:b/>
          <w:i/>
        </w:rPr>
        <w:t xml:space="preserve"> 3. </w:t>
      </w:r>
      <w:r w:rsidRPr="001079F6">
        <w:t>1.Работа в операционной системе; 2. Создание файловой структуры на диске; 3. Основные операции с файлами; 4. Работа с программами форматирования диска, логической и физической проверки структуры диска, дефрагментации диска, архивации информации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 xml:space="preserve">К теме </w:t>
      </w:r>
      <w:r>
        <w:rPr>
          <w:b/>
          <w:i/>
        </w:rPr>
        <w:t xml:space="preserve">4.  </w:t>
      </w:r>
      <w:r w:rsidRPr="001079F6">
        <w:t>Современные способы защиты инфор</w:t>
      </w:r>
      <w:r w:rsidRPr="001079F6">
        <w:softHyphen/>
        <w:t>мации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1079F6">
        <w:t>1.Способы настройки программы обработки текстовой информации; 2. Создание текстовой документации на персо</w:t>
      </w:r>
      <w:r w:rsidRPr="001079F6">
        <w:softHyphen/>
        <w:t>нальном компьютере; 3.</w:t>
      </w:r>
    </w:p>
    <w:p w:rsidR="000C27BF" w:rsidRPr="001079F6" w:rsidRDefault="000C27BF" w:rsidP="00A37651">
      <w:pPr>
        <w:pStyle w:val="a5"/>
        <w:spacing w:after="120"/>
        <w:jc w:val="both"/>
      </w:pPr>
      <w:r w:rsidRPr="001079F6">
        <w:rPr>
          <w:b/>
          <w:bCs/>
          <w:i/>
          <w:iCs/>
        </w:rPr>
        <w:t> </w:t>
      </w:r>
      <w:r w:rsidRPr="001079F6">
        <w:t>Альтернативные программы обработки текстовой информации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1079F6">
        <w:t>1.Способы настройки программы обработки электронных таблиц; 2. Ввод и обработка результатов; 3. Создание итогового документа, содержащего данные, подготовлен</w:t>
      </w:r>
      <w:r w:rsidRPr="001079F6">
        <w:softHyphen/>
        <w:t>ные в разных программных средствах, с использованием технологии вне</w:t>
      </w:r>
      <w:r w:rsidRPr="001079F6">
        <w:softHyphen/>
        <w:t>дрения и связывания объектов; 4.Сбор и предварительная обработка числовых данных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 xml:space="preserve">К теме </w:t>
      </w:r>
      <w:r>
        <w:rPr>
          <w:b/>
          <w:i/>
        </w:rPr>
        <w:t xml:space="preserve">7. </w:t>
      </w:r>
      <w:r w:rsidRPr="001079F6">
        <w:t>1.Настройка и принципы работы в информа</w:t>
      </w:r>
      <w:r w:rsidRPr="001079F6">
        <w:softHyphen/>
        <w:t>ционных системах; 2.Использование различных информаци</w:t>
      </w:r>
      <w:r w:rsidRPr="001079F6">
        <w:softHyphen/>
        <w:t>онных систем в сфере рекламы и связей с общественностью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lastRenderedPageBreak/>
        <w:t xml:space="preserve">К теме </w:t>
      </w:r>
      <w:r>
        <w:rPr>
          <w:b/>
          <w:i/>
        </w:rPr>
        <w:t xml:space="preserve">8. </w:t>
      </w:r>
      <w:r w:rsidRPr="001079F6">
        <w:t>1.Создание и обработка графических изо</w:t>
      </w:r>
      <w:r w:rsidRPr="001079F6">
        <w:softHyphen/>
        <w:t>бражений; 2.</w:t>
      </w:r>
      <w:r w:rsidRPr="001079F6">
        <w:rPr>
          <w:b/>
          <w:bCs/>
          <w:i/>
          <w:iCs/>
        </w:rPr>
        <w:t> </w:t>
      </w:r>
      <w:r w:rsidRPr="001079F6">
        <w:t>Разработка и создание графических изображений на спортивную тему; 3. Создание итогового документа, содер</w:t>
      </w:r>
      <w:r w:rsidRPr="001079F6">
        <w:softHyphen/>
        <w:t>жащего данные, подготовленные в разных программных средствах, с ис</w:t>
      </w:r>
      <w:r w:rsidRPr="001079F6">
        <w:softHyphen/>
        <w:t>пользованием технологии внедрения и связывания объектов; 4.Создание и проведение презентаций; 5.Подготовка материалов и определение этапов разработки презентации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 xml:space="preserve">К теме </w:t>
      </w:r>
      <w:r>
        <w:rPr>
          <w:b/>
          <w:i/>
        </w:rPr>
        <w:t xml:space="preserve">9. </w:t>
      </w:r>
      <w:r w:rsidRPr="001079F6">
        <w:t>1.Работа в программах-браузерах; 2.Использование компьютерных сетей в сфере рекламы и связей с общественностью</w:t>
      </w:r>
    </w:p>
    <w:p w:rsidR="000C27BF" w:rsidRPr="001079F6" w:rsidRDefault="000C27BF" w:rsidP="00A37651">
      <w:pPr>
        <w:shd w:val="clear" w:color="auto" w:fill="FFFFFF"/>
        <w:spacing w:before="100" w:beforeAutospacing="1" w:line="276" w:lineRule="atLeast"/>
        <w:jc w:val="both"/>
      </w:pPr>
      <w:r w:rsidRPr="000C27BF">
        <w:rPr>
          <w:b/>
          <w:i/>
        </w:rPr>
        <w:t>К теме 1</w:t>
      </w:r>
      <w:r>
        <w:rPr>
          <w:b/>
          <w:i/>
        </w:rPr>
        <w:t xml:space="preserve">0. </w:t>
      </w:r>
      <w:r w:rsidRPr="001079F6">
        <w:t>1.Разработка и создание Web-документов; 2.Мультимедийные возможности всемир</w:t>
      </w:r>
      <w:r w:rsidRPr="001079F6">
        <w:softHyphen/>
        <w:t>ных компьютерных сетей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C27BF" w:rsidTr="00D30DD7">
        <w:tc>
          <w:tcPr>
            <w:tcW w:w="567" w:type="dxa"/>
          </w:tcPr>
          <w:p w:rsidR="000C27BF" w:rsidRPr="007F18F6" w:rsidRDefault="000C27BF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0C27BF" w:rsidRPr="0082383C" w:rsidRDefault="000C27BF" w:rsidP="00A37651">
            <w:r w:rsidRPr="0082383C">
              <w:t xml:space="preserve">Тема 1. </w:t>
            </w:r>
            <w:r w:rsidRPr="001079F6">
              <w:t>Информация и информационные процессы</w:t>
            </w:r>
          </w:p>
        </w:tc>
        <w:tc>
          <w:tcPr>
            <w:tcW w:w="2693" w:type="dxa"/>
            <w:vAlign w:val="center"/>
          </w:tcPr>
          <w:p w:rsidR="000C27BF" w:rsidRPr="00E7728B" w:rsidRDefault="000C27BF" w:rsidP="00D30DD7">
            <w:pPr>
              <w:pStyle w:val="a5"/>
              <w:jc w:val="center"/>
            </w:pPr>
            <w:r w:rsidRPr="00E7728B">
              <w:t>Конспект</w:t>
            </w:r>
          </w:p>
          <w:p w:rsidR="000C27BF" w:rsidRPr="00E7728B" w:rsidRDefault="000C27BF" w:rsidP="00D30DD7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7F18F6" w:rsidRDefault="000C27BF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Pr="007F18F6" w:rsidRDefault="000C27BF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0C27BF" w:rsidRPr="0082383C" w:rsidRDefault="000C27BF" w:rsidP="00A37651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1079F6">
              <w:t xml:space="preserve"> Аппаратные средства компьютера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Pr="007F18F6" w:rsidRDefault="000C27BF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0C27BF" w:rsidRPr="0082383C" w:rsidRDefault="000C27BF" w:rsidP="00A37651">
            <w:r w:rsidRPr="0082383C">
              <w:t xml:space="preserve">Тема 3 </w:t>
            </w:r>
            <w:r w:rsidRPr="001079F6">
              <w:t>Системные и служебные программные средства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0C27BF" w:rsidRPr="0082383C" w:rsidRDefault="000C27BF" w:rsidP="00A37651">
            <w:r>
              <w:t>Тема 4</w:t>
            </w:r>
            <w:r w:rsidRPr="001079F6">
              <w:t xml:space="preserve"> Информационная безопасность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0C27BF" w:rsidRPr="0082383C" w:rsidRDefault="000C27BF" w:rsidP="00A37651">
            <w:r>
              <w:t>Тема 5</w:t>
            </w:r>
            <w:r w:rsidRPr="0082383C">
              <w:t xml:space="preserve">. </w:t>
            </w:r>
            <w:r w:rsidRPr="001079F6">
              <w:t>Технология создания текстовой документации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0C27BF" w:rsidRPr="001079F6" w:rsidRDefault="000C27BF" w:rsidP="00A37651">
            <w:r>
              <w:t xml:space="preserve">Тема 6. </w:t>
            </w:r>
            <w:r w:rsidRPr="001079F6">
              <w:t>Технология обработки числовых данных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0C27BF" w:rsidRPr="001079F6" w:rsidRDefault="000C27BF" w:rsidP="00A37651">
            <w:r>
              <w:t xml:space="preserve">Тема 7. </w:t>
            </w:r>
            <w:r w:rsidRPr="001079F6">
              <w:t>Технология создания и функционирования информационных систем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0C27BF" w:rsidRPr="001079F6" w:rsidRDefault="000C27BF" w:rsidP="00A37651">
            <w:r>
              <w:t xml:space="preserve">Тема 8. </w:t>
            </w:r>
            <w:r w:rsidRPr="001079F6">
              <w:t>Технология создания графических изображений и презентаций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lastRenderedPageBreak/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lastRenderedPageBreak/>
              <w:t>9</w:t>
            </w:r>
          </w:p>
        </w:tc>
        <w:tc>
          <w:tcPr>
            <w:tcW w:w="6096" w:type="dxa"/>
          </w:tcPr>
          <w:p w:rsidR="000C27BF" w:rsidRPr="001079F6" w:rsidRDefault="000C27BF" w:rsidP="00A37651">
            <w:r>
              <w:t xml:space="preserve">Тема 9. </w:t>
            </w:r>
            <w:r w:rsidRPr="001079F6">
              <w:t>Разновидности компьютерных коммуникаций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  <w:tr w:rsidR="000C27BF" w:rsidRPr="007F18F6" w:rsidTr="00D30DD7">
        <w:tc>
          <w:tcPr>
            <w:tcW w:w="567" w:type="dxa"/>
          </w:tcPr>
          <w:p w:rsidR="000C27BF" w:rsidRDefault="000C27BF" w:rsidP="00D30DD7">
            <w:pPr>
              <w:pStyle w:val="a5"/>
            </w:pPr>
            <w:r>
              <w:t>10</w:t>
            </w:r>
          </w:p>
        </w:tc>
        <w:tc>
          <w:tcPr>
            <w:tcW w:w="6096" w:type="dxa"/>
          </w:tcPr>
          <w:p w:rsidR="000C27BF" w:rsidRPr="001079F6" w:rsidRDefault="000C27BF" w:rsidP="00A37651">
            <w:r>
              <w:t>Тема 10.</w:t>
            </w:r>
            <w:r w:rsidRPr="001079F6">
              <w:t>Всемирные компьютерные сети</w:t>
            </w:r>
          </w:p>
        </w:tc>
        <w:tc>
          <w:tcPr>
            <w:tcW w:w="2693" w:type="dxa"/>
          </w:tcPr>
          <w:p w:rsidR="00E7728B" w:rsidRPr="00E7728B" w:rsidRDefault="00E7728B" w:rsidP="00E7728B">
            <w:pPr>
              <w:pStyle w:val="a5"/>
              <w:jc w:val="center"/>
            </w:pPr>
            <w:r w:rsidRPr="00E7728B">
              <w:t>Конспект</w:t>
            </w:r>
          </w:p>
          <w:p w:rsidR="00E7728B" w:rsidRPr="00E7728B" w:rsidRDefault="00E7728B" w:rsidP="00E7728B">
            <w:pPr>
              <w:pStyle w:val="a5"/>
              <w:jc w:val="center"/>
            </w:pPr>
            <w:r w:rsidRPr="00E7728B">
              <w:t>Реферат</w:t>
            </w:r>
          </w:p>
          <w:p w:rsidR="000C27BF" w:rsidRPr="00916758" w:rsidRDefault="00E7728B" w:rsidP="00E7728B">
            <w:pPr>
              <w:pStyle w:val="a5"/>
              <w:jc w:val="center"/>
            </w:pPr>
            <w:r w:rsidRPr="00E7728B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0846D6" w:rsidRDefault="000846D6" w:rsidP="000846D6"/>
    <w:p w:rsidR="000846D6" w:rsidRPr="00155BEC" w:rsidRDefault="000846D6" w:rsidP="000846D6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0846D6" w:rsidRDefault="000846D6" w:rsidP="000846D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B7794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0846D6" w:rsidRPr="00155BEC" w:rsidRDefault="000846D6" w:rsidP="000846D6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0846D6" w:rsidRDefault="000846D6" w:rsidP="000846D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B7794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0846D6" w:rsidRDefault="000846D6" w:rsidP="000846D6">
      <w:pPr>
        <w:jc w:val="both"/>
        <w:rPr>
          <w:bCs/>
          <w:color w:val="000000"/>
        </w:rPr>
      </w:pPr>
    </w:p>
    <w:p w:rsidR="000846D6" w:rsidRPr="00155BEC" w:rsidRDefault="000846D6" w:rsidP="000846D6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0846D6" w:rsidRDefault="000846D6" w:rsidP="000846D6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B7794B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B7794B" w:rsidRPr="00B7794B" w:rsidRDefault="00B7794B" w:rsidP="000846D6">
      <w:pPr>
        <w:spacing w:after="240"/>
        <w:jc w:val="both"/>
        <w:rPr>
          <w:b/>
          <w:bCs/>
          <w:color w:val="000000"/>
        </w:rPr>
      </w:pPr>
      <w:r w:rsidRPr="00B7794B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</w:t>
            </w:r>
            <w:r>
              <w:lastRenderedPageBreak/>
              <w:t xml:space="preserve">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</w:t>
            </w:r>
            <w:r>
              <w:lastRenderedPageBreak/>
              <w:t>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</w:t>
            </w:r>
            <w:r>
              <w:lastRenderedPageBreak/>
              <w:t>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</w:t>
            </w:r>
            <w:r>
              <w:lastRenderedPageBreak/>
              <w:t>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</w:t>
            </w:r>
            <w:r>
              <w:lastRenderedPageBreak/>
              <w:t>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7728B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7728B" w:rsidRPr="00252771" w:rsidRDefault="00E7728B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Коммуникативные технологии в информационном обществе: практикум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Е.А. Сергодеева, М.Т. Асланова, Е.В. Сапры</w:t>
            </w: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softHyphen/>
              <w:t>кина.</w:t>
            </w:r>
          </w:p>
        </w:tc>
        <w:tc>
          <w:tcPr>
            <w:tcW w:w="1275" w:type="dxa"/>
          </w:tcPr>
          <w:p w:rsidR="00E7728B" w:rsidRPr="001079F6" w:rsidRDefault="00E7728B" w:rsidP="00A37651">
            <w:r w:rsidRPr="001079F6">
              <w:t>Ставрополь: СКФУ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2016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DD0639">
            <w:hyperlink r:id="rId7" w:history="1">
              <w:r w:rsidR="00E7728B" w:rsidRPr="005C6188">
                <w:rPr>
                  <w:rStyle w:val="af2"/>
                </w:rPr>
                <w:t>http://biblioclub.ru</w:t>
              </w:r>
            </w:hyperlink>
          </w:p>
          <w:p w:rsidR="00E7728B" w:rsidRPr="00F43A50" w:rsidRDefault="00E7728B" w:rsidP="00DD0639"/>
        </w:tc>
      </w:tr>
      <w:tr w:rsidR="00E7728B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7728B" w:rsidRPr="00252771" w:rsidRDefault="00E7728B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728B" w:rsidRPr="001079F6" w:rsidRDefault="000846D6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0846D6">
              <w:rPr>
                <w:b w:val="0"/>
                <w:bCs w:val="0"/>
                <w:kern w:val="0"/>
                <w:sz w:val="24"/>
                <w:szCs w:val="24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Красильникова В.А.</w:t>
            </w:r>
          </w:p>
        </w:tc>
        <w:tc>
          <w:tcPr>
            <w:tcW w:w="1275" w:type="dxa"/>
          </w:tcPr>
          <w:p w:rsidR="00E7728B" w:rsidRPr="001079F6" w:rsidRDefault="000846D6" w:rsidP="000846D6">
            <w:r w:rsidRPr="000846D6">
              <w:t>Оренбург: ОГУ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</w:t>
            </w:r>
            <w:r w:rsidR="000846D6">
              <w:t>012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EA3E09">
            <w:hyperlink r:id="rId8" w:history="1">
              <w:r w:rsidR="00E7728B" w:rsidRPr="005C6188">
                <w:rPr>
                  <w:rStyle w:val="af2"/>
                </w:rPr>
                <w:t>http://biblioclub.ru</w:t>
              </w:r>
            </w:hyperlink>
          </w:p>
          <w:p w:rsidR="00E7728B" w:rsidRPr="00252771" w:rsidRDefault="00E7728B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 xml:space="preserve">№ </w:t>
            </w:r>
            <w:r w:rsidRPr="0025277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7728B" w:rsidRPr="0058764C" w:rsidTr="000D44CC">
        <w:trPr>
          <w:cantSplit/>
        </w:trPr>
        <w:tc>
          <w:tcPr>
            <w:tcW w:w="568" w:type="dxa"/>
          </w:tcPr>
          <w:p w:rsidR="00E7728B" w:rsidRPr="00252771" w:rsidRDefault="00E7728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Философские проблемы техники и информационного общества: учебное пособие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Юрикова С.А.</w:t>
            </w:r>
          </w:p>
        </w:tc>
        <w:tc>
          <w:tcPr>
            <w:tcW w:w="1275" w:type="dxa"/>
          </w:tcPr>
          <w:p w:rsidR="00E7728B" w:rsidRPr="001079F6" w:rsidRDefault="00E7728B" w:rsidP="00A37651">
            <w:r w:rsidRPr="001079F6">
              <w:t>Орел: Орловский государственный институт искусств и культуры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2012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EA3E09">
            <w:hyperlink r:id="rId9" w:history="1">
              <w:r w:rsidR="00E7728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7728B" w:rsidRPr="00252771" w:rsidTr="000D44CC">
        <w:trPr>
          <w:cantSplit/>
        </w:trPr>
        <w:tc>
          <w:tcPr>
            <w:tcW w:w="568" w:type="dxa"/>
          </w:tcPr>
          <w:p w:rsidR="00E7728B" w:rsidRPr="00F43A50" w:rsidRDefault="00E7728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Бехманн Г.</w:t>
            </w:r>
          </w:p>
        </w:tc>
        <w:tc>
          <w:tcPr>
            <w:tcW w:w="1275" w:type="dxa"/>
          </w:tcPr>
          <w:p w:rsidR="00E7728B" w:rsidRPr="001079F6" w:rsidRDefault="00E7728B" w:rsidP="00A37651">
            <w:r w:rsidRPr="001079F6">
              <w:t>М.: Логос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2010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EA3E09">
            <w:hyperlink r:id="rId10" w:history="1">
              <w:r w:rsidR="00E7728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7728B" w:rsidRPr="00252771" w:rsidTr="000D44CC">
        <w:trPr>
          <w:cantSplit/>
        </w:trPr>
        <w:tc>
          <w:tcPr>
            <w:tcW w:w="568" w:type="dxa"/>
          </w:tcPr>
          <w:p w:rsidR="00E7728B" w:rsidRPr="00252771" w:rsidRDefault="00E7728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Становление информационного общества: коммуникационно-эпистемологические и культурно-цивилизационные основания: научное издание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Лазаревич А.А.</w:t>
            </w:r>
          </w:p>
        </w:tc>
        <w:tc>
          <w:tcPr>
            <w:tcW w:w="1275" w:type="dxa"/>
          </w:tcPr>
          <w:p w:rsidR="00E7728B" w:rsidRPr="001079F6" w:rsidRDefault="00E7728B" w:rsidP="00A37651">
            <w:r w:rsidRPr="001079F6">
              <w:t>Минск: Беларускаянавука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2015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EA3E09">
            <w:hyperlink r:id="rId11" w:history="1">
              <w:r w:rsidR="00E7728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7728B" w:rsidRPr="00252771" w:rsidTr="000D44CC">
        <w:trPr>
          <w:cantSplit/>
        </w:trPr>
        <w:tc>
          <w:tcPr>
            <w:tcW w:w="568" w:type="dxa"/>
          </w:tcPr>
          <w:p w:rsidR="00E7728B" w:rsidRPr="00252771" w:rsidRDefault="00E7728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Культура информационного общества: учебное пособие</w:t>
            </w:r>
          </w:p>
        </w:tc>
        <w:tc>
          <w:tcPr>
            <w:tcW w:w="1985" w:type="dxa"/>
          </w:tcPr>
          <w:p w:rsidR="00E7728B" w:rsidRPr="001079F6" w:rsidRDefault="00E7728B" w:rsidP="00A37651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1079F6">
              <w:rPr>
                <w:b w:val="0"/>
                <w:bCs w:val="0"/>
                <w:kern w:val="0"/>
                <w:sz w:val="24"/>
                <w:szCs w:val="24"/>
              </w:rPr>
              <w:t>Соловьев А.В.</w:t>
            </w:r>
          </w:p>
        </w:tc>
        <w:tc>
          <w:tcPr>
            <w:tcW w:w="1275" w:type="dxa"/>
          </w:tcPr>
          <w:p w:rsidR="00E7728B" w:rsidRPr="001079F6" w:rsidRDefault="00E7728B" w:rsidP="00A37651">
            <w:r w:rsidRPr="001079F6">
              <w:t>М.: Директ-Медиа</w:t>
            </w:r>
          </w:p>
        </w:tc>
        <w:tc>
          <w:tcPr>
            <w:tcW w:w="993" w:type="dxa"/>
          </w:tcPr>
          <w:p w:rsidR="00E7728B" w:rsidRPr="001079F6" w:rsidRDefault="00E7728B" w:rsidP="00A37651">
            <w:r w:rsidRPr="001079F6">
              <w:t>2013</w:t>
            </w:r>
          </w:p>
        </w:tc>
        <w:tc>
          <w:tcPr>
            <w:tcW w:w="1275" w:type="dxa"/>
          </w:tcPr>
          <w:p w:rsidR="00E7728B" w:rsidRPr="001079F6" w:rsidRDefault="00E7728B" w:rsidP="00A37651">
            <w:pPr>
              <w:jc w:val="center"/>
            </w:pPr>
          </w:p>
        </w:tc>
        <w:tc>
          <w:tcPr>
            <w:tcW w:w="1418" w:type="dxa"/>
          </w:tcPr>
          <w:p w:rsidR="00E7728B" w:rsidRDefault="00DD7595" w:rsidP="00EA3E09">
            <w:hyperlink r:id="rId12" w:history="1">
              <w:r w:rsidR="00E7728B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B7794B" w:rsidRPr="00C351F5" w:rsidRDefault="00DD7595" w:rsidP="00B7794B">
      <w:pPr>
        <w:numPr>
          <w:ilvl w:val="0"/>
          <w:numId w:val="21"/>
        </w:numPr>
        <w:ind w:left="0" w:firstLine="142"/>
      </w:pPr>
      <w:hyperlink r:id="rId13" w:history="1">
        <w:r w:rsidR="00B7794B" w:rsidRPr="00CA7EF5">
          <w:rPr>
            <w:rStyle w:val="af2"/>
          </w:rPr>
          <w:t>http://school-collection.edu.ru/</w:t>
        </w:r>
      </w:hyperlink>
      <w:r w:rsidR="00B7794B">
        <w:t xml:space="preserve"> </w:t>
      </w:r>
      <w:r w:rsidR="00B7794B" w:rsidRPr="00C351F5">
        <w:t xml:space="preserve"> - федеральное хранилище Единая коллекция цифровых образовательных ресурсов </w:t>
      </w:r>
    </w:p>
    <w:p w:rsidR="00B7794B" w:rsidRPr="00C351F5" w:rsidRDefault="00DD7595" w:rsidP="00B7794B">
      <w:pPr>
        <w:numPr>
          <w:ilvl w:val="0"/>
          <w:numId w:val="21"/>
        </w:numPr>
        <w:ind w:left="0" w:firstLine="142"/>
      </w:pPr>
      <w:hyperlink r:id="rId14" w:history="1">
        <w:r w:rsidR="00B7794B" w:rsidRPr="00CA7EF5">
          <w:rPr>
            <w:rStyle w:val="af2"/>
          </w:rPr>
          <w:t>http://www.edu.ru/</w:t>
        </w:r>
      </w:hyperlink>
      <w:r w:rsidR="00B7794B">
        <w:t xml:space="preserve"> </w:t>
      </w:r>
      <w:r w:rsidR="00B7794B" w:rsidRPr="00C351F5">
        <w:t xml:space="preserve"> - федеральный портал Российское образование </w:t>
      </w:r>
    </w:p>
    <w:p w:rsidR="00B7794B" w:rsidRPr="00C351F5" w:rsidRDefault="00DD7595" w:rsidP="00B7794B">
      <w:pPr>
        <w:numPr>
          <w:ilvl w:val="0"/>
          <w:numId w:val="21"/>
        </w:numPr>
        <w:ind w:left="0" w:firstLine="142"/>
      </w:pPr>
      <w:hyperlink r:id="rId15" w:history="1">
        <w:r w:rsidR="00B7794B" w:rsidRPr="00CA7EF5">
          <w:rPr>
            <w:rStyle w:val="af2"/>
          </w:rPr>
          <w:t>http://www.igumo.ru/</w:t>
        </w:r>
      </w:hyperlink>
      <w:r w:rsidR="00B7794B">
        <w:t xml:space="preserve"> </w:t>
      </w:r>
      <w:r w:rsidR="00B7794B" w:rsidRPr="00C351F5">
        <w:t xml:space="preserve"> - интернет-портал Института гуманитарного образования и информационных технологий </w:t>
      </w:r>
    </w:p>
    <w:p w:rsidR="00B7794B" w:rsidRPr="00C351F5" w:rsidRDefault="00DD7595" w:rsidP="00B7794B">
      <w:pPr>
        <w:numPr>
          <w:ilvl w:val="0"/>
          <w:numId w:val="21"/>
        </w:numPr>
        <w:ind w:left="0" w:firstLine="142"/>
      </w:pPr>
      <w:hyperlink r:id="rId16" w:history="1">
        <w:r w:rsidR="00B7794B" w:rsidRPr="00CA7EF5">
          <w:rPr>
            <w:rStyle w:val="af2"/>
          </w:rPr>
          <w:t>http://elibrary.ru/defaultx.asp</w:t>
        </w:r>
      </w:hyperlink>
      <w:r w:rsidR="00B7794B">
        <w:t xml:space="preserve"> </w:t>
      </w:r>
      <w:r w:rsidR="00B7794B" w:rsidRPr="00C351F5">
        <w:t xml:space="preserve"> - научная электронная библиотека «Elibrary» </w:t>
      </w:r>
    </w:p>
    <w:p w:rsidR="00B7794B" w:rsidRPr="00C351F5" w:rsidRDefault="00B7794B" w:rsidP="00B7794B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B7794B" w:rsidRPr="00C351F5" w:rsidRDefault="00DD7595" w:rsidP="00B7794B">
      <w:pPr>
        <w:numPr>
          <w:ilvl w:val="0"/>
          <w:numId w:val="21"/>
        </w:numPr>
        <w:ind w:left="0" w:firstLine="142"/>
      </w:pPr>
      <w:hyperlink r:id="rId17" w:history="1">
        <w:r w:rsidR="00B7794B" w:rsidRPr="00CA7EF5">
          <w:rPr>
            <w:rStyle w:val="af2"/>
          </w:rPr>
          <w:t>www.gumer.info</w:t>
        </w:r>
      </w:hyperlink>
      <w:r w:rsidR="00B7794B">
        <w:t xml:space="preserve"> </w:t>
      </w:r>
      <w:r w:rsidR="00B7794B" w:rsidRPr="00C351F5">
        <w:t xml:space="preserve"> – библиотека Гумер</w:t>
      </w:r>
    </w:p>
    <w:p w:rsidR="00B7794B" w:rsidRPr="0080094D" w:rsidRDefault="00DD7595" w:rsidP="00B7794B">
      <w:pPr>
        <w:numPr>
          <w:ilvl w:val="0"/>
          <w:numId w:val="21"/>
        </w:numPr>
        <w:ind w:left="0" w:firstLine="142"/>
      </w:pPr>
      <w:hyperlink r:id="rId18" w:history="1">
        <w:r w:rsidR="00B7794B" w:rsidRPr="00CA7EF5">
          <w:rPr>
            <w:rStyle w:val="af2"/>
          </w:rPr>
          <w:t>http://cyberleninka.ru</w:t>
        </w:r>
      </w:hyperlink>
      <w:r w:rsidR="00B7794B">
        <w:t xml:space="preserve"> </w:t>
      </w:r>
      <w:r w:rsidR="00B7794B" w:rsidRPr="0080094D">
        <w:t xml:space="preserve"> – Научная электронная библиотека «Киберленинка»</w:t>
      </w:r>
    </w:p>
    <w:p w:rsidR="00B7794B" w:rsidRDefault="00DD7595" w:rsidP="00B7794B">
      <w:pPr>
        <w:numPr>
          <w:ilvl w:val="0"/>
          <w:numId w:val="21"/>
        </w:numPr>
        <w:ind w:left="0" w:firstLine="142"/>
      </w:pPr>
      <w:hyperlink r:id="rId19" w:history="1">
        <w:r w:rsidR="00B7794B" w:rsidRPr="00CA7EF5">
          <w:rPr>
            <w:rStyle w:val="af2"/>
          </w:rPr>
          <w:t>http://iph.ras.ru</w:t>
        </w:r>
      </w:hyperlink>
      <w:r w:rsidR="00B7794B">
        <w:t xml:space="preserve"> </w:t>
      </w:r>
      <w:r w:rsidR="00B7794B" w:rsidRPr="00C351F5">
        <w:t xml:space="preserve"> - Философский журнал Института Философии РАН </w:t>
      </w:r>
    </w:p>
    <w:p w:rsidR="00B7794B" w:rsidRPr="006456EC" w:rsidRDefault="00B7794B" w:rsidP="00B7794B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E7728B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lastRenderedPageBreak/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E7728B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E7728B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0846D6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E7728B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E7728B">
        <w:t xml:space="preserve"> </w:t>
      </w:r>
      <w:r w:rsidRPr="00291E74">
        <w:rPr>
          <w:lang w:val="en-US"/>
        </w:rPr>
        <w:t>Microsoft</w:t>
      </w:r>
      <w:r w:rsidR="00E7728B">
        <w:t xml:space="preserve"> </w:t>
      </w:r>
      <w:r w:rsidRPr="00291E74">
        <w:rPr>
          <w:lang w:val="en-US"/>
        </w:rPr>
        <w:t>Power</w:t>
      </w:r>
      <w:r w:rsidR="00E7728B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CC09DA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B7794B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0846D6" w:rsidRDefault="000846D6" w:rsidP="000846D6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B7794B">
        <w:rPr>
          <w:bCs/>
          <w:color w:val="000000" w:themeColor="text1"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B7794B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95" w:rsidRDefault="00DD7595">
      <w:r>
        <w:separator/>
      </w:r>
    </w:p>
  </w:endnote>
  <w:endnote w:type="continuationSeparator" w:id="0">
    <w:p w:rsidR="00DD7595" w:rsidRDefault="00DD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51" w:rsidRPr="007661DA" w:rsidRDefault="00A3765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93F4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37651" w:rsidRDefault="00A37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95" w:rsidRDefault="00DD7595">
      <w:r>
        <w:separator/>
      </w:r>
    </w:p>
  </w:footnote>
  <w:footnote w:type="continuationSeparator" w:id="0">
    <w:p w:rsidR="00DD7595" w:rsidRDefault="00DD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51" w:rsidRDefault="00A3765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37651" w:rsidRPr="00FB55A3" w:rsidTr="00D30DD7">
      <w:trPr>
        <w:trHeight w:val="1402"/>
      </w:trPr>
      <w:tc>
        <w:tcPr>
          <w:tcW w:w="2160" w:type="dxa"/>
          <w:vAlign w:val="center"/>
        </w:tcPr>
        <w:p w:rsidR="00A37651" w:rsidRDefault="00DD759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37651" w:rsidRDefault="00A3765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37651" w:rsidRPr="007661DA" w:rsidRDefault="00A3765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37651" w:rsidRDefault="00A37651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37651" w:rsidRDefault="00A3765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37651" w:rsidRDefault="00A37651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7794B" w:rsidRPr="00FB55A3" w:rsidTr="00AF09C8">
      <w:trPr>
        <w:trHeight w:val="1402"/>
      </w:trPr>
      <w:tc>
        <w:tcPr>
          <w:tcW w:w="2160" w:type="dxa"/>
          <w:vAlign w:val="center"/>
        </w:tcPr>
        <w:p w:rsidR="00B7794B" w:rsidRDefault="00B7794B" w:rsidP="00B7794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B7794B" w:rsidRDefault="00B7794B" w:rsidP="00B7794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B7794B" w:rsidRPr="007661DA" w:rsidRDefault="00B7794B" w:rsidP="00B7794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B7794B" w:rsidRDefault="00B7794B" w:rsidP="00B7794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B7794B" w:rsidRDefault="00B7794B" w:rsidP="00B7794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7794B" w:rsidRDefault="00B779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58F"/>
    <w:multiLevelType w:val="hybridMultilevel"/>
    <w:tmpl w:val="B5447A6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18AD"/>
    <w:multiLevelType w:val="hybridMultilevel"/>
    <w:tmpl w:val="9F74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4703"/>
    <w:multiLevelType w:val="hybridMultilevel"/>
    <w:tmpl w:val="C45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7"/>
  </w:num>
  <w:num w:numId="19">
    <w:abstractNumId w:val="14"/>
  </w:num>
  <w:num w:numId="20">
    <w:abstractNumId w:val="17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46D6"/>
    <w:rsid w:val="000B12C2"/>
    <w:rsid w:val="000B1837"/>
    <w:rsid w:val="000C1225"/>
    <w:rsid w:val="000C266A"/>
    <w:rsid w:val="000C27BF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903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967A3"/>
    <w:rsid w:val="001A7AFD"/>
    <w:rsid w:val="001B6146"/>
    <w:rsid w:val="001C7A0D"/>
    <w:rsid w:val="001D000A"/>
    <w:rsid w:val="001D0BC6"/>
    <w:rsid w:val="001D6B8F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6636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3F46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04B9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49"/>
    <w:rsid w:val="0068798D"/>
    <w:rsid w:val="00691465"/>
    <w:rsid w:val="006935CF"/>
    <w:rsid w:val="00697EFB"/>
    <w:rsid w:val="006A64CE"/>
    <w:rsid w:val="006A697C"/>
    <w:rsid w:val="006B152D"/>
    <w:rsid w:val="006B3C9E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225C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896"/>
    <w:rsid w:val="007E6FA5"/>
    <w:rsid w:val="007F144A"/>
    <w:rsid w:val="007F18F6"/>
    <w:rsid w:val="007F442D"/>
    <w:rsid w:val="0080203C"/>
    <w:rsid w:val="0080418B"/>
    <w:rsid w:val="008102D2"/>
    <w:rsid w:val="00812120"/>
    <w:rsid w:val="00814A72"/>
    <w:rsid w:val="008151C0"/>
    <w:rsid w:val="008158B5"/>
    <w:rsid w:val="00815CB3"/>
    <w:rsid w:val="008169EF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7627A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7651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794B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5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728B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5D2491-0F78-49CB-B9DD-C40BAA8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77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7422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74225C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7728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20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8</cp:revision>
  <cp:lastPrinted>2019-01-27T16:08:00Z</cp:lastPrinted>
  <dcterms:created xsi:type="dcterms:W3CDTF">2018-11-15T18:39:00Z</dcterms:created>
  <dcterms:modified xsi:type="dcterms:W3CDTF">2019-01-27T16:08:00Z</dcterms:modified>
</cp:coreProperties>
</file>