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5B53F0E2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DC184F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270213C4" w14:textId="52004051" w:rsidR="003621FA" w:rsidRPr="00FC2642" w:rsidRDefault="003621FA" w:rsidP="003621FA">
      <w:pPr>
        <w:jc w:val="center"/>
        <w:rPr>
          <w:b/>
          <w:caps/>
        </w:rPr>
      </w:pPr>
      <w:r w:rsidRPr="00FC2642">
        <w:rPr>
          <w:b/>
          <w:caps/>
        </w:rPr>
        <w:t>Б1.О.0</w:t>
      </w:r>
      <w:r w:rsidR="009D088B">
        <w:rPr>
          <w:b/>
          <w:caps/>
        </w:rPr>
        <w:t>7</w:t>
      </w:r>
      <w:r w:rsidRPr="00FC2642">
        <w:rPr>
          <w:b/>
          <w:caps/>
        </w:rPr>
        <w:t>.0</w:t>
      </w:r>
      <w:r w:rsidR="003E231E">
        <w:rPr>
          <w:b/>
          <w:caps/>
        </w:rPr>
        <w:t>5</w:t>
      </w:r>
      <w:r w:rsidRPr="00FC2642">
        <w:rPr>
          <w:b/>
          <w:caps/>
        </w:rPr>
        <w:t xml:space="preserve"> </w:t>
      </w:r>
      <w:r w:rsidR="009D088B">
        <w:rPr>
          <w:b/>
          <w:caps/>
        </w:rPr>
        <w:t xml:space="preserve">психология </w:t>
      </w:r>
      <w:r w:rsidR="003E231E">
        <w:rPr>
          <w:b/>
          <w:caps/>
        </w:rPr>
        <w:t>семьи</w:t>
      </w:r>
      <w:r w:rsidRPr="00FC2642">
        <w:rPr>
          <w:b/>
          <w:caps/>
        </w:rPr>
        <w:t xml:space="preserve"> 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78FCBCB2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3621FA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5BDB1774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3621FA">
        <w:rPr>
          <w:bCs/>
          <w:sz w:val="22"/>
        </w:rPr>
        <w:t>(год начала подготовки – 20</w:t>
      </w:r>
      <w:r w:rsidR="00DC184F">
        <w:rPr>
          <w:bCs/>
          <w:sz w:val="22"/>
        </w:rPr>
        <w:t>19</w:t>
      </w:r>
      <w:r w:rsidRPr="003621FA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57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2960"/>
        <w:gridCol w:w="3680"/>
      </w:tblGrid>
      <w:tr w:rsidR="003621FA" w:rsidRPr="00C03605" w14:paraId="107AF7C4" w14:textId="77777777" w:rsidTr="003621FA">
        <w:tc>
          <w:tcPr>
            <w:tcW w:w="2930" w:type="dxa"/>
            <w:shd w:val="clear" w:color="auto" w:fill="auto"/>
          </w:tcPr>
          <w:p w14:paraId="4B847017" w14:textId="535DAA63" w:rsidR="003621FA" w:rsidRPr="00C03605" w:rsidRDefault="003621FA" w:rsidP="00153A73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Индекс</w:t>
            </w:r>
            <w:r w:rsidRPr="00C03605">
              <w:rPr>
                <w:color w:val="00000A"/>
                <w:sz w:val="22"/>
              </w:rPr>
              <w:t xml:space="preserve"> компетенции</w:t>
            </w:r>
          </w:p>
        </w:tc>
        <w:tc>
          <w:tcPr>
            <w:tcW w:w="2960" w:type="dxa"/>
            <w:shd w:val="clear" w:color="auto" w:fill="auto"/>
          </w:tcPr>
          <w:p w14:paraId="32CD08C9" w14:textId="1758D9E9" w:rsidR="003621FA" w:rsidRPr="00C03605" w:rsidRDefault="003621FA" w:rsidP="00153A73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Содержание компетенции или ее части</w:t>
            </w:r>
          </w:p>
        </w:tc>
        <w:tc>
          <w:tcPr>
            <w:tcW w:w="3680" w:type="dxa"/>
            <w:shd w:val="clear" w:color="auto" w:fill="auto"/>
          </w:tcPr>
          <w:p w14:paraId="7ED6C61B" w14:textId="0A76D328" w:rsidR="003621FA" w:rsidRPr="00C03605" w:rsidRDefault="003621FA" w:rsidP="00153A73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Индикаторы компетенций (код и содержание)</w:t>
            </w:r>
          </w:p>
        </w:tc>
      </w:tr>
      <w:tr w:rsidR="003621FA" w:rsidRPr="00C03605" w14:paraId="1BD9CE6B" w14:textId="77777777" w:rsidTr="003621FA">
        <w:trPr>
          <w:trHeight w:val="2055"/>
        </w:trPr>
        <w:tc>
          <w:tcPr>
            <w:tcW w:w="2930" w:type="dxa"/>
            <w:vMerge w:val="restart"/>
            <w:shd w:val="clear" w:color="auto" w:fill="auto"/>
          </w:tcPr>
          <w:p w14:paraId="3BF68761" w14:textId="2BDCD3DF" w:rsidR="003621FA" w:rsidRPr="00C03605" w:rsidRDefault="003621FA" w:rsidP="00153A73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 w:rsidRPr="00C03605">
              <w:rPr>
                <w:b/>
                <w:sz w:val="22"/>
              </w:rPr>
              <w:t>УК-1</w:t>
            </w:r>
          </w:p>
        </w:tc>
        <w:tc>
          <w:tcPr>
            <w:tcW w:w="2960" w:type="dxa"/>
            <w:vMerge w:val="restart"/>
            <w:shd w:val="clear" w:color="auto" w:fill="auto"/>
          </w:tcPr>
          <w:p w14:paraId="0BC520B4" w14:textId="4980C85A" w:rsidR="009D088B" w:rsidRPr="009D088B" w:rsidRDefault="009D088B" w:rsidP="009D088B">
            <w:pPr>
              <w:tabs>
                <w:tab w:val="right" w:pos="2128"/>
              </w:tabs>
              <w:spacing w:after="20" w:line="256" w:lineRule="auto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9D088B">
              <w:rPr>
                <w:sz w:val="22"/>
              </w:rPr>
              <w:t>пособен осуществлять</w:t>
            </w:r>
          </w:p>
          <w:p w14:paraId="24845BA1" w14:textId="77777777" w:rsidR="009D088B" w:rsidRPr="009D088B" w:rsidRDefault="009D088B" w:rsidP="009D088B">
            <w:pPr>
              <w:tabs>
                <w:tab w:val="right" w:pos="2128"/>
              </w:tabs>
              <w:spacing w:after="20" w:line="256" w:lineRule="auto"/>
              <w:rPr>
                <w:sz w:val="22"/>
              </w:rPr>
            </w:pPr>
            <w:r w:rsidRPr="009D088B">
              <w:rPr>
                <w:sz w:val="22"/>
              </w:rPr>
              <w:t>поиск, критический</w:t>
            </w:r>
          </w:p>
          <w:p w14:paraId="04BBF8D9" w14:textId="77777777" w:rsidR="009D088B" w:rsidRPr="009D088B" w:rsidRDefault="009D088B" w:rsidP="009D088B">
            <w:pPr>
              <w:tabs>
                <w:tab w:val="right" w:pos="2128"/>
              </w:tabs>
              <w:spacing w:after="20" w:line="256" w:lineRule="auto"/>
              <w:rPr>
                <w:sz w:val="22"/>
              </w:rPr>
            </w:pPr>
            <w:r w:rsidRPr="009D088B">
              <w:rPr>
                <w:sz w:val="22"/>
              </w:rPr>
              <w:t>анализ информации и</w:t>
            </w:r>
          </w:p>
          <w:p w14:paraId="3A4649A4" w14:textId="77777777" w:rsidR="009D088B" w:rsidRPr="009D088B" w:rsidRDefault="009D088B" w:rsidP="009D088B">
            <w:pPr>
              <w:tabs>
                <w:tab w:val="right" w:pos="2128"/>
              </w:tabs>
              <w:spacing w:after="20" w:line="256" w:lineRule="auto"/>
              <w:rPr>
                <w:sz w:val="22"/>
              </w:rPr>
            </w:pPr>
            <w:r w:rsidRPr="009D088B">
              <w:rPr>
                <w:sz w:val="22"/>
              </w:rPr>
              <w:t>применять системный</w:t>
            </w:r>
          </w:p>
          <w:p w14:paraId="3583E3E2" w14:textId="77777777" w:rsidR="009D088B" w:rsidRPr="009D088B" w:rsidRDefault="009D088B" w:rsidP="009D088B">
            <w:pPr>
              <w:tabs>
                <w:tab w:val="right" w:pos="2128"/>
              </w:tabs>
              <w:spacing w:after="20" w:line="256" w:lineRule="auto"/>
              <w:rPr>
                <w:sz w:val="22"/>
              </w:rPr>
            </w:pPr>
            <w:r w:rsidRPr="009D088B">
              <w:rPr>
                <w:sz w:val="22"/>
              </w:rPr>
              <w:t>подход для решения</w:t>
            </w:r>
          </w:p>
          <w:p w14:paraId="55A4B347" w14:textId="1FCA1DA2" w:rsidR="003621FA" w:rsidRPr="00C03605" w:rsidRDefault="009D088B" w:rsidP="009D088B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  <w:r w:rsidRPr="009D088B">
              <w:rPr>
                <w:sz w:val="22"/>
              </w:rPr>
              <w:t>поставленных задач</w:t>
            </w:r>
          </w:p>
        </w:tc>
        <w:tc>
          <w:tcPr>
            <w:tcW w:w="3680" w:type="dxa"/>
            <w:shd w:val="clear" w:color="auto" w:fill="auto"/>
          </w:tcPr>
          <w:p w14:paraId="2A7E9E1C" w14:textId="77777777" w:rsidR="003621FA" w:rsidRPr="00C03605" w:rsidRDefault="003621FA" w:rsidP="00153A73">
            <w:pPr>
              <w:spacing w:line="256" w:lineRule="auto"/>
              <w:ind w:right="54"/>
              <w:rPr>
                <w:sz w:val="22"/>
              </w:rPr>
            </w:pPr>
            <w:r w:rsidRPr="00C03605">
              <w:rPr>
                <w:b/>
                <w:sz w:val="22"/>
              </w:rPr>
              <w:t>ИУК-1.1.</w:t>
            </w:r>
            <w:r w:rsidRPr="00C03605">
              <w:rPr>
                <w:sz w:val="22"/>
              </w:rPr>
              <w:t xml:space="preserve"> Знает:</w:t>
            </w:r>
          </w:p>
          <w:p w14:paraId="7FB6DA02" w14:textId="77777777" w:rsidR="009D088B" w:rsidRPr="009D088B" w:rsidRDefault="009D088B" w:rsidP="009D088B">
            <w:pPr>
              <w:spacing w:line="256" w:lineRule="auto"/>
              <w:ind w:right="54"/>
              <w:rPr>
                <w:sz w:val="22"/>
              </w:rPr>
            </w:pPr>
            <w:r w:rsidRPr="009D088B">
              <w:rPr>
                <w:sz w:val="22"/>
              </w:rPr>
              <w:t xml:space="preserve">- теорию системного анализа; </w:t>
            </w:r>
          </w:p>
          <w:p w14:paraId="24D673EB" w14:textId="77777777" w:rsidR="009D088B" w:rsidRPr="009D088B" w:rsidRDefault="009D088B" w:rsidP="009D088B">
            <w:pPr>
              <w:spacing w:line="256" w:lineRule="auto"/>
              <w:ind w:right="54"/>
              <w:rPr>
                <w:sz w:val="22"/>
              </w:rPr>
            </w:pPr>
            <w:r w:rsidRPr="009D088B">
              <w:rPr>
                <w:sz w:val="22"/>
              </w:rPr>
              <w:t xml:space="preserve">- алгоритм принятия решений, включая методики постановки задач, моделирования, выбора и принятия решений; </w:t>
            </w:r>
          </w:p>
          <w:p w14:paraId="4D24E7B4" w14:textId="77777777" w:rsidR="003621FA" w:rsidRPr="00C03605" w:rsidRDefault="003621FA" w:rsidP="00153A73">
            <w:pPr>
              <w:tabs>
                <w:tab w:val="left" w:pos="756"/>
              </w:tabs>
              <w:rPr>
                <w:iCs/>
                <w:color w:val="00000A"/>
                <w:sz w:val="22"/>
              </w:rPr>
            </w:pPr>
          </w:p>
        </w:tc>
      </w:tr>
      <w:tr w:rsidR="003621FA" w:rsidRPr="00C03605" w14:paraId="5CF1C783" w14:textId="77777777" w:rsidTr="003621FA">
        <w:trPr>
          <w:trHeight w:val="2959"/>
        </w:trPr>
        <w:tc>
          <w:tcPr>
            <w:tcW w:w="2930" w:type="dxa"/>
            <w:vMerge/>
            <w:shd w:val="clear" w:color="auto" w:fill="auto"/>
          </w:tcPr>
          <w:p w14:paraId="0DD0932D" w14:textId="77777777" w:rsidR="003621FA" w:rsidRPr="00C03605" w:rsidRDefault="003621FA" w:rsidP="00153A73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15AAD096" w14:textId="77777777" w:rsidR="003621FA" w:rsidRPr="00C03605" w:rsidRDefault="003621FA" w:rsidP="00153A73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5510B68D" w14:textId="77777777" w:rsidR="003621FA" w:rsidRPr="00C03605" w:rsidRDefault="003621FA" w:rsidP="00153A73">
            <w:pPr>
              <w:spacing w:line="256" w:lineRule="auto"/>
              <w:ind w:right="54"/>
              <w:rPr>
                <w:sz w:val="22"/>
              </w:rPr>
            </w:pPr>
            <w:r w:rsidRPr="00C03605">
              <w:rPr>
                <w:b/>
                <w:sz w:val="22"/>
              </w:rPr>
              <w:t xml:space="preserve">ИУК-1.2. </w:t>
            </w:r>
            <w:r w:rsidRPr="00C03605">
              <w:rPr>
                <w:sz w:val="22"/>
              </w:rPr>
              <w:t>Умеет:</w:t>
            </w:r>
          </w:p>
          <w:p w14:paraId="2045B906" w14:textId="77777777" w:rsidR="009D088B" w:rsidRPr="009D088B" w:rsidRDefault="009D088B" w:rsidP="009D088B">
            <w:pPr>
              <w:spacing w:line="256" w:lineRule="auto"/>
              <w:ind w:right="54"/>
              <w:rPr>
                <w:sz w:val="22"/>
              </w:rPr>
            </w:pPr>
            <w:r w:rsidRPr="009D088B">
              <w:rPr>
                <w:sz w:val="22"/>
              </w:rPr>
              <w:t xml:space="preserve">- осуществлять поиск и критический анализ информации по проблемной ситуации; </w:t>
            </w:r>
          </w:p>
          <w:p w14:paraId="2DD7D64D" w14:textId="77777777" w:rsidR="009D088B" w:rsidRPr="009D088B" w:rsidRDefault="009D088B" w:rsidP="009D088B">
            <w:pPr>
              <w:spacing w:line="256" w:lineRule="auto"/>
              <w:ind w:right="54"/>
              <w:rPr>
                <w:sz w:val="22"/>
              </w:rPr>
            </w:pPr>
            <w:r w:rsidRPr="009D088B">
              <w:rPr>
                <w:sz w:val="22"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4C450783" w14:textId="77777777" w:rsidR="009D088B" w:rsidRPr="009D088B" w:rsidRDefault="009D088B" w:rsidP="009D088B">
            <w:pPr>
              <w:spacing w:line="256" w:lineRule="auto"/>
              <w:ind w:right="54"/>
              <w:rPr>
                <w:sz w:val="22"/>
              </w:rPr>
            </w:pPr>
            <w:r w:rsidRPr="009D088B">
              <w:rPr>
                <w:sz w:val="22"/>
              </w:rPr>
              <w:t xml:space="preserve">- оценивать эффективность процедур анализа проблем и принятия решений. </w:t>
            </w:r>
          </w:p>
          <w:p w14:paraId="3A40A474" w14:textId="77777777" w:rsidR="003621FA" w:rsidRPr="00C03605" w:rsidRDefault="003621FA" w:rsidP="003621FA">
            <w:pPr>
              <w:numPr>
                <w:ilvl w:val="0"/>
                <w:numId w:val="1"/>
              </w:numPr>
              <w:tabs>
                <w:tab w:val="num" w:pos="756"/>
              </w:tabs>
              <w:spacing w:line="240" w:lineRule="auto"/>
              <w:ind w:left="0"/>
              <w:jc w:val="left"/>
              <w:rPr>
                <w:color w:val="00000A"/>
                <w:sz w:val="22"/>
              </w:rPr>
            </w:pPr>
          </w:p>
        </w:tc>
      </w:tr>
      <w:tr w:rsidR="003621FA" w:rsidRPr="00C03605" w14:paraId="168D0368" w14:textId="77777777" w:rsidTr="003621FA">
        <w:trPr>
          <w:trHeight w:val="1683"/>
        </w:trPr>
        <w:tc>
          <w:tcPr>
            <w:tcW w:w="2930" w:type="dxa"/>
            <w:vMerge/>
            <w:shd w:val="clear" w:color="auto" w:fill="auto"/>
          </w:tcPr>
          <w:p w14:paraId="427FDBEF" w14:textId="77777777" w:rsidR="003621FA" w:rsidRPr="00C03605" w:rsidRDefault="003621FA" w:rsidP="00153A73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3E253684" w14:textId="77777777" w:rsidR="003621FA" w:rsidRPr="00C03605" w:rsidRDefault="003621FA" w:rsidP="00153A73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34A945DD" w14:textId="77777777" w:rsidR="003621FA" w:rsidRPr="00C03605" w:rsidRDefault="003621FA" w:rsidP="00153A73">
            <w:pPr>
              <w:spacing w:line="256" w:lineRule="auto"/>
              <w:ind w:right="54"/>
              <w:rPr>
                <w:sz w:val="22"/>
              </w:rPr>
            </w:pPr>
            <w:r w:rsidRPr="00C03605">
              <w:rPr>
                <w:b/>
                <w:sz w:val="22"/>
              </w:rPr>
              <w:t>ИУК-1.3.</w:t>
            </w:r>
            <w:r w:rsidRPr="00C03605">
              <w:rPr>
                <w:sz w:val="22"/>
              </w:rPr>
              <w:t xml:space="preserve"> Владеет:</w:t>
            </w:r>
          </w:p>
          <w:p w14:paraId="5CE9F5F1" w14:textId="5C8325BD" w:rsidR="003621FA" w:rsidRPr="00C03605" w:rsidRDefault="009D088B" w:rsidP="003621FA">
            <w:pPr>
              <w:numPr>
                <w:ilvl w:val="0"/>
                <w:numId w:val="1"/>
              </w:numPr>
              <w:tabs>
                <w:tab w:val="num" w:pos="756"/>
              </w:tabs>
              <w:spacing w:line="240" w:lineRule="auto"/>
              <w:ind w:left="0"/>
              <w:jc w:val="left"/>
              <w:rPr>
                <w:color w:val="00000A"/>
                <w:sz w:val="22"/>
              </w:rPr>
            </w:pPr>
            <w:r w:rsidRPr="009D088B">
              <w:rPr>
                <w:sz w:val="22"/>
              </w:rPr>
              <w:t>- готовностью применять системный подход при принятии решений в профессиональной деятельности.</w:t>
            </w:r>
          </w:p>
        </w:tc>
      </w:tr>
      <w:tr w:rsidR="003621FA" w:rsidRPr="00C03605" w14:paraId="0427B54F" w14:textId="77777777" w:rsidTr="003621FA">
        <w:trPr>
          <w:trHeight w:val="1683"/>
        </w:trPr>
        <w:tc>
          <w:tcPr>
            <w:tcW w:w="2930" w:type="dxa"/>
            <w:vMerge w:val="restart"/>
            <w:shd w:val="clear" w:color="auto" w:fill="auto"/>
          </w:tcPr>
          <w:p w14:paraId="3AC872FD" w14:textId="26AC562F" w:rsidR="003621FA" w:rsidRPr="00C03605" w:rsidRDefault="003621FA" w:rsidP="00153A73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  <w:r w:rsidRPr="00C03605">
              <w:rPr>
                <w:b/>
                <w:sz w:val="22"/>
              </w:rPr>
              <w:t>ОПК-</w:t>
            </w:r>
            <w:r w:rsidR="00B369EF">
              <w:rPr>
                <w:b/>
                <w:sz w:val="22"/>
              </w:rPr>
              <w:t>7</w:t>
            </w:r>
          </w:p>
        </w:tc>
        <w:tc>
          <w:tcPr>
            <w:tcW w:w="2960" w:type="dxa"/>
            <w:vMerge w:val="restart"/>
            <w:shd w:val="clear" w:color="auto" w:fill="auto"/>
          </w:tcPr>
          <w:p w14:paraId="5E0480A8" w14:textId="77777777" w:rsidR="009D088B" w:rsidRPr="009D088B" w:rsidRDefault="009D088B" w:rsidP="009D088B">
            <w:pPr>
              <w:spacing w:after="37" w:line="273" w:lineRule="auto"/>
              <w:ind w:right="12"/>
              <w:rPr>
                <w:sz w:val="22"/>
              </w:rPr>
            </w:pPr>
            <w:r w:rsidRPr="009D088B">
              <w:rPr>
                <w:sz w:val="22"/>
              </w:rPr>
              <w:t>Способен взаимодействовать с</w:t>
            </w:r>
          </w:p>
          <w:p w14:paraId="6DC89464" w14:textId="77777777" w:rsidR="009D088B" w:rsidRPr="009D088B" w:rsidRDefault="009D088B" w:rsidP="009D088B">
            <w:pPr>
              <w:spacing w:after="37" w:line="273" w:lineRule="auto"/>
              <w:ind w:right="12"/>
              <w:rPr>
                <w:sz w:val="22"/>
              </w:rPr>
            </w:pPr>
            <w:r w:rsidRPr="009D088B">
              <w:rPr>
                <w:sz w:val="22"/>
              </w:rPr>
              <w:t>Участниками образовательных</w:t>
            </w:r>
          </w:p>
          <w:p w14:paraId="42F1C34E" w14:textId="77777777" w:rsidR="009D088B" w:rsidRPr="009D088B" w:rsidRDefault="009D088B" w:rsidP="009D088B">
            <w:pPr>
              <w:spacing w:after="37" w:line="273" w:lineRule="auto"/>
              <w:ind w:right="12"/>
              <w:rPr>
                <w:sz w:val="22"/>
              </w:rPr>
            </w:pPr>
            <w:r w:rsidRPr="009D088B">
              <w:rPr>
                <w:sz w:val="22"/>
              </w:rPr>
              <w:t>отношений в рамках</w:t>
            </w:r>
          </w:p>
          <w:p w14:paraId="4FDE4E4B" w14:textId="77777777" w:rsidR="009D088B" w:rsidRPr="009D088B" w:rsidRDefault="009D088B" w:rsidP="009D088B">
            <w:pPr>
              <w:spacing w:after="37" w:line="273" w:lineRule="auto"/>
              <w:ind w:right="12"/>
              <w:rPr>
                <w:sz w:val="22"/>
              </w:rPr>
            </w:pPr>
            <w:r w:rsidRPr="009D088B">
              <w:rPr>
                <w:sz w:val="22"/>
              </w:rPr>
              <w:t>реализации образовательных</w:t>
            </w:r>
          </w:p>
          <w:p w14:paraId="383A435C" w14:textId="1E6E6D9D" w:rsidR="003621FA" w:rsidRPr="00C03605" w:rsidRDefault="009D088B" w:rsidP="009D088B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  <w:r w:rsidRPr="009D088B">
              <w:rPr>
                <w:sz w:val="22"/>
              </w:rPr>
              <w:t>программ</w:t>
            </w:r>
          </w:p>
        </w:tc>
        <w:tc>
          <w:tcPr>
            <w:tcW w:w="3680" w:type="dxa"/>
            <w:shd w:val="clear" w:color="auto" w:fill="auto"/>
          </w:tcPr>
          <w:p w14:paraId="2E36FF95" w14:textId="2705BBD4" w:rsidR="003621FA" w:rsidRPr="00C03605" w:rsidRDefault="003621FA" w:rsidP="00153A73">
            <w:pPr>
              <w:spacing w:line="256" w:lineRule="auto"/>
              <w:ind w:left="147" w:right="144"/>
              <w:rPr>
                <w:sz w:val="22"/>
              </w:rPr>
            </w:pPr>
            <w:r w:rsidRPr="00C03605">
              <w:rPr>
                <w:b/>
                <w:sz w:val="22"/>
              </w:rPr>
              <w:t>ИОПК-</w:t>
            </w:r>
            <w:r w:rsidR="00B369EF">
              <w:rPr>
                <w:b/>
                <w:sz w:val="22"/>
              </w:rPr>
              <w:t>7.</w:t>
            </w:r>
            <w:r w:rsidRPr="00C03605">
              <w:rPr>
                <w:b/>
                <w:sz w:val="22"/>
              </w:rPr>
              <w:t>1.</w:t>
            </w:r>
            <w:r w:rsidRPr="00C03605">
              <w:rPr>
                <w:sz w:val="22"/>
              </w:rPr>
              <w:t xml:space="preserve"> Знает:</w:t>
            </w:r>
          </w:p>
          <w:p w14:paraId="4ECEECF3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закономерности развития личности и</w:t>
            </w:r>
          </w:p>
          <w:p w14:paraId="736515B1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группы, проявления личностных свойств в групповом</w:t>
            </w:r>
          </w:p>
          <w:p w14:paraId="07FE2B54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взаимодействии; основные закономерности развития</w:t>
            </w:r>
          </w:p>
          <w:p w14:paraId="3CD0EB17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семейных отношений, позволяющие эффективно работать с</w:t>
            </w:r>
          </w:p>
          <w:p w14:paraId="35D7A653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родительской общественностью; закономерности</w:t>
            </w:r>
          </w:p>
          <w:p w14:paraId="2D14973E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формирования детско-взрослых сообществ, их</w:t>
            </w:r>
          </w:p>
          <w:p w14:paraId="09FAFE3E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социально-психологические особенности и закономерности</w:t>
            </w:r>
          </w:p>
          <w:p w14:paraId="5246E0B7" w14:textId="1BFFF413" w:rsidR="003621FA" w:rsidRPr="00C03605" w:rsidRDefault="009D088B" w:rsidP="009D088B">
            <w:pPr>
              <w:spacing w:line="256" w:lineRule="auto"/>
              <w:ind w:left="147" w:right="144"/>
              <w:rPr>
                <w:color w:val="00000A"/>
                <w:sz w:val="22"/>
              </w:rPr>
            </w:pPr>
            <w:r w:rsidRPr="009D088B">
              <w:rPr>
                <w:sz w:val="22"/>
              </w:rPr>
              <w:t>развития детских и подростковых сообществ.</w:t>
            </w:r>
          </w:p>
        </w:tc>
      </w:tr>
      <w:tr w:rsidR="003621FA" w:rsidRPr="00C03605" w14:paraId="3B475BEB" w14:textId="77777777" w:rsidTr="003621FA">
        <w:trPr>
          <w:trHeight w:val="1683"/>
        </w:trPr>
        <w:tc>
          <w:tcPr>
            <w:tcW w:w="2930" w:type="dxa"/>
            <w:vMerge/>
            <w:shd w:val="clear" w:color="auto" w:fill="auto"/>
          </w:tcPr>
          <w:p w14:paraId="02634F9A" w14:textId="77777777" w:rsidR="003621FA" w:rsidRPr="00C03605" w:rsidRDefault="003621FA" w:rsidP="00153A73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36F16764" w14:textId="77777777" w:rsidR="003621FA" w:rsidRPr="00C03605" w:rsidRDefault="003621FA" w:rsidP="00153A73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661833C1" w14:textId="7D269F12" w:rsidR="003621FA" w:rsidRPr="00C03605" w:rsidRDefault="003621FA" w:rsidP="00153A73">
            <w:pPr>
              <w:spacing w:line="256" w:lineRule="auto"/>
              <w:ind w:left="147" w:right="144"/>
              <w:rPr>
                <w:sz w:val="22"/>
              </w:rPr>
            </w:pPr>
            <w:r w:rsidRPr="00C03605">
              <w:rPr>
                <w:b/>
                <w:sz w:val="22"/>
              </w:rPr>
              <w:t>ИОПК-</w:t>
            </w:r>
            <w:r w:rsidR="00B369EF">
              <w:rPr>
                <w:b/>
                <w:sz w:val="22"/>
              </w:rPr>
              <w:t>7</w:t>
            </w:r>
            <w:r w:rsidRPr="00C03605">
              <w:rPr>
                <w:b/>
                <w:sz w:val="22"/>
              </w:rPr>
              <w:t>.2.</w:t>
            </w:r>
            <w:r w:rsidRPr="00C03605">
              <w:rPr>
                <w:sz w:val="22"/>
              </w:rPr>
              <w:t xml:space="preserve"> Умеет:</w:t>
            </w:r>
          </w:p>
          <w:p w14:paraId="7ABDDD56" w14:textId="12D853E0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выбирать формы, методы, приемы</w:t>
            </w:r>
          </w:p>
          <w:p w14:paraId="60E126C0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взаимодействия с разными участниками образовательного</w:t>
            </w:r>
          </w:p>
          <w:p w14:paraId="38987B60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процесса (обучающимися, родителями, педагогами,</w:t>
            </w:r>
          </w:p>
          <w:p w14:paraId="51476700" w14:textId="47B02F50" w:rsidR="003621FA" w:rsidRPr="00C03605" w:rsidRDefault="009D088B" w:rsidP="009D088B">
            <w:pPr>
              <w:autoSpaceDE w:val="0"/>
              <w:autoSpaceDN w:val="0"/>
              <w:adjustRightInd w:val="0"/>
              <w:rPr>
                <w:color w:val="00000A"/>
                <w:sz w:val="22"/>
              </w:rPr>
            </w:pPr>
            <w:r w:rsidRPr="009D088B">
              <w:rPr>
                <w:sz w:val="22"/>
              </w:rPr>
              <w:t>администрацией) в соответствии с контекстом</w:t>
            </w:r>
          </w:p>
        </w:tc>
      </w:tr>
      <w:tr w:rsidR="003621FA" w:rsidRPr="00C03605" w14:paraId="0A6480B0" w14:textId="77777777" w:rsidTr="003621FA">
        <w:trPr>
          <w:trHeight w:val="1683"/>
        </w:trPr>
        <w:tc>
          <w:tcPr>
            <w:tcW w:w="2930" w:type="dxa"/>
            <w:vMerge/>
            <w:shd w:val="clear" w:color="auto" w:fill="auto"/>
          </w:tcPr>
          <w:p w14:paraId="3B9E15F2" w14:textId="77777777" w:rsidR="003621FA" w:rsidRPr="00C03605" w:rsidRDefault="003621FA" w:rsidP="00153A73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3ABCBB02" w14:textId="77777777" w:rsidR="003621FA" w:rsidRPr="00C03605" w:rsidRDefault="003621FA" w:rsidP="00153A73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755F0A40" w14:textId="2E04347E" w:rsidR="003621FA" w:rsidRPr="00C03605" w:rsidRDefault="003621FA" w:rsidP="00153A73">
            <w:pPr>
              <w:spacing w:line="256" w:lineRule="auto"/>
              <w:ind w:left="147" w:right="144"/>
              <w:rPr>
                <w:sz w:val="22"/>
              </w:rPr>
            </w:pPr>
            <w:r w:rsidRPr="00C03605">
              <w:rPr>
                <w:b/>
                <w:sz w:val="22"/>
              </w:rPr>
              <w:t>ИОПК-</w:t>
            </w:r>
            <w:r w:rsidR="00B369EF">
              <w:rPr>
                <w:b/>
                <w:sz w:val="22"/>
              </w:rPr>
              <w:t>7</w:t>
            </w:r>
            <w:r w:rsidRPr="00C03605">
              <w:rPr>
                <w:b/>
                <w:sz w:val="22"/>
              </w:rPr>
              <w:t>.3.</w:t>
            </w:r>
            <w:r w:rsidRPr="00C03605">
              <w:rPr>
                <w:sz w:val="22"/>
              </w:rPr>
              <w:t xml:space="preserve"> Владеет: </w:t>
            </w:r>
          </w:p>
          <w:p w14:paraId="030C112D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действиями выявления в ходе</w:t>
            </w:r>
          </w:p>
          <w:p w14:paraId="00FB9F21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наблюдения поведенческих и личностных проблем</w:t>
            </w:r>
          </w:p>
          <w:p w14:paraId="501455CF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обучающихся, связанных с особенностями их развития;</w:t>
            </w:r>
          </w:p>
          <w:p w14:paraId="372CC61A" w14:textId="77777777" w:rsidR="009D088B" w:rsidRPr="009D088B" w:rsidRDefault="009D088B" w:rsidP="009D088B">
            <w:pPr>
              <w:spacing w:line="256" w:lineRule="auto"/>
              <w:ind w:left="147" w:right="144"/>
              <w:rPr>
                <w:sz w:val="22"/>
              </w:rPr>
            </w:pPr>
            <w:r w:rsidRPr="009D088B">
              <w:rPr>
                <w:sz w:val="22"/>
              </w:rPr>
              <w:t>действиями взаимодействия с другими специалистами в</w:t>
            </w:r>
          </w:p>
          <w:p w14:paraId="110F134F" w14:textId="6C12FDA9" w:rsidR="003621FA" w:rsidRPr="00C03605" w:rsidRDefault="009D088B" w:rsidP="009D088B">
            <w:pPr>
              <w:autoSpaceDE w:val="0"/>
              <w:autoSpaceDN w:val="0"/>
              <w:adjustRightInd w:val="0"/>
              <w:rPr>
                <w:color w:val="00000A"/>
                <w:sz w:val="22"/>
              </w:rPr>
            </w:pPr>
            <w:r w:rsidRPr="009D088B">
              <w:rPr>
                <w:sz w:val="22"/>
              </w:rPr>
              <w:t>рамках психолого-медико-педагогического консилиума</w:t>
            </w:r>
            <w:r w:rsidRPr="00665216">
              <w:rPr>
                <w:sz w:val="24"/>
                <w:szCs w:val="24"/>
              </w:rPr>
              <w:t>.</w:t>
            </w:r>
          </w:p>
        </w:tc>
      </w:tr>
      <w:tr w:rsidR="003621FA" w:rsidRPr="00C03605" w14:paraId="671186BB" w14:textId="77777777" w:rsidTr="003621FA">
        <w:trPr>
          <w:trHeight w:val="1683"/>
        </w:trPr>
        <w:tc>
          <w:tcPr>
            <w:tcW w:w="2930" w:type="dxa"/>
            <w:vMerge w:val="restart"/>
            <w:shd w:val="clear" w:color="auto" w:fill="auto"/>
          </w:tcPr>
          <w:p w14:paraId="3576B9F4" w14:textId="7111A839" w:rsidR="003621FA" w:rsidRPr="003621FA" w:rsidRDefault="003621FA" w:rsidP="003621FA">
            <w:pPr>
              <w:spacing w:after="32" w:line="280" w:lineRule="auto"/>
              <w:ind w:left="31"/>
              <w:rPr>
                <w:b/>
                <w:bCs/>
                <w:color w:val="00000A"/>
                <w:sz w:val="22"/>
              </w:rPr>
            </w:pPr>
            <w:r w:rsidRPr="003621FA">
              <w:rPr>
                <w:b/>
                <w:bCs/>
                <w:color w:val="00000A"/>
                <w:sz w:val="22"/>
              </w:rPr>
              <w:t>ПК-</w:t>
            </w:r>
            <w:r w:rsidR="003E231E">
              <w:rPr>
                <w:b/>
                <w:bCs/>
                <w:color w:val="00000A"/>
                <w:sz w:val="22"/>
              </w:rPr>
              <w:t>2</w:t>
            </w:r>
          </w:p>
        </w:tc>
        <w:tc>
          <w:tcPr>
            <w:tcW w:w="2960" w:type="dxa"/>
            <w:vMerge w:val="restart"/>
            <w:shd w:val="clear" w:color="auto" w:fill="auto"/>
          </w:tcPr>
          <w:p w14:paraId="26C885EE" w14:textId="022FBA05" w:rsidR="003621FA" w:rsidRPr="00C03605" w:rsidRDefault="003E231E" w:rsidP="00B369EF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  <w:r w:rsidRPr="003E231E">
              <w:rPr>
                <w:sz w:val="22"/>
              </w:rPr>
              <w:t>Способен осуществлять социально-педагогическую поддержку обучающихся, оказавшихся в трудной жизненной ситуации</w:t>
            </w:r>
          </w:p>
        </w:tc>
        <w:tc>
          <w:tcPr>
            <w:tcW w:w="3680" w:type="dxa"/>
            <w:shd w:val="clear" w:color="auto" w:fill="auto"/>
          </w:tcPr>
          <w:p w14:paraId="70EA668E" w14:textId="6FD54B41" w:rsidR="003621FA" w:rsidRPr="00C03605" w:rsidRDefault="003621FA" w:rsidP="003621FA">
            <w:pPr>
              <w:spacing w:line="256" w:lineRule="auto"/>
              <w:ind w:left="108"/>
              <w:rPr>
                <w:sz w:val="22"/>
              </w:rPr>
            </w:pPr>
            <w:r w:rsidRPr="00C03605">
              <w:rPr>
                <w:b/>
                <w:sz w:val="22"/>
              </w:rPr>
              <w:t>ИПК</w:t>
            </w:r>
            <w:r w:rsidR="003E231E">
              <w:rPr>
                <w:b/>
                <w:sz w:val="22"/>
              </w:rPr>
              <w:t>-</w:t>
            </w:r>
            <w:r w:rsidRPr="00C03605">
              <w:rPr>
                <w:b/>
                <w:sz w:val="22"/>
              </w:rPr>
              <w:t xml:space="preserve"> </w:t>
            </w:r>
            <w:r w:rsidR="003E231E">
              <w:rPr>
                <w:b/>
                <w:sz w:val="22"/>
              </w:rPr>
              <w:t>2.1</w:t>
            </w:r>
            <w:r w:rsidRPr="00C03605">
              <w:rPr>
                <w:sz w:val="22"/>
              </w:rPr>
              <w:tab/>
              <w:t xml:space="preserve">Знает: </w:t>
            </w:r>
          </w:p>
          <w:p w14:paraId="75C6CF74" w14:textId="783DB58F" w:rsidR="003621FA" w:rsidRPr="00C03605" w:rsidRDefault="003E231E" w:rsidP="00B369EF">
            <w:pPr>
              <w:spacing w:line="256" w:lineRule="auto"/>
              <w:ind w:left="147" w:right="144"/>
              <w:rPr>
                <w:b/>
                <w:sz w:val="22"/>
              </w:rPr>
            </w:pPr>
            <w:r w:rsidRPr="003E231E">
              <w:rPr>
                <w:sz w:val="22"/>
              </w:rPr>
              <w:t>формы и методы социально-педагогической поддержки детей и молодежи, оказавшихся в трудной жизненной ситуации</w:t>
            </w:r>
          </w:p>
        </w:tc>
      </w:tr>
      <w:tr w:rsidR="003621FA" w:rsidRPr="00C03605" w14:paraId="63419696" w14:textId="77777777" w:rsidTr="003621FA">
        <w:trPr>
          <w:trHeight w:val="1683"/>
        </w:trPr>
        <w:tc>
          <w:tcPr>
            <w:tcW w:w="2930" w:type="dxa"/>
            <w:vMerge/>
            <w:shd w:val="clear" w:color="auto" w:fill="auto"/>
          </w:tcPr>
          <w:p w14:paraId="266A9BDC" w14:textId="77777777" w:rsidR="003621FA" w:rsidRPr="00C03605" w:rsidRDefault="003621FA" w:rsidP="003621FA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62EA1E49" w14:textId="77777777" w:rsidR="003621FA" w:rsidRPr="00C03605" w:rsidRDefault="003621FA" w:rsidP="003621FA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5ADDE766" w14:textId="21022337" w:rsidR="003621FA" w:rsidRPr="00C03605" w:rsidRDefault="003621FA" w:rsidP="003621FA">
            <w:pPr>
              <w:spacing w:line="256" w:lineRule="auto"/>
              <w:ind w:left="108" w:right="110"/>
              <w:rPr>
                <w:sz w:val="22"/>
              </w:rPr>
            </w:pPr>
            <w:r w:rsidRPr="00C03605">
              <w:rPr>
                <w:b/>
                <w:sz w:val="22"/>
              </w:rPr>
              <w:t xml:space="preserve">ИПК </w:t>
            </w:r>
            <w:r w:rsidR="003E231E">
              <w:rPr>
                <w:b/>
                <w:sz w:val="22"/>
              </w:rPr>
              <w:t>-2</w:t>
            </w:r>
            <w:r w:rsidRPr="00C03605">
              <w:rPr>
                <w:b/>
                <w:sz w:val="22"/>
              </w:rPr>
              <w:t>.2.</w:t>
            </w:r>
            <w:r w:rsidRPr="00C03605">
              <w:rPr>
                <w:sz w:val="22"/>
              </w:rPr>
              <w:t xml:space="preserve"> Умеет: </w:t>
            </w:r>
          </w:p>
          <w:p w14:paraId="4A98CEC7" w14:textId="5F972916" w:rsidR="003621FA" w:rsidRPr="00C03605" w:rsidRDefault="003E231E" w:rsidP="00B369EF">
            <w:pPr>
              <w:spacing w:line="256" w:lineRule="auto"/>
              <w:ind w:left="147" w:right="144"/>
              <w:rPr>
                <w:b/>
                <w:sz w:val="22"/>
              </w:rPr>
            </w:pPr>
            <w:r w:rsidRPr="003E231E">
              <w:rPr>
                <w:sz w:val="22"/>
              </w:rPr>
              <w:t>разрабатывать меры по социально-педагогическому сопровождению обучающихся в трудной жизненной ситуации</w:t>
            </w:r>
          </w:p>
        </w:tc>
      </w:tr>
      <w:tr w:rsidR="003621FA" w:rsidRPr="00C03605" w14:paraId="1AF0E645" w14:textId="77777777" w:rsidTr="003621FA">
        <w:trPr>
          <w:trHeight w:val="1683"/>
        </w:trPr>
        <w:tc>
          <w:tcPr>
            <w:tcW w:w="2930" w:type="dxa"/>
            <w:vMerge/>
            <w:shd w:val="clear" w:color="auto" w:fill="auto"/>
          </w:tcPr>
          <w:p w14:paraId="663AE0B7" w14:textId="77777777" w:rsidR="003621FA" w:rsidRPr="00C03605" w:rsidRDefault="003621FA" w:rsidP="003621FA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7BCBBFB8" w14:textId="77777777" w:rsidR="003621FA" w:rsidRPr="00C03605" w:rsidRDefault="003621FA" w:rsidP="003621FA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2663F9ED" w14:textId="356C59B4" w:rsidR="003621FA" w:rsidRPr="00C03605" w:rsidRDefault="003621FA" w:rsidP="003621FA">
            <w:pPr>
              <w:spacing w:line="254" w:lineRule="auto"/>
              <w:ind w:left="108"/>
              <w:rPr>
                <w:sz w:val="22"/>
              </w:rPr>
            </w:pPr>
            <w:r w:rsidRPr="00C03605">
              <w:rPr>
                <w:b/>
                <w:sz w:val="22"/>
              </w:rPr>
              <w:t xml:space="preserve">ИПК </w:t>
            </w:r>
            <w:r w:rsidR="003E231E">
              <w:rPr>
                <w:b/>
                <w:sz w:val="22"/>
              </w:rPr>
              <w:t>-2</w:t>
            </w:r>
            <w:r w:rsidRPr="00C03605">
              <w:rPr>
                <w:b/>
                <w:sz w:val="22"/>
              </w:rPr>
              <w:t xml:space="preserve">.3. </w:t>
            </w:r>
            <w:r w:rsidRPr="00C03605">
              <w:rPr>
                <w:sz w:val="22"/>
              </w:rPr>
              <w:t xml:space="preserve">Владеет: </w:t>
            </w:r>
          </w:p>
          <w:p w14:paraId="5286DD9E" w14:textId="0BD08C1B" w:rsidR="003621FA" w:rsidRPr="00C03605" w:rsidRDefault="003E231E" w:rsidP="00B369EF">
            <w:pPr>
              <w:spacing w:line="256" w:lineRule="auto"/>
              <w:ind w:left="147" w:right="144"/>
              <w:rPr>
                <w:b/>
                <w:sz w:val="22"/>
              </w:rPr>
            </w:pPr>
            <w:r w:rsidRPr="003E231E">
              <w:rPr>
                <w:sz w:val="22"/>
              </w:rPr>
              <w:t>навыками организации и проведения мероприятий по социально-педагогической поддержке обучающихся, находящихся в трудной жизненной ситуации.</w:t>
            </w:r>
          </w:p>
        </w:tc>
      </w:tr>
      <w:tr w:rsidR="003E231E" w:rsidRPr="00C03605" w14:paraId="15AD5D71" w14:textId="77777777" w:rsidTr="003621FA">
        <w:trPr>
          <w:trHeight w:val="1683"/>
        </w:trPr>
        <w:tc>
          <w:tcPr>
            <w:tcW w:w="2930" w:type="dxa"/>
            <w:vMerge w:val="restart"/>
            <w:shd w:val="clear" w:color="auto" w:fill="auto"/>
          </w:tcPr>
          <w:p w14:paraId="115698DF" w14:textId="096586B5" w:rsidR="003E231E" w:rsidRPr="003E231E" w:rsidRDefault="003E231E" w:rsidP="003621FA">
            <w:pPr>
              <w:spacing w:after="32" w:line="280" w:lineRule="auto"/>
              <w:ind w:left="31"/>
              <w:rPr>
                <w:b/>
                <w:bCs/>
                <w:color w:val="00000A"/>
                <w:sz w:val="22"/>
              </w:rPr>
            </w:pPr>
            <w:r w:rsidRPr="003E231E">
              <w:rPr>
                <w:b/>
                <w:bCs/>
                <w:color w:val="00000A"/>
                <w:sz w:val="22"/>
              </w:rPr>
              <w:t>ПК-4</w:t>
            </w:r>
          </w:p>
        </w:tc>
        <w:tc>
          <w:tcPr>
            <w:tcW w:w="2960" w:type="dxa"/>
            <w:vMerge w:val="restart"/>
            <w:shd w:val="clear" w:color="auto" w:fill="auto"/>
          </w:tcPr>
          <w:p w14:paraId="42335583" w14:textId="79BDF586" w:rsidR="003E231E" w:rsidRPr="003E231E" w:rsidRDefault="003E231E" w:rsidP="003621FA">
            <w:pPr>
              <w:spacing w:after="32" w:line="280" w:lineRule="auto"/>
              <w:ind w:left="31"/>
              <w:rPr>
                <w:bCs/>
                <w:color w:val="00000A"/>
                <w:sz w:val="22"/>
              </w:rPr>
            </w:pPr>
            <w:r w:rsidRPr="003E231E">
              <w:rPr>
                <w:bCs/>
                <w:color w:val="00000A"/>
                <w:sz w:val="22"/>
              </w:rPr>
              <w:t>Способен планировать и осуществлять совместную деятельность с институтами социализации в целях обеспечения позитивной социализации обучающихся</w:t>
            </w:r>
          </w:p>
        </w:tc>
        <w:tc>
          <w:tcPr>
            <w:tcW w:w="3680" w:type="dxa"/>
            <w:shd w:val="clear" w:color="auto" w:fill="auto"/>
          </w:tcPr>
          <w:p w14:paraId="46646CC3" w14:textId="7D567F67" w:rsidR="003E231E" w:rsidRPr="00C03605" w:rsidRDefault="003E231E" w:rsidP="003621FA">
            <w:pPr>
              <w:spacing w:line="254" w:lineRule="auto"/>
              <w:ind w:left="108"/>
              <w:rPr>
                <w:b/>
                <w:sz w:val="22"/>
              </w:rPr>
            </w:pPr>
            <w:r w:rsidRPr="00C03605">
              <w:rPr>
                <w:b/>
                <w:sz w:val="22"/>
              </w:rPr>
              <w:t xml:space="preserve">ИПК </w:t>
            </w:r>
            <w:r>
              <w:rPr>
                <w:b/>
                <w:sz w:val="22"/>
              </w:rPr>
              <w:t>-4</w:t>
            </w:r>
            <w:r w:rsidRPr="00C0360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1</w:t>
            </w:r>
            <w:r w:rsidRPr="00C0360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Pr="003E231E">
              <w:rPr>
                <w:bCs/>
                <w:sz w:val="22"/>
              </w:rPr>
              <w:t>Знает:</w:t>
            </w:r>
            <w:r>
              <w:rPr>
                <w:b/>
                <w:sz w:val="22"/>
              </w:rPr>
              <w:t xml:space="preserve"> </w:t>
            </w:r>
            <w:r w:rsidRPr="003E231E">
              <w:rPr>
                <w:sz w:val="22"/>
                <w:szCs w:val="18"/>
              </w:rPr>
              <w:t>формы социального партнерства институтов социализации в целях позитивной социализации обучающихся</w:t>
            </w:r>
          </w:p>
        </w:tc>
      </w:tr>
      <w:tr w:rsidR="003E231E" w:rsidRPr="00C03605" w14:paraId="23FF4872" w14:textId="77777777" w:rsidTr="003621FA">
        <w:trPr>
          <w:trHeight w:val="1683"/>
        </w:trPr>
        <w:tc>
          <w:tcPr>
            <w:tcW w:w="2930" w:type="dxa"/>
            <w:vMerge/>
            <w:shd w:val="clear" w:color="auto" w:fill="auto"/>
          </w:tcPr>
          <w:p w14:paraId="36E68168" w14:textId="77777777" w:rsidR="003E231E" w:rsidRPr="00C03605" w:rsidRDefault="003E231E" w:rsidP="003621FA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43FF45F4" w14:textId="77777777" w:rsidR="003E231E" w:rsidRPr="00C03605" w:rsidRDefault="003E231E" w:rsidP="003621FA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332B6CF2" w14:textId="42A6DDE7" w:rsidR="003E231E" w:rsidRPr="00C03605" w:rsidRDefault="003E231E" w:rsidP="003621FA">
            <w:pPr>
              <w:spacing w:line="254" w:lineRule="auto"/>
              <w:ind w:left="108"/>
              <w:rPr>
                <w:b/>
                <w:sz w:val="22"/>
              </w:rPr>
            </w:pPr>
            <w:r w:rsidRPr="00C03605">
              <w:rPr>
                <w:b/>
                <w:sz w:val="22"/>
              </w:rPr>
              <w:t xml:space="preserve">ИПК </w:t>
            </w:r>
            <w:r>
              <w:rPr>
                <w:b/>
                <w:sz w:val="22"/>
              </w:rPr>
              <w:t>-4</w:t>
            </w:r>
            <w:r w:rsidRPr="00C0360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2. </w:t>
            </w:r>
            <w:r w:rsidRPr="003E231E">
              <w:rPr>
                <w:bCs/>
                <w:sz w:val="22"/>
              </w:rPr>
              <w:t>Умеет:</w:t>
            </w:r>
            <w:r>
              <w:t xml:space="preserve"> </w:t>
            </w:r>
            <w:r w:rsidRPr="003E231E">
              <w:rPr>
                <w:bCs/>
                <w:sz w:val="22"/>
              </w:rPr>
              <w:t>планировать и осуществлять совместную деятельность с социальными институтами по обеспечению позитивной социализации обучающихся</w:t>
            </w:r>
          </w:p>
        </w:tc>
      </w:tr>
      <w:tr w:rsidR="003E231E" w:rsidRPr="00C03605" w14:paraId="7666E606" w14:textId="77777777" w:rsidTr="003621FA">
        <w:trPr>
          <w:trHeight w:val="1683"/>
        </w:trPr>
        <w:tc>
          <w:tcPr>
            <w:tcW w:w="2930" w:type="dxa"/>
            <w:vMerge/>
            <w:shd w:val="clear" w:color="auto" w:fill="auto"/>
          </w:tcPr>
          <w:p w14:paraId="138B10AA" w14:textId="77777777" w:rsidR="003E231E" w:rsidRPr="00C03605" w:rsidRDefault="003E231E" w:rsidP="003621FA">
            <w:pPr>
              <w:spacing w:after="32" w:line="280" w:lineRule="auto"/>
              <w:ind w:left="31"/>
              <w:rPr>
                <w:color w:val="00000A"/>
                <w:sz w:val="22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590AF5AA" w14:textId="77777777" w:rsidR="003E231E" w:rsidRPr="00C03605" w:rsidRDefault="003E231E" w:rsidP="003621FA">
            <w:pPr>
              <w:spacing w:after="32" w:line="280" w:lineRule="auto"/>
              <w:ind w:left="31"/>
              <w:rPr>
                <w:b/>
                <w:color w:val="00000A"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147F6589" w14:textId="3B132CBA" w:rsidR="003E231E" w:rsidRPr="00C03605" w:rsidRDefault="003E231E" w:rsidP="003621FA">
            <w:pPr>
              <w:spacing w:line="254" w:lineRule="auto"/>
              <w:ind w:left="108"/>
              <w:rPr>
                <w:b/>
                <w:sz w:val="22"/>
              </w:rPr>
            </w:pPr>
            <w:r w:rsidRPr="00C03605">
              <w:rPr>
                <w:b/>
                <w:sz w:val="22"/>
              </w:rPr>
              <w:t xml:space="preserve">ИПК </w:t>
            </w:r>
            <w:r>
              <w:rPr>
                <w:b/>
                <w:sz w:val="22"/>
              </w:rPr>
              <w:t>-4</w:t>
            </w:r>
            <w:r w:rsidRPr="00C0360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3. </w:t>
            </w:r>
            <w:r w:rsidRPr="003E231E">
              <w:rPr>
                <w:bCs/>
                <w:sz w:val="22"/>
              </w:rPr>
              <w:t>Владеет:</w:t>
            </w:r>
            <w:r>
              <w:t xml:space="preserve"> </w:t>
            </w:r>
            <w:r w:rsidRPr="003E231E">
              <w:rPr>
                <w:bCs/>
                <w:sz w:val="22"/>
              </w:rPr>
              <w:t>навыками планирования и осуществления совместной деятельности с социальными институтами по обеспечению позитивной социализации обучающихся</w:t>
            </w:r>
          </w:p>
        </w:tc>
      </w:tr>
    </w:tbl>
    <w:p w14:paraId="560BF4D1" w14:textId="77777777" w:rsidR="003621FA" w:rsidRDefault="003621FA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</w:p>
    <w:p w14:paraId="0009F158" w14:textId="3D5A0204" w:rsidR="005A13B3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410C1F22" w14:textId="77777777" w:rsidR="009D088B" w:rsidRPr="00223719" w:rsidRDefault="009D088B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</w:p>
    <w:p w14:paraId="78B35805" w14:textId="480AFAAD" w:rsidR="003E231E" w:rsidRPr="003E231E" w:rsidRDefault="003E231E" w:rsidP="003E231E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  <w:r w:rsidRPr="003E231E">
        <w:rPr>
          <w:rFonts w:eastAsia="Times New Roman" w:cs="Times New Roman"/>
          <w:color w:val="000000"/>
          <w:sz w:val="24"/>
          <w:szCs w:val="24"/>
          <w:u w:val="single"/>
        </w:rPr>
        <w:t>Цель дисциплины:</w:t>
      </w:r>
      <w:r w:rsidRPr="003E231E">
        <w:rPr>
          <w:rFonts w:eastAsia="Times New Roman" w:cs="Times New Roman"/>
          <w:color w:val="000000"/>
          <w:sz w:val="24"/>
          <w:szCs w:val="24"/>
        </w:rPr>
        <w:t xml:space="preserve"> углубление и систематизация теоретических знаний, а также формирование практических умений и навыков в области психологии семьи.</w:t>
      </w:r>
    </w:p>
    <w:p w14:paraId="1344AC42" w14:textId="683F8EB8" w:rsidR="003E231E" w:rsidRPr="003E231E" w:rsidRDefault="003E231E" w:rsidP="003E231E">
      <w:pPr>
        <w:spacing w:line="240" w:lineRule="auto"/>
        <w:rPr>
          <w:rFonts w:eastAsia="Times New Roman" w:cs="Times New Roman"/>
          <w:color w:val="000000"/>
          <w:sz w:val="24"/>
          <w:szCs w:val="24"/>
          <w:u w:val="single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  <w:r w:rsidRPr="003E231E">
        <w:rPr>
          <w:rFonts w:eastAsia="Times New Roman" w:cs="Times New Roman"/>
          <w:color w:val="000000"/>
          <w:sz w:val="24"/>
          <w:szCs w:val="24"/>
          <w:u w:val="single"/>
        </w:rPr>
        <w:t xml:space="preserve">Задачи дисциплины: </w:t>
      </w:r>
    </w:p>
    <w:p w14:paraId="4C911DF1" w14:textId="77777777" w:rsidR="003E231E" w:rsidRPr="003E231E" w:rsidRDefault="003E231E" w:rsidP="003E231E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3E231E">
        <w:rPr>
          <w:rFonts w:eastAsia="Times New Roman" w:cs="Times New Roman"/>
          <w:color w:val="000000"/>
          <w:sz w:val="24"/>
          <w:szCs w:val="24"/>
        </w:rPr>
        <w:t>•</w:t>
      </w:r>
      <w:r w:rsidRPr="003E231E">
        <w:rPr>
          <w:rFonts w:eastAsia="Times New Roman" w:cs="Times New Roman"/>
          <w:color w:val="000000"/>
          <w:sz w:val="24"/>
          <w:szCs w:val="24"/>
        </w:rPr>
        <w:tab/>
        <w:t>сформировать систему знаний о закономерностях становления и развития функционально-ролевой структуры семьи на различных стадиях её жизненного цикла;</w:t>
      </w:r>
    </w:p>
    <w:p w14:paraId="763688B4" w14:textId="77777777" w:rsidR="003E231E" w:rsidRPr="003E231E" w:rsidRDefault="003E231E" w:rsidP="003E231E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3E231E">
        <w:rPr>
          <w:rFonts w:eastAsia="Times New Roman" w:cs="Times New Roman"/>
          <w:color w:val="000000"/>
          <w:sz w:val="24"/>
          <w:szCs w:val="24"/>
        </w:rPr>
        <w:t>•</w:t>
      </w:r>
      <w:r w:rsidRPr="003E231E">
        <w:rPr>
          <w:rFonts w:eastAsia="Times New Roman" w:cs="Times New Roman"/>
          <w:color w:val="000000"/>
          <w:sz w:val="24"/>
          <w:szCs w:val="24"/>
        </w:rPr>
        <w:tab/>
        <w:t>ознакомить студентов со значением добрачного периода в процессе создания семьи, особенностями поиска и выбора брачного партнёра;</w:t>
      </w:r>
    </w:p>
    <w:p w14:paraId="25275FA6" w14:textId="77777777" w:rsidR="003E231E" w:rsidRPr="003E231E" w:rsidRDefault="003E231E" w:rsidP="003E231E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3E231E">
        <w:rPr>
          <w:rFonts w:eastAsia="Times New Roman" w:cs="Times New Roman"/>
          <w:color w:val="000000"/>
          <w:sz w:val="24"/>
          <w:szCs w:val="24"/>
        </w:rPr>
        <w:t>•</w:t>
      </w:r>
      <w:r w:rsidRPr="003E231E">
        <w:rPr>
          <w:rFonts w:eastAsia="Times New Roman" w:cs="Times New Roman"/>
          <w:color w:val="000000"/>
          <w:sz w:val="24"/>
          <w:szCs w:val="24"/>
        </w:rPr>
        <w:tab/>
        <w:t xml:space="preserve">сформировать умения и навыки диагностики психологических особенностей супружеских, детско-родительских, </w:t>
      </w:r>
      <w:proofErr w:type="spellStart"/>
      <w:r w:rsidRPr="003E231E">
        <w:rPr>
          <w:rFonts w:eastAsia="Times New Roman" w:cs="Times New Roman"/>
          <w:color w:val="000000"/>
          <w:sz w:val="24"/>
          <w:szCs w:val="24"/>
        </w:rPr>
        <w:t>сиблинговых</w:t>
      </w:r>
      <w:proofErr w:type="spellEnd"/>
      <w:r w:rsidRPr="003E231E">
        <w:rPr>
          <w:rFonts w:eastAsia="Times New Roman" w:cs="Times New Roman"/>
          <w:color w:val="000000"/>
          <w:sz w:val="24"/>
          <w:szCs w:val="24"/>
        </w:rPr>
        <w:t xml:space="preserve"> отношений.</w:t>
      </w:r>
    </w:p>
    <w:p w14:paraId="728D1953" w14:textId="77777777" w:rsidR="003E231E" w:rsidRPr="003E231E" w:rsidRDefault="003E231E" w:rsidP="003E231E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3E231E">
        <w:rPr>
          <w:rFonts w:eastAsia="Times New Roman" w:cs="Times New Roman"/>
          <w:color w:val="000000"/>
          <w:sz w:val="24"/>
          <w:szCs w:val="24"/>
        </w:rPr>
        <w:t>•</w:t>
      </w:r>
      <w:r w:rsidRPr="003E231E">
        <w:rPr>
          <w:rFonts w:eastAsia="Times New Roman" w:cs="Times New Roman"/>
          <w:color w:val="000000"/>
          <w:sz w:val="24"/>
          <w:szCs w:val="24"/>
        </w:rPr>
        <w:tab/>
        <w:t>сформировать знания о роли семейного воспитания в развитии ребёнка на разных возрастных стадиях;</w:t>
      </w:r>
    </w:p>
    <w:p w14:paraId="2A1183EF" w14:textId="77777777" w:rsidR="003E231E" w:rsidRPr="003E231E" w:rsidRDefault="003E231E" w:rsidP="003E231E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3E231E">
        <w:rPr>
          <w:rFonts w:eastAsia="Times New Roman" w:cs="Times New Roman"/>
          <w:color w:val="000000"/>
          <w:sz w:val="24"/>
          <w:szCs w:val="24"/>
        </w:rPr>
        <w:t>•</w:t>
      </w:r>
      <w:r w:rsidRPr="003E231E">
        <w:rPr>
          <w:rFonts w:eastAsia="Times New Roman" w:cs="Times New Roman"/>
          <w:color w:val="000000"/>
          <w:sz w:val="24"/>
          <w:szCs w:val="24"/>
        </w:rPr>
        <w:tab/>
        <w:t>ознакомить с особенностями нормативных и ненормативных кризисов семьи и выработку стратегий их преодоления.</w:t>
      </w:r>
    </w:p>
    <w:p w14:paraId="7CFF282F" w14:textId="5DAC6785" w:rsidR="003E231E" w:rsidRPr="003E231E" w:rsidRDefault="003E231E" w:rsidP="003E231E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  <w:r w:rsidR="00DC184F">
        <w:rPr>
          <w:rFonts w:eastAsia="Times New Roman" w:cs="Times New Roman"/>
          <w:color w:val="000000"/>
          <w:sz w:val="24"/>
          <w:szCs w:val="24"/>
        </w:rPr>
        <w:t>Место дисциплины: д</w:t>
      </w:r>
      <w:r w:rsidRPr="003E231E">
        <w:rPr>
          <w:rFonts w:eastAsia="Times New Roman" w:cs="Times New Roman"/>
          <w:color w:val="000000"/>
          <w:sz w:val="24"/>
          <w:szCs w:val="24"/>
        </w:rPr>
        <w:t>исциплина относится к обязательным дисциплинам обязательной части программы бакалавриата.</w:t>
      </w:r>
    </w:p>
    <w:p w14:paraId="4F1EE24F" w14:textId="7F1FA570" w:rsidR="003E231E" w:rsidRDefault="003E231E" w:rsidP="003E231E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14:paraId="27C5DCA2" w14:textId="77777777" w:rsidR="003E231E" w:rsidRDefault="003E231E" w:rsidP="003E231E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106216C5" w14:textId="6EDCCD88" w:rsidR="005A13B3" w:rsidRPr="00223719" w:rsidRDefault="005A13B3" w:rsidP="003E231E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58758760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9D088B">
        <w:rPr>
          <w:rFonts w:cs="Times New Roman"/>
          <w:sz w:val="24"/>
          <w:szCs w:val="24"/>
        </w:rPr>
        <w:t>2</w:t>
      </w:r>
      <w:r w:rsidRPr="00223719">
        <w:rPr>
          <w:rFonts w:cs="Times New Roman"/>
          <w:sz w:val="24"/>
          <w:szCs w:val="24"/>
        </w:rPr>
        <w:t xml:space="preserve"> зачетн</w:t>
      </w:r>
      <w:r w:rsidR="006B0D63">
        <w:rPr>
          <w:rFonts w:cs="Times New Roman"/>
          <w:sz w:val="24"/>
          <w:szCs w:val="24"/>
        </w:rPr>
        <w:t>ых</w:t>
      </w:r>
      <w:r w:rsidRPr="00223719">
        <w:rPr>
          <w:rFonts w:cs="Times New Roman"/>
          <w:sz w:val="24"/>
          <w:szCs w:val="24"/>
        </w:rPr>
        <w:t xml:space="preserve"> единиц</w:t>
      </w:r>
      <w:r w:rsidR="006B0D63">
        <w:rPr>
          <w:rFonts w:cs="Times New Roman"/>
          <w:sz w:val="24"/>
          <w:szCs w:val="24"/>
        </w:rPr>
        <w:t>ы</w:t>
      </w:r>
      <w:r w:rsidRPr="00223719">
        <w:rPr>
          <w:rFonts w:cs="Times New Roman"/>
          <w:sz w:val="24"/>
          <w:szCs w:val="24"/>
        </w:rPr>
        <w:t>,</w:t>
      </w:r>
      <w:r w:rsidR="009D088B">
        <w:rPr>
          <w:rFonts w:cs="Times New Roman"/>
          <w:sz w:val="24"/>
          <w:szCs w:val="24"/>
        </w:rPr>
        <w:t xml:space="preserve"> 72</w:t>
      </w:r>
      <w:r w:rsidR="006B0D63">
        <w:rPr>
          <w:rFonts w:cs="Times New Roman"/>
          <w:sz w:val="24"/>
          <w:szCs w:val="24"/>
        </w:rPr>
        <w:t xml:space="preserve"> </w:t>
      </w:r>
      <w:r w:rsidRPr="00223719">
        <w:rPr>
          <w:rFonts w:cs="Times New Roman"/>
          <w:sz w:val="24"/>
          <w:szCs w:val="24"/>
        </w:rPr>
        <w:t>академических час</w:t>
      </w:r>
      <w:r w:rsidR="00512D4C">
        <w:rPr>
          <w:rFonts w:cs="Times New Roman"/>
          <w:sz w:val="24"/>
          <w:szCs w:val="24"/>
        </w:rPr>
        <w:t xml:space="preserve">а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0DA75825" w14:textId="2D3D3BB8" w:rsidR="00670DAE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AD19FA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AD19FA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AD19FA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AD19FA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AD19FA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AD19FA" w:rsidRDefault="00670DAE" w:rsidP="00640839">
            <w:pPr>
              <w:pStyle w:val="a7"/>
              <w:ind w:hanging="3"/>
              <w:jc w:val="center"/>
            </w:pPr>
            <w:r w:rsidRPr="00AD19FA">
              <w:t xml:space="preserve">Трудоемкость в </w:t>
            </w:r>
            <w:proofErr w:type="spellStart"/>
            <w:proofErr w:type="gramStart"/>
            <w:r w:rsidRPr="00AD19FA">
              <w:t>акад.час</w:t>
            </w:r>
            <w:proofErr w:type="spellEnd"/>
            <w:proofErr w:type="gramEnd"/>
          </w:p>
        </w:tc>
      </w:tr>
      <w:tr w:rsidR="00670DAE" w:rsidRPr="00AD19FA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AD19FA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AD19FA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AD19FA" w:rsidRDefault="00670DAE" w:rsidP="00640839">
            <w:pPr>
              <w:pStyle w:val="a7"/>
              <w:ind w:hanging="3"/>
              <w:jc w:val="center"/>
            </w:pPr>
            <w:r w:rsidRPr="00AD19FA">
              <w:t>Практическая подготовка</w:t>
            </w:r>
          </w:p>
        </w:tc>
      </w:tr>
      <w:tr w:rsidR="00670DAE" w:rsidRPr="00AD19FA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AD19FA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6A694825" w:rsidR="00670DAE" w:rsidRPr="00AD19FA" w:rsidRDefault="00AD19FA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3</w:t>
            </w:r>
            <w:r w:rsidR="003E231E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70DAE" w:rsidRPr="00AD19FA" w14:paraId="7501AF12" w14:textId="77777777" w:rsidTr="00F73344">
        <w:tc>
          <w:tcPr>
            <w:tcW w:w="6525" w:type="dxa"/>
          </w:tcPr>
          <w:p w14:paraId="0A5EBF45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AD19FA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AD19FA" w14:paraId="34CA0771" w14:textId="77777777" w:rsidTr="005264FC">
        <w:tc>
          <w:tcPr>
            <w:tcW w:w="6525" w:type="dxa"/>
          </w:tcPr>
          <w:p w14:paraId="5CA64D88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5D3E8D82" w:rsidR="00670DAE" w:rsidRPr="00AD19FA" w:rsidRDefault="00AD19FA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1</w:t>
            </w:r>
            <w:r w:rsidR="00333F0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AD19FA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AD19FA" w14:paraId="16CE36E4" w14:textId="77777777" w:rsidTr="005264FC">
        <w:tc>
          <w:tcPr>
            <w:tcW w:w="6525" w:type="dxa"/>
          </w:tcPr>
          <w:p w14:paraId="458C3F22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5903DAF6" w:rsidR="00670DAE" w:rsidRPr="00AD19FA" w:rsidRDefault="00CE157F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</w:t>
            </w:r>
            <w:r w:rsidR="00670DAE" w:rsidRPr="00AD19FA">
              <w:rPr>
                <w:rFonts w:cs="Times New Roman"/>
                <w:sz w:val="24"/>
                <w:szCs w:val="24"/>
              </w:rPr>
              <w:t>/</w:t>
            </w:r>
            <w:r w:rsidR="00AD19FA" w:rsidRPr="00AD19FA">
              <w:rPr>
                <w:rFonts w:cs="Times New Roman"/>
                <w:sz w:val="24"/>
                <w:szCs w:val="24"/>
              </w:rPr>
              <w:t>1</w:t>
            </w:r>
            <w:r w:rsidR="00333F0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3EAE0EC8" w:rsidR="00670DAE" w:rsidRPr="00AD19FA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-/</w:t>
            </w:r>
            <w:r w:rsidR="00333F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AD19FA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AD19FA" w:rsidRDefault="00670DAE" w:rsidP="00640839">
            <w:pPr>
              <w:pStyle w:val="a7"/>
              <w:ind w:left="57"/>
            </w:pPr>
            <w:r w:rsidRPr="00AD19F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2EE5A32B" w:rsidR="00670DAE" w:rsidRPr="00AD19FA" w:rsidRDefault="00AD19FA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1</w:t>
            </w:r>
            <w:r w:rsidR="003E231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70DAE" w:rsidRPr="00AD19FA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77777777" w:rsidR="00670DAE" w:rsidRPr="00AD19FA" w:rsidRDefault="00670DAE" w:rsidP="00640839">
            <w:pPr>
              <w:pStyle w:val="a7"/>
              <w:ind w:left="57"/>
            </w:pPr>
            <w:r w:rsidRPr="00AD19F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643FB8FD" w:rsidR="00670DAE" w:rsidRPr="00AD19FA" w:rsidRDefault="00CE157F" w:rsidP="00640839">
            <w:pPr>
              <w:pStyle w:val="a7"/>
              <w:jc w:val="center"/>
            </w:pPr>
            <w:r w:rsidRPr="00AD19FA">
              <w:t>27</w:t>
            </w:r>
          </w:p>
        </w:tc>
      </w:tr>
      <w:tr w:rsidR="00670DAE" w:rsidRPr="00AD19FA" w14:paraId="602D2D23" w14:textId="77777777" w:rsidTr="00F73344">
        <w:tc>
          <w:tcPr>
            <w:tcW w:w="6525" w:type="dxa"/>
          </w:tcPr>
          <w:p w14:paraId="70DFF7A8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79BD289A" w:rsidR="00670DAE" w:rsidRPr="00AD19FA" w:rsidRDefault="00CE157F" w:rsidP="00640839">
            <w:pPr>
              <w:pStyle w:val="a7"/>
              <w:jc w:val="center"/>
            </w:pPr>
            <w:r w:rsidRPr="00AD19FA">
              <w:t>2,35</w:t>
            </w:r>
          </w:p>
        </w:tc>
      </w:tr>
      <w:tr w:rsidR="00670DAE" w:rsidRPr="00AD19FA" w14:paraId="2830E98D" w14:textId="77777777" w:rsidTr="00F73344">
        <w:tc>
          <w:tcPr>
            <w:tcW w:w="6525" w:type="dxa"/>
          </w:tcPr>
          <w:p w14:paraId="4029875C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62737F6E" w:rsidR="00670DAE" w:rsidRPr="00AD19FA" w:rsidRDefault="00CE157F" w:rsidP="00640839">
            <w:pPr>
              <w:pStyle w:val="a7"/>
              <w:jc w:val="center"/>
            </w:pPr>
            <w:r w:rsidRPr="00AD19FA">
              <w:t>24,65</w:t>
            </w:r>
          </w:p>
        </w:tc>
      </w:tr>
      <w:tr w:rsidR="00670DAE" w:rsidRPr="00AD19FA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AD19FA" w:rsidRDefault="00670DAE" w:rsidP="00640839">
            <w:pPr>
              <w:pStyle w:val="a7"/>
              <w:ind w:left="57"/>
            </w:pPr>
            <w:r w:rsidRPr="00AD19FA">
              <w:rPr>
                <w:b/>
              </w:rPr>
              <w:t>Общая трудоемкость дисциплины (в час. /</w:t>
            </w:r>
            <w:proofErr w:type="spellStart"/>
            <w:r w:rsidRPr="00AD19FA">
              <w:rPr>
                <w:b/>
              </w:rPr>
              <w:t>з.е</w:t>
            </w:r>
            <w:proofErr w:type="spellEnd"/>
            <w:r w:rsidRPr="00AD19FA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5CC73982" w:rsidR="00670DAE" w:rsidRPr="00AD19FA" w:rsidRDefault="009D088B" w:rsidP="00640839">
            <w:pPr>
              <w:pStyle w:val="a7"/>
              <w:ind w:hanging="3"/>
              <w:jc w:val="center"/>
            </w:pPr>
            <w:r w:rsidRPr="00AD19FA">
              <w:t>72</w:t>
            </w:r>
            <w:r w:rsidR="00670DAE" w:rsidRPr="00AD19FA">
              <w:t>/</w:t>
            </w:r>
            <w:r w:rsidRPr="00AD19FA">
              <w:t>2</w:t>
            </w:r>
          </w:p>
        </w:tc>
      </w:tr>
    </w:tbl>
    <w:p w14:paraId="2B84ABCE" w14:textId="77777777" w:rsidR="00670DAE" w:rsidRPr="00AD19FA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</w:p>
    <w:p w14:paraId="1BBFBFED" w14:textId="77777777" w:rsidR="00670DAE" w:rsidRPr="00AD19FA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AD19FA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AD19FA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AD19FA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AD19FA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AD19FA" w:rsidRDefault="00670DAE" w:rsidP="00640839">
            <w:pPr>
              <w:pStyle w:val="a7"/>
              <w:jc w:val="center"/>
            </w:pPr>
            <w:r w:rsidRPr="00AD19FA">
              <w:t xml:space="preserve">Трудоемкость в </w:t>
            </w:r>
            <w:proofErr w:type="spellStart"/>
            <w:proofErr w:type="gramStart"/>
            <w:r w:rsidRPr="00AD19FA">
              <w:t>акад.час</w:t>
            </w:r>
            <w:proofErr w:type="spellEnd"/>
            <w:proofErr w:type="gramEnd"/>
          </w:p>
        </w:tc>
      </w:tr>
      <w:tr w:rsidR="00670DAE" w:rsidRPr="00AD19FA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AD19FA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AD19FA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AD19FA" w:rsidRDefault="00670DAE" w:rsidP="00640839">
            <w:pPr>
              <w:pStyle w:val="a7"/>
              <w:ind w:hanging="3"/>
              <w:jc w:val="center"/>
            </w:pPr>
            <w:r w:rsidRPr="00AD19FA">
              <w:t>Практическая подготовка</w:t>
            </w:r>
          </w:p>
        </w:tc>
      </w:tr>
      <w:tr w:rsidR="00670DAE" w:rsidRPr="00AD19FA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AD19FA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51D15FEA" w:rsidR="00670DAE" w:rsidRPr="00AD19FA" w:rsidRDefault="00AD19FA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70DAE" w:rsidRPr="00AD19FA" w14:paraId="61C4BF33" w14:textId="77777777" w:rsidTr="00F73344">
        <w:tc>
          <w:tcPr>
            <w:tcW w:w="6540" w:type="dxa"/>
          </w:tcPr>
          <w:p w14:paraId="60FF2B98" w14:textId="77777777" w:rsidR="00670DAE" w:rsidRPr="00AD19FA" w:rsidRDefault="00670DAE" w:rsidP="00640839">
            <w:pPr>
              <w:pStyle w:val="a7"/>
            </w:pPr>
            <w:r w:rsidRPr="00AD19FA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AD19FA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AD19FA" w14:paraId="081E95B9" w14:textId="77777777" w:rsidTr="005264FC">
        <w:tc>
          <w:tcPr>
            <w:tcW w:w="6540" w:type="dxa"/>
          </w:tcPr>
          <w:p w14:paraId="53E7EE67" w14:textId="77777777" w:rsidR="00670DAE" w:rsidRPr="00AD19FA" w:rsidRDefault="00670DAE" w:rsidP="00640839">
            <w:pPr>
              <w:pStyle w:val="a7"/>
            </w:pPr>
            <w:r w:rsidRPr="00AD19FA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732B1E77" w:rsidR="00670DAE" w:rsidRPr="00AD19FA" w:rsidRDefault="00AD19FA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AD19FA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AD19FA" w14:paraId="0C2934BE" w14:textId="77777777" w:rsidTr="005264FC">
        <w:tc>
          <w:tcPr>
            <w:tcW w:w="6540" w:type="dxa"/>
          </w:tcPr>
          <w:p w14:paraId="186280A6" w14:textId="77777777" w:rsidR="00670DAE" w:rsidRPr="00AD19FA" w:rsidRDefault="00670DAE" w:rsidP="00640839">
            <w:pPr>
              <w:pStyle w:val="a7"/>
            </w:pPr>
            <w:r w:rsidRPr="00AD19FA">
              <w:lastRenderedPageBreak/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0AF4959C" w:rsidR="00670DAE" w:rsidRPr="00AD19FA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-/</w:t>
            </w:r>
            <w:r w:rsidR="00AD19FA" w:rsidRPr="00AD19F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7C0496E3" w:rsidR="00670DAE" w:rsidRPr="00AD19FA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-/</w:t>
            </w:r>
            <w:r w:rsidR="00333F0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AD19FA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AD19FA" w:rsidRDefault="00670DAE" w:rsidP="00640839">
            <w:pPr>
              <w:pStyle w:val="a7"/>
            </w:pPr>
            <w:r w:rsidRPr="00AD19F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01B0B2B4" w:rsidR="00670DAE" w:rsidRPr="00AD19FA" w:rsidRDefault="00AD19FA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AD19FA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D19F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AD19FA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AD19FA" w:rsidRDefault="00670DAE" w:rsidP="00640839">
            <w:pPr>
              <w:pStyle w:val="a7"/>
            </w:pPr>
            <w:r w:rsidRPr="00AD19FA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27CB5484" w:rsidR="00670DAE" w:rsidRPr="00AD19FA" w:rsidRDefault="00AD19FA" w:rsidP="00640839">
            <w:pPr>
              <w:pStyle w:val="a7"/>
              <w:jc w:val="center"/>
            </w:pPr>
            <w:r w:rsidRPr="00AD19FA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AD19FA" w:rsidRDefault="00670DAE" w:rsidP="00640839">
            <w:pPr>
              <w:pStyle w:val="a7"/>
              <w:jc w:val="center"/>
            </w:pPr>
            <w:r w:rsidRPr="00AD19FA">
              <w:t>-</w:t>
            </w:r>
          </w:p>
        </w:tc>
      </w:tr>
      <w:tr w:rsidR="00670DAE" w:rsidRPr="00AD19FA" w14:paraId="71CFAC2A" w14:textId="77777777" w:rsidTr="005264FC">
        <w:tc>
          <w:tcPr>
            <w:tcW w:w="6540" w:type="dxa"/>
          </w:tcPr>
          <w:p w14:paraId="22ACD1EA" w14:textId="77777777" w:rsidR="00670DAE" w:rsidRPr="00AD19FA" w:rsidRDefault="00670DAE" w:rsidP="00640839">
            <w:pPr>
              <w:pStyle w:val="a7"/>
            </w:pPr>
            <w:r w:rsidRPr="00AD19FA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519B1C33" w:rsidR="00670DAE" w:rsidRPr="00AD19FA" w:rsidRDefault="00AD19FA" w:rsidP="00640839">
            <w:pPr>
              <w:pStyle w:val="a7"/>
              <w:jc w:val="center"/>
            </w:pPr>
            <w:r w:rsidRPr="00AD19FA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AD19FA" w:rsidRDefault="00670DAE" w:rsidP="00640839">
            <w:pPr>
              <w:pStyle w:val="a7"/>
              <w:jc w:val="center"/>
            </w:pPr>
            <w:r w:rsidRPr="00AD19FA">
              <w:t>-</w:t>
            </w:r>
          </w:p>
        </w:tc>
      </w:tr>
      <w:tr w:rsidR="00670DAE" w:rsidRPr="00AD19FA" w14:paraId="1EFAFB9C" w14:textId="77777777" w:rsidTr="005264FC">
        <w:tc>
          <w:tcPr>
            <w:tcW w:w="6540" w:type="dxa"/>
          </w:tcPr>
          <w:p w14:paraId="470CC7C2" w14:textId="77777777" w:rsidR="00670DAE" w:rsidRPr="00AD19FA" w:rsidRDefault="00670DAE" w:rsidP="00640839">
            <w:pPr>
              <w:pStyle w:val="a7"/>
            </w:pPr>
            <w:r w:rsidRPr="00AD19FA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6CCA8C8" w:rsidR="00670DAE" w:rsidRPr="00AD19FA" w:rsidRDefault="00AD19FA" w:rsidP="00640839">
            <w:pPr>
              <w:pStyle w:val="a7"/>
              <w:jc w:val="center"/>
            </w:pPr>
            <w:r w:rsidRPr="00AD19FA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AD19FA" w:rsidRDefault="00670DAE" w:rsidP="00640839">
            <w:pPr>
              <w:pStyle w:val="a7"/>
              <w:jc w:val="center"/>
            </w:pPr>
            <w:r w:rsidRPr="00AD19FA">
              <w:t>-</w:t>
            </w:r>
          </w:p>
        </w:tc>
      </w:tr>
      <w:tr w:rsidR="00670DAE" w:rsidRPr="00AD19FA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AD19FA" w:rsidRDefault="00670DAE" w:rsidP="00640839">
            <w:pPr>
              <w:pStyle w:val="a7"/>
              <w:ind w:left="57"/>
            </w:pPr>
            <w:r w:rsidRPr="00AD19F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8E9864D" w:rsidR="00670DAE" w:rsidRPr="00AD19FA" w:rsidRDefault="00CE157F" w:rsidP="00640839">
            <w:pPr>
              <w:pStyle w:val="a7"/>
              <w:ind w:left="57"/>
              <w:jc w:val="center"/>
            </w:pPr>
            <w:r w:rsidRPr="00AD19FA">
              <w:t>9</w:t>
            </w:r>
          </w:p>
        </w:tc>
      </w:tr>
      <w:tr w:rsidR="00670DAE" w:rsidRPr="00AD19FA" w14:paraId="0E27E0FF" w14:textId="77777777" w:rsidTr="00F73344">
        <w:tc>
          <w:tcPr>
            <w:tcW w:w="6540" w:type="dxa"/>
          </w:tcPr>
          <w:p w14:paraId="67DD67EE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0DD499B7" w:rsidR="00670DAE" w:rsidRPr="00AD19FA" w:rsidRDefault="00CE157F" w:rsidP="00640839">
            <w:pPr>
              <w:pStyle w:val="a7"/>
              <w:ind w:left="57"/>
              <w:jc w:val="center"/>
            </w:pPr>
            <w:r w:rsidRPr="00AD19FA">
              <w:t>2,35</w:t>
            </w:r>
          </w:p>
        </w:tc>
      </w:tr>
      <w:tr w:rsidR="00670DAE" w:rsidRPr="00AD19FA" w14:paraId="25B0A0D2" w14:textId="77777777" w:rsidTr="00F73344">
        <w:tc>
          <w:tcPr>
            <w:tcW w:w="6540" w:type="dxa"/>
          </w:tcPr>
          <w:p w14:paraId="2AEF4CBD" w14:textId="77777777" w:rsidR="00670DAE" w:rsidRPr="00AD19FA" w:rsidRDefault="00670DAE" w:rsidP="00640839">
            <w:pPr>
              <w:pStyle w:val="a7"/>
              <w:ind w:left="57"/>
            </w:pPr>
            <w:r w:rsidRPr="00AD19F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3676BE37" w:rsidR="00670DAE" w:rsidRPr="00AD19FA" w:rsidRDefault="00CE157F" w:rsidP="00640839">
            <w:pPr>
              <w:pStyle w:val="a7"/>
              <w:ind w:left="57"/>
              <w:jc w:val="center"/>
            </w:pPr>
            <w:r w:rsidRPr="00AD19FA">
              <w:t>6,65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AD19FA" w:rsidRDefault="00670DAE" w:rsidP="00640839">
            <w:pPr>
              <w:pStyle w:val="a7"/>
            </w:pPr>
            <w:r w:rsidRPr="00AD19FA">
              <w:rPr>
                <w:b/>
              </w:rPr>
              <w:t>Общая трудоемкость дисциплины (в час. /</w:t>
            </w:r>
            <w:proofErr w:type="spellStart"/>
            <w:r w:rsidRPr="00AD19FA">
              <w:rPr>
                <w:b/>
              </w:rPr>
              <w:t>з.е</w:t>
            </w:r>
            <w:proofErr w:type="spellEnd"/>
            <w:r w:rsidRPr="00AD19FA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595E80B2" w:rsidR="00670DAE" w:rsidRPr="00640839" w:rsidRDefault="009D088B" w:rsidP="00640839">
            <w:pPr>
              <w:pStyle w:val="a7"/>
              <w:jc w:val="center"/>
            </w:pPr>
            <w:r w:rsidRPr="00AD19FA">
              <w:t>72</w:t>
            </w:r>
            <w:r w:rsidR="00670DAE" w:rsidRPr="00AD19FA">
              <w:t>/</w:t>
            </w:r>
            <w:r w:rsidRPr="00AD19FA">
              <w:t>2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120F8123" w:rsidR="005A13B3" w:rsidRPr="00AD19FA" w:rsidRDefault="00A67902" w:rsidP="00AD19FA">
      <w:pPr>
        <w:spacing w:after="200"/>
        <w:jc w:val="left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333F06" w:rsidRPr="00D66BCA" w14:paraId="0024868B" w14:textId="77777777" w:rsidTr="00153A73">
        <w:tc>
          <w:tcPr>
            <w:tcW w:w="580" w:type="dxa"/>
          </w:tcPr>
          <w:p w14:paraId="1EC72F97" w14:textId="77777777" w:rsidR="00333F06" w:rsidRPr="00D66BCA" w:rsidRDefault="00333F06" w:rsidP="00153A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5A797258" w14:textId="77777777" w:rsidR="00333F06" w:rsidRPr="00D66BCA" w:rsidRDefault="00333F06" w:rsidP="00153A7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33F06" w:rsidRPr="00D66BCA" w14:paraId="318097B4" w14:textId="77777777" w:rsidTr="00153A73">
        <w:tc>
          <w:tcPr>
            <w:tcW w:w="580" w:type="dxa"/>
          </w:tcPr>
          <w:p w14:paraId="144A3D8B" w14:textId="77777777" w:rsidR="00333F06" w:rsidRPr="00D66BCA" w:rsidRDefault="00333F06" w:rsidP="00153A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7F27B611" w14:textId="77777777" w:rsidR="00333F06" w:rsidRPr="00D66BCA" w:rsidRDefault="00333F06" w:rsidP="00153A7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Основы психологии семейных отношений</w:t>
            </w:r>
          </w:p>
        </w:tc>
      </w:tr>
      <w:tr w:rsidR="00333F06" w:rsidRPr="00D66BCA" w14:paraId="008A4553" w14:textId="77777777" w:rsidTr="00153A73">
        <w:tc>
          <w:tcPr>
            <w:tcW w:w="580" w:type="dxa"/>
          </w:tcPr>
          <w:p w14:paraId="2D48A53D" w14:textId="77777777" w:rsidR="00333F06" w:rsidRPr="00D66BCA" w:rsidRDefault="00333F06" w:rsidP="00153A7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56F7EEA0" w14:textId="77777777" w:rsidR="00333F06" w:rsidRPr="00D66BCA" w:rsidRDefault="00333F06" w:rsidP="00153A7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Характеристика современной семьи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3EAED374" w14:textId="6593527E" w:rsidR="00BD0525" w:rsidRDefault="005A13B3" w:rsidP="00AD19FA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5FD09499" w14:textId="77777777" w:rsidR="00AD19FA" w:rsidRPr="00AD19FA" w:rsidRDefault="00AD19FA" w:rsidP="00AD19FA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635A4B0" w14:textId="5FE18FD7" w:rsidR="00AD19FA" w:rsidRPr="00AD19FA" w:rsidRDefault="00AD19FA" w:rsidP="00AD19FA">
      <w:pPr>
        <w:spacing w:line="240" w:lineRule="auto"/>
        <w:rPr>
          <w:rFonts w:cs="Times New Roman"/>
          <w:sz w:val="24"/>
          <w:szCs w:val="24"/>
        </w:rPr>
      </w:pPr>
      <w:r w:rsidRPr="00AD19FA">
        <w:rPr>
          <w:rFonts w:cs="Times New Roman"/>
          <w:sz w:val="24"/>
          <w:szCs w:val="24"/>
        </w:rPr>
        <w:t xml:space="preserve"> Курсовая работа по дисциплине не предусмотрена учебным планом.</w:t>
      </w:r>
    </w:p>
    <w:p w14:paraId="2F7F4ED8" w14:textId="77777777" w:rsidR="00640839" w:rsidRPr="00AD19FA" w:rsidRDefault="00640839">
      <w:pPr>
        <w:spacing w:after="200"/>
        <w:jc w:val="left"/>
        <w:rPr>
          <w:rFonts w:cs="Times New Roman"/>
          <w:caps/>
          <w:szCs w:val="28"/>
        </w:rPr>
      </w:pPr>
      <w:r w:rsidRPr="00AD19FA">
        <w:rPr>
          <w:rFonts w:cs="Times New Roman"/>
          <w:caps/>
          <w:szCs w:val="28"/>
        </w:rPr>
        <w:br w:type="page"/>
      </w:r>
    </w:p>
    <w:p w14:paraId="72FD1FE7" w14:textId="307254AC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333F06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333F06" w:rsidRPr="00E51C54" w:rsidRDefault="00333F06" w:rsidP="00333F06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291980CF" w14:textId="6A9422EC" w:rsidR="00333F06" w:rsidRPr="00E51C54" w:rsidRDefault="00333F06" w:rsidP="00333F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Основы психологии семейных отношений</w:t>
            </w:r>
          </w:p>
        </w:tc>
        <w:tc>
          <w:tcPr>
            <w:tcW w:w="2409" w:type="dxa"/>
          </w:tcPr>
          <w:p w14:paraId="10747BF7" w14:textId="75330932" w:rsidR="00333F06" w:rsidRDefault="00333F06" w:rsidP="00333F06">
            <w:pPr>
              <w:pStyle w:val="a7"/>
            </w:pPr>
            <w:r>
              <w:t>Лекционное занятие</w:t>
            </w:r>
          </w:p>
          <w:p w14:paraId="526F44BD" w14:textId="39C50EC0" w:rsidR="00333F06" w:rsidRPr="00E51C54" w:rsidRDefault="00333F06" w:rsidP="00333F06">
            <w:pPr>
              <w:pStyle w:val="a7"/>
            </w:pPr>
          </w:p>
        </w:tc>
        <w:tc>
          <w:tcPr>
            <w:tcW w:w="2127" w:type="dxa"/>
          </w:tcPr>
          <w:p w14:paraId="11ACE1B4" w14:textId="2F5652C0" w:rsidR="00333F06" w:rsidRPr="00E51C54" w:rsidRDefault="00333F06" w:rsidP="00333F06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305B5E1B" w14:textId="77777777" w:rsidR="00333F06" w:rsidRPr="00E51C54" w:rsidRDefault="00333F06" w:rsidP="00333F06">
            <w:pPr>
              <w:pStyle w:val="a7"/>
            </w:pPr>
          </w:p>
        </w:tc>
      </w:tr>
      <w:tr w:rsidR="00333F06" w:rsidRPr="00E51C54" w14:paraId="67B48F68" w14:textId="77777777" w:rsidTr="0016043D">
        <w:trPr>
          <w:trHeight w:val="864"/>
        </w:trPr>
        <w:tc>
          <w:tcPr>
            <w:tcW w:w="709" w:type="dxa"/>
            <w:vMerge/>
          </w:tcPr>
          <w:p w14:paraId="0E2F9016" w14:textId="77777777" w:rsidR="00333F06" w:rsidRPr="00E51C54" w:rsidRDefault="00333F06" w:rsidP="00333F06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1B75DA1" w14:textId="77777777" w:rsidR="00333F06" w:rsidRPr="006E6AD1" w:rsidRDefault="00333F06" w:rsidP="00333F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8FC7D4" w14:textId="3011E683" w:rsidR="00333F06" w:rsidRDefault="00333F06" w:rsidP="00333F06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60F1B76D" w14:textId="01C9A1F1" w:rsidR="00333F06" w:rsidRDefault="00333F06" w:rsidP="00333F06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416BF45" w14:textId="77777777" w:rsidR="00333F06" w:rsidRPr="00E51C54" w:rsidRDefault="00333F06" w:rsidP="00333F06">
            <w:pPr>
              <w:pStyle w:val="a7"/>
            </w:pPr>
          </w:p>
        </w:tc>
      </w:tr>
      <w:tr w:rsidR="00333F06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333F06" w:rsidRPr="00E51C54" w:rsidRDefault="00333F06" w:rsidP="00333F06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104A42C5" w:rsidR="00333F06" w:rsidRPr="00E51C54" w:rsidRDefault="00333F06" w:rsidP="00333F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Основы психологии семейных отношений</w:t>
            </w:r>
          </w:p>
        </w:tc>
        <w:tc>
          <w:tcPr>
            <w:tcW w:w="2409" w:type="dxa"/>
          </w:tcPr>
          <w:p w14:paraId="489A81B3" w14:textId="3C27E9A5" w:rsidR="00333F06" w:rsidRDefault="00333F06" w:rsidP="00333F06">
            <w:pPr>
              <w:pStyle w:val="a7"/>
            </w:pPr>
            <w:r>
              <w:t>Лекционное занятие</w:t>
            </w:r>
          </w:p>
          <w:p w14:paraId="4CA9FA15" w14:textId="028B801E" w:rsidR="00333F06" w:rsidRPr="00E51C54" w:rsidRDefault="00333F06" w:rsidP="00333F06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333F06" w:rsidRPr="00E51C54" w:rsidRDefault="00333F06" w:rsidP="00333F06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333F06" w:rsidRPr="00E51C54" w:rsidRDefault="00333F06" w:rsidP="00333F06">
            <w:pPr>
              <w:pStyle w:val="a7"/>
            </w:pPr>
          </w:p>
        </w:tc>
      </w:tr>
      <w:tr w:rsidR="00AD19FA" w:rsidRPr="00E51C54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AD19FA" w:rsidRPr="00E51C54" w:rsidRDefault="00AD19FA" w:rsidP="00AD19FA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AD19FA" w:rsidRPr="006E6AD1" w:rsidRDefault="00AD19FA" w:rsidP="00AD1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AD19FA" w:rsidRDefault="00AD19FA" w:rsidP="00AD19FA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2E4DAF76" w:rsidR="00AD19FA" w:rsidRDefault="00AD19FA" w:rsidP="00AD19FA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0DFBE5E3" w14:textId="77777777" w:rsidR="00AD19FA" w:rsidRPr="00E51C54" w:rsidRDefault="00AD19FA" w:rsidP="00AD19FA">
            <w:pPr>
              <w:pStyle w:val="a7"/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47C777D7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Понятиям «семья», «брак» в отечественной и зарубежной литературе.</w:t>
      </w:r>
    </w:p>
    <w:p w14:paraId="4A4D4441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 Брак и его основные формы.</w:t>
      </w:r>
    </w:p>
    <w:p w14:paraId="11404097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 Совместимость в браке. Её психологические механизмы.</w:t>
      </w:r>
    </w:p>
    <w:p w14:paraId="68FAA590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 Центральная проблема семьи на современном этапе.</w:t>
      </w:r>
    </w:p>
    <w:p w14:paraId="72AE74CE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 Социально-исторический подход к изучению семьи.</w:t>
      </w:r>
    </w:p>
    <w:p w14:paraId="29C3E777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Социологический подход к изучению семьи.</w:t>
      </w:r>
    </w:p>
    <w:p w14:paraId="5B9397F8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 Социально-психологического подхода к изучению семьи.</w:t>
      </w:r>
    </w:p>
    <w:p w14:paraId="4839F9D5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 Особенности российской семьи.</w:t>
      </w:r>
    </w:p>
    <w:p w14:paraId="73323A11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Факторы, влияющие на удовлетворённость супружескими отношениями.</w:t>
      </w:r>
    </w:p>
    <w:p w14:paraId="68EA8846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 Жизненный цикл семьи.</w:t>
      </w:r>
    </w:p>
    <w:p w14:paraId="087AC711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 Механизм социально-психологического воспроизводства структуры семьи по В.</w:t>
      </w:r>
    </w:p>
    <w:p w14:paraId="69337E49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Томану.</w:t>
      </w:r>
    </w:p>
    <w:p w14:paraId="7780AFAD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 Изучение особенностей детско-родительских отношений.</w:t>
      </w:r>
    </w:p>
    <w:p w14:paraId="1EE0750A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13 Концепция </w:t>
      </w:r>
      <w:proofErr w:type="spellStart"/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А.Адлера</w:t>
      </w:r>
      <w:proofErr w:type="spellEnd"/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«Порядок рождения».</w:t>
      </w:r>
    </w:p>
    <w:p w14:paraId="23F6B768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 Концепция Р. Мэй «Семейное созвездие».</w:t>
      </w:r>
    </w:p>
    <w:p w14:paraId="4AE6E227" w14:textId="77777777" w:rsidR="00333F06" w:rsidRP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15.Связь </w:t>
      </w:r>
      <w:proofErr w:type="spellStart"/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сиблинговой</w:t>
      </w:r>
      <w:proofErr w:type="spellEnd"/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позиции в родительской семье с позицией в партнёрских</w:t>
      </w:r>
    </w:p>
    <w:p w14:paraId="7B302B15" w14:textId="1AE66912" w:rsidR="00AD19FA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3F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отношениях между супругами.</w:t>
      </w:r>
    </w:p>
    <w:p w14:paraId="1459A1CC" w14:textId="4DA0C2CF" w:rsid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B5E65C7" w14:textId="5F735051" w:rsidR="00333F06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5DD2923" w14:textId="77777777" w:rsidR="00333F06" w:rsidRPr="00223719" w:rsidRDefault="00333F06" w:rsidP="00333F06">
      <w:pPr>
        <w:pStyle w:val="af2"/>
        <w:tabs>
          <w:tab w:val="left" w:pos="567"/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7B3D0A96" w:rsidR="006D6AF5" w:rsidRPr="00223719" w:rsidRDefault="006E6AD1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</w:t>
            </w:r>
            <w:r w:rsidR="00333F0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3D57D862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70C776D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333F06" w:rsidRPr="00333F06" w14:paraId="5D565555" w14:textId="77777777" w:rsidTr="00153A7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0D8AD2F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378CE2C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C8A4F9F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311D2DE0" w14:textId="77777777" w:rsidR="00333F06" w:rsidRPr="00333F06" w:rsidRDefault="00333F06" w:rsidP="00153A73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775BD2C" w14:textId="77777777" w:rsidR="00333F06" w:rsidRPr="00333F06" w:rsidRDefault="00333F06" w:rsidP="00153A73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0AE70FD0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Наличие</w:t>
            </w:r>
          </w:p>
        </w:tc>
      </w:tr>
      <w:tr w:rsidR="00333F06" w:rsidRPr="00333F06" w14:paraId="61FE4BD1" w14:textId="77777777" w:rsidTr="00153A73">
        <w:trPr>
          <w:cantSplit/>
          <w:trHeight w:val="519"/>
        </w:trPr>
        <w:tc>
          <w:tcPr>
            <w:tcW w:w="648" w:type="dxa"/>
            <w:vMerge/>
          </w:tcPr>
          <w:p w14:paraId="5414959D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34BC8BEA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0506EB8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8B45318" w14:textId="77777777" w:rsidR="00333F06" w:rsidRPr="00333F06" w:rsidRDefault="00333F06" w:rsidP="00153A73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68E4C025" w14:textId="77777777" w:rsidR="00333F06" w:rsidRPr="00333F06" w:rsidRDefault="00333F06" w:rsidP="00153A73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AAC3205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В научно-</w:t>
            </w:r>
            <w:proofErr w:type="spellStart"/>
            <w:r w:rsidRPr="00333F06">
              <w:rPr>
                <w:rFonts w:cs="Times New Roman"/>
                <w:sz w:val="24"/>
                <w:szCs w:val="24"/>
              </w:rPr>
              <w:t>техническойбиблиотеке</w:t>
            </w:r>
            <w:proofErr w:type="spellEnd"/>
            <w:r w:rsidRPr="00333F0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33F06">
              <w:rPr>
                <w:rFonts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2B07B6D8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333F06" w:rsidRPr="00333F06" w14:paraId="7DA155E2" w14:textId="77777777" w:rsidTr="00153A73">
        <w:tc>
          <w:tcPr>
            <w:tcW w:w="648" w:type="dxa"/>
          </w:tcPr>
          <w:p w14:paraId="73AF7879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2DADBB36" w14:textId="77777777" w:rsidR="00333F06" w:rsidRPr="00333F06" w:rsidRDefault="00333F06" w:rsidP="00153A73">
            <w:pPr>
              <w:pStyle w:val="10"/>
              <w:jc w:val="both"/>
              <w:rPr>
                <w:sz w:val="24"/>
                <w:szCs w:val="24"/>
              </w:rPr>
            </w:pPr>
            <w:proofErr w:type="spellStart"/>
            <w:r w:rsidRPr="00333F06">
              <w:rPr>
                <w:sz w:val="24"/>
                <w:szCs w:val="24"/>
              </w:rPr>
              <w:t>Семьеведение</w:t>
            </w:r>
            <w:proofErr w:type="spellEnd"/>
          </w:p>
          <w:p w14:paraId="7CF3C6D4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1FA668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33F06">
              <w:rPr>
                <w:rFonts w:cs="Times New Roman"/>
                <w:sz w:val="24"/>
                <w:szCs w:val="24"/>
              </w:rPr>
              <w:t>Холостова</w:t>
            </w:r>
            <w:proofErr w:type="spellEnd"/>
            <w:r w:rsidRPr="00333F06">
              <w:rPr>
                <w:rFonts w:cs="Times New Roman"/>
                <w:sz w:val="24"/>
                <w:szCs w:val="24"/>
              </w:rPr>
              <w:t xml:space="preserve"> Е.И., Прохорова О.Г., Черняк Е.М.</w:t>
            </w:r>
          </w:p>
        </w:tc>
        <w:tc>
          <w:tcPr>
            <w:tcW w:w="1133" w:type="dxa"/>
          </w:tcPr>
          <w:p w14:paraId="6C3FB321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М. Академия</w:t>
            </w:r>
          </w:p>
        </w:tc>
        <w:tc>
          <w:tcPr>
            <w:tcW w:w="900" w:type="dxa"/>
          </w:tcPr>
          <w:p w14:paraId="62C7E08A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2012</w:t>
            </w:r>
          </w:p>
        </w:tc>
        <w:tc>
          <w:tcPr>
            <w:tcW w:w="1368" w:type="dxa"/>
          </w:tcPr>
          <w:p w14:paraId="28FDE92C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2FE70B10" w14:textId="77777777" w:rsidR="00333F06" w:rsidRPr="00333F06" w:rsidRDefault="00AB6138" w:rsidP="00153A73">
            <w:pPr>
              <w:rPr>
                <w:rFonts w:cs="Times New Roman"/>
                <w:sz w:val="24"/>
                <w:szCs w:val="24"/>
              </w:rPr>
            </w:pPr>
            <w:hyperlink r:id="rId8" w:history="1">
              <w:r w:rsidR="00333F06" w:rsidRPr="00333F06">
                <w:rPr>
                  <w:rStyle w:val="af7"/>
                  <w:sz w:val="24"/>
                  <w:szCs w:val="24"/>
                </w:rPr>
                <w:t>http://www.litres.ru</w:t>
              </w:r>
            </w:hyperlink>
          </w:p>
          <w:p w14:paraId="4DA022A1" w14:textId="77777777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</w:p>
          <w:p w14:paraId="135D4EB6" w14:textId="3A0C382D" w:rsidR="00333F06" w:rsidRPr="00333F06" w:rsidRDefault="00333F06" w:rsidP="00153A7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41419" w:rsidRPr="00333F06" w14:paraId="1422FA7F" w14:textId="77777777" w:rsidTr="00153A73">
        <w:tc>
          <w:tcPr>
            <w:tcW w:w="648" w:type="dxa"/>
          </w:tcPr>
          <w:p w14:paraId="3168C107" w14:textId="77777777" w:rsidR="00541419" w:rsidRPr="00333F06" w:rsidRDefault="00541419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1AC20230" w14:textId="77777777" w:rsidR="00541419" w:rsidRPr="00333F06" w:rsidRDefault="00541419" w:rsidP="00153A73">
            <w:pPr>
              <w:pStyle w:val="10"/>
              <w:jc w:val="both"/>
              <w:rPr>
                <w:sz w:val="24"/>
                <w:szCs w:val="24"/>
              </w:rPr>
            </w:pPr>
            <w:r w:rsidRPr="00333F06">
              <w:rPr>
                <w:sz w:val="24"/>
                <w:szCs w:val="24"/>
              </w:rPr>
              <w:t>Психология семьи</w:t>
            </w:r>
          </w:p>
        </w:tc>
        <w:tc>
          <w:tcPr>
            <w:tcW w:w="1560" w:type="dxa"/>
          </w:tcPr>
          <w:p w14:paraId="1FDA9A58" w14:textId="77777777" w:rsidR="00541419" w:rsidRPr="00333F06" w:rsidRDefault="00541419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Николаева Е.Н.</w:t>
            </w:r>
          </w:p>
        </w:tc>
        <w:tc>
          <w:tcPr>
            <w:tcW w:w="1133" w:type="dxa"/>
          </w:tcPr>
          <w:p w14:paraId="205FF092" w14:textId="504B9DD5" w:rsidR="00541419" w:rsidRPr="00333F06" w:rsidRDefault="00541419" w:rsidP="00153A73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СПб</w:t>
            </w:r>
            <w:r w:rsidRPr="00333F06">
              <w:rPr>
                <w:rFonts w:cs="Times New Roman"/>
                <w:sz w:val="24"/>
                <w:szCs w:val="24"/>
              </w:rPr>
              <w:t>:Питер</w:t>
            </w:r>
            <w:proofErr w:type="spellEnd"/>
            <w:proofErr w:type="gramEnd"/>
          </w:p>
        </w:tc>
        <w:tc>
          <w:tcPr>
            <w:tcW w:w="900" w:type="dxa"/>
          </w:tcPr>
          <w:p w14:paraId="1B9CD946" w14:textId="77777777" w:rsidR="00541419" w:rsidRPr="00333F06" w:rsidRDefault="00541419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2013</w:t>
            </w:r>
          </w:p>
        </w:tc>
        <w:tc>
          <w:tcPr>
            <w:tcW w:w="1368" w:type="dxa"/>
          </w:tcPr>
          <w:p w14:paraId="6B4809CD" w14:textId="115632AA" w:rsidR="00541419" w:rsidRPr="00333F06" w:rsidRDefault="00541419" w:rsidP="00153A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45ACE03A" w14:textId="216863F9" w:rsidR="00541419" w:rsidRPr="00333F06" w:rsidRDefault="00AB6138" w:rsidP="00153A73">
            <w:pPr>
              <w:rPr>
                <w:rFonts w:cs="Times New Roman"/>
                <w:sz w:val="24"/>
                <w:szCs w:val="24"/>
              </w:rPr>
            </w:pPr>
            <w:hyperlink r:id="rId9" w:history="1">
              <w:r w:rsidR="00541419" w:rsidRPr="00E518F9">
                <w:rPr>
                  <w:rStyle w:val="af7"/>
                  <w:sz w:val="24"/>
                  <w:szCs w:val="24"/>
                </w:rPr>
                <w:t>https://biblioclub.ru</w:t>
              </w:r>
            </w:hyperlink>
          </w:p>
        </w:tc>
      </w:tr>
      <w:tr w:rsidR="00541419" w:rsidRPr="00333F06" w14:paraId="3BB0CEE9" w14:textId="77777777" w:rsidTr="00153A73">
        <w:tc>
          <w:tcPr>
            <w:tcW w:w="648" w:type="dxa"/>
          </w:tcPr>
          <w:p w14:paraId="1CF0A36B" w14:textId="77777777" w:rsidR="00541419" w:rsidRPr="00333F06" w:rsidRDefault="00541419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14:paraId="56BA0C12" w14:textId="77777777" w:rsidR="00541419" w:rsidRPr="00333F06" w:rsidRDefault="00541419" w:rsidP="00153A73">
            <w:pPr>
              <w:pStyle w:val="10"/>
              <w:jc w:val="both"/>
              <w:rPr>
                <w:sz w:val="24"/>
                <w:szCs w:val="24"/>
              </w:rPr>
            </w:pPr>
            <w:r w:rsidRPr="00333F06">
              <w:rPr>
                <w:sz w:val="24"/>
                <w:szCs w:val="24"/>
              </w:rPr>
              <w:t>Семейная психология</w:t>
            </w:r>
          </w:p>
        </w:tc>
        <w:tc>
          <w:tcPr>
            <w:tcW w:w="1560" w:type="dxa"/>
          </w:tcPr>
          <w:p w14:paraId="3A6E0454" w14:textId="77777777" w:rsidR="00541419" w:rsidRPr="00333F06" w:rsidRDefault="00541419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Шнейдер Л.Б.</w:t>
            </w:r>
          </w:p>
        </w:tc>
        <w:tc>
          <w:tcPr>
            <w:tcW w:w="1133" w:type="dxa"/>
          </w:tcPr>
          <w:p w14:paraId="29A8D2AC" w14:textId="676274F2" w:rsidR="00541419" w:rsidRPr="00333F06" w:rsidRDefault="00541419" w:rsidP="00541419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М. Академический пр</w:t>
            </w:r>
            <w:r>
              <w:rPr>
                <w:rFonts w:cs="Times New Roman"/>
                <w:sz w:val="24"/>
                <w:szCs w:val="24"/>
              </w:rPr>
              <w:t>оек</w:t>
            </w:r>
            <w:r w:rsidRPr="00333F06"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900" w:type="dxa"/>
          </w:tcPr>
          <w:p w14:paraId="4CA6E740" w14:textId="77777777" w:rsidR="00541419" w:rsidRPr="00333F06" w:rsidRDefault="00541419" w:rsidP="00153A73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2010</w:t>
            </w:r>
          </w:p>
        </w:tc>
        <w:tc>
          <w:tcPr>
            <w:tcW w:w="1368" w:type="dxa"/>
          </w:tcPr>
          <w:p w14:paraId="3A026921" w14:textId="77777777" w:rsidR="00541419" w:rsidRPr="00333F06" w:rsidRDefault="00541419" w:rsidP="00153A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0987D987" w14:textId="3CD0153C" w:rsidR="00541419" w:rsidRPr="00333F06" w:rsidRDefault="00AB6138" w:rsidP="00153A73">
            <w:pPr>
              <w:rPr>
                <w:rFonts w:cs="Times New Roman"/>
                <w:sz w:val="24"/>
                <w:szCs w:val="24"/>
              </w:rPr>
            </w:pPr>
            <w:hyperlink r:id="rId10" w:history="1">
              <w:r w:rsidR="00541419" w:rsidRPr="00E518F9">
                <w:rPr>
                  <w:rStyle w:val="af7"/>
                  <w:sz w:val="24"/>
                  <w:szCs w:val="24"/>
                </w:rPr>
                <w:t>https://biblioclub.ru</w:t>
              </w:r>
            </w:hyperlink>
          </w:p>
        </w:tc>
      </w:tr>
      <w:tr w:rsidR="00333F06" w:rsidRPr="00333F06" w14:paraId="061CFA65" w14:textId="77777777" w:rsidTr="00153A73">
        <w:tc>
          <w:tcPr>
            <w:tcW w:w="648" w:type="dxa"/>
          </w:tcPr>
          <w:p w14:paraId="5A95D73A" w14:textId="0CF80F3B" w:rsidR="00333F06" w:rsidRPr="00333F06" w:rsidRDefault="00333F06" w:rsidP="00333F06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416EACF4" w14:textId="4B7DBBE9" w:rsidR="00333F06" w:rsidRPr="00333F06" w:rsidRDefault="00333F06" w:rsidP="00333F06">
            <w:pPr>
              <w:pStyle w:val="10"/>
              <w:jc w:val="both"/>
              <w:rPr>
                <w:sz w:val="24"/>
                <w:szCs w:val="24"/>
              </w:rPr>
            </w:pPr>
            <w:r w:rsidRPr="00333F06">
              <w:rPr>
                <w:sz w:val="24"/>
                <w:szCs w:val="24"/>
              </w:rPr>
              <w:t>Мужчина и женщина в семье</w:t>
            </w:r>
          </w:p>
        </w:tc>
        <w:tc>
          <w:tcPr>
            <w:tcW w:w="1560" w:type="dxa"/>
          </w:tcPr>
          <w:p w14:paraId="4DEDE129" w14:textId="319EAC84" w:rsidR="00333F06" w:rsidRPr="00333F06" w:rsidRDefault="00333F06" w:rsidP="00333F06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Янкова З.А., Лосева О.К.</w:t>
            </w:r>
          </w:p>
        </w:tc>
        <w:tc>
          <w:tcPr>
            <w:tcW w:w="1133" w:type="dxa"/>
          </w:tcPr>
          <w:p w14:paraId="39E3B78A" w14:textId="6D78DE54" w:rsidR="00333F06" w:rsidRPr="00333F06" w:rsidRDefault="00541419" w:rsidP="00333F06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М. Академия</w:t>
            </w:r>
          </w:p>
        </w:tc>
        <w:tc>
          <w:tcPr>
            <w:tcW w:w="900" w:type="dxa"/>
          </w:tcPr>
          <w:p w14:paraId="7004F435" w14:textId="3BE18D67" w:rsidR="00333F06" w:rsidRPr="00333F06" w:rsidRDefault="00333F06" w:rsidP="00333F06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368" w:type="dxa"/>
          </w:tcPr>
          <w:p w14:paraId="0919959C" w14:textId="77777777" w:rsidR="00333F06" w:rsidRPr="00333F06" w:rsidRDefault="00333F06" w:rsidP="00333F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358D3AFE" w14:textId="01D3EE8B" w:rsidR="00333F06" w:rsidRPr="00333F06" w:rsidRDefault="00333F06" w:rsidP="00333F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C184F" w:rsidRPr="00333F06" w14:paraId="22008F35" w14:textId="77777777" w:rsidTr="00153A73">
        <w:tc>
          <w:tcPr>
            <w:tcW w:w="648" w:type="dxa"/>
          </w:tcPr>
          <w:p w14:paraId="20BE992F" w14:textId="236D04CE" w:rsidR="00DC184F" w:rsidRPr="00333F06" w:rsidRDefault="00DC184F" w:rsidP="00DC184F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4B076528" w14:textId="622D7D9D" w:rsidR="00DC184F" w:rsidRPr="00333F06" w:rsidRDefault="00DC184F" w:rsidP="00DC184F">
            <w:pPr>
              <w:pStyle w:val="10"/>
              <w:jc w:val="both"/>
              <w:rPr>
                <w:sz w:val="24"/>
                <w:szCs w:val="24"/>
              </w:rPr>
            </w:pPr>
            <w:r w:rsidRPr="00333F06">
              <w:rPr>
                <w:color w:val="000000"/>
                <w:sz w:val="24"/>
                <w:szCs w:val="24"/>
              </w:rPr>
              <w:t>Диагностика отношений в паре</w:t>
            </w:r>
          </w:p>
        </w:tc>
        <w:tc>
          <w:tcPr>
            <w:tcW w:w="1560" w:type="dxa"/>
          </w:tcPr>
          <w:p w14:paraId="75C09B80" w14:textId="0638E082" w:rsidR="00DC184F" w:rsidRPr="00333F06" w:rsidRDefault="00DC184F" w:rsidP="00DC184F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color w:val="000000"/>
                <w:sz w:val="24"/>
                <w:szCs w:val="24"/>
              </w:rPr>
              <w:t>Румянцева Т.В.</w:t>
            </w:r>
          </w:p>
        </w:tc>
        <w:tc>
          <w:tcPr>
            <w:tcW w:w="1133" w:type="dxa"/>
          </w:tcPr>
          <w:p w14:paraId="791A73E2" w14:textId="4DDC9942" w:rsidR="00DC184F" w:rsidRPr="00333F06" w:rsidRDefault="00DC184F" w:rsidP="00DC184F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СПб</w:t>
            </w:r>
            <w:r w:rsidRPr="00333F06">
              <w:rPr>
                <w:rFonts w:cs="Times New Roman"/>
                <w:sz w:val="24"/>
                <w:szCs w:val="24"/>
              </w:rPr>
              <w:t>:Питер</w:t>
            </w:r>
            <w:proofErr w:type="spellEnd"/>
            <w:proofErr w:type="gramEnd"/>
          </w:p>
        </w:tc>
        <w:tc>
          <w:tcPr>
            <w:tcW w:w="900" w:type="dxa"/>
          </w:tcPr>
          <w:p w14:paraId="06DCA502" w14:textId="3AA658BB" w:rsidR="00DC184F" w:rsidRPr="00333F06" w:rsidRDefault="00DC184F" w:rsidP="00DC184F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2006</w:t>
            </w:r>
          </w:p>
        </w:tc>
        <w:tc>
          <w:tcPr>
            <w:tcW w:w="1368" w:type="dxa"/>
          </w:tcPr>
          <w:p w14:paraId="59B2F399" w14:textId="77777777" w:rsidR="00DC184F" w:rsidRPr="00333F06" w:rsidRDefault="00DC184F" w:rsidP="00DC18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4138256D" w14:textId="27B7423B" w:rsidR="00DC184F" w:rsidRPr="00333F06" w:rsidRDefault="00DC184F" w:rsidP="00DC184F">
            <w:pPr>
              <w:rPr>
                <w:rFonts w:cs="Times New Roman"/>
                <w:sz w:val="24"/>
                <w:szCs w:val="24"/>
              </w:rPr>
            </w:pPr>
            <w:hyperlink r:id="rId11" w:history="1">
              <w:r w:rsidRPr="00572EFD">
                <w:rPr>
                  <w:rStyle w:val="af7"/>
                  <w:sz w:val="24"/>
                  <w:szCs w:val="24"/>
                </w:rPr>
                <w:t>https://biblioclub.ru</w:t>
              </w:r>
            </w:hyperlink>
          </w:p>
        </w:tc>
      </w:tr>
      <w:tr w:rsidR="00DC184F" w:rsidRPr="00333F06" w14:paraId="77FF1BAF" w14:textId="77777777" w:rsidTr="00153A73">
        <w:tc>
          <w:tcPr>
            <w:tcW w:w="648" w:type="dxa"/>
          </w:tcPr>
          <w:p w14:paraId="0A82981C" w14:textId="285E196C" w:rsidR="00DC184F" w:rsidRPr="00333F06" w:rsidRDefault="00DC184F" w:rsidP="00DC184F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437" w:type="dxa"/>
          </w:tcPr>
          <w:p w14:paraId="4F1211F5" w14:textId="0BA85003" w:rsidR="00DC184F" w:rsidRPr="00333F06" w:rsidRDefault="00DC184F" w:rsidP="00DC184F">
            <w:pPr>
              <w:pStyle w:val="10"/>
              <w:jc w:val="both"/>
              <w:rPr>
                <w:sz w:val="24"/>
                <w:szCs w:val="24"/>
              </w:rPr>
            </w:pPr>
            <w:r w:rsidRPr="00333F06">
              <w:rPr>
                <w:sz w:val="24"/>
                <w:szCs w:val="24"/>
              </w:rPr>
              <w:t>Психология семейных отношений с основами семейного консультирования</w:t>
            </w:r>
          </w:p>
        </w:tc>
        <w:tc>
          <w:tcPr>
            <w:tcW w:w="1560" w:type="dxa"/>
          </w:tcPr>
          <w:p w14:paraId="0347CF28" w14:textId="53124720" w:rsidR="00DC184F" w:rsidRPr="00333F06" w:rsidRDefault="00DC184F" w:rsidP="00DC184F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Артамонова Е.И., Зырянова Е.В. и др.</w:t>
            </w:r>
          </w:p>
        </w:tc>
        <w:tc>
          <w:tcPr>
            <w:tcW w:w="1133" w:type="dxa"/>
          </w:tcPr>
          <w:p w14:paraId="74E2DB43" w14:textId="1EB22B80" w:rsidR="00DC184F" w:rsidRPr="00333F06" w:rsidRDefault="00DC184F" w:rsidP="00DC184F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М. Академия</w:t>
            </w:r>
          </w:p>
        </w:tc>
        <w:tc>
          <w:tcPr>
            <w:tcW w:w="900" w:type="dxa"/>
          </w:tcPr>
          <w:p w14:paraId="3E02A037" w14:textId="3F62DB8F" w:rsidR="00DC184F" w:rsidRPr="00333F06" w:rsidRDefault="00DC184F" w:rsidP="00DC184F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2002</w:t>
            </w:r>
          </w:p>
        </w:tc>
        <w:tc>
          <w:tcPr>
            <w:tcW w:w="1368" w:type="dxa"/>
          </w:tcPr>
          <w:p w14:paraId="05C926BD" w14:textId="77777777" w:rsidR="00DC184F" w:rsidRPr="00333F06" w:rsidRDefault="00DC184F" w:rsidP="00DC18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10DFE273" w14:textId="5DD967C8" w:rsidR="00DC184F" w:rsidRPr="00333F06" w:rsidRDefault="00DC184F" w:rsidP="00DC184F">
            <w:pPr>
              <w:rPr>
                <w:rFonts w:cs="Times New Roman"/>
                <w:sz w:val="24"/>
                <w:szCs w:val="24"/>
              </w:rPr>
            </w:pPr>
            <w:r w:rsidRPr="00572EFD">
              <w:fldChar w:fldCharType="begin"/>
            </w:r>
            <w:r w:rsidRPr="00572EFD">
              <w:instrText xml:space="preserve"> HYPERLINK "https://biblioclub.ru/" </w:instrText>
            </w:r>
            <w:r w:rsidRPr="00572EFD">
              <w:fldChar w:fldCharType="separate"/>
            </w:r>
            <w:r w:rsidRPr="00572EFD">
              <w:rPr>
                <w:rStyle w:val="af7"/>
                <w:sz w:val="24"/>
                <w:szCs w:val="24"/>
              </w:rPr>
              <w:t>https://biblioclub.ru</w:t>
            </w:r>
            <w:r w:rsidRPr="00572EFD">
              <w:rPr>
                <w:rStyle w:val="af7"/>
                <w:sz w:val="24"/>
                <w:szCs w:val="24"/>
              </w:rPr>
              <w:fldChar w:fldCharType="end"/>
            </w:r>
          </w:p>
        </w:tc>
      </w:tr>
      <w:tr w:rsidR="00333F06" w:rsidRPr="00333F06" w14:paraId="7EEAC316" w14:textId="77777777" w:rsidTr="00153A73">
        <w:tc>
          <w:tcPr>
            <w:tcW w:w="648" w:type="dxa"/>
          </w:tcPr>
          <w:p w14:paraId="10D5F479" w14:textId="3D01FBC2" w:rsidR="00333F06" w:rsidRPr="00333F06" w:rsidRDefault="00333F06" w:rsidP="00333F06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</w:tcPr>
          <w:p w14:paraId="7B108F02" w14:textId="31A6DE5E" w:rsidR="00333F06" w:rsidRPr="00333F06" w:rsidRDefault="00333F06" w:rsidP="00333F06">
            <w:pPr>
              <w:pStyle w:val="10"/>
              <w:jc w:val="both"/>
              <w:rPr>
                <w:sz w:val="24"/>
                <w:szCs w:val="24"/>
              </w:rPr>
            </w:pPr>
            <w:r w:rsidRPr="00333F06">
              <w:rPr>
                <w:sz w:val="24"/>
                <w:szCs w:val="24"/>
              </w:rPr>
              <w:t>Основы психологии семейных отношений</w:t>
            </w:r>
          </w:p>
        </w:tc>
        <w:tc>
          <w:tcPr>
            <w:tcW w:w="1560" w:type="dxa"/>
          </w:tcPr>
          <w:p w14:paraId="454B43C0" w14:textId="69AD8B58" w:rsidR="00333F06" w:rsidRPr="00333F06" w:rsidRDefault="00333F06" w:rsidP="00333F06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Голенищева Е.Л.</w:t>
            </w:r>
          </w:p>
        </w:tc>
        <w:tc>
          <w:tcPr>
            <w:tcW w:w="1133" w:type="dxa"/>
          </w:tcPr>
          <w:p w14:paraId="7372F8AF" w14:textId="788C0EC2" w:rsidR="00333F06" w:rsidRPr="00333F06" w:rsidRDefault="00541419" w:rsidP="00333F06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СПб</w:t>
            </w:r>
            <w:r w:rsidRPr="00333F06">
              <w:rPr>
                <w:rFonts w:cs="Times New Roman"/>
                <w:sz w:val="24"/>
                <w:szCs w:val="24"/>
              </w:rPr>
              <w:t>:Питер</w:t>
            </w:r>
            <w:proofErr w:type="spellEnd"/>
            <w:proofErr w:type="gramEnd"/>
          </w:p>
        </w:tc>
        <w:tc>
          <w:tcPr>
            <w:tcW w:w="900" w:type="dxa"/>
          </w:tcPr>
          <w:p w14:paraId="1CBB4CE9" w14:textId="248F5D0C" w:rsidR="00333F06" w:rsidRPr="00333F06" w:rsidRDefault="00333F06" w:rsidP="00333F06">
            <w:pPr>
              <w:rPr>
                <w:rFonts w:cs="Times New Roman"/>
                <w:sz w:val="24"/>
                <w:szCs w:val="24"/>
              </w:rPr>
            </w:pPr>
            <w:r w:rsidRPr="00333F06">
              <w:rPr>
                <w:rFonts w:cs="Times New Roman"/>
                <w:sz w:val="24"/>
                <w:szCs w:val="24"/>
              </w:rPr>
              <w:t>2010</w:t>
            </w:r>
          </w:p>
        </w:tc>
        <w:tc>
          <w:tcPr>
            <w:tcW w:w="1368" w:type="dxa"/>
          </w:tcPr>
          <w:p w14:paraId="58823985" w14:textId="786F3999" w:rsidR="00333F06" w:rsidRPr="00333F06" w:rsidRDefault="00DC184F" w:rsidP="00333F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14:paraId="16E589F9" w14:textId="0EE6D171" w:rsidR="00333F06" w:rsidRPr="00333F06" w:rsidRDefault="00541419" w:rsidP="00333F06">
            <w:pPr>
              <w:rPr>
                <w:rFonts w:cs="Times New Roman"/>
                <w:sz w:val="24"/>
                <w:szCs w:val="24"/>
              </w:rPr>
            </w:pPr>
            <w:hyperlink r:id="rId12" w:history="1">
              <w:r w:rsidRPr="00982F45">
                <w:rPr>
                  <w:rStyle w:val="af7"/>
                  <w:sz w:val="24"/>
                  <w:szCs w:val="24"/>
                </w:rPr>
                <w:t>https://biblioclub.ru</w:t>
              </w:r>
            </w:hyperlink>
          </w:p>
        </w:tc>
      </w:tr>
    </w:tbl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0C0D" w14:textId="77777777" w:rsidR="00AB6138" w:rsidRDefault="00AB6138" w:rsidP="00B858DD">
      <w:pPr>
        <w:spacing w:line="240" w:lineRule="auto"/>
      </w:pPr>
      <w:r>
        <w:separator/>
      </w:r>
    </w:p>
  </w:endnote>
  <w:endnote w:type="continuationSeparator" w:id="0">
    <w:p w14:paraId="4F3CE378" w14:textId="77777777" w:rsidR="00AB6138" w:rsidRDefault="00AB6138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2B240A93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541419">
          <w:rPr>
            <w:noProof/>
          </w:rPr>
          <w:t>7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700A" w14:textId="77777777" w:rsidR="00AB6138" w:rsidRDefault="00AB6138" w:rsidP="00B858DD">
      <w:pPr>
        <w:spacing w:line="240" w:lineRule="auto"/>
      </w:pPr>
      <w:r>
        <w:separator/>
      </w:r>
    </w:p>
  </w:footnote>
  <w:footnote w:type="continuationSeparator" w:id="0">
    <w:p w14:paraId="71EE1AB3" w14:textId="77777777" w:rsidR="00AB6138" w:rsidRDefault="00AB6138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5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25"/>
  </w:num>
  <w:num w:numId="8">
    <w:abstractNumId w:val="15"/>
  </w:num>
  <w:num w:numId="9">
    <w:abstractNumId w:val="19"/>
  </w:num>
  <w:num w:numId="10">
    <w:abstractNumId w:val="35"/>
  </w:num>
  <w:num w:numId="11">
    <w:abstractNumId w:val="24"/>
  </w:num>
  <w:num w:numId="12">
    <w:abstractNumId w:val="30"/>
  </w:num>
  <w:num w:numId="13">
    <w:abstractNumId w:val="26"/>
  </w:num>
  <w:num w:numId="14">
    <w:abstractNumId w:val="3"/>
  </w:num>
  <w:num w:numId="15">
    <w:abstractNumId w:val="16"/>
  </w:num>
  <w:num w:numId="16">
    <w:abstractNumId w:val="9"/>
  </w:num>
  <w:num w:numId="17">
    <w:abstractNumId w:val="2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8"/>
  </w:num>
  <w:num w:numId="22">
    <w:abstractNumId w:val="33"/>
  </w:num>
  <w:num w:numId="23">
    <w:abstractNumId w:val="32"/>
  </w:num>
  <w:num w:numId="24">
    <w:abstractNumId w:val="37"/>
  </w:num>
  <w:num w:numId="25">
    <w:abstractNumId w:val="36"/>
  </w:num>
  <w:num w:numId="26">
    <w:abstractNumId w:val="18"/>
  </w:num>
  <w:num w:numId="27">
    <w:abstractNumId w:val="22"/>
  </w:num>
  <w:num w:numId="28">
    <w:abstractNumId w:val="6"/>
  </w:num>
  <w:num w:numId="29">
    <w:abstractNumId w:val="34"/>
  </w:num>
  <w:num w:numId="30">
    <w:abstractNumId w:val="11"/>
  </w:num>
  <w:num w:numId="31">
    <w:abstractNumId w:val="14"/>
  </w:num>
  <w:num w:numId="3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6398B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301BEF"/>
    <w:rsid w:val="00311E32"/>
    <w:rsid w:val="003242FD"/>
    <w:rsid w:val="00333CA0"/>
    <w:rsid w:val="00333F06"/>
    <w:rsid w:val="003353FA"/>
    <w:rsid w:val="00336E95"/>
    <w:rsid w:val="00343C5A"/>
    <w:rsid w:val="0035527A"/>
    <w:rsid w:val="003621F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231E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511A"/>
    <w:rsid w:val="004C7A2B"/>
    <w:rsid w:val="00501BDD"/>
    <w:rsid w:val="00512D4C"/>
    <w:rsid w:val="005264FC"/>
    <w:rsid w:val="00526703"/>
    <w:rsid w:val="00541419"/>
    <w:rsid w:val="005417DC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40839"/>
    <w:rsid w:val="00640FF9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D088B"/>
    <w:rsid w:val="009E073B"/>
    <w:rsid w:val="009F245C"/>
    <w:rsid w:val="00A00B20"/>
    <w:rsid w:val="00A00B3F"/>
    <w:rsid w:val="00A171EE"/>
    <w:rsid w:val="00A22F7A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B6138"/>
    <w:rsid w:val="00AD19FA"/>
    <w:rsid w:val="00AE6FC7"/>
    <w:rsid w:val="00B122D5"/>
    <w:rsid w:val="00B16F9E"/>
    <w:rsid w:val="00B23D75"/>
    <w:rsid w:val="00B369EF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874CE"/>
    <w:rsid w:val="00BA02E1"/>
    <w:rsid w:val="00BA330C"/>
    <w:rsid w:val="00BB390A"/>
    <w:rsid w:val="00BB5D81"/>
    <w:rsid w:val="00BC1772"/>
    <w:rsid w:val="00BD0525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C184F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621B3BDC-BEF8-4E9B-AC6E-C9EF7B96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res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D3954-5C42-470C-AC7D-DFAC325F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10</cp:revision>
  <cp:lastPrinted>2019-07-19T14:35:00Z</cp:lastPrinted>
  <dcterms:created xsi:type="dcterms:W3CDTF">2021-08-15T16:33:00Z</dcterms:created>
  <dcterms:modified xsi:type="dcterms:W3CDTF">2022-03-28T10:53:00Z</dcterms:modified>
</cp:coreProperties>
</file>