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38A51BE1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551B1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5A8C53A" w14:textId="77777777" w:rsidR="005470F9" w:rsidRPr="005470F9" w:rsidRDefault="005470F9" w:rsidP="005470F9">
      <w:pPr>
        <w:tabs>
          <w:tab w:val="left" w:pos="70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5470F9">
        <w:rPr>
          <w:rFonts w:eastAsia="Times New Roman" w:cs="Times New Roman"/>
          <w:b/>
          <w:color w:val="000000"/>
          <w:sz w:val="24"/>
          <w:szCs w:val="24"/>
        </w:rPr>
        <w:t xml:space="preserve">Б1.В.03.ДВ.03.02 </w:t>
      </w:r>
      <w:r w:rsidRPr="005470F9">
        <w:rPr>
          <w:rFonts w:eastAsia="Times New Roman" w:cs="Times New Roman"/>
          <w:b/>
          <w:caps/>
          <w:color w:val="000000"/>
          <w:sz w:val="24"/>
          <w:szCs w:val="24"/>
        </w:rPr>
        <w:t>Специальная ПСИХОЛОГИЯ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0AF449EC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046259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63E0D1E1" w:rsidR="00670DAE" w:rsidRPr="003031B5" w:rsidRDefault="002F194E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3551B1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126"/>
        <w:gridCol w:w="3120"/>
      </w:tblGrid>
      <w:tr w:rsidR="00670DAE" w:rsidRPr="005C209F" w14:paraId="21F0D639" w14:textId="77777777" w:rsidTr="005C209F">
        <w:tc>
          <w:tcPr>
            <w:tcW w:w="3190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90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9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01C9F64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515538DF" w14:textId="7CFDF728" w:rsidR="005C209F" w:rsidRPr="00670DAE" w:rsidRDefault="005470F9" w:rsidP="005C209F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ПК-12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4D73ABC3" w14:textId="6E7F8B47" w:rsidR="005C209F" w:rsidRPr="005C209F" w:rsidRDefault="005470F9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5470F9">
              <w:rPr>
                <w:rFonts w:cs="Times New Roman"/>
                <w:color w:val="000000"/>
                <w:sz w:val="22"/>
                <w:shd w:val="clear" w:color="auto" w:fill="FFFFFF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  <w:tc>
          <w:tcPr>
            <w:tcW w:w="3191" w:type="dxa"/>
            <w:shd w:val="clear" w:color="auto" w:fill="auto"/>
          </w:tcPr>
          <w:p w14:paraId="69912F21" w14:textId="41411885" w:rsidR="005C209F" w:rsidRPr="005C209F" w:rsidRDefault="005470F9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12.1. Знает</w:t>
            </w:r>
            <w:r w:rsidRPr="005470F9">
              <w:rPr>
                <w:rFonts w:cs="Times New Roman"/>
                <w:color w:val="000000"/>
                <w:sz w:val="22"/>
                <w:shd w:val="clear" w:color="auto" w:fill="FFFFFF"/>
              </w:rPr>
              <w:t>: методы и методики определения степени нарушений в психическом, личностном и социальном развитии детей и обучающихся, а также формы участия в работе психолого-медико-педагогических комиссий</w:t>
            </w:r>
          </w:p>
        </w:tc>
      </w:tr>
      <w:tr w:rsidR="005C209F" w:rsidRPr="005C209F" w14:paraId="11645092" w14:textId="77777777" w:rsidTr="00F73344">
        <w:trPr>
          <w:trHeight w:val="841"/>
        </w:trPr>
        <w:tc>
          <w:tcPr>
            <w:tcW w:w="3190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63E5C36" w14:textId="3B29D7F9" w:rsidR="005C209F" w:rsidRPr="005C209F" w:rsidRDefault="005470F9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12.2. Умеет</w:t>
            </w:r>
            <w:r w:rsidRPr="005470F9">
              <w:rPr>
                <w:rFonts w:cs="Times New Roman"/>
                <w:color w:val="000000"/>
                <w:sz w:val="22"/>
                <w:shd w:val="clear" w:color="auto" w:fill="FFFFFF"/>
              </w:rPr>
              <w:t>: определять степень нарушений в психическом, личностном и социальном развитии детей и обучающихся</w:t>
            </w:r>
          </w:p>
        </w:tc>
      </w:tr>
      <w:tr w:rsidR="005C209F" w:rsidRPr="005C209F" w14:paraId="21EDFAC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624F9402" w14:textId="1A311978" w:rsidR="005C209F" w:rsidRPr="005C209F" w:rsidRDefault="005470F9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>ИПК 12.3. Владеет</w:t>
            </w:r>
            <w:r w:rsidRPr="005470F9">
              <w:rPr>
                <w:rFonts w:cs="Times New Roman"/>
                <w:color w:val="000000"/>
                <w:sz w:val="22"/>
                <w:shd w:val="clear" w:color="auto" w:fill="FFFFFF"/>
              </w:rPr>
              <w:t>: навыками проведения 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  <w:tr w:rsidR="00670DAE" w:rsidRPr="005C209F" w14:paraId="75774D59" w14:textId="77777777" w:rsidTr="005C209F">
        <w:trPr>
          <w:trHeight w:val="1683"/>
        </w:trPr>
        <w:tc>
          <w:tcPr>
            <w:tcW w:w="3190" w:type="dxa"/>
            <w:vMerge w:val="restart"/>
            <w:shd w:val="clear" w:color="auto" w:fill="auto"/>
          </w:tcPr>
          <w:p w14:paraId="47110387" w14:textId="439A3D53" w:rsidR="00670DAE" w:rsidRPr="00670DAE" w:rsidRDefault="005470F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ПК-14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2C12D3A" w14:textId="45125B16" w:rsidR="00670DAE" w:rsidRPr="005C209F" w:rsidRDefault="005470F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5470F9">
              <w:rPr>
                <w:rFonts w:cs="Times New Roman"/>
                <w:sz w:val="22"/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91" w:type="dxa"/>
            <w:shd w:val="clear" w:color="auto" w:fill="auto"/>
          </w:tcPr>
          <w:p w14:paraId="77F10C71" w14:textId="29C29ACA" w:rsidR="00670DAE" w:rsidRPr="005C209F" w:rsidRDefault="005470F9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5470F9">
              <w:rPr>
                <w:rFonts w:cs="Times New Roman"/>
                <w:sz w:val="22"/>
              </w:rPr>
              <w:t>ИП</w:t>
            </w:r>
            <w:r>
              <w:rPr>
                <w:rFonts w:cs="Times New Roman"/>
                <w:sz w:val="22"/>
              </w:rPr>
              <w:t>К 14.1. Знает</w:t>
            </w:r>
            <w:r w:rsidRPr="005470F9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5470F9">
              <w:rPr>
                <w:rFonts w:cs="Times New Roman"/>
                <w:sz w:val="22"/>
              </w:rPr>
              <w:t>формы и методы психологического просвещения субъектов образовательного процесса</w:t>
            </w:r>
          </w:p>
        </w:tc>
      </w:tr>
      <w:tr w:rsidR="00670DAE" w:rsidRPr="005C209F" w14:paraId="51CD0E0F" w14:textId="77777777" w:rsidTr="005264FC">
        <w:trPr>
          <w:trHeight w:val="1280"/>
        </w:trPr>
        <w:tc>
          <w:tcPr>
            <w:tcW w:w="3190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31818B62" w14:textId="478F2B9D" w:rsidR="00670DAE" w:rsidRPr="005C209F" w:rsidRDefault="005470F9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14.2. Умеет</w:t>
            </w:r>
            <w:r w:rsidRPr="005470F9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5470F9">
              <w:rPr>
                <w:rFonts w:cs="Times New Roman"/>
                <w:sz w:val="22"/>
              </w:rPr>
              <w:t>осуществлять психологическое просвещение субъектов образовательного процесса</w:t>
            </w:r>
          </w:p>
        </w:tc>
      </w:tr>
      <w:tr w:rsidR="00670DAE" w:rsidRPr="005C209F" w14:paraId="36DCC2A1" w14:textId="77777777" w:rsidTr="005C209F">
        <w:trPr>
          <w:trHeight w:val="1683"/>
        </w:trPr>
        <w:tc>
          <w:tcPr>
            <w:tcW w:w="3190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6452D03" w14:textId="50BFB53E" w:rsidR="00670DAE" w:rsidRPr="005C209F" w:rsidRDefault="005470F9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14.3. Владеет</w:t>
            </w:r>
            <w:r w:rsidRPr="005470F9">
              <w:rPr>
                <w:rFonts w:cs="Times New Roman"/>
                <w:sz w:val="22"/>
              </w:rPr>
              <w:t>: навыками планирования и осуществления психологического просвещения субъектов образовательного процесса</w:t>
            </w:r>
          </w:p>
        </w:tc>
      </w:tr>
      <w:tr w:rsidR="00F76CD9" w:rsidRPr="005C209F" w14:paraId="209CBE55" w14:textId="77777777" w:rsidTr="005264FC">
        <w:trPr>
          <w:trHeight w:val="1068"/>
        </w:trPr>
        <w:tc>
          <w:tcPr>
            <w:tcW w:w="3190" w:type="dxa"/>
            <w:vMerge w:val="restart"/>
            <w:shd w:val="clear" w:color="auto" w:fill="auto"/>
          </w:tcPr>
          <w:p w14:paraId="4E235B9A" w14:textId="6E7EDD49" w:rsidR="00F76CD9" w:rsidRPr="00F76CD9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kern w:val="1"/>
                <w:sz w:val="24"/>
                <w:szCs w:val="24"/>
              </w:rPr>
              <w:t>ПК-19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3D7DF6DE" w14:textId="0560D2AD" w:rsidR="00F76CD9" w:rsidRPr="005C209F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367CB3">
              <w:rPr>
                <w:rFonts w:cs="Times New Roman"/>
                <w:kern w:val="1"/>
                <w:sz w:val="24"/>
                <w:szCs w:val="24"/>
              </w:rPr>
              <w:t xml:space="preserve">Способен осуществлять психологическую экспертизу (оценку) комфортности и безопасности образовательной среды </w:t>
            </w:r>
            <w:r w:rsidRPr="00367CB3">
              <w:rPr>
                <w:rFonts w:cs="Times New Roman"/>
                <w:kern w:val="1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247466E9" w14:textId="566BD591" w:rsidR="00F76CD9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lastRenderedPageBreak/>
              <w:t>ИПК 19.1. Знает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>характеристики психологической безопасности и 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670DAE" w:rsidRPr="005C209F" w14:paraId="0F89BBAD" w14:textId="77777777" w:rsidTr="005264FC">
        <w:trPr>
          <w:trHeight w:val="985"/>
        </w:trPr>
        <w:tc>
          <w:tcPr>
            <w:tcW w:w="3190" w:type="dxa"/>
            <w:vMerge/>
            <w:shd w:val="clear" w:color="auto" w:fill="auto"/>
          </w:tcPr>
          <w:p w14:paraId="383E7382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EE217A5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2B1F17A" w14:textId="72CA2B12" w:rsidR="00670DAE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19.2. Умеет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>осуществлять психологическую экспертизу (оценку) комфортности и безопасности образовательной ср</w:t>
            </w:r>
            <w:r>
              <w:rPr>
                <w:rFonts w:cs="Times New Roman"/>
                <w:sz w:val="22"/>
              </w:rPr>
              <w:t>еды образовательных организаций</w:t>
            </w:r>
          </w:p>
        </w:tc>
      </w:tr>
      <w:tr w:rsidR="00670DAE" w:rsidRPr="005C209F" w14:paraId="59C24CCB" w14:textId="77777777" w:rsidTr="005264FC">
        <w:trPr>
          <w:trHeight w:val="1240"/>
        </w:trPr>
        <w:tc>
          <w:tcPr>
            <w:tcW w:w="3190" w:type="dxa"/>
            <w:vMerge/>
            <w:shd w:val="clear" w:color="auto" w:fill="auto"/>
          </w:tcPr>
          <w:p w14:paraId="31F193F8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1BC66CCF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6490144" w14:textId="67EFFC7E" w:rsidR="00670DAE" w:rsidRPr="005C209F" w:rsidRDefault="00A436E4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19.3. Владеет</w:t>
            </w:r>
            <w:r w:rsidRPr="00A436E4">
              <w:rPr>
                <w:rFonts w:cs="Times New Roman"/>
                <w:sz w:val="22"/>
              </w:rPr>
              <w:t>: навыками проведения психологической экспертизы (оценку) комфортности и безопасности образовательной среды образовательных организаций</w:t>
            </w:r>
          </w:p>
        </w:tc>
      </w:tr>
      <w:tr w:rsidR="00F76CD9" w:rsidRPr="005C209F" w14:paraId="20476D73" w14:textId="77777777" w:rsidTr="00670DAE">
        <w:trPr>
          <w:trHeight w:val="446"/>
        </w:trPr>
        <w:tc>
          <w:tcPr>
            <w:tcW w:w="3190" w:type="dxa"/>
            <w:vMerge w:val="restart"/>
            <w:shd w:val="clear" w:color="auto" w:fill="auto"/>
          </w:tcPr>
          <w:p w14:paraId="0E08DF57" w14:textId="7D779C41" w:rsidR="00F76CD9" w:rsidRPr="00F76CD9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F76CD9">
              <w:rPr>
                <w:rFonts w:cs="Times New Roman"/>
                <w:b/>
                <w:kern w:val="1"/>
                <w:sz w:val="24"/>
                <w:szCs w:val="24"/>
              </w:rPr>
              <w:t>ПК-21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056CCD0C" w14:textId="7203238C" w:rsidR="00F76CD9" w:rsidRPr="005C209F" w:rsidRDefault="00F76CD9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367CB3">
              <w:rPr>
                <w:rFonts w:cs="Times New Roman"/>
                <w:kern w:val="1"/>
                <w:sz w:val="24"/>
                <w:szCs w:val="24"/>
              </w:rPr>
              <w:t>Способен 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  <w:tc>
          <w:tcPr>
            <w:tcW w:w="3191" w:type="dxa"/>
            <w:shd w:val="clear" w:color="auto" w:fill="auto"/>
          </w:tcPr>
          <w:p w14:paraId="3A0300EE" w14:textId="5A81759A" w:rsidR="00F76CD9" w:rsidRPr="005C209F" w:rsidRDefault="00A436E4" w:rsidP="005264F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21.1. Знает</w:t>
            </w:r>
            <w:r w:rsidRPr="00A436E4">
              <w:rPr>
                <w:rFonts w:cs="Times New Roman"/>
                <w:sz w:val="22"/>
              </w:rPr>
              <w:t>: основные методы и формы организации и проведения 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  <w:tr w:rsidR="00670DAE" w:rsidRPr="005C209F" w14:paraId="218A341F" w14:textId="77777777" w:rsidTr="00670DAE">
        <w:trPr>
          <w:trHeight w:val="525"/>
        </w:trPr>
        <w:tc>
          <w:tcPr>
            <w:tcW w:w="3190" w:type="dxa"/>
            <w:vMerge/>
            <w:shd w:val="clear" w:color="auto" w:fill="auto"/>
          </w:tcPr>
          <w:p w14:paraId="7ED9A08D" w14:textId="77777777" w:rsidR="00670DAE" w:rsidRPr="00670DAE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DF13EE0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2B0608BE" w14:textId="5C0BBCF5" w:rsidR="00670DAE" w:rsidRPr="005264FC" w:rsidRDefault="00A436E4" w:rsidP="005264FC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ИПК 21.2. Умеет</w:t>
            </w:r>
            <w:r w:rsidRPr="00A436E4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  <w:r w:rsidRPr="00A436E4">
              <w:rPr>
                <w:rFonts w:cs="Times New Roman"/>
                <w:sz w:val="22"/>
              </w:rPr>
              <w:t>осуществлять поддержку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  <w:tr w:rsidR="00670DAE" w:rsidRPr="005C209F" w14:paraId="0C8C362F" w14:textId="77777777" w:rsidTr="005C209F">
        <w:trPr>
          <w:trHeight w:val="678"/>
        </w:trPr>
        <w:tc>
          <w:tcPr>
            <w:tcW w:w="3190" w:type="dxa"/>
            <w:vMerge/>
            <w:shd w:val="clear" w:color="auto" w:fill="auto"/>
          </w:tcPr>
          <w:p w14:paraId="68168A33" w14:textId="77777777" w:rsidR="00670DAE" w:rsidRPr="00670DAE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3C0BEDD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91" w:type="dxa"/>
            <w:shd w:val="clear" w:color="auto" w:fill="auto"/>
          </w:tcPr>
          <w:p w14:paraId="5466F32F" w14:textId="75AA534A" w:rsidR="00670DAE" w:rsidRPr="005C209F" w:rsidRDefault="00A436E4" w:rsidP="00670DA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>ИПК 21.3. Владеет</w:t>
            </w:r>
            <w:r w:rsidRPr="00A436E4">
              <w:rPr>
                <w:rFonts w:cs="Times New Roman"/>
                <w:sz w:val="22"/>
              </w:rPr>
              <w:t>: навыками поддержки социально-психологической адаптации детей, подростков и молодежи с ограниченными возможностями здоровья к условиям образовательных организаций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23B34B1" w14:textId="77777777" w:rsidR="005470F9" w:rsidRPr="00713D41" w:rsidRDefault="005470F9" w:rsidP="005470F9">
      <w:pPr>
        <w:widowControl w:val="0"/>
        <w:spacing w:line="240" w:lineRule="auto"/>
        <w:ind w:firstLine="540"/>
        <w:contextualSpacing/>
        <w:rPr>
          <w:rFonts w:eastAsia="Calibri" w:cs="Times New Roman"/>
          <w:color w:val="000000"/>
          <w:sz w:val="24"/>
          <w:szCs w:val="24"/>
        </w:rPr>
      </w:pPr>
      <w:r w:rsidRPr="000B2190">
        <w:rPr>
          <w:rFonts w:eastAsia="Calibri" w:cs="Times New Roman"/>
          <w:bCs/>
          <w:sz w:val="24"/>
          <w:szCs w:val="24"/>
          <w:u w:val="single"/>
        </w:rPr>
        <w:t>Цель дисциплины</w:t>
      </w:r>
      <w:r w:rsidRPr="00713D41">
        <w:rPr>
          <w:rFonts w:eastAsia="Calibri" w:cs="Times New Roman"/>
          <w:b/>
          <w:bCs/>
          <w:sz w:val="24"/>
          <w:szCs w:val="24"/>
        </w:rPr>
        <w:t xml:space="preserve">: </w:t>
      </w:r>
      <w:r w:rsidRPr="00713D41">
        <w:rPr>
          <w:rFonts w:eastAsia="Calibri" w:cs="Times New Roman"/>
          <w:color w:val="000000"/>
          <w:sz w:val="24"/>
          <w:szCs w:val="24"/>
        </w:rPr>
        <w:t>изучение психофизиологических особенностей развития детей с физическими и психическими недостатками и формирование профессиональных умений использования приобретенных знаний в практике оказания всех видов психологической помощи.</w:t>
      </w:r>
    </w:p>
    <w:p w14:paraId="24613216" w14:textId="77777777" w:rsidR="005470F9" w:rsidRPr="00713D41" w:rsidRDefault="005470F9" w:rsidP="005470F9">
      <w:pPr>
        <w:widowControl w:val="0"/>
        <w:spacing w:line="240" w:lineRule="auto"/>
        <w:ind w:firstLine="540"/>
        <w:contextualSpacing/>
        <w:rPr>
          <w:rFonts w:eastAsia="Calibri" w:cs="Times New Roman"/>
          <w:sz w:val="24"/>
          <w:szCs w:val="24"/>
        </w:rPr>
      </w:pPr>
      <w:r w:rsidRPr="000B2190">
        <w:rPr>
          <w:rFonts w:eastAsia="Calibri" w:cs="Times New Roman"/>
          <w:sz w:val="24"/>
          <w:szCs w:val="24"/>
          <w:u w:val="single"/>
        </w:rPr>
        <w:t>Задачи дисциплины</w:t>
      </w:r>
      <w:r w:rsidRPr="00713D41">
        <w:rPr>
          <w:rFonts w:eastAsia="Calibri" w:cs="Times New Roman"/>
          <w:sz w:val="24"/>
          <w:szCs w:val="24"/>
        </w:rPr>
        <w:t xml:space="preserve">: </w:t>
      </w:r>
    </w:p>
    <w:p w14:paraId="3FCB29EB" w14:textId="617B3C26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 xml:space="preserve">дать понятие о предмете, структуре и месте специальной психологии в системе психологических наук и </w:t>
      </w:r>
      <w:proofErr w:type="spellStart"/>
      <w:r w:rsidRPr="005470F9">
        <w:rPr>
          <w:rFonts w:eastAsia="Calibri"/>
          <w:color w:val="000000"/>
          <w:sz w:val="24"/>
          <w:szCs w:val="24"/>
        </w:rPr>
        <w:t>человекознании</w:t>
      </w:r>
      <w:proofErr w:type="spellEnd"/>
      <w:r w:rsidRPr="005470F9">
        <w:rPr>
          <w:rFonts w:eastAsia="Calibri"/>
          <w:color w:val="000000"/>
          <w:sz w:val="24"/>
          <w:szCs w:val="24"/>
        </w:rPr>
        <w:t xml:space="preserve"> в целом;</w:t>
      </w:r>
    </w:p>
    <w:p w14:paraId="7013F17D" w14:textId="6D2B3891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>ознакомить студентов с терминологическим и понятийным аппаратом специальной психологии и сформировать умение грамотного и адекватного употребления его;</w:t>
      </w:r>
    </w:p>
    <w:p w14:paraId="48242F70" w14:textId="261ADA2D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>ознакомить студентов со специфическими закономерностями развития аномальных детей с опорой на общепсихологические, психофизиологические и клинико-психологические принципы возрастной динамики развития;</w:t>
      </w:r>
    </w:p>
    <w:p w14:paraId="2F3CAC3D" w14:textId="2D4E6CF3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- </w:t>
      </w:r>
      <w:r w:rsidRPr="005470F9">
        <w:rPr>
          <w:rFonts w:eastAsia="Calibri"/>
          <w:color w:val="000000"/>
          <w:sz w:val="24"/>
          <w:szCs w:val="24"/>
        </w:rPr>
        <w:t>сформировать представление о сложной структуре дефекта (первичных и вторичных отклонениях) и обусловленности ее биологическими и социальными факторами;</w:t>
      </w:r>
    </w:p>
    <w:p w14:paraId="45A85DC0" w14:textId="57D2BCE5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 xml:space="preserve">дать понятие об </w:t>
      </w:r>
      <w:proofErr w:type="spellStart"/>
      <w:r w:rsidRPr="005470F9">
        <w:rPr>
          <w:rFonts w:eastAsia="Calibri"/>
          <w:color w:val="000000"/>
          <w:sz w:val="24"/>
          <w:szCs w:val="24"/>
        </w:rPr>
        <w:t>этнопатогенезе</w:t>
      </w:r>
      <w:proofErr w:type="spellEnd"/>
      <w:r w:rsidRPr="005470F9">
        <w:rPr>
          <w:rFonts w:eastAsia="Calibri"/>
          <w:color w:val="000000"/>
          <w:sz w:val="24"/>
          <w:szCs w:val="24"/>
        </w:rPr>
        <w:t xml:space="preserve"> как основе методологического, теоретического и прикладного аспектов профилактики и коррекции отклонений от нормы психического развития у детей с врожденными или приобретенными дефектами,</w:t>
      </w:r>
    </w:p>
    <w:p w14:paraId="6721746D" w14:textId="68E3B98E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 xml:space="preserve"> теоретический анализ направлений и методов корректирующего и восстановительного обучения, методов организации системы комплексных психолого-педагогических служб;</w:t>
      </w:r>
    </w:p>
    <w:p w14:paraId="04658129" w14:textId="7E1BE54D" w:rsidR="005470F9" w:rsidRPr="005470F9" w:rsidRDefault="005470F9" w:rsidP="005470F9">
      <w:pPr>
        <w:spacing w:line="240" w:lineRule="auto"/>
        <w:ind w:firstLine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5470F9">
        <w:rPr>
          <w:rFonts w:eastAsia="Calibri"/>
          <w:color w:val="000000"/>
          <w:sz w:val="24"/>
          <w:szCs w:val="24"/>
        </w:rPr>
        <w:t>создать условия к осознанию студентами собственного отношения к аномальным лицам и своих профессиональных возможностей в психологическом обеспечении им эффективной интеграции в общекультурное и образовательное пространство.</w:t>
      </w:r>
    </w:p>
    <w:p w14:paraId="4518BE96" w14:textId="3F16DA56" w:rsidR="005470F9" w:rsidRPr="002F30B9" w:rsidRDefault="003551B1" w:rsidP="005470F9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ди</w:t>
      </w:r>
      <w:r w:rsidR="005470F9" w:rsidRPr="002F30B9">
        <w:rPr>
          <w:rFonts w:eastAsia="Times New Roman" w:cs="Times New Roman"/>
          <w:kern w:val="1"/>
          <w:sz w:val="24"/>
          <w:szCs w:val="24"/>
          <w:lang w:eastAsia="zh-CN"/>
        </w:rPr>
        <w:t>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60F7269E" w14:textId="77777777" w:rsidR="00A436E4" w:rsidRPr="00A436E4" w:rsidRDefault="00A436E4" w:rsidP="00A436E4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A436E4">
        <w:rPr>
          <w:rFonts w:cs="Times New Roman"/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A436E4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2F194E" w:rsidRDefault="00670DAE" w:rsidP="00670DAE">
      <w:pPr>
        <w:rPr>
          <w:rFonts w:cs="Times New Roman"/>
          <w:color w:val="000000"/>
          <w:sz w:val="24"/>
          <w:szCs w:val="24"/>
        </w:rPr>
      </w:pPr>
      <w:r w:rsidRPr="002F194E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2F194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2F194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2F194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2F194E" w:rsidRDefault="00670DAE" w:rsidP="00F73344">
            <w:pPr>
              <w:pStyle w:val="a7"/>
              <w:ind w:hanging="3"/>
              <w:jc w:val="center"/>
            </w:pPr>
            <w:r w:rsidRPr="002F194E">
              <w:t xml:space="preserve">Трудоемкость в </w:t>
            </w:r>
            <w:proofErr w:type="spellStart"/>
            <w:r w:rsidRPr="002F194E">
              <w:t>акад.час</w:t>
            </w:r>
            <w:proofErr w:type="spellEnd"/>
          </w:p>
        </w:tc>
      </w:tr>
      <w:tr w:rsidR="00670DAE" w:rsidRPr="002F194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2F194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2F194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2F194E" w:rsidRDefault="00670DAE" w:rsidP="00F73344">
            <w:pPr>
              <w:pStyle w:val="a7"/>
              <w:ind w:hanging="3"/>
              <w:jc w:val="center"/>
            </w:pPr>
            <w:r w:rsidRPr="002F194E">
              <w:t>Практическая подготовка</w:t>
            </w:r>
          </w:p>
        </w:tc>
      </w:tr>
      <w:tr w:rsidR="00670DAE" w:rsidRPr="002F194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2F194E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558C7EB6" w:rsidR="00670DAE" w:rsidRPr="002F194E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2F194E" w14:paraId="7501AF12" w14:textId="77777777" w:rsidTr="00F73344">
        <w:tc>
          <w:tcPr>
            <w:tcW w:w="6525" w:type="dxa"/>
          </w:tcPr>
          <w:p w14:paraId="0A5EBF45" w14:textId="77777777" w:rsidR="00670DAE" w:rsidRPr="002F194E" w:rsidRDefault="00670DAE" w:rsidP="00F73344">
            <w:pPr>
              <w:pStyle w:val="a7"/>
              <w:ind w:left="57"/>
            </w:pPr>
            <w:r w:rsidRPr="002F194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2F194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2F194E" w14:paraId="34CA0771" w14:textId="77777777" w:rsidTr="005264FC">
        <w:tc>
          <w:tcPr>
            <w:tcW w:w="6525" w:type="dxa"/>
          </w:tcPr>
          <w:p w14:paraId="5CA64D88" w14:textId="77777777" w:rsidR="00670DAE" w:rsidRPr="002F194E" w:rsidRDefault="00670DAE" w:rsidP="00F73344">
            <w:pPr>
              <w:pStyle w:val="a7"/>
              <w:ind w:left="57"/>
            </w:pPr>
            <w:r w:rsidRPr="002F194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2CA2A8BE" w:rsidR="00670DAE" w:rsidRPr="002F194E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2F194E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2F194E" w14:paraId="16CE36E4" w14:textId="77777777" w:rsidTr="005264FC">
        <w:tc>
          <w:tcPr>
            <w:tcW w:w="6525" w:type="dxa"/>
          </w:tcPr>
          <w:p w14:paraId="458C3F22" w14:textId="77777777" w:rsidR="00670DAE" w:rsidRPr="002F194E" w:rsidRDefault="00670DAE" w:rsidP="00F73344">
            <w:pPr>
              <w:pStyle w:val="a7"/>
              <w:ind w:left="57"/>
            </w:pPr>
            <w:r w:rsidRPr="002F194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EFCED61" w:rsidR="00670DAE" w:rsidRPr="002F194E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</w:t>
            </w:r>
            <w:r w:rsidR="00670DAE" w:rsidRPr="002F194E">
              <w:rPr>
                <w:rFonts w:cs="Times New Roman"/>
                <w:sz w:val="24"/>
                <w:szCs w:val="24"/>
              </w:rPr>
              <w:t>/</w:t>
            </w:r>
            <w:r w:rsidR="00317950" w:rsidRPr="002F194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2610ED5F" w:rsidR="00670DAE" w:rsidRPr="002F194E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2F194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2F194E" w:rsidRDefault="00670DAE" w:rsidP="00F73344">
            <w:pPr>
              <w:pStyle w:val="a7"/>
              <w:ind w:left="57"/>
            </w:pPr>
            <w:r w:rsidRPr="002F194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362F7CE" w:rsidR="00670DAE" w:rsidRPr="002F194E" w:rsidRDefault="00317950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317950" w:rsidRPr="002F194E" w14:paraId="2739D653" w14:textId="77777777" w:rsidTr="00053E0F">
        <w:tc>
          <w:tcPr>
            <w:tcW w:w="6525" w:type="dxa"/>
            <w:shd w:val="clear" w:color="auto" w:fill="E0E0E0"/>
          </w:tcPr>
          <w:p w14:paraId="1A605DCC" w14:textId="15F9D2E5" w:rsidR="00317950" w:rsidRPr="002F194E" w:rsidRDefault="00317950" w:rsidP="00317950">
            <w:pPr>
              <w:pStyle w:val="a7"/>
              <w:ind w:left="57"/>
            </w:pPr>
            <w:r w:rsidRPr="002F194E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FB27FB" w14:textId="0BC97163" w:rsidR="00317950" w:rsidRPr="002F194E" w:rsidRDefault="00A24236" w:rsidP="00F73344">
            <w:pPr>
              <w:pStyle w:val="a7"/>
              <w:jc w:val="center"/>
            </w:pPr>
            <w:r w:rsidRPr="002F194E">
              <w:t>-</w:t>
            </w:r>
          </w:p>
        </w:tc>
      </w:tr>
      <w:tr w:rsidR="00317950" w:rsidRPr="002F194E" w14:paraId="602D2D23" w14:textId="77777777" w:rsidTr="00053E0F">
        <w:tc>
          <w:tcPr>
            <w:tcW w:w="6525" w:type="dxa"/>
          </w:tcPr>
          <w:p w14:paraId="70DFF7A8" w14:textId="77777777" w:rsidR="00317950" w:rsidRPr="002F194E" w:rsidRDefault="00317950" w:rsidP="00F73344">
            <w:pPr>
              <w:pStyle w:val="a7"/>
              <w:ind w:left="57"/>
            </w:pPr>
            <w:r w:rsidRPr="002F194E">
              <w:t>контактная работа</w:t>
            </w:r>
          </w:p>
        </w:tc>
        <w:tc>
          <w:tcPr>
            <w:tcW w:w="2857" w:type="dxa"/>
            <w:gridSpan w:val="2"/>
          </w:tcPr>
          <w:p w14:paraId="5B2CC923" w14:textId="5344BC23" w:rsidR="00317950" w:rsidRPr="002F194E" w:rsidRDefault="00A24236" w:rsidP="00F73344">
            <w:pPr>
              <w:pStyle w:val="a7"/>
              <w:jc w:val="center"/>
            </w:pPr>
            <w:r w:rsidRPr="002F194E">
              <w:t>-</w:t>
            </w:r>
          </w:p>
        </w:tc>
      </w:tr>
      <w:tr w:rsidR="00317950" w:rsidRPr="002F194E" w14:paraId="2830E98D" w14:textId="77777777" w:rsidTr="00053E0F">
        <w:tc>
          <w:tcPr>
            <w:tcW w:w="6525" w:type="dxa"/>
          </w:tcPr>
          <w:p w14:paraId="4029875C" w14:textId="0F398846" w:rsidR="00317950" w:rsidRPr="002F194E" w:rsidRDefault="00317950" w:rsidP="00317950">
            <w:pPr>
              <w:pStyle w:val="a7"/>
              <w:ind w:left="57"/>
            </w:pPr>
            <w:r w:rsidRPr="002F194E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14:paraId="143AA0A0" w14:textId="031CB7DE" w:rsidR="00317950" w:rsidRPr="002F194E" w:rsidRDefault="00A24236" w:rsidP="00F73344">
            <w:pPr>
              <w:pStyle w:val="a7"/>
              <w:jc w:val="center"/>
            </w:pPr>
            <w:r w:rsidRPr="002F194E">
              <w:t>-</w:t>
            </w:r>
          </w:p>
        </w:tc>
      </w:tr>
      <w:tr w:rsidR="00317950" w:rsidRPr="002F194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317950" w:rsidRPr="002F194E" w:rsidRDefault="00317950" w:rsidP="00F73344">
            <w:pPr>
              <w:pStyle w:val="a7"/>
              <w:ind w:left="57"/>
            </w:pPr>
            <w:r w:rsidRPr="002F194E">
              <w:rPr>
                <w:b/>
              </w:rPr>
              <w:t>Общая трудоемкость дисциплины (в час. /</w:t>
            </w:r>
            <w:proofErr w:type="spellStart"/>
            <w:r w:rsidRPr="002F194E">
              <w:rPr>
                <w:b/>
              </w:rPr>
              <w:t>з.е</w:t>
            </w:r>
            <w:proofErr w:type="spellEnd"/>
            <w:r w:rsidRPr="002F194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F1E3026" w:rsidR="00317950" w:rsidRPr="002F194E" w:rsidRDefault="00317950" w:rsidP="00F73344">
            <w:pPr>
              <w:pStyle w:val="a7"/>
              <w:ind w:hanging="3"/>
              <w:jc w:val="center"/>
            </w:pPr>
            <w:r w:rsidRPr="002F194E">
              <w:t>72/2</w:t>
            </w:r>
          </w:p>
        </w:tc>
      </w:tr>
    </w:tbl>
    <w:p w14:paraId="2B84ABCE" w14:textId="77777777" w:rsidR="00670DAE" w:rsidRPr="002F194E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2F194E" w:rsidRDefault="00670DAE" w:rsidP="00670DAE">
      <w:pPr>
        <w:rPr>
          <w:rFonts w:cs="Times New Roman"/>
          <w:bCs/>
          <w:sz w:val="24"/>
          <w:szCs w:val="24"/>
        </w:rPr>
      </w:pPr>
      <w:r w:rsidRPr="002F194E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2F194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2F194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2F194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2F194E" w:rsidRDefault="00670DAE" w:rsidP="00F73344">
            <w:pPr>
              <w:pStyle w:val="a7"/>
              <w:jc w:val="center"/>
            </w:pPr>
            <w:r w:rsidRPr="002F194E">
              <w:t xml:space="preserve">Трудоемкость в </w:t>
            </w:r>
            <w:proofErr w:type="spellStart"/>
            <w:r w:rsidRPr="002F194E">
              <w:t>акад.час</w:t>
            </w:r>
            <w:proofErr w:type="spellEnd"/>
          </w:p>
        </w:tc>
      </w:tr>
      <w:tr w:rsidR="00670DAE" w:rsidRPr="002F194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2F194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2F194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2F194E" w:rsidRDefault="00670DAE" w:rsidP="00F73344">
            <w:pPr>
              <w:pStyle w:val="a7"/>
              <w:ind w:hanging="3"/>
              <w:jc w:val="center"/>
            </w:pPr>
            <w:r w:rsidRPr="002F194E">
              <w:t>Практическая подготовка</w:t>
            </w:r>
          </w:p>
        </w:tc>
      </w:tr>
      <w:tr w:rsidR="00670DAE" w:rsidRPr="002F194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2F194E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99C084A" w:rsidR="00670DAE" w:rsidRPr="002F194E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2F194E" w14:paraId="61C4BF33" w14:textId="77777777" w:rsidTr="00F73344">
        <w:tc>
          <w:tcPr>
            <w:tcW w:w="6540" w:type="dxa"/>
          </w:tcPr>
          <w:p w14:paraId="60FF2B98" w14:textId="77777777" w:rsidR="00670DAE" w:rsidRPr="002F194E" w:rsidRDefault="00670DAE" w:rsidP="00F73344">
            <w:pPr>
              <w:pStyle w:val="a7"/>
            </w:pPr>
            <w:r w:rsidRPr="002F194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2F194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2F194E" w14:paraId="081E95B9" w14:textId="77777777" w:rsidTr="005264FC">
        <w:tc>
          <w:tcPr>
            <w:tcW w:w="6540" w:type="dxa"/>
          </w:tcPr>
          <w:p w14:paraId="53E7EE67" w14:textId="77777777" w:rsidR="00670DAE" w:rsidRPr="002F194E" w:rsidRDefault="00670DAE" w:rsidP="00F73344">
            <w:pPr>
              <w:pStyle w:val="a7"/>
            </w:pPr>
            <w:r w:rsidRPr="002F194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5CB240C" w:rsidR="00670DAE" w:rsidRPr="002F194E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2F194E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2F194E" w14:paraId="0C2934BE" w14:textId="77777777" w:rsidTr="005264FC">
        <w:tc>
          <w:tcPr>
            <w:tcW w:w="6540" w:type="dxa"/>
          </w:tcPr>
          <w:p w14:paraId="186280A6" w14:textId="77777777" w:rsidR="00670DAE" w:rsidRPr="002F194E" w:rsidRDefault="00670DAE" w:rsidP="00F73344">
            <w:pPr>
              <w:pStyle w:val="a7"/>
            </w:pPr>
            <w:r w:rsidRPr="002F194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781C2D63" w:rsidR="00670DAE" w:rsidRPr="002F194E" w:rsidRDefault="00670DAE" w:rsidP="00A436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-/</w:t>
            </w:r>
            <w:r w:rsidR="00A436E4" w:rsidRPr="002F194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6D6C80BC" w:rsidR="00670DAE" w:rsidRPr="002F194E" w:rsidRDefault="00A436E4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317950" w:rsidRPr="002F194E" w14:paraId="1D974525" w14:textId="77777777" w:rsidTr="008E7421">
        <w:tc>
          <w:tcPr>
            <w:tcW w:w="6540" w:type="dxa"/>
            <w:shd w:val="clear" w:color="auto" w:fill="E0E0E0"/>
          </w:tcPr>
          <w:p w14:paraId="23D9015E" w14:textId="77777777" w:rsidR="00317950" w:rsidRPr="002F194E" w:rsidRDefault="00317950" w:rsidP="00F73344">
            <w:pPr>
              <w:pStyle w:val="a7"/>
            </w:pPr>
            <w:r w:rsidRPr="002F194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7DE526E3" w:rsidR="00317950" w:rsidRPr="002F194E" w:rsidRDefault="00317950" w:rsidP="003179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94E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670DAE" w:rsidRPr="002F194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1B67DE0A" w:rsidR="00670DAE" w:rsidRPr="002F194E" w:rsidRDefault="00670DAE" w:rsidP="00317950">
            <w:pPr>
              <w:pStyle w:val="a7"/>
              <w:ind w:left="57"/>
            </w:pPr>
            <w:r w:rsidRPr="002F194E">
              <w:rPr>
                <w:b/>
              </w:rPr>
              <w:t>Вид промежуточной аттестации (</w:t>
            </w:r>
            <w:r w:rsidR="00317950" w:rsidRPr="002F194E">
              <w:rPr>
                <w:b/>
              </w:rPr>
              <w:t>зачет</w:t>
            </w:r>
            <w:r w:rsidRPr="002F194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5A986BE0" w:rsidR="00670DAE" w:rsidRPr="002F194E" w:rsidRDefault="00317950" w:rsidP="00F73344">
            <w:pPr>
              <w:pStyle w:val="a7"/>
              <w:ind w:left="57"/>
              <w:jc w:val="center"/>
            </w:pPr>
            <w:r w:rsidRPr="002F194E">
              <w:t>4</w:t>
            </w:r>
          </w:p>
        </w:tc>
      </w:tr>
      <w:tr w:rsidR="00670DAE" w:rsidRPr="002F194E" w14:paraId="0E27E0FF" w14:textId="77777777" w:rsidTr="00F73344">
        <w:tc>
          <w:tcPr>
            <w:tcW w:w="6540" w:type="dxa"/>
          </w:tcPr>
          <w:p w14:paraId="67DD67EE" w14:textId="77777777" w:rsidR="00670DAE" w:rsidRPr="002F194E" w:rsidRDefault="00670DAE" w:rsidP="00F73344">
            <w:pPr>
              <w:pStyle w:val="a7"/>
              <w:ind w:left="57"/>
            </w:pPr>
            <w:r w:rsidRPr="002F194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9D63A3A" w:rsidR="00670DAE" w:rsidRPr="002F194E" w:rsidRDefault="00317950" w:rsidP="00F73344">
            <w:pPr>
              <w:pStyle w:val="a7"/>
              <w:ind w:left="57"/>
              <w:jc w:val="center"/>
            </w:pPr>
            <w:r w:rsidRPr="002F194E">
              <w:t>0,2</w:t>
            </w:r>
            <w:r w:rsidR="00CE157F" w:rsidRPr="002F194E">
              <w:t>5</w:t>
            </w:r>
          </w:p>
        </w:tc>
      </w:tr>
      <w:tr w:rsidR="00670DAE" w:rsidRPr="002F194E" w14:paraId="25B0A0D2" w14:textId="77777777" w:rsidTr="00F73344">
        <w:tc>
          <w:tcPr>
            <w:tcW w:w="6540" w:type="dxa"/>
          </w:tcPr>
          <w:p w14:paraId="2AEF4CBD" w14:textId="11EE3803" w:rsidR="00670DAE" w:rsidRPr="002F194E" w:rsidRDefault="00670DAE" w:rsidP="00317950">
            <w:pPr>
              <w:pStyle w:val="a7"/>
              <w:ind w:left="57"/>
            </w:pPr>
            <w:r w:rsidRPr="002F194E">
              <w:t xml:space="preserve">самостоятельная работа по подготовке к </w:t>
            </w:r>
            <w:r w:rsidR="00317950" w:rsidRPr="002F194E">
              <w:t>зачету</w:t>
            </w:r>
          </w:p>
        </w:tc>
        <w:tc>
          <w:tcPr>
            <w:tcW w:w="2857" w:type="dxa"/>
            <w:gridSpan w:val="2"/>
          </w:tcPr>
          <w:p w14:paraId="395FA7AE" w14:textId="0644189C" w:rsidR="00670DAE" w:rsidRPr="002F194E" w:rsidRDefault="00317950" w:rsidP="00F73344">
            <w:pPr>
              <w:pStyle w:val="a7"/>
              <w:ind w:left="57"/>
              <w:jc w:val="center"/>
            </w:pPr>
            <w:r w:rsidRPr="002F194E">
              <w:t>3,7</w:t>
            </w:r>
            <w:r w:rsidR="00CE157F" w:rsidRPr="002F194E">
              <w:t>5</w:t>
            </w:r>
          </w:p>
        </w:tc>
      </w:tr>
      <w:tr w:rsidR="00670DAE" w:rsidRPr="002F194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2F194E" w:rsidRDefault="00670DAE" w:rsidP="00F73344">
            <w:pPr>
              <w:pStyle w:val="a7"/>
            </w:pPr>
            <w:r w:rsidRPr="002F194E">
              <w:rPr>
                <w:b/>
              </w:rPr>
              <w:t>Общая трудоемкость дисциплины (в час. /</w:t>
            </w:r>
            <w:proofErr w:type="spellStart"/>
            <w:r w:rsidRPr="002F194E">
              <w:rPr>
                <w:b/>
              </w:rPr>
              <w:t>з.е</w:t>
            </w:r>
            <w:proofErr w:type="spellEnd"/>
            <w:r w:rsidRPr="002F194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AEE78D6" w:rsidR="00670DAE" w:rsidRPr="002F194E" w:rsidRDefault="00317950" w:rsidP="00F73344">
            <w:pPr>
              <w:pStyle w:val="a7"/>
              <w:jc w:val="center"/>
            </w:pPr>
            <w:r w:rsidRPr="002F194E">
              <w:t>72/2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66BE7F5B" w14:textId="77777777" w:rsidR="002F194E" w:rsidRDefault="002F194E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C4487EA" w14:textId="7F1BC0C0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8776"/>
      </w:tblGrid>
      <w:tr w:rsidR="00317950" w:rsidRPr="00317950" w14:paraId="144F2941" w14:textId="77777777" w:rsidTr="00B97A76">
        <w:tc>
          <w:tcPr>
            <w:tcW w:w="580" w:type="dxa"/>
            <w:shd w:val="clear" w:color="auto" w:fill="auto"/>
          </w:tcPr>
          <w:p w14:paraId="5E5B27B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14:paraId="6A10746B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17950" w:rsidRPr="00317950" w14:paraId="7964FAA1" w14:textId="77777777" w:rsidTr="00B97A76">
        <w:tc>
          <w:tcPr>
            <w:tcW w:w="580" w:type="dxa"/>
            <w:shd w:val="clear" w:color="auto" w:fill="auto"/>
          </w:tcPr>
          <w:p w14:paraId="3BEE6A2C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14:paraId="446BDF5E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Суицидальное поведение: определение, виды и этапы формирования</w:t>
            </w:r>
          </w:p>
        </w:tc>
      </w:tr>
      <w:tr w:rsidR="00317950" w:rsidRPr="00317950" w14:paraId="05EA973A" w14:textId="77777777" w:rsidTr="00B97A76">
        <w:tc>
          <w:tcPr>
            <w:tcW w:w="580" w:type="dxa"/>
            <w:shd w:val="clear" w:color="auto" w:fill="auto"/>
          </w:tcPr>
          <w:p w14:paraId="31EFD86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14:paraId="594D4F5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Особенности формирования и протекания суицидального поведения у лиц подросткового и юношеского возраста.</w:t>
            </w:r>
          </w:p>
        </w:tc>
      </w:tr>
      <w:tr w:rsidR="00317950" w:rsidRPr="00317950" w14:paraId="6FD1E2B4" w14:textId="77777777" w:rsidTr="00B97A76">
        <w:tc>
          <w:tcPr>
            <w:tcW w:w="580" w:type="dxa"/>
            <w:shd w:val="clear" w:color="auto" w:fill="auto"/>
          </w:tcPr>
          <w:p w14:paraId="13B849E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14:paraId="1FF75DB0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Факторы риска формирования суицидального поведения</w:t>
            </w:r>
          </w:p>
        </w:tc>
      </w:tr>
      <w:tr w:rsidR="00317950" w:rsidRPr="00317950" w14:paraId="31E76A72" w14:textId="77777777" w:rsidTr="00B97A76">
        <w:tc>
          <w:tcPr>
            <w:tcW w:w="580" w:type="dxa"/>
            <w:shd w:val="clear" w:color="auto" w:fill="auto"/>
          </w:tcPr>
          <w:p w14:paraId="61F3155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14:paraId="45859D1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психодиагностические методы и способы раннего выявления лиц,  склонных к суицидальному поведению.</w:t>
            </w:r>
          </w:p>
        </w:tc>
      </w:tr>
      <w:tr w:rsidR="00317950" w:rsidRPr="00317950" w14:paraId="058A6A50" w14:textId="77777777" w:rsidTr="00B97A76">
        <w:tc>
          <w:tcPr>
            <w:tcW w:w="580" w:type="dxa"/>
            <w:shd w:val="clear" w:color="auto" w:fill="auto"/>
          </w:tcPr>
          <w:p w14:paraId="15EB6604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14:paraId="02B56FB0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Организация психологической помощи лицам, склонным к суицидальному поведению. (Психологическая коррекция). </w:t>
            </w:r>
          </w:p>
        </w:tc>
      </w:tr>
      <w:tr w:rsidR="00317950" w:rsidRPr="00317950" w14:paraId="2234728A" w14:textId="77777777" w:rsidTr="00B97A76">
        <w:tc>
          <w:tcPr>
            <w:tcW w:w="580" w:type="dxa"/>
            <w:shd w:val="clear" w:color="auto" w:fill="auto"/>
          </w:tcPr>
          <w:p w14:paraId="2A1D3B75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14:paraId="3E7ED169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Взаимодействие психолога с родителями детей и подростков, манифестирующих </w:t>
            </w:r>
            <w:proofErr w:type="spellStart"/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антивитальные</w:t>
            </w:r>
            <w:proofErr w:type="spellEnd"/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тенденции</w:t>
            </w:r>
          </w:p>
        </w:tc>
      </w:tr>
      <w:tr w:rsidR="00317950" w:rsidRPr="00317950" w14:paraId="022AB113" w14:textId="77777777" w:rsidTr="00B97A76">
        <w:tc>
          <w:tcPr>
            <w:tcW w:w="580" w:type="dxa"/>
            <w:shd w:val="clear" w:color="auto" w:fill="auto"/>
          </w:tcPr>
          <w:p w14:paraId="511ADB91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14:paraId="0E6635CD" w14:textId="77777777" w:rsidR="00317950" w:rsidRPr="00317950" w:rsidRDefault="00317950" w:rsidP="00317950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17950">
              <w:rPr>
                <w:rFonts w:eastAsia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Взаимодействие психолога с педагогическими работниками с целью превенции суицидального поведения обучающихся</w:t>
            </w:r>
          </w:p>
        </w:tc>
      </w:tr>
    </w:tbl>
    <w:p w14:paraId="1055C75E" w14:textId="13999A7D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06C878DE" w14:textId="77777777" w:rsidR="002F194E" w:rsidRPr="00CE157F" w:rsidRDefault="002F194E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0DBE835B" w:rsidR="00BD0525" w:rsidRDefault="00317950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Написание курсовых работ (проектов) по </w:t>
      </w:r>
      <w:r w:rsidRPr="00317950">
        <w:rPr>
          <w:rFonts w:cs="Times New Roman"/>
          <w:bCs/>
          <w:sz w:val="24"/>
          <w:szCs w:val="24"/>
        </w:rPr>
        <w:t>дисциплин</w:t>
      </w:r>
      <w:r>
        <w:rPr>
          <w:rFonts w:cs="Times New Roman"/>
          <w:bCs/>
          <w:sz w:val="24"/>
          <w:szCs w:val="24"/>
        </w:rPr>
        <w:t>е «</w:t>
      </w:r>
      <w:r w:rsidR="004435F4">
        <w:rPr>
          <w:rFonts w:cs="Times New Roman"/>
          <w:bCs/>
          <w:sz w:val="24"/>
          <w:szCs w:val="24"/>
        </w:rPr>
        <w:t>Спе</w:t>
      </w:r>
      <w:r w:rsidR="004435F4" w:rsidRPr="00317950">
        <w:rPr>
          <w:rFonts w:cs="Times New Roman"/>
          <w:bCs/>
          <w:sz w:val="24"/>
          <w:szCs w:val="24"/>
        </w:rPr>
        <w:t>ц</w:t>
      </w:r>
      <w:r w:rsidR="004435F4">
        <w:rPr>
          <w:rFonts w:cs="Times New Roman"/>
          <w:bCs/>
          <w:sz w:val="24"/>
          <w:szCs w:val="24"/>
        </w:rPr>
        <w:t>иальная психология</w:t>
      </w:r>
      <w:r>
        <w:rPr>
          <w:rFonts w:cs="Times New Roman"/>
          <w:bCs/>
          <w:sz w:val="24"/>
          <w:szCs w:val="24"/>
        </w:rPr>
        <w:t>» не предусмотрено учебным планом.</w:t>
      </w:r>
    </w:p>
    <w:p w14:paraId="7FA708D5" w14:textId="63306550" w:rsidR="00317950" w:rsidRDefault="00317950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52ABA499" w14:textId="77777777" w:rsidR="002F194E" w:rsidRDefault="002F194E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738061F7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2F194E">
        <w:rPr>
          <w:b/>
          <w:sz w:val="24"/>
          <w:szCs w:val="20"/>
        </w:rPr>
        <w:t>честв. Практическая подготовка</w:t>
      </w:r>
    </w:p>
    <w:p w14:paraId="1F3B3CE4" w14:textId="77777777" w:rsidR="002F194E" w:rsidRDefault="002F194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654B73FF" w:rsidR="006E6AD1" w:rsidRPr="00E51C54" w:rsidRDefault="002F194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4DE5706B" w14:textId="77777777" w:rsidR="00CF4B3C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>Предмет, задачи специальной психологии, место в системе научного знания</w:t>
            </w:r>
          </w:p>
          <w:p w14:paraId="291980CF" w14:textId="75A173D4" w:rsidR="002F194E" w:rsidRPr="00E51C54" w:rsidRDefault="002F194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Default="00CF4B3C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73A24A20" w:rsidR="00CF4B3C" w:rsidRPr="00E51C54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435F4">
              <w:rPr>
                <w:bCs/>
                <w:sz w:val="24"/>
                <w:szCs w:val="24"/>
              </w:rPr>
              <w:t xml:space="preserve">Нейропсихологические основы специальной </w:t>
            </w:r>
            <w:r w:rsidRPr="004435F4">
              <w:rPr>
                <w:bCs/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lastRenderedPageBreak/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F4B3C" w:rsidRDefault="00CF4B3C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131428A1" w:rsidR="00CF4B3C" w:rsidRPr="00E51C54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>Дефект и компенсация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77777777" w:rsidR="00CF4B3C" w:rsidRDefault="00CF4B3C" w:rsidP="006E6AD1">
            <w:pPr>
              <w:pStyle w:val="a7"/>
            </w:pPr>
            <w:r w:rsidRPr="005A53B3">
              <w:t>Выполнение практического задания</w:t>
            </w:r>
            <w:r w:rsidR="00F26797">
              <w:t>,</w:t>
            </w:r>
          </w:p>
          <w:p w14:paraId="66491236" w14:textId="6D4A9150" w:rsidR="00F26797" w:rsidRDefault="00F26797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34581621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07DB52B0" w:rsidR="00CF4B3C" w:rsidRPr="00E51C54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 xml:space="preserve">Общие и специфические закономерности </w:t>
            </w:r>
            <w:proofErr w:type="spellStart"/>
            <w:r w:rsidRPr="004435F4">
              <w:rPr>
                <w:sz w:val="24"/>
                <w:szCs w:val="24"/>
              </w:rPr>
              <w:t>дизонтогенеза</w:t>
            </w:r>
            <w:proofErr w:type="spellEnd"/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CF4B3C" w:rsidRDefault="00CF4B3C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77777777" w:rsidR="00CF4B3C" w:rsidRDefault="00CF4B3C" w:rsidP="00CF4B3C">
            <w:pPr>
              <w:pStyle w:val="a7"/>
            </w:pPr>
            <w:r>
              <w:t>Ролевая игра</w:t>
            </w:r>
            <w:r w:rsidR="00F26797">
              <w:t>,</w:t>
            </w:r>
          </w:p>
          <w:p w14:paraId="425B642C" w14:textId="7720591D" w:rsidR="00F26797" w:rsidRDefault="00F26797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648279DA" w:rsidR="00CF4B3C" w:rsidRPr="00E51C54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>Психологическая характеристика основных типов нарушений психического развития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77777777" w:rsidR="00CF4B3C" w:rsidRDefault="00CF4B3C" w:rsidP="00CF4B3C">
            <w:pPr>
              <w:pStyle w:val="a7"/>
            </w:pPr>
            <w:r w:rsidRPr="005A53B3">
              <w:t>Выполнение практического задания</w:t>
            </w:r>
            <w:r w:rsidR="00F26797">
              <w:t>,</w:t>
            </w:r>
          </w:p>
          <w:p w14:paraId="17B3F9EA" w14:textId="2EC61371" w:rsidR="00F26797" w:rsidRDefault="00F26797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4E10AC89" w:rsidR="00CF4B3C" w:rsidRDefault="00CF4B3C" w:rsidP="006E6AD1">
            <w:pPr>
              <w:pStyle w:val="a7"/>
            </w:pPr>
          </w:p>
        </w:tc>
      </w:tr>
      <w:tr w:rsidR="00F13C6A" w:rsidRPr="00E51C54" w14:paraId="2AC5221B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C7C8786" w14:textId="2D87F65F" w:rsidR="00F13C6A" w:rsidRDefault="00F13C6A" w:rsidP="006E6AD1">
            <w:pPr>
              <w:pStyle w:val="a7"/>
              <w:jc w:val="center"/>
            </w:pPr>
            <w:r>
              <w:t>6</w:t>
            </w:r>
          </w:p>
        </w:tc>
        <w:tc>
          <w:tcPr>
            <w:tcW w:w="2552" w:type="dxa"/>
            <w:vMerge w:val="restart"/>
          </w:tcPr>
          <w:p w14:paraId="4067FA1E" w14:textId="75B24552" w:rsidR="00F13C6A" w:rsidRPr="006E6AD1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>Психическое развитие детей с нарушениями эмоционально волевой сферы и поведения</w:t>
            </w:r>
          </w:p>
        </w:tc>
        <w:tc>
          <w:tcPr>
            <w:tcW w:w="2409" w:type="dxa"/>
          </w:tcPr>
          <w:p w14:paraId="072CBEF3" w14:textId="77777777" w:rsidR="00F13C6A" w:rsidRDefault="00F13C6A" w:rsidP="00B97A76">
            <w:pPr>
              <w:pStyle w:val="a7"/>
            </w:pPr>
            <w:r>
              <w:t>Лекционное занятие</w:t>
            </w:r>
          </w:p>
          <w:p w14:paraId="6FF333F3" w14:textId="77777777" w:rsidR="00F13C6A" w:rsidRDefault="00F13C6A" w:rsidP="00CF4B3C">
            <w:pPr>
              <w:pStyle w:val="a7"/>
            </w:pPr>
          </w:p>
        </w:tc>
        <w:tc>
          <w:tcPr>
            <w:tcW w:w="2127" w:type="dxa"/>
          </w:tcPr>
          <w:p w14:paraId="601CF66C" w14:textId="5AA618D0" w:rsidR="00F13C6A" w:rsidRPr="005A53B3" w:rsidRDefault="00F13C6A" w:rsidP="00CF4B3C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522684E5" w14:textId="77777777" w:rsidR="00F13C6A" w:rsidRDefault="00F13C6A" w:rsidP="006E6AD1">
            <w:pPr>
              <w:pStyle w:val="a7"/>
            </w:pPr>
          </w:p>
        </w:tc>
      </w:tr>
      <w:tr w:rsidR="00F13C6A" w:rsidRPr="00E51C54" w14:paraId="21A0ED19" w14:textId="77777777" w:rsidTr="0016043D">
        <w:trPr>
          <w:trHeight w:val="1080"/>
        </w:trPr>
        <w:tc>
          <w:tcPr>
            <w:tcW w:w="709" w:type="dxa"/>
            <w:vMerge/>
          </w:tcPr>
          <w:p w14:paraId="58276DE8" w14:textId="77777777" w:rsidR="00F13C6A" w:rsidRDefault="00F13C6A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7BB03C70" w14:textId="77777777" w:rsidR="00F13C6A" w:rsidRPr="00317950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30B88C1" w14:textId="3112C7AB" w:rsidR="00F13C6A" w:rsidRDefault="00F13C6A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5C8A1586" w14:textId="3882B85F" w:rsidR="00F13C6A" w:rsidRPr="005A53B3" w:rsidRDefault="00F13C6A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868A579" w14:textId="77777777" w:rsidR="00F13C6A" w:rsidRDefault="00F13C6A" w:rsidP="006E6AD1">
            <w:pPr>
              <w:pStyle w:val="a7"/>
            </w:pPr>
          </w:p>
        </w:tc>
      </w:tr>
      <w:tr w:rsidR="00F13C6A" w:rsidRPr="00E51C54" w14:paraId="3115D48D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37C4565C" w14:textId="5403697C" w:rsidR="00F13C6A" w:rsidRDefault="00F13C6A" w:rsidP="006E6AD1">
            <w:pPr>
              <w:pStyle w:val="a7"/>
              <w:jc w:val="center"/>
            </w:pPr>
            <w:r>
              <w:t>7</w:t>
            </w:r>
          </w:p>
        </w:tc>
        <w:tc>
          <w:tcPr>
            <w:tcW w:w="2552" w:type="dxa"/>
            <w:vMerge w:val="restart"/>
          </w:tcPr>
          <w:p w14:paraId="0231E310" w14:textId="19FBF1E0" w:rsidR="00F13C6A" w:rsidRPr="006E6AD1" w:rsidRDefault="004435F4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35F4">
              <w:rPr>
                <w:sz w:val="24"/>
                <w:szCs w:val="24"/>
              </w:rPr>
              <w:t>Прикладные проблемы специальной психологии</w:t>
            </w:r>
          </w:p>
        </w:tc>
        <w:tc>
          <w:tcPr>
            <w:tcW w:w="2409" w:type="dxa"/>
          </w:tcPr>
          <w:p w14:paraId="09E7F8C5" w14:textId="77777777" w:rsidR="00F13C6A" w:rsidRDefault="00F13C6A" w:rsidP="00B97A76">
            <w:pPr>
              <w:pStyle w:val="a7"/>
            </w:pPr>
            <w:r>
              <w:t>Лекционное занятие</w:t>
            </w:r>
          </w:p>
          <w:p w14:paraId="4EE095E8" w14:textId="77777777" w:rsidR="00F13C6A" w:rsidRDefault="00F13C6A" w:rsidP="00CF4B3C">
            <w:pPr>
              <w:pStyle w:val="a7"/>
            </w:pPr>
          </w:p>
        </w:tc>
        <w:tc>
          <w:tcPr>
            <w:tcW w:w="2127" w:type="dxa"/>
          </w:tcPr>
          <w:p w14:paraId="18E3CEDC" w14:textId="233F5265" w:rsidR="00F13C6A" w:rsidRPr="005A53B3" w:rsidRDefault="00F13C6A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768395C6" w14:textId="77777777" w:rsidR="00F13C6A" w:rsidRDefault="00F13C6A" w:rsidP="006E6AD1">
            <w:pPr>
              <w:pStyle w:val="a7"/>
            </w:pPr>
          </w:p>
        </w:tc>
      </w:tr>
      <w:tr w:rsidR="00F13C6A" w:rsidRPr="00E51C54" w14:paraId="477CAC24" w14:textId="77777777" w:rsidTr="0016043D">
        <w:trPr>
          <w:trHeight w:val="1080"/>
        </w:trPr>
        <w:tc>
          <w:tcPr>
            <w:tcW w:w="709" w:type="dxa"/>
            <w:vMerge/>
          </w:tcPr>
          <w:p w14:paraId="373EF44A" w14:textId="77777777" w:rsidR="00F13C6A" w:rsidRDefault="00F13C6A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52E7DFC" w14:textId="77777777" w:rsidR="00F13C6A" w:rsidRPr="006E6AD1" w:rsidRDefault="00F13C6A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A3E617" w14:textId="4F48A257" w:rsidR="00F13C6A" w:rsidRDefault="00F13C6A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21BEED61" w14:textId="3088BF8B" w:rsidR="00F13C6A" w:rsidRPr="005A53B3" w:rsidRDefault="00F13C6A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34A560BB" w14:textId="77777777" w:rsidR="00F13C6A" w:rsidRDefault="00F13C6A" w:rsidP="006E6AD1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0AE5EDE4" w14:textId="79B103AE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1.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Этиология  нарушений развития у детей и подростков. </w:t>
      </w:r>
    </w:p>
    <w:p w14:paraId="31E3ED44" w14:textId="3F852DA4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2.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Наследственно обусловленная патология развития и ее характеристика. </w:t>
      </w:r>
    </w:p>
    <w:p w14:paraId="10120E57" w14:textId="0B4E02D3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3.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Социальные факторы как условие нормального развития. Понятие депривации как социального фактора нарушений развития  у  детей.</w:t>
      </w:r>
    </w:p>
    <w:p w14:paraId="1FBCE1C5" w14:textId="315B60F7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4.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Патологические формы воспитания и их характеристика.</w:t>
      </w:r>
    </w:p>
    <w:p w14:paraId="2C2E04F4" w14:textId="74AA1EA4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5.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Роль хронической неуспешности в ведущем виде деятельности в появлении нарушений психического развития у детей и подростков. </w:t>
      </w:r>
    </w:p>
    <w:p w14:paraId="7C80DBEE" w14:textId="0E466C48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6.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Методологический, теоретический и прикладной аспекты профилактики и коррекции отклонений от нормы психического развития у детей с приобретенными дефектами сенсорной, интеллектуальной, эмоциональной сфер </w:t>
      </w:r>
    </w:p>
    <w:p w14:paraId="76822AC0" w14:textId="77777777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7. Норма и отклонения в физическом, моторном, интеллектуальном развитии человека. Типы нарушения психического развития, параметры. </w:t>
      </w:r>
    </w:p>
    <w:p w14:paraId="7AAEFA2A" w14:textId="7672192B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8.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Компенсация и коррекция.</w:t>
      </w:r>
    </w:p>
    <w:p w14:paraId="25C0052F" w14:textId="4A64BD93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9.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Понятие социальной адаптации. </w:t>
      </w:r>
    </w:p>
    <w:p w14:paraId="5293B384" w14:textId="45CA791D" w:rsidR="004435F4" w:rsidRPr="004435F4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10.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Ведущая роль обучения в развитии атипичных детей. </w:t>
      </w:r>
    </w:p>
    <w:p w14:paraId="7AFC800F" w14:textId="2C5A376F" w:rsidR="006D6AF5" w:rsidRDefault="004435F4" w:rsidP="002F194E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</w:pP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11.</w:t>
      </w:r>
      <w:r w:rsidR="002F194E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 xml:space="preserve"> </w:t>
      </w:r>
      <w:r w:rsidRPr="004435F4">
        <w:rPr>
          <w:rFonts w:ascii="Times New Roman" w:eastAsiaTheme="minorEastAsia" w:hAnsi="Times New Roman" w:cstheme="minorBidi"/>
          <w:bCs/>
          <w:sz w:val="24"/>
          <w:szCs w:val="24"/>
          <w:lang w:eastAsia="ru-RU"/>
        </w:rPr>
        <w:t>Психологические проблемы интегрированного обучения и интеграции человека с нарушениями психического развития в общество.</w:t>
      </w:r>
    </w:p>
    <w:p w14:paraId="3BE4E71A" w14:textId="77777777" w:rsidR="004435F4" w:rsidRPr="00223719" w:rsidRDefault="004435F4" w:rsidP="004435F4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1F149553" w:rsidR="006D6AF5" w:rsidRPr="00223719" w:rsidRDefault="00F13C6A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1-7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229"/>
        <w:gridCol w:w="1418"/>
        <w:gridCol w:w="1559"/>
        <w:gridCol w:w="709"/>
        <w:gridCol w:w="1276"/>
        <w:gridCol w:w="1701"/>
      </w:tblGrid>
      <w:tr w:rsidR="004435F4" w:rsidRPr="004435F4" w14:paraId="246A11E3" w14:textId="77777777" w:rsidTr="00B97A7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055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6F6F570D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7653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782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3DA966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ind w:left="113" w:right="113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8795B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ind w:left="113" w:right="113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6F4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4435F4" w:rsidRPr="004435F4" w14:paraId="6142D371" w14:textId="77777777" w:rsidTr="00B97A7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3BD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E13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C29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FA6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31B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EAA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357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в ЭБС, адрес в сети Интернет</w:t>
            </w:r>
          </w:p>
        </w:tc>
      </w:tr>
      <w:tr w:rsidR="004435F4" w:rsidRPr="004435F4" w14:paraId="18901E42" w14:textId="77777777" w:rsidTr="00B97A7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0CA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DF4" w14:textId="71009EA8" w:rsidR="004435F4" w:rsidRPr="004435F4" w:rsidRDefault="00E2086D" w:rsidP="004435F4">
            <w:pPr>
              <w:keepNext/>
              <w:shd w:val="clear" w:color="auto" w:fill="FFFFFF"/>
              <w:tabs>
                <w:tab w:val="left" w:pos="708"/>
              </w:tabs>
              <w:suppressAutoHyphens/>
              <w:spacing w:after="200" w:line="240" w:lineRule="auto"/>
              <w:jc w:val="left"/>
              <w:textAlignment w:val="baseline"/>
              <w:outlineLvl w:val="0"/>
              <w:rPr>
                <w:rFonts w:eastAsia="Times New Roman" w:cs="Times New Roman"/>
                <w:color w:val="000000"/>
                <w:kern w:val="32"/>
                <w:sz w:val="24"/>
                <w:szCs w:val="24"/>
                <w:lang w:val="x-none" w:eastAsia="x-none"/>
              </w:rPr>
            </w:pPr>
            <w:r w:rsidRPr="00E2086D">
              <w:rPr>
                <w:rFonts w:eastAsia="Times New Roman" w:cs="Times New Roman"/>
                <w:color w:val="000000"/>
                <w:kern w:val="32"/>
                <w:sz w:val="24"/>
                <w:szCs w:val="24"/>
                <w:lang w:val="x-none" w:eastAsia="x-none"/>
              </w:rPr>
              <w:t>Специальная психология: учебное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B194" w14:textId="1E7EA501" w:rsidR="004435F4" w:rsidRPr="004435F4" w:rsidRDefault="00E2086D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Захарова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4D7D" w14:textId="484C67B9" w:rsidR="004435F4" w:rsidRPr="004435F4" w:rsidRDefault="004435F4" w:rsidP="00E2086D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М.: </w:t>
            </w:r>
            <w:r w:rsidR="00E2086D">
              <w:rPr>
                <w:rFonts w:eastAsia="Times New Roman" w:cs="Times New Roman"/>
                <w:color w:val="000000"/>
                <w:sz w:val="24"/>
                <w:szCs w:val="24"/>
              </w:rPr>
              <w:t>Директ-Медиа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87C6" w14:textId="7CAE8466" w:rsidR="004435F4" w:rsidRPr="004435F4" w:rsidRDefault="00E2086D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A26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585" w14:textId="77777777" w:rsidR="004435F4" w:rsidRPr="004435F4" w:rsidRDefault="003F4797" w:rsidP="004435F4">
            <w:pPr>
              <w:tabs>
                <w:tab w:val="left" w:pos="708"/>
              </w:tabs>
              <w:suppressAutoHyphens/>
              <w:spacing w:after="20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4435F4" w:rsidRPr="004435F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4435F4" w:rsidRPr="004435F4" w14:paraId="2E66BAF9" w14:textId="77777777" w:rsidTr="00B97A7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3A1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35F4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688" w14:textId="251A9D27" w:rsidR="004435F4" w:rsidRPr="004435F4" w:rsidRDefault="00E2086D" w:rsidP="004435F4">
            <w:pPr>
              <w:keepNext/>
              <w:shd w:val="clear" w:color="auto" w:fill="FFFFFF"/>
              <w:tabs>
                <w:tab w:val="left" w:pos="708"/>
              </w:tabs>
              <w:suppressAutoHyphens/>
              <w:spacing w:after="200" w:line="240" w:lineRule="auto"/>
              <w:jc w:val="left"/>
              <w:textAlignment w:val="baseline"/>
              <w:outlineLvl w:val="0"/>
              <w:rPr>
                <w:rFonts w:eastAsia="Times New Roman" w:cs="Times New Roman"/>
                <w:bCs/>
                <w:color w:val="000000"/>
                <w:kern w:val="32"/>
                <w:sz w:val="24"/>
                <w:szCs w:val="24"/>
                <w:lang w:val="x-none" w:eastAsia="x-none"/>
              </w:rPr>
            </w:pPr>
            <w:r w:rsidRPr="00E2086D">
              <w:rPr>
                <w:rFonts w:eastAsia="Times New Roman" w:cs="Times New Roman"/>
                <w:bCs/>
                <w:color w:val="000000"/>
                <w:kern w:val="32"/>
                <w:sz w:val="24"/>
                <w:szCs w:val="24"/>
                <w:lang w:val="x-none" w:eastAsia="x-none"/>
              </w:rPr>
              <w:t>Основы специальной психологии: учебное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20BD" w14:textId="10C02983" w:rsidR="004435F4" w:rsidRPr="004435F4" w:rsidRDefault="00E2086D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Лемех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CAA0" w14:textId="5034F9A4" w:rsidR="004435F4" w:rsidRPr="004435F4" w:rsidRDefault="00A24236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Минск: РИПО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F67" w14:textId="32A98D45" w:rsidR="004435F4" w:rsidRPr="004435F4" w:rsidRDefault="00A24236" w:rsidP="004435F4">
            <w:pPr>
              <w:tabs>
                <w:tab w:val="left" w:pos="708"/>
              </w:tabs>
              <w:suppressAutoHyphens/>
              <w:spacing w:after="20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61C" w14:textId="77777777" w:rsidR="004435F4" w:rsidRPr="004435F4" w:rsidRDefault="004435F4" w:rsidP="004435F4">
            <w:pPr>
              <w:tabs>
                <w:tab w:val="left" w:pos="708"/>
              </w:tabs>
              <w:suppressAutoHyphens/>
              <w:spacing w:after="20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508" w14:textId="77777777" w:rsidR="004435F4" w:rsidRPr="004435F4" w:rsidRDefault="003F4797" w:rsidP="004435F4">
            <w:pPr>
              <w:tabs>
                <w:tab w:val="left" w:pos="708"/>
              </w:tabs>
              <w:suppressAutoHyphens/>
              <w:spacing w:after="20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4435F4" w:rsidRPr="004435F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55C" w14:textId="77777777" w:rsidR="003F4797" w:rsidRDefault="003F4797" w:rsidP="00B858DD">
      <w:pPr>
        <w:spacing w:line="240" w:lineRule="auto"/>
      </w:pPr>
      <w:r>
        <w:separator/>
      </w:r>
    </w:p>
  </w:endnote>
  <w:endnote w:type="continuationSeparator" w:id="0">
    <w:p w14:paraId="64F7AFB2" w14:textId="77777777" w:rsidR="003F4797" w:rsidRDefault="003F4797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76E5E3FE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2F194E">
          <w:rPr>
            <w:noProof/>
          </w:rPr>
          <w:t>8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7BD5" w14:textId="77777777" w:rsidR="003F4797" w:rsidRDefault="003F4797" w:rsidP="00B858DD">
      <w:pPr>
        <w:spacing w:line="240" w:lineRule="auto"/>
      </w:pPr>
      <w:r>
        <w:separator/>
      </w:r>
    </w:p>
  </w:footnote>
  <w:footnote w:type="continuationSeparator" w:id="0">
    <w:p w14:paraId="6AA0770A" w14:textId="77777777" w:rsidR="003F4797" w:rsidRDefault="003F4797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43EE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16A56"/>
    <w:multiLevelType w:val="hybridMultilevel"/>
    <w:tmpl w:val="6874A2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5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8"/>
  </w:num>
  <w:num w:numId="8">
    <w:abstractNumId w:val="16"/>
  </w:num>
  <w:num w:numId="9">
    <w:abstractNumId w:val="20"/>
  </w:num>
  <w:num w:numId="10">
    <w:abstractNumId w:val="38"/>
  </w:num>
  <w:num w:numId="11">
    <w:abstractNumId w:val="26"/>
  </w:num>
  <w:num w:numId="12">
    <w:abstractNumId w:val="33"/>
  </w:num>
  <w:num w:numId="13">
    <w:abstractNumId w:val="29"/>
  </w:num>
  <w:num w:numId="14">
    <w:abstractNumId w:val="3"/>
  </w:num>
  <w:num w:numId="15">
    <w:abstractNumId w:val="17"/>
  </w:num>
  <w:num w:numId="16">
    <w:abstractNumId w:val="10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9"/>
  </w:num>
  <w:num w:numId="22">
    <w:abstractNumId w:val="36"/>
  </w:num>
  <w:num w:numId="23">
    <w:abstractNumId w:val="35"/>
  </w:num>
  <w:num w:numId="24">
    <w:abstractNumId w:val="40"/>
  </w:num>
  <w:num w:numId="25">
    <w:abstractNumId w:val="39"/>
  </w:num>
  <w:num w:numId="26">
    <w:abstractNumId w:val="19"/>
  </w:num>
  <w:num w:numId="27">
    <w:abstractNumId w:val="24"/>
  </w:num>
  <w:num w:numId="28">
    <w:abstractNumId w:val="6"/>
  </w:num>
  <w:num w:numId="29">
    <w:abstractNumId w:val="37"/>
  </w:num>
  <w:num w:numId="30">
    <w:abstractNumId w:val="12"/>
  </w:num>
  <w:num w:numId="31">
    <w:abstractNumId w:val="15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"/>
  </w:num>
  <w:num w:numId="44">
    <w:abstractNumId w:val="23"/>
  </w:num>
  <w:num w:numId="45">
    <w:abstractNumId w:val="8"/>
  </w:num>
  <w:num w:numId="4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46259"/>
    <w:rsid w:val="000623B8"/>
    <w:rsid w:val="00075539"/>
    <w:rsid w:val="0007634E"/>
    <w:rsid w:val="00084FCD"/>
    <w:rsid w:val="0009328E"/>
    <w:rsid w:val="0009355B"/>
    <w:rsid w:val="000A0484"/>
    <w:rsid w:val="000B58FC"/>
    <w:rsid w:val="000C40EB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2F194E"/>
    <w:rsid w:val="00301BEF"/>
    <w:rsid w:val="00311E32"/>
    <w:rsid w:val="00317950"/>
    <w:rsid w:val="003242FD"/>
    <w:rsid w:val="00333CA0"/>
    <w:rsid w:val="003353FA"/>
    <w:rsid w:val="00336E95"/>
    <w:rsid w:val="00343C5A"/>
    <w:rsid w:val="003551B1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4797"/>
    <w:rsid w:val="003F5FEC"/>
    <w:rsid w:val="003F773D"/>
    <w:rsid w:val="00411C1C"/>
    <w:rsid w:val="004130A0"/>
    <w:rsid w:val="004159BF"/>
    <w:rsid w:val="004358D1"/>
    <w:rsid w:val="004435F4"/>
    <w:rsid w:val="00444997"/>
    <w:rsid w:val="00452ED5"/>
    <w:rsid w:val="0048249F"/>
    <w:rsid w:val="00487779"/>
    <w:rsid w:val="004A5B31"/>
    <w:rsid w:val="004B511A"/>
    <w:rsid w:val="004C7A2B"/>
    <w:rsid w:val="004F3FD5"/>
    <w:rsid w:val="00501BDD"/>
    <w:rsid w:val="00512D4C"/>
    <w:rsid w:val="005264FC"/>
    <w:rsid w:val="00530ED5"/>
    <w:rsid w:val="005417DC"/>
    <w:rsid w:val="005470F9"/>
    <w:rsid w:val="005646CC"/>
    <w:rsid w:val="00566D53"/>
    <w:rsid w:val="00573BD7"/>
    <w:rsid w:val="005752C1"/>
    <w:rsid w:val="005815B7"/>
    <w:rsid w:val="0058170D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4550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7E72FD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3F"/>
    <w:rsid w:val="00A171EE"/>
    <w:rsid w:val="00A22F7A"/>
    <w:rsid w:val="00A24236"/>
    <w:rsid w:val="00A436E4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D7A33"/>
    <w:rsid w:val="00BF5678"/>
    <w:rsid w:val="00C0609B"/>
    <w:rsid w:val="00C078D1"/>
    <w:rsid w:val="00C209F6"/>
    <w:rsid w:val="00C318D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2086D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3C6A"/>
    <w:rsid w:val="00F26797"/>
    <w:rsid w:val="00F441E2"/>
    <w:rsid w:val="00F51628"/>
    <w:rsid w:val="00F5306B"/>
    <w:rsid w:val="00F6397E"/>
    <w:rsid w:val="00F70AA0"/>
    <w:rsid w:val="00F73344"/>
    <w:rsid w:val="00F76CD9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86ABCF88-C342-4555-9AE3-934B892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5470F9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8E931-B8BE-4AE6-BE4B-01823946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2021-08-23T11:16:00Z</dcterms:created>
  <dcterms:modified xsi:type="dcterms:W3CDTF">2022-03-28T12:18:00Z</dcterms:modified>
</cp:coreProperties>
</file>