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0846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8AA2831" w14:textId="7E1734E8" w:rsidR="00920D08" w:rsidRPr="005A01E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01EC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5A7303">
        <w:rPr>
          <w:sz w:val="24"/>
          <w:szCs w:val="24"/>
        </w:rPr>
        <w:t>ЛЕНИНГРАДСКОЙ ОБЛАСТИ</w:t>
      </w:r>
    </w:p>
    <w:p w14:paraId="22D4B393" w14:textId="77777777" w:rsidR="00920D08" w:rsidRPr="005A01EC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A01EC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4F9C4B9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01EC">
        <w:rPr>
          <w:b/>
          <w:sz w:val="24"/>
          <w:szCs w:val="24"/>
        </w:rPr>
        <w:t>А.С. ПУШКИНА»</w:t>
      </w:r>
    </w:p>
    <w:p w14:paraId="0CFCE180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C639B61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44CB4B2" w14:textId="77777777" w:rsidR="00920D08" w:rsidRPr="005A01EC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DBD1669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>УТВЕРЖДАЮ</w:t>
      </w:r>
    </w:p>
    <w:p w14:paraId="1A119CD4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>Проректор по учебно-методической</w:t>
      </w:r>
    </w:p>
    <w:p w14:paraId="30BA2CF6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 xml:space="preserve">работе </w:t>
      </w:r>
    </w:p>
    <w:p w14:paraId="715B98D4" w14:textId="77777777" w:rsidR="00920D08" w:rsidRPr="005A01EC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01EC">
        <w:rPr>
          <w:sz w:val="24"/>
          <w:szCs w:val="24"/>
        </w:rPr>
        <w:t xml:space="preserve">____________ </w:t>
      </w:r>
      <w:proofErr w:type="spellStart"/>
      <w:r w:rsidRPr="005A01EC">
        <w:rPr>
          <w:sz w:val="24"/>
          <w:szCs w:val="24"/>
        </w:rPr>
        <w:t>С.Н.Большаков</w:t>
      </w:r>
      <w:proofErr w:type="spellEnd"/>
    </w:p>
    <w:p w14:paraId="6202F772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DBC920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BF9C00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D0A1DD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DE6A68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01EC">
        <w:rPr>
          <w:caps/>
          <w:sz w:val="24"/>
          <w:szCs w:val="24"/>
        </w:rPr>
        <w:t>РАБОЧАЯ ПРОГРАММА</w:t>
      </w:r>
    </w:p>
    <w:p w14:paraId="66A510CA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01EC">
        <w:rPr>
          <w:rStyle w:val="ListLabel13"/>
          <w:sz w:val="24"/>
          <w:szCs w:val="24"/>
        </w:rPr>
        <w:t>дисциплины</w:t>
      </w:r>
    </w:p>
    <w:p w14:paraId="6581FCA2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C5B83B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39800F" w14:textId="77777777" w:rsidR="00920D08" w:rsidRPr="005A01EC" w:rsidRDefault="005A01EC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sz w:val="24"/>
          <w:szCs w:val="24"/>
        </w:rPr>
      </w:pPr>
      <w:r w:rsidRPr="005A01EC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5A01EC">
        <w:rPr>
          <w:b/>
          <w:kern w:val="0"/>
          <w:sz w:val="24"/>
          <w:szCs w:val="24"/>
          <w:lang w:eastAsia="ru-RU"/>
        </w:rPr>
        <w:t>1.В.03.ДВ</w:t>
      </w:r>
      <w:proofErr w:type="gramEnd"/>
      <w:r w:rsidRPr="005A01EC">
        <w:rPr>
          <w:b/>
          <w:kern w:val="0"/>
          <w:sz w:val="24"/>
          <w:szCs w:val="24"/>
          <w:lang w:eastAsia="ru-RU"/>
        </w:rPr>
        <w:t>.02.02</w:t>
      </w:r>
      <w:r w:rsidR="00884F24" w:rsidRPr="005A01EC">
        <w:rPr>
          <w:b/>
          <w:kern w:val="0"/>
          <w:sz w:val="24"/>
          <w:szCs w:val="24"/>
          <w:lang w:eastAsia="ru-RU"/>
        </w:rPr>
        <w:t xml:space="preserve"> </w:t>
      </w:r>
      <w:r w:rsidRPr="005A01EC">
        <w:rPr>
          <w:b/>
          <w:sz w:val="24"/>
          <w:szCs w:val="24"/>
        </w:rPr>
        <w:t>ПРОФИЛАКТИКА ПРОФЕССИОНАЛЬНОГО ВЫГОРАНИЯ ПЕДАГОГОВ</w:t>
      </w:r>
    </w:p>
    <w:p w14:paraId="7AF28401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4BF2249" w14:textId="77777777" w:rsidR="00920D08" w:rsidRPr="005A01EC" w:rsidRDefault="00920D08" w:rsidP="00920D0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7393112D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sz w:val="24"/>
          <w:szCs w:val="24"/>
        </w:rPr>
      </w:pPr>
    </w:p>
    <w:p w14:paraId="6C06D033" w14:textId="77777777" w:rsidR="00920D08" w:rsidRPr="005A01EC" w:rsidRDefault="00920D08" w:rsidP="00884F2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sz w:val="24"/>
          <w:szCs w:val="24"/>
        </w:rPr>
      </w:pPr>
      <w:r w:rsidRPr="005A01EC">
        <w:rPr>
          <w:sz w:val="24"/>
          <w:szCs w:val="24"/>
        </w:rPr>
        <w:t>Направление подготовки</w:t>
      </w:r>
      <w:r w:rsidRPr="005A01EC">
        <w:rPr>
          <w:b/>
          <w:sz w:val="24"/>
          <w:szCs w:val="24"/>
        </w:rPr>
        <w:t xml:space="preserve"> </w:t>
      </w:r>
      <w:r w:rsidR="00884F24" w:rsidRPr="005A01EC">
        <w:rPr>
          <w:b/>
          <w:bCs/>
          <w:kern w:val="0"/>
          <w:sz w:val="24"/>
          <w:szCs w:val="24"/>
          <w:lang w:eastAsia="ru-RU"/>
        </w:rPr>
        <w:t xml:space="preserve">44.03.02 </w:t>
      </w:r>
      <w:r w:rsidRPr="005A01EC">
        <w:rPr>
          <w:b/>
          <w:sz w:val="24"/>
          <w:szCs w:val="24"/>
        </w:rPr>
        <w:t>Психолог</w:t>
      </w:r>
      <w:r w:rsidR="00884F24" w:rsidRPr="005A01EC">
        <w:rPr>
          <w:b/>
          <w:sz w:val="24"/>
          <w:szCs w:val="24"/>
        </w:rPr>
        <w:t>о-педагогическое образование</w:t>
      </w:r>
    </w:p>
    <w:p w14:paraId="5C6E213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5A01EC">
        <w:rPr>
          <w:sz w:val="24"/>
          <w:szCs w:val="24"/>
        </w:rPr>
        <w:t xml:space="preserve">Направленность (профиль) </w:t>
      </w:r>
      <w:r w:rsidR="00884F24" w:rsidRPr="005A01EC">
        <w:rPr>
          <w:b/>
          <w:sz w:val="24"/>
          <w:szCs w:val="24"/>
        </w:rPr>
        <w:t>Психология и социальная работа</w:t>
      </w:r>
    </w:p>
    <w:p w14:paraId="07FE5D4F" w14:textId="77777777" w:rsidR="0009330A" w:rsidRDefault="0009330A" w:rsidP="0009330A">
      <w:pPr>
        <w:tabs>
          <w:tab w:val="left" w:pos="3822"/>
        </w:tabs>
        <w:jc w:val="center"/>
        <w:rPr>
          <w:bCs/>
          <w:sz w:val="22"/>
        </w:rPr>
      </w:pPr>
    </w:p>
    <w:p w14:paraId="444E56FF" w14:textId="1466F3CC" w:rsidR="0009330A" w:rsidRPr="003031B5" w:rsidRDefault="0009330A" w:rsidP="0009330A">
      <w:pPr>
        <w:tabs>
          <w:tab w:val="left" w:pos="3822"/>
        </w:tabs>
        <w:jc w:val="center"/>
        <w:rPr>
          <w:bCs/>
          <w:sz w:val="22"/>
        </w:rPr>
      </w:pPr>
      <w:r w:rsidRPr="007D516B">
        <w:rPr>
          <w:bCs/>
          <w:sz w:val="22"/>
        </w:rPr>
        <w:t>(год начала подготовки – 20</w:t>
      </w:r>
      <w:r w:rsidR="005A7303">
        <w:rPr>
          <w:bCs/>
          <w:sz w:val="22"/>
        </w:rPr>
        <w:t>19</w:t>
      </w:r>
      <w:r w:rsidRPr="007D516B">
        <w:rPr>
          <w:bCs/>
          <w:sz w:val="22"/>
        </w:rPr>
        <w:t>)</w:t>
      </w:r>
    </w:p>
    <w:p w14:paraId="0C6C506D" w14:textId="77777777" w:rsidR="0009330A" w:rsidRPr="005A01EC" w:rsidRDefault="0009330A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562CA1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EFAFDD2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DE83941" w14:textId="77777777" w:rsidR="00920D08" w:rsidRPr="005A01EC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E955E6" w14:textId="77777777" w:rsidR="00920D08" w:rsidRPr="005A01EC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290FF98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AA360C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848CF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3DF249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84A021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FFE203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8E66A1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040AA7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196C2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57ED6F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3CBB87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2FBCB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B254B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9C721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09091E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AF8C5A" w14:textId="77777777" w:rsidR="00920D08" w:rsidRPr="005A01EC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A01EC">
        <w:rPr>
          <w:sz w:val="24"/>
          <w:szCs w:val="24"/>
        </w:rPr>
        <w:tab/>
      </w:r>
    </w:p>
    <w:p w14:paraId="76A84B55" w14:textId="77777777" w:rsidR="00920D08" w:rsidRPr="005A01E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01EC">
        <w:rPr>
          <w:sz w:val="24"/>
          <w:szCs w:val="24"/>
        </w:rPr>
        <w:t xml:space="preserve">Санкт-Петербург </w:t>
      </w:r>
    </w:p>
    <w:p w14:paraId="315EF8C9" w14:textId="77777777" w:rsidR="00920D08" w:rsidRPr="007B5D9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7B5D98">
        <w:rPr>
          <w:sz w:val="24"/>
          <w:szCs w:val="24"/>
        </w:rPr>
        <w:t>20</w:t>
      </w:r>
      <w:r w:rsidR="0009330A" w:rsidRPr="007B5D98">
        <w:rPr>
          <w:sz w:val="24"/>
          <w:szCs w:val="24"/>
        </w:rPr>
        <w:t>20</w:t>
      </w:r>
    </w:p>
    <w:p w14:paraId="237B0911" w14:textId="77777777" w:rsidR="00920D08" w:rsidRPr="005A01EC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217A70B" w14:textId="77777777" w:rsidR="00920D08" w:rsidRPr="005A01EC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14:paraId="207030FB" w14:textId="77777777" w:rsidR="0009330A" w:rsidRDefault="0009330A" w:rsidP="0009330A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884F24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126"/>
        <w:gridCol w:w="3129"/>
      </w:tblGrid>
      <w:tr w:rsidR="0009330A" w:rsidRPr="00003661" w14:paraId="2F6B83AE" w14:textId="77777777" w:rsidTr="00F56CF5">
        <w:tc>
          <w:tcPr>
            <w:tcW w:w="3090" w:type="dxa"/>
            <w:shd w:val="clear" w:color="auto" w:fill="auto"/>
          </w:tcPr>
          <w:p w14:paraId="0B13DAD0" w14:textId="77777777" w:rsidR="0009330A" w:rsidRPr="00003661" w:rsidRDefault="0009330A" w:rsidP="00F56CF5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003661">
              <w:rPr>
                <w:bCs/>
                <w:sz w:val="22"/>
                <w:szCs w:val="22"/>
              </w:rPr>
              <w:t>Индекс компетенции</w:t>
            </w:r>
          </w:p>
        </w:tc>
        <w:tc>
          <w:tcPr>
            <w:tcW w:w="3126" w:type="dxa"/>
            <w:shd w:val="clear" w:color="auto" w:fill="auto"/>
          </w:tcPr>
          <w:p w14:paraId="13BE17EF" w14:textId="77777777" w:rsidR="0009330A" w:rsidRPr="00003661" w:rsidRDefault="0009330A" w:rsidP="00F56CF5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003661">
              <w:rPr>
                <w:bCs/>
                <w:sz w:val="22"/>
                <w:szCs w:val="22"/>
              </w:rPr>
              <w:t>Содержание компетенции</w:t>
            </w:r>
          </w:p>
          <w:p w14:paraId="7EA8F267" w14:textId="77777777" w:rsidR="0009330A" w:rsidRPr="00003661" w:rsidRDefault="0009330A" w:rsidP="00F56CF5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003661">
              <w:rPr>
                <w:bCs/>
                <w:sz w:val="22"/>
                <w:szCs w:val="22"/>
              </w:rPr>
              <w:t>(или ее части)</w:t>
            </w:r>
          </w:p>
        </w:tc>
        <w:tc>
          <w:tcPr>
            <w:tcW w:w="3129" w:type="dxa"/>
            <w:shd w:val="clear" w:color="auto" w:fill="auto"/>
          </w:tcPr>
          <w:p w14:paraId="32685DAB" w14:textId="77777777" w:rsidR="0009330A" w:rsidRPr="00003661" w:rsidRDefault="0009330A" w:rsidP="00F56CF5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  <w:r w:rsidRPr="00003661">
              <w:rPr>
                <w:bCs/>
                <w:sz w:val="22"/>
                <w:szCs w:val="22"/>
              </w:rPr>
              <w:t>Индикаторы компетенций</w:t>
            </w:r>
          </w:p>
          <w:p w14:paraId="68DE3386" w14:textId="77777777" w:rsidR="0009330A" w:rsidRPr="00003661" w:rsidRDefault="0009330A" w:rsidP="00F56CF5">
            <w:pPr>
              <w:pStyle w:val="a7"/>
              <w:spacing w:line="240" w:lineRule="auto"/>
              <w:ind w:left="0"/>
              <w:jc w:val="center"/>
              <w:rPr>
                <w:iCs/>
                <w:sz w:val="22"/>
                <w:szCs w:val="22"/>
              </w:rPr>
            </w:pPr>
            <w:r w:rsidRPr="00003661">
              <w:rPr>
                <w:bCs/>
                <w:sz w:val="22"/>
                <w:szCs w:val="22"/>
              </w:rPr>
              <w:t>(код и содержание)</w:t>
            </w:r>
          </w:p>
        </w:tc>
      </w:tr>
      <w:tr w:rsidR="0009330A" w:rsidRPr="00003661" w14:paraId="03351F45" w14:textId="77777777" w:rsidTr="00F56CF5">
        <w:tc>
          <w:tcPr>
            <w:tcW w:w="3090" w:type="dxa"/>
            <w:shd w:val="clear" w:color="auto" w:fill="auto"/>
          </w:tcPr>
          <w:p w14:paraId="4AA7888C" w14:textId="77777777" w:rsidR="0009330A" w:rsidRPr="00003661" w:rsidRDefault="0009330A" w:rsidP="00F56CF5">
            <w:pPr>
              <w:suppressLineNumbers/>
              <w:spacing w:line="240" w:lineRule="auto"/>
              <w:ind w:hanging="18"/>
              <w:jc w:val="center"/>
              <w:rPr>
                <w:b/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УК-6.</w:t>
            </w:r>
          </w:p>
        </w:tc>
        <w:tc>
          <w:tcPr>
            <w:tcW w:w="3126" w:type="dxa"/>
            <w:shd w:val="clear" w:color="auto" w:fill="auto"/>
          </w:tcPr>
          <w:p w14:paraId="182E30A3" w14:textId="77777777" w:rsidR="0009330A" w:rsidRPr="00003661" w:rsidRDefault="0009330A" w:rsidP="00F56CF5">
            <w:pPr>
              <w:spacing w:line="240" w:lineRule="auto"/>
              <w:rPr>
                <w:sz w:val="22"/>
                <w:szCs w:val="22"/>
              </w:rPr>
            </w:pPr>
            <w:r w:rsidRPr="00003661">
              <w:rPr>
                <w:color w:val="000000"/>
                <w:sz w:val="22"/>
                <w:szCs w:val="22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29" w:type="dxa"/>
            <w:shd w:val="clear" w:color="auto" w:fill="auto"/>
          </w:tcPr>
          <w:p w14:paraId="3F0CA585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ИУК 6.1.</w:t>
            </w:r>
            <w:r w:rsidRPr="00003661">
              <w:rPr>
                <w:sz w:val="22"/>
                <w:szCs w:val="22"/>
              </w:rPr>
              <w:t xml:space="preserve"> Знает: </w:t>
            </w:r>
          </w:p>
          <w:p w14:paraId="6336C405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 способы самообразования и инструменты непрерывного образования (образования в течение всей жизни) для реализации собственных потребностей с учетом личностных возможностей, временной перспективы развития деятельности и требований рынка труда.</w:t>
            </w:r>
          </w:p>
          <w:p w14:paraId="470AD273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6D54D" wp14:editId="2751E0FD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86360</wp:posOffset>
                      </wp:positionV>
                      <wp:extent cx="1962150" cy="952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E348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6.8pt" to="150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5386F6E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ИУК 6.2.</w:t>
            </w:r>
            <w:r w:rsidRPr="00003661">
              <w:rPr>
                <w:sz w:val="22"/>
                <w:szCs w:val="22"/>
              </w:rPr>
              <w:t xml:space="preserve"> Умеет: </w:t>
            </w:r>
          </w:p>
          <w:p w14:paraId="611786C8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-использовать инструменты и методы управления временем при выполнении конкретных задач, проектов, при достижении поставленных целей;</w:t>
            </w:r>
          </w:p>
          <w:p w14:paraId="5E9A8CDB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2"/>
                <w:szCs w:val="22"/>
              </w:rPr>
            </w:pPr>
            <w:r w:rsidRPr="00003661">
              <w:rPr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3100B0" wp14:editId="71F40AF2">
                      <wp:simplePos x="0" y="0"/>
                      <wp:positionH relativeFrom="column">
                        <wp:posOffset>-31751</wp:posOffset>
                      </wp:positionH>
                      <wp:positionV relativeFrom="paragraph">
                        <wp:posOffset>118110</wp:posOffset>
                      </wp:positionV>
                      <wp:extent cx="1971675" cy="1905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716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D15D72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9.3pt" to="152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A1AA478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ИУК 6.3</w:t>
            </w:r>
            <w:r w:rsidRPr="00003661">
              <w:rPr>
                <w:sz w:val="22"/>
                <w:szCs w:val="22"/>
              </w:rPr>
              <w:t xml:space="preserve">. Владеет: </w:t>
            </w:r>
          </w:p>
          <w:p w14:paraId="1B24738D" w14:textId="77777777" w:rsidR="0009330A" w:rsidRPr="00003661" w:rsidRDefault="0009330A" w:rsidP="00F56CF5">
            <w:pPr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 xml:space="preserve">-готовностью определять задачи саморазвития и профессионального роста, планировать его на долго-, средне- и краткосрочные периоды.  </w:t>
            </w:r>
          </w:p>
          <w:p w14:paraId="6071A789" w14:textId="77777777" w:rsidR="0009330A" w:rsidRPr="00003661" w:rsidRDefault="0009330A" w:rsidP="00F56CF5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2"/>
                <w:szCs w:val="22"/>
              </w:rPr>
            </w:pPr>
          </w:p>
        </w:tc>
      </w:tr>
      <w:tr w:rsidR="0009330A" w:rsidRPr="00003661" w14:paraId="0E1A513D" w14:textId="77777777" w:rsidTr="00F56CF5">
        <w:trPr>
          <w:trHeight w:val="1126"/>
        </w:trPr>
        <w:tc>
          <w:tcPr>
            <w:tcW w:w="3090" w:type="dxa"/>
            <w:vMerge w:val="restart"/>
            <w:shd w:val="clear" w:color="auto" w:fill="auto"/>
          </w:tcPr>
          <w:p w14:paraId="27FD4E25" w14:textId="77777777" w:rsidR="0009330A" w:rsidRPr="00003661" w:rsidRDefault="0009330A" w:rsidP="00F56CF5">
            <w:pPr>
              <w:spacing w:after="32" w:line="280" w:lineRule="auto"/>
              <w:ind w:left="31"/>
              <w:rPr>
                <w:b/>
                <w:bCs/>
                <w:sz w:val="22"/>
                <w:szCs w:val="22"/>
              </w:rPr>
            </w:pPr>
            <w:r w:rsidRPr="00003661">
              <w:rPr>
                <w:b/>
                <w:bCs/>
                <w:sz w:val="22"/>
                <w:szCs w:val="22"/>
              </w:rPr>
              <w:t>ПК-14</w:t>
            </w:r>
          </w:p>
        </w:tc>
        <w:tc>
          <w:tcPr>
            <w:tcW w:w="3126" w:type="dxa"/>
            <w:vMerge w:val="restart"/>
            <w:shd w:val="clear" w:color="auto" w:fill="auto"/>
          </w:tcPr>
          <w:p w14:paraId="3BAB9E23" w14:textId="77777777" w:rsidR="0009330A" w:rsidRPr="00003661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  <w:r w:rsidRPr="00003661">
              <w:rPr>
                <w:sz w:val="22"/>
                <w:szCs w:val="22"/>
                <w:shd w:val="clear" w:color="auto" w:fill="FFFFFF"/>
              </w:rPr>
              <w:t>Способен осуществлять психологическое просвещение субъектов образовательного процесса</w:t>
            </w:r>
          </w:p>
        </w:tc>
        <w:tc>
          <w:tcPr>
            <w:tcW w:w="3129" w:type="dxa"/>
            <w:shd w:val="clear" w:color="auto" w:fill="auto"/>
          </w:tcPr>
          <w:p w14:paraId="41DE7424" w14:textId="77777777" w:rsidR="0009330A" w:rsidRPr="00003661" w:rsidRDefault="0009330A" w:rsidP="00F56CF5">
            <w:pPr>
              <w:spacing w:line="240" w:lineRule="auto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03661">
              <w:rPr>
                <w:b/>
                <w:sz w:val="22"/>
                <w:szCs w:val="22"/>
              </w:rPr>
              <w:t>ИПК-14.1</w:t>
            </w:r>
            <w:r w:rsidRPr="00003661">
              <w:rPr>
                <w:sz w:val="22"/>
                <w:szCs w:val="22"/>
              </w:rPr>
              <w:t xml:space="preserve"> Знает: </w:t>
            </w:r>
            <w:r w:rsidRPr="00003661">
              <w:rPr>
                <w:sz w:val="22"/>
                <w:szCs w:val="22"/>
                <w:shd w:val="clear" w:color="auto" w:fill="FFFFFF"/>
              </w:rPr>
              <w:t>формы и методы психологического просвещения субъектов образовательного процесса</w:t>
            </w:r>
            <w:r w:rsidRPr="00003661">
              <w:rPr>
                <w:sz w:val="22"/>
                <w:szCs w:val="22"/>
              </w:rPr>
              <w:t>.</w:t>
            </w:r>
          </w:p>
        </w:tc>
      </w:tr>
      <w:tr w:rsidR="0009330A" w:rsidRPr="00003661" w14:paraId="00451279" w14:textId="77777777" w:rsidTr="00F56CF5">
        <w:trPr>
          <w:trHeight w:val="1411"/>
        </w:trPr>
        <w:tc>
          <w:tcPr>
            <w:tcW w:w="3090" w:type="dxa"/>
            <w:vMerge/>
            <w:shd w:val="clear" w:color="auto" w:fill="auto"/>
          </w:tcPr>
          <w:p w14:paraId="22AB4191" w14:textId="77777777" w:rsidR="0009330A" w:rsidRPr="00003661" w:rsidRDefault="0009330A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1EFF1831" w14:textId="77777777" w:rsidR="0009330A" w:rsidRPr="00003661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3B4FD256" w14:textId="77777777" w:rsidR="0009330A" w:rsidRPr="00003661" w:rsidRDefault="0009330A" w:rsidP="00F56CF5">
            <w:pPr>
              <w:pStyle w:val="a7"/>
              <w:numPr>
                <w:ilvl w:val="0"/>
                <w:numId w:val="5"/>
              </w:numPr>
              <w:tabs>
                <w:tab w:val="num" w:pos="756"/>
              </w:tabs>
              <w:spacing w:line="240" w:lineRule="auto"/>
              <w:ind w:left="0"/>
              <w:rPr>
                <w:color w:val="FF0000"/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ИПК-14.2</w:t>
            </w:r>
            <w:r w:rsidRPr="00003661">
              <w:rPr>
                <w:sz w:val="22"/>
                <w:szCs w:val="22"/>
              </w:rPr>
              <w:t xml:space="preserve"> Умеет: </w:t>
            </w:r>
            <w:r w:rsidRPr="00003661">
              <w:rPr>
                <w:sz w:val="22"/>
                <w:szCs w:val="22"/>
                <w:shd w:val="clear" w:color="auto" w:fill="FFFFFF"/>
              </w:rPr>
              <w:t>осуществлять психологическое просвещение субъектов образовательного процесса</w:t>
            </w:r>
            <w:r w:rsidRPr="00003661">
              <w:rPr>
                <w:sz w:val="22"/>
                <w:szCs w:val="22"/>
              </w:rPr>
              <w:t>.</w:t>
            </w:r>
          </w:p>
        </w:tc>
      </w:tr>
      <w:tr w:rsidR="0009330A" w:rsidRPr="00003661" w14:paraId="755330F8" w14:textId="77777777" w:rsidTr="00F56CF5">
        <w:trPr>
          <w:trHeight w:val="1683"/>
        </w:trPr>
        <w:tc>
          <w:tcPr>
            <w:tcW w:w="3090" w:type="dxa"/>
            <w:vMerge/>
            <w:shd w:val="clear" w:color="auto" w:fill="auto"/>
          </w:tcPr>
          <w:p w14:paraId="74E26EA4" w14:textId="77777777" w:rsidR="0009330A" w:rsidRPr="00003661" w:rsidRDefault="0009330A" w:rsidP="00F56CF5">
            <w:pPr>
              <w:spacing w:after="32" w:line="280" w:lineRule="auto"/>
              <w:ind w:left="31"/>
              <w:rPr>
                <w:sz w:val="22"/>
                <w:szCs w:val="22"/>
              </w:rPr>
            </w:pPr>
          </w:p>
        </w:tc>
        <w:tc>
          <w:tcPr>
            <w:tcW w:w="3126" w:type="dxa"/>
            <w:vMerge/>
            <w:shd w:val="clear" w:color="auto" w:fill="auto"/>
          </w:tcPr>
          <w:p w14:paraId="2DBB7CBF" w14:textId="77777777" w:rsidR="0009330A" w:rsidRPr="00003661" w:rsidRDefault="0009330A" w:rsidP="00F56CF5">
            <w:pPr>
              <w:spacing w:after="32" w:line="280" w:lineRule="auto"/>
              <w:ind w:left="31"/>
              <w:rPr>
                <w:b/>
                <w:sz w:val="22"/>
                <w:szCs w:val="22"/>
              </w:rPr>
            </w:pPr>
          </w:p>
        </w:tc>
        <w:tc>
          <w:tcPr>
            <w:tcW w:w="3129" w:type="dxa"/>
            <w:shd w:val="clear" w:color="auto" w:fill="auto"/>
          </w:tcPr>
          <w:p w14:paraId="0CAD744C" w14:textId="77777777" w:rsidR="0009330A" w:rsidRPr="00003661" w:rsidRDefault="0009330A" w:rsidP="00F56CF5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 xml:space="preserve">ИПК-14.3 </w:t>
            </w:r>
            <w:r w:rsidRPr="00003661">
              <w:rPr>
                <w:sz w:val="22"/>
                <w:szCs w:val="22"/>
              </w:rPr>
              <w:t xml:space="preserve">Владеет: навыками планирования и осуществления </w:t>
            </w:r>
            <w:r w:rsidRPr="00003661">
              <w:rPr>
                <w:sz w:val="22"/>
                <w:szCs w:val="22"/>
                <w:shd w:val="clear" w:color="auto" w:fill="FFFFFF"/>
              </w:rPr>
              <w:t>психологического просвещения субъектов образовательного процесса.</w:t>
            </w:r>
          </w:p>
        </w:tc>
      </w:tr>
    </w:tbl>
    <w:p w14:paraId="138A7E20" w14:textId="77777777" w:rsidR="00920D08" w:rsidRPr="005A01EC" w:rsidRDefault="00920D08" w:rsidP="00920D08">
      <w:pPr>
        <w:spacing w:line="240" w:lineRule="auto"/>
        <w:rPr>
          <w:sz w:val="24"/>
          <w:szCs w:val="24"/>
        </w:rPr>
      </w:pPr>
    </w:p>
    <w:p w14:paraId="431557FC" w14:textId="77777777" w:rsidR="00920D08" w:rsidRDefault="00920D08" w:rsidP="00920D08">
      <w:pPr>
        <w:spacing w:line="240" w:lineRule="auto"/>
        <w:rPr>
          <w:sz w:val="24"/>
          <w:szCs w:val="24"/>
        </w:rPr>
      </w:pPr>
    </w:p>
    <w:p w14:paraId="24DD2787" w14:textId="77777777" w:rsidR="00C53D61" w:rsidRPr="005A01EC" w:rsidRDefault="00C53D61" w:rsidP="00920D08">
      <w:pPr>
        <w:spacing w:line="240" w:lineRule="auto"/>
        <w:rPr>
          <w:sz w:val="24"/>
          <w:szCs w:val="24"/>
        </w:rPr>
      </w:pPr>
    </w:p>
    <w:p w14:paraId="53423CBC" w14:textId="77777777" w:rsidR="00920D08" w:rsidRPr="005A01E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lastRenderedPageBreak/>
        <w:t xml:space="preserve">2. </w:t>
      </w:r>
      <w:r w:rsidRPr="005A01EC">
        <w:rPr>
          <w:b/>
          <w:bCs/>
          <w:caps/>
          <w:sz w:val="24"/>
          <w:szCs w:val="24"/>
        </w:rPr>
        <w:t>Место дисциплины в структуре ОП</w:t>
      </w:r>
      <w:r w:rsidRPr="005A01EC">
        <w:rPr>
          <w:b/>
          <w:bCs/>
          <w:sz w:val="24"/>
          <w:szCs w:val="24"/>
        </w:rPr>
        <w:t>:</w:t>
      </w:r>
    </w:p>
    <w:p w14:paraId="2F20D835" w14:textId="77777777" w:rsidR="00205129" w:rsidRPr="005A01EC" w:rsidRDefault="0020512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sz w:val="24"/>
          <w:szCs w:val="24"/>
          <w:u w:val="single"/>
        </w:rPr>
      </w:pPr>
    </w:p>
    <w:p w14:paraId="1A132FEA" w14:textId="77777777" w:rsidR="0009330A" w:rsidRPr="00F43B2B" w:rsidRDefault="0009330A" w:rsidP="0009330A">
      <w:pPr>
        <w:tabs>
          <w:tab w:val="left" w:pos="1005"/>
        </w:tabs>
        <w:spacing w:line="240" w:lineRule="auto"/>
        <w:ind w:firstLine="567"/>
        <w:rPr>
          <w:sz w:val="24"/>
          <w:szCs w:val="24"/>
        </w:rPr>
      </w:pPr>
      <w:r w:rsidRPr="00F43B2B">
        <w:rPr>
          <w:bCs/>
          <w:sz w:val="24"/>
          <w:szCs w:val="24"/>
          <w:u w:val="single"/>
        </w:rPr>
        <w:t xml:space="preserve">Целью </w:t>
      </w:r>
      <w:r w:rsidRPr="00F43B2B">
        <w:rPr>
          <w:sz w:val="24"/>
          <w:szCs w:val="24"/>
          <w:u w:val="single"/>
        </w:rPr>
        <w:t>дисциплины:</w:t>
      </w:r>
      <w:r w:rsidRPr="00F43B2B">
        <w:rPr>
          <w:sz w:val="24"/>
          <w:szCs w:val="24"/>
        </w:rPr>
        <w:t xml:space="preserve"> управлять процессом профессионального и личностного развития педагогов, предупреждая возникновение синдрома профессионального выгорания в процессе педагогической деятельности. </w:t>
      </w:r>
    </w:p>
    <w:p w14:paraId="6D21E27F" w14:textId="77777777" w:rsidR="0009330A" w:rsidRPr="00F43B2B" w:rsidRDefault="0009330A" w:rsidP="0009330A">
      <w:pPr>
        <w:tabs>
          <w:tab w:val="left" w:pos="1005"/>
        </w:tabs>
        <w:spacing w:line="240" w:lineRule="auto"/>
        <w:ind w:firstLine="567"/>
        <w:rPr>
          <w:sz w:val="24"/>
          <w:szCs w:val="24"/>
        </w:rPr>
      </w:pPr>
      <w:r w:rsidRPr="00F43B2B">
        <w:rPr>
          <w:sz w:val="24"/>
          <w:szCs w:val="24"/>
          <w:u w:val="single"/>
        </w:rPr>
        <w:t>Задачи дисциплины:</w:t>
      </w:r>
    </w:p>
    <w:p w14:paraId="47FB0EB5" w14:textId="77777777" w:rsidR="0009330A" w:rsidRPr="00F43B2B" w:rsidRDefault="0009330A" w:rsidP="0009330A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F43B2B">
        <w:rPr>
          <w:sz w:val="24"/>
          <w:szCs w:val="24"/>
          <w:lang w:eastAsia="ru-RU"/>
        </w:rPr>
        <w:t>формирование системы знаний о синдроме профессионального выгорания и факторах, способствующих его возникновению и развитию у педагогов.</w:t>
      </w:r>
    </w:p>
    <w:p w14:paraId="0570173D" w14:textId="77777777" w:rsidR="0009330A" w:rsidRPr="00F43B2B" w:rsidRDefault="0009330A" w:rsidP="0009330A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F43B2B">
        <w:rPr>
          <w:sz w:val="24"/>
          <w:szCs w:val="24"/>
          <w:lang w:eastAsia="ru-RU"/>
        </w:rPr>
        <w:t xml:space="preserve">выработка диагностических умений выявления и измерения синдрома профессионального у педагогов. </w:t>
      </w:r>
    </w:p>
    <w:p w14:paraId="38383EB3" w14:textId="77777777" w:rsidR="0009330A" w:rsidRDefault="0009330A" w:rsidP="0009330A">
      <w:pPr>
        <w:numPr>
          <w:ilvl w:val="0"/>
          <w:numId w:val="3"/>
        </w:numPr>
        <w:shd w:val="clear" w:color="auto" w:fill="FFFFFF"/>
        <w:tabs>
          <w:tab w:val="left" w:pos="1005"/>
        </w:tabs>
        <w:spacing w:line="240" w:lineRule="auto"/>
        <w:ind w:left="567" w:hanging="567"/>
        <w:rPr>
          <w:sz w:val="24"/>
          <w:szCs w:val="24"/>
          <w:lang w:eastAsia="ru-RU"/>
        </w:rPr>
      </w:pPr>
      <w:r w:rsidRPr="00F43B2B">
        <w:rPr>
          <w:sz w:val="24"/>
          <w:szCs w:val="24"/>
          <w:lang w:eastAsia="ru-RU"/>
        </w:rPr>
        <w:t>овладение навыками применения методов профилактики синдрома профессионального выгорания у педагогов.</w:t>
      </w:r>
    </w:p>
    <w:p w14:paraId="60CA3410" w14:textId="1DBFB47A" w:rsidR="0009330A" w:rsidRPr="002F30B9" w:rsidRDefault="005A7303" w:rsidP="0009330A">
      <w:pPr>
        <w:ind w:firstLine="527"/>
        <w:rPr>
          <w:sz w:val="24"/>
          <w:szCs w:val="24"/>
        </w:rPr>
      </w:pPr>
      <w:r>
        <w:rPr>
          <w:sz w:val="24"/>
          <w:szCs w:val="24"/>
        </w:rPr>
        <w:t>Место дисциплины: д</w:t>
      </w:r>
      <w:r w:rsidR="0009330A" w:rsidRPr="002F30B9">
        <w:rPr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4A2D016E" w14:textId="77777777" w:rsidR="00920D08" w:rsidRPr="00C53D61" w:rsidRDefault="00920D08" w:rsidP="00920D08">
      <w:pPr>
        <w:spacing w:line="240" w:lineRule="auto"/>
        <w:ind w:firstLine="527"/>
        <w:rPr>
          <w:b/>
          <w:bCs/>
          <w:sz w:val="24"/>
          <w:szCs w:val="24"/>
        </w:rPr>
      </w:pPr>
    </w:p>
    <w:p w14:paraId="3B9CAD2E" w14:textId="77777777" w:rsidR="00920D08" w:rsidRPr="008E035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E035B">
        <w:rPr>
          <w:b/>
          <w:bCs/>
          <w:sz w:val="24"/>
          <w:szCs w:val="24"/>
        </w:rPr>
        <w:t xml:space="preserve">3. </w:t>
      </w:r>
      <w:r w:rsidRPr="008E035B"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04AC9DD9" w14:textId="77777777" w:rsidR="00920D08" w:rsidRPr="008E035B" w:rsidRDefault="00920D08" w:rsidP="00920D08">
      <w:pPr>
        <w:spacing w:line="240" w:lineRule="auto"/>
        <w:ind w:firstLine="720"/>
        <w:rPr>
          <w:i/>
          <w:sz w:val="24"/>
          <w:szCs w:val="24"/>
        </w:rPr>
      </w:pPr>
    </w:p>
    <w:p w14:paraId="6D304307" w14:textId="77777777" w:rsidR="0009330A" w:rsidRDefault="0009330A" w:rsidP="0009330A">
      <w:pPr>
        <w:spacing w:line="240" w:lineRule="auto"/>
        <w:ind w:firstLine="567"/>
        <w:rPr>
          <w:sz w:val="24"/>
          <w:szCs w:val="24"/>
        </w:rPr>
      </w:pPr>
      <w:r w:rsidRPr="00223719">
        <w:rPr>
          <w:sz w:val="24"/>
          <w:szCs w:val="24"/>
        </w:rPr>
        <w:t>Общая трудоемкость</w:t>
      </w:r>
      <w:r>
        <w:rPr>
          <w:sz w:val="24"/>
          <w:szCs w:val="24"/>
        </w:rPr>
        <w:t xml:space="preserve"> освоения дисциплины составляет 2</w:t>
      </w:r>
      <w:r w:rsidRPr="00223719">
        <w:rPr>
          <w:sz w:val="24"/>
          <w:szCs w:val="24"/>
        </w:rPr>
        <w:t xml:space="preserve"> зачетн</w:t>
      </w:r>
      <w:r>
        <w:rPr>
          <w:sz w:val="24"/>
          <w:szCs w:val="24"/>
        </w:rPr>
        <w:t>ых</w:t>
      </w:r>
      <w:r w:rsidRPr="00223719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22371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72 </w:t>
      </w:r>
      <w:r w:rsidRPr="00223719">
        <w:rPr>
          <w:sz w:val="24"/>
          <w:szCs w:val="24"/>
        </w:rPr>
        <w:t>академических час</w:t>
      </w:r>
      <w:r>
        <w:rPr>
          <w:sz w:val="24"/>
          <w:szCs w:val="24"/>
        </w:rPr>
        <w:t xml:space="preserve">а </w:t>
      </w:r>
      <w:r>
        <w:rPr>
          <w:i/>
          <w:sz w:val="24"/>
        </w:rPr>
        <w:t>(1 зачетная единица соответствует 36 академическим часам)</w:t>
      </w:r>
      <w:r w:rsidRPr="00223719">
        <w:rPr>
          <w:sz w:val="24"/>
          <w:szCs w:val="24"/>
        </w:rPr>
        <w:t>.</w:t>
      </w:r>
    </w:p>
    <w:p w14:paraId="6F886265" w14:textId="77777777" w:rsidR="0009330A" w:rsidRDefault="0009330A" w:rsidP="0009330A">
      <w:pPr>
        <w:spacing w:line="240" w:lineRule="auto"/>
        <w:ind w:firstLine="567"/>
        <w:rPr>
          <w:sz w:val="24"/>
          <w:szCs w:val="24"/>
        </w:rPr>
      </w:pPr>
    </w:p>
    <w:p w14:paraId="5E33AA76" w14:textId="77777777" w:rsidR="0009330A" w:rsidRPr="00843971" w:rsidRDefault="0009330A" w:rsidP="0009330A">
      <w:pPr>
        <w:spacing w:line="240" w:lineRule="auto"/>
        <w:rPr>
          <w:color w:val="000000"/>
          <w:sz w:val="24"/>
          <w:szCs w:val="24"/>
        </w:rPr>
      </w:pPr>
      <w:r w:rsidRPr="00843971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09330A" w:rsidRPr="00003661" w14:paraId="48732C15" w14:textId="77777777" w:rsidTr="00F56CF5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7F1F4EC0" w14:textId="77777777" w:rsidR="0009330A" w:rsidRPr="00003661" w:rsidRDefault="0009330A" w:rsidP="00F56CF5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6F1D0C71" w14:textId="77777777" w:rsidR="0009330A" w:rsidRPr="00003661" w:rsidRDefault="0009330A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 xml:space="preserve">Трудоемкость в </w:t>
            </w:r>
            <w:proofErr w:type="spellStart"/>
            <w:proofErr w:type="gramStart"/>
            <w:r w:rsidRPr="00003661">
              <w:rPr>
                <w:sz w:val="22"/>
                <w:szCs w:val="22"/>
              </w:rPr>
              <w:t>акад.час</w:t>
            </w:r>
            <w:proofErr w:type="spellEnd"/>
            <w:proofErr w:type="gramEnd"/>
          </w:p>
        </w:tc>
      </w:tr>
      <w:tr w:rsidR="0009330A" w:rsidRPr="00003661" w14:paraId="084A3C78" w14:textId="77777777" w:rsidTr="00F56CF5">
        <w:trPr>
          <w:trHeight w:val="247"/>
        </w:trPr>
        <w:tc>
          <w:tcPr>
            <w:tcW w:w="6525" w:type="dxa"/>
          </w:tcPr>
          <w:p w14:paraId="056F042A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EFF6D44" w14:textId="77777777" w:rsidR="0009330A" w:rsidRPr="00003661" w:rsidRDefault="0009330A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80F9168" w14:textId="77777777" w:rsidR="0009330A" w:rsidRPr="00003661" w:rsidRDefault="0009330A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9330A" w:rsidRPr="00003661" w14:paraId="6ABA28E1" w14:textId="77777777" w:rsidTr="00F56CF5">
        <w:trPr>
          <w:trHeight w:val="239"/>
        </w:trPr>
        <w:tc>
          <w:tcPr>
            <w:tcW w:w="6525" w:type="dxa"/>
            <w:shd w:val="clear" w:color="auto" w:fill="E0E0E0"/>
          </w:tcPr>
          <w:p w14:paraId="22FE7A79" w14:textId="77777777" w:rsidR="0009330A" w:rsidRPr="00003661" w:rsidRDefault="0009330A" w:rsidP="00F56CF5">
            <w:pPr>
              <w:spacing w:line="240" w:lineRule="auto"/>
              <w:ind w:left="57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AD3440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34</w:t>
            </w:r>
          </w:p>
        </w:tc>
      </w:tr>
      <w:tr w:rsidR="0009330A" w:rsidRPr="00003661" w14:paraId="1A5F056C" w14:textId="77777777" w:rsidTr="00F56CF5">
        <w:tc>
          <w:tcPr>
            <w:tcW w:w="6525" w:type="dxa"/>
          </w:tcPr>
          <w:p w14:paraId="02BF3155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7BD44B70" w14:textId="77777777" w:rsidR="0009330A" w:rsidRPr="00003661" w:rsidRDefault="0009330A" w:rsidP="00F56CF5">
            <w:pPr>
              <w:pStyle w:val="a6"/>
              <w:snapToGrid w:val="0"/>
              <w:ind w:hanging="3"/>
              <w:jc w:val="center"/>
              <w:rPr>
                <w:sz w:val="22"/>
                <w:szCs w:val="22"/>
              </w:rPr>
            </w:pPr>
          </w:p>
        </w:tc>
      </w:tr>
      <w:tr w:rsidR="0009330A" w:rsidRPr="00003661" w14:paraId="4FAB371D" w14:textId="77777777" w:rsidTr="00F56CF5">
        <w:tc>
          <w:tcPr>
            <w:tcW w:w="6525" w:type="dxa"/>
          </w:tcPr>
          <w:p w14:paraId="4A5FC2D8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56C2C4AA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14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08FF92B1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</w:t>
            </w:r>
          </w:p>
        </w:tc>
      </w:tr>
      <w:tr w:rsidR="0009330A" w:rsidRPr="00003661" w14:paraId="379D87E1" w14:textId="77777777" w:rsidTr="00F56CF5">
        <w:tc>
          <w:tcPr>
            <w:tcW w:w="6525" w:type="dxa"/>
          </w:tcPr>
          <w:p w14:paraId="766E30D1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C53C798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20/-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351D1438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-/-</w:t>
            </w:r>
          </w:p>
        </w:tc>
      </w:tr>
      <w:tr w:rsidR="0009330A" w:rsidRPr="00003661" w14:paraId="755A4DED" w14:textId="77777777" w:rsidTr="00F56CF5">
        <w:tc>
          <w:tcPr>
            <w:tcW w:w="6525" w:type="dxa"/>
            <w:shd w:val="clear" w:color="auto" w:fill="E0E0E0"/>
          </w:tcPr>
          <w:p w14:paraId="31728CEB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94E678" w14:textId="77777777" w:rsidR="0009330A" w:rsidRPr="00003661" w:rsidRDefault="0009330A" w:rsidP="00F56CF5">
            <w:pPr>
              <w:spacing w:line="240" w:lineRule="auto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11</w:t>
            </w:r>
          </w:p>
        </w:tc>
      </w:tr>
      <w:tr w:rsidR="0009330A" w:rsidRPr="00003661" w14:paraId="3491DA72" w14:textId="77777777" w:rsidTr="00F56CF5">
        <w:tc>
          <w:tcPr>
            <w:tcW w:w="6525" w:type="dxa"/>
            <w:shd w:val="clear" w:color="auto" w:fill="E0E0E0"/>
          </w:tcPr>
          <w:p w14:paraId="246C701D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F15DB7A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27</w:t>
            </w:r>
          </w:p>
        </w:tc>
      </w:tr>
      <w:tr w:rsidR="0009330A" w:rsidRPr="00003661" w14:paraId="16062CE9" w14:textId="77777777" w:rsidTr="00F56CF5">
        <w:tc>
          <w:tcPr>
            <w:tcW w:w="6525" w:type="dxa"/>
          </w:tcPr>
          <w:p w14:paraId="5A761C75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002E9491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2,35</w:t>
            </w:r>
          </w:p>
        </w:tc>
      </w:tr>
      <w:tr w:rsidR="0009330A" w:rsidRPr="00003661" w14:paraId="60E8EF5E" w14:textId="77777777" w:rsidTr="00F56CF5">
        <w:tc>
          <w:tcPr>
            <w:tcW w:w="6525" w:type="dxa"/>
          </w:tcPr>
          <w:p w14:paraId="05F59CE6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3A90D284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24,65</w:t>
            </w:r>
          </w:p>
        </w:tc>
      </w:tr>
      <w:tr w:rsidR="0009330A" w:rsidRPr="00003661" w14:paraId="284EFEB9" w14:textId="77777777" w:rsidTr="00F56CF5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333DE42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Общая трудоемкость дисциплины (в час. /</w:t>
            </w:r>
            <w:proofErr w:type="spellStart"/>
            <w:r w:rsidRPr="00003661">
              <w:rPr>
                <w:b/>
                <w:sz w:val="22"/>
                <w:szCs w:val="22"/>
              </w:rPr>
              <w:t>з.е</w:t>
            </w:r>
            <w:proofErr w:type="spellEnd"/>
            <w:r w:rsidRPr="0000366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7E28682" w14:textId="77777777" w:rsidR="0009330A" w:rsidRPr="00003661" w:rsidRDefault="0009330A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72/2</w:t>
            </w:r>
          </w:p>
        </w:tc>
      </w:tr>
    </w:tbl>
    <w:p w14:paraId="798EBC58" w14:textId="77777777" w:rsidR="0009330A" w:rsidRPr="00843971" w:rsidRDefault="0009330A" w:rsidP="0009330A">
      <w:pPr>
        <w:spacing w:line="240" w:lineRule="auto"/>
        <w:rPr>
          <w:bCs/>
          <w:sz w:val="24"/>
          <w:szCs w:val="24"/>
        </w:rPr>
      </w:pPr>
    </w:p>
    <w:p w14:paraId="73DC848F" w14:textId="77777777" w:rsidR="0009330A" w:rsidRPr="00843971" w:rsidRDefault="0009330A" w:rsidP="0009330A">
      <w:pPr>
        <w:spacing w:line="240" w:lineRule="auto"/>
        <w:rPr>
          <w:bCs/>
          <w:sz w:val="24"/>
          <w:szCs w:val="24"/>
        </w:rPr>
      </w:pPr>
      <w:r w:rsidRPr="00843971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09330A" w:rsidRPr="00003661" w14:paraId="226E6902" w14:textId="77777777" w:rsidTr="00F56CF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6DD6673F" w14:textId="77777777" w:rsidR="0009330A" w:rsidRPr="00003661" w:rsidRDefault="0009330A" w:rsidP="00F56CF5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5543BB1F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 xml:space="preserve">Трудоемкость в </w:t>
            </w:r>
            <w:proofErr w:type="spellStart"/>
            <w:proofErr w:type="gramStart"/>
            <w:r w:rsidRPr="00003661">
              <w:rPr>
                <w:sz w:val="22"/>
                <w:szCs w:val="22"/>
              </w:rPr>
              <w:t>акад.час</w:t>
            </w:r>
            <w:proofErr w:type="spellEnd"/>
            <w:proofErr w:type="gramEnd"/>
          </w:p>
        </w:tc>
      </w:tr>
      <w:tr w:rsidR="0009330A" w:rsidRPr="00003661" w14:paraId="284F7E4C" w14:textId="77777777" w:rsidTr="00F56CF5">
        <w:trPr>
          <w:trHeight w:val="257"/>
        </w:trPr>
        <w:tc>
          <w:tcPr>
            <w:tcW w:w="6540" w:type="dxa"/>
          </w:tcPr>
          <w:p w14:paraId="00BF35EA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28410B9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F826452" w14:textId="77777777" w:rsidR="0009330A" w:rsidRPr="00003661" w:rsidRDefault="0009330A" w:rsidP="00F56CF5">
            <w:pPr>
              <w:pStyle w:val="a6"/>
              <w:ind w:hanging="3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9330A" w:rsidRPr="00003661" w14:paraId="006B3BCC" w14:textId="77777777" w:rsidTr="00F56CF5">
        <w:trPr>
          <w:trHeight w:val="262"/>
        </w:trPr>
        <w:tc>
          <w:tcPr>
            <w:tcW w:w="6540" w:type="dxa"/>
            <w:shd w:val="clear" w:color="auto" w:fill="E0E0E0"/>
          </w:tcPr>
          <w:p w14:paraId="0CAD01A7" w14:textId="77777777" w:rsidR="0009330A" w:rsidRPr="00003661" w:rsidRDefault="0009330A" w:rsidP="00F56CF5">
            <w:pPr>
              <w:spacing w:line="240" w:lineRule="auto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25278D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10</w:t>
            </w:r>
          </w:p>
        </w:tc>
      </w:tr>
      <w:tr w:rsidR="0009330A" w:rsidRPr="00003661" w14:paraId="69A46037" w14:textId="77777777" w:rsidTr="00F56CF5">
        <w:tc>
          <w:tcPr>
            <w:tcW w:w="6540" w:type="dxa"/>
          </w:tcPr>
          <w:p w14:paraId="2CE19FFB" w14:textId="77777777" w:rsidR="0009330A" w:rsidRPr="00003661" w:rsidRDefault="0009330A" w:rsidP="00F56CF5">
            <w:pPr>
              <w:pStyle w:val="a6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66C333BA" w14:textId="77777777" w:rsidR="0009330A" w:rsidRPr="00003661" w:rsidRDefault="0009330A" w:rsidP="00F56CF5">
            <w:pPr>
              <w:pStyle w:val="a6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09330A" w:rsidRPr="00003661" w14:paraId="4B061B76" w14:textId="77777777" w:rsidTr="00F56CF5">
        <w:tc>
          <w:tcPr>
            <w:tcW w:w="6540" w:type="dxa"/>
          </w:tcPr>
          <w:p w14:paraId="620C06E1" w14:textId="77777777" w:rsidR="0009330A" w:rsidRPr="00003661" w:rsidRDefault="0009330A" w:rsidP="00F56CF5">
            <w:pPr>
              <w:pStyle w:val="a6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270CAF8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3C274EC8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</w:t>
            </w:r>
          </w:p>
        </w:tc>
      </w:tr>
      <w:tr w:rsidR="0009330A" w:rsidRPr="00003661" w14:paraId="0538436E" w14:textId="77777777" w:rsidTr="00F56CF5">
        <w:tc>
          <w:tcPr>
            <w:tcW w:w="6540" w:type="dxa"/>
          </w:tcPr>
          <w:p w14:paraId="44584F50" w14:textId="77777777" w:rsidR="0009330A" w:rsidRPr="00003661" w:rsidRDefault="0009330A" w:rsidP="00F56CF5">
            <w:pPr>
              <w:pStyle w:val="a6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AE79AEA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-/4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EB73B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-/-</w:t>
            </w:r>
          </w:p>
        </w:tc>
      </w:tr>
      <w:tr w:rsidR="0009330A" w:rsidRPr="00003661" w14:paraId="38E492DE" w14:textId="77777777" w:rsidTr="00F56CF5">
        <w:tc>
          <w:tcPr>
            <w:tcW w:w="6540" w:type="dxa"/>
            <w:shd w:val="clear" w:color="auto" w:fill="E0E0E0"/>
          </w:tcPr>
          <w:p w14:paraId="5A7F8323" w14:textId="77777777" w:rsidR="0009330A" w:rsidRPr="00003661" w:rsidRDefault="0009330A" w:rsidP="00F56CF5">
            <w:pPr>
              <w:pStyle w:val="a6"/>
              <w:rPr>
                <w:sz w:val="22"/>
                <w:szCs w:val="22"/>
              </w:rPr>
            </w:pPr>
            <w:r w:rsidRPr="00003661">
              <w:rPr>
                <w:b/>
                <w:bCs/>
                <w:sz w:val="22"/>
                <w:szCs w:val="22"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68D6CE0C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53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13AB97A0" w14:textId="77777777" w:rsidR="0009330A" w:rsidRPr="00003661" w:rsidRDefault="0009330A" w:rsidP="00F56CF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-</w:t>
            </w:r>
          </w:p>
        </w:tc>
      </w:tr>
      <w:tr w:rsidR="0009330A" w:rsidRPr="00003661" w14:paraId="10212264" w14:textId="77777777" w:rsidTr="00F56CF5">
        <w:tc>
          <w:tcPr>
            <w:tcW w:w="6540" w:type="dxa"/>
            <w:shd w:val="clear" w:color="auto" w:fill="DDDDDD"/>
          </w:tcPr>
          <w:p w14:paraId="33E31BE7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AB22ACF" w14:textId="77777777" w:rsidR="0009330A" w:rsidRPr="00003661" w:rsidRDefault="0009330A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9</w:t>
            </w:r>
          </w:p>
        </w:tc>
      </w:tr>
      <w:tr w:rsidR="0009330A" w:rsidRPr="00003661" w14:paraId="773E5471" w14:textId="77777777" w:rsidTr="00F56CF5">
        <w:tc>
          <w:tcPr>
            <w:tcW w:w="6540" w:type="dxa"/>
          </w:tcPr>
          <w:p w14:paraId="62310BFA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контактная работа</w:t>
            </w:r>
          </w:p>
        </w:tc>
        <w:tc>
          <w:tcPr>
            <w:tcW w:w="2857" w:type="dxa"/>
            <w:gridSpan w:val="2"/>
          </w:tcPr>
          <w:p w14:paraId="0EA551C3" w14:textId="77777777" w:rsidR="0009330A" w:rsidRPr="00003661" w:rsidRDefault="0009330A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2,35</w:t>
            </w:r>
          </w:p>
        </w:tc>
      </w:tr>
      <w:tr w:rsidR="0009330A" w:rsidRPr="00003661" w14:paraId="7391C4DF" w14:textId="77777777" w:rsidTr="00F56CF5">
        <w:tc>
          <w:tcPr>
            <w:tcW w:w="6540" w:type="dxa"/>
          </w:tcPr>
          <w:p w14:paraId="2D3A7281" w14:textId="77777777" w:rsidR="0009330A" w:rsidRPr="00003661" w:rsidRDefault="0009330A" w:rsidP="00F56CF5">
            <w:pPr>
              <w:pStyle w:val="a6"/>
              <w:ind w:left="57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64797A7" w14:textId="77777777" w:rsidR="0009330A" w:rsidRPr="00003661" w:rsidRDefault="0009330A" w:rsidP="00F56CF5">
            <w:pPr>
              <w:pStyle w:val="a6"/>
              <w:ind w:left="57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6,65</w:t>
            </w:r>
          </w:p>
        </w:tc>
      </w:tr>
      <w:tr w:rsidR="0009330A" w:rsidRPr="00003661" w14:paraId="32EF7E5B" w14:textId="77777777" w:rsidTr="00F56CF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3A3A8BBC" w14:textId="77777777" w:rsidR="0009330A" w:rsidRPr="00003661" w:rsidRDefault="0009330A" w:rsidP="00F56CF5">
            <w:pPr>
              <w:pStyle w:val="a6"/>
              <w:rPr>
                <w:sz w:val="22"/>
                <w:szCs w:val="22"/>
              </w:rPr>
            </w:pPr>
            <w:r w:rsidRPr="00003661">
              <w:rPr>
                <w:b/>
                <w:sz w:val="22"/>
                <w:szCs w:val="22"/>
              </w:rPr>
              <w:t>Общая трудоемкость дисциплины (в час. /</w:t>
            </w:r>
            <w:proofErr w:type="spellStart"/>
            <w:r w:rsidRPr="00003661">
              <w:rPr>
                <w:b/>
                <w:sz w:val="22"/>
                <w:szCs w:val="22"/>
              </w:rPr>
              <w:t>з.е</w:t>
            </w:r>
            <w:proofErr w:type="spellEnd"/>
            <w:r w:rsidRPr="00003661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730F7459" w14:textId="77777777" w:rsidR="0009330A" w:rsidRPr="00003661" w:rsidRDefault="0009330A" w:rsidP="00F56CF5">
            <w:pPr>
              <w:pStyle w:val="a6"/>
              <w:jc w:val="center"/>
              <w:rPr>
                <w:sz w:val="22"/>
                <w:szCs w:val="22"/>
              </w:rPr>
            </w:pPr>
            <w:r w:rsidRPr="00003661">
              <w:rPr>
                <w:sz w:val="22"/>
                <w:szCs w:val="22"/>
              </w:rPr>
              <w:t>72/2</w:t>
            </w:r>
          </w:p>
        </w:tc>
      </w:tr>
    </w:tbl>
    <w:p w14:paraId="28CF44FF" w14:textId="77777777" w:rsidR="0009330A" w:rsidRPr="00205129" w:rsidRDefault="0009330A" w:rsidP="0009330A">
      <w:pPr>
        <w:spacing w:line="240" w:lineRule="auto"/>
        <w:rPr>
          <w:b/>
          <w:sz w:val="24"/>
          <w:szCs w:val="24"/>
        </w:rPr>
      </w:pPr>
    </w:p>
    <w:p w14:paraId="3296BF9B" w14:textId="77777777" w:rsidR="00920D08" w:rsidRPr="008E035B" w:rsidRDefault="00920D08" w:rsidP="00920D08">
      <w:pPr>
        <w:spacing w:line="240" w:lineRule="auto"/>
        <w:rPr>
          <w:b/>
          <w:sz w:val="24"/>
          <w:szCs w:val="24"/>
        </w:rPr>
      </w:pPr>
    </w:p>
    <w:p w14:paraId="5C417666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8E035B">
        <w:rPr>
          <w:b/>
          <w:bCs/>
          <w:sz w:val="24"/>
          <w:szCs w:val="24"/>
        </w:rPr>
        <w:t>4.СОДЕРЖАНИЕ ДИСЦИПЛИНЫ:</w:t>
      </w:r>
    </w:p>
    <w:p w14:paraId="5667FFC5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ECC04CD" w14:textId="77777777" w:rsidR="00920D08" w:rsidRPr="008E03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8E035B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E035B">
        <w:rPr>
          <w:b/>
          <w:sz w:val="24"/>
          <w:szCs w:val="24"/>
        </w:rPr>
        <w:t xml:space="preserve">). </w:t>
      </w:r>
    </w:p>
    <w:p w14:paraId="23E11D51" w14:textId="77777777" w:rsidR="00920D08" w:rsidRPr="008E03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E2E752F" w14:textId="77777777" w:rsidR="00920D08" w:rsidRPr="008E035B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8E035B">
        <w:rPr>
          <w:b/>
          <w:bCs/>
          <w:sz w:val="24"/>
          <w:szCs w:val="24"/>
        </w:rPr>
        <w:t>4.1 Блоки (разделы) дисциплины.</w:t>
      </w:r>
    </w:p>
    <w:p w14:paraId="27524DDD" w14:textId="77777777" w:rsidR="00920D08" w:rsidRPr="00C53D6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53D61" w:rsidRPr="00C53D61" w14:paraId="4F957815" w14:textId="77777777" w:rsidTr="00381911">
        <w:tc>
          <w:tcPr>
            <w:tcW w:w="693" w:type="dxa"/>
          </w:tcPr>
          <w:p w14:paraId="1B81DD32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00F8CB2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3D61" w:rsidRPr="00C53D61" w14:paraId="0B3A2A85" w14:textId="77777777" w:rsidTr="00381911">
        <w:tc>
          <w:tcPr>
            <w:tcW w:w="693" w:type="dxa"/>
          </w:tcPr>
          <w:p w14:paraId="342C9B4A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E4E41AC" w14:textId="77777777" w:rsidR="00920D08" w:rsidRPr="00C53D61" w:rsidRDefault="008E035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Теоретические основания исследования синдрома профессионального выгорания</w:t>
            </w:r>
            <w:r w:rsidR="00205129" w:rsidRPr="00C53D61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C53D61" w:rsidRPr="00C53D61" w14:paraId="41CFA354" w14:textId="77777777" w:rsidTr="00381911">
        <w:tc>
          <w:tcPr>
            <w:tcW w:w="693" w:type="dxa"/>
          </w:tcPr>
          <w:p w14:paraId="517DEB49" w14:textId="77777777" w:rsidR="00920D08" w:rsidRPr="00C53D61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6B8277C" w14:textId="77777777" w:rsidR="00920D08" w:rsidRPr="00C53D61" w:rsidRDefault="008E035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Особенности педагогической деятельности, способствующие возникновения синдрома профессионального выгорания</w:t>
            </w:r>
          </w:p>
        </w:tc>
      </w:tr>
      <w:tr w:rsidR="00C53D61" w:rsidRPr="00C53D61" w14:paraId="691D0E95" w14:textId="77777777" w:rsidTr="00381911">
        <w:tc>
          <w:tcPr>
            <w:tcW w:w="693" w:type="dxa"/>
          </w:tcPr>
          <w:p w14:paraId="55B99AD7" w14:textId="77777777" w:rsidR="0057453E" w:rsidRPr="00C53D61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C761554" w14:textId="77777777" w:rsidR="0057453E" w:rsidRPr="00C53D61" w:rsidRDefault="008E035B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 xml:space="preserve">Индивидуально-психологические факторы развития </w:t>
            </w:r>
            <w:r w:rsidR="00C53D61" w:rsidRPr="00C53D61">
              <w:rPr>
                <w:bCs/>
                <w:sz w:val="24"/>
                <w:szCs w:val="24"/>
              </w:rPr>
              <w:t xml:space="preserve">синдрома </w:t>
            </w:r>
            <w:r w:rsidRPr="00C53D61">
              <w:rPr>
                <w:bCs/>
                <w:sz w:val="24"/>
                <w:szCs w:val="24"/>
              </w:rPr>
              <w:t>профессионального выгорания у педагогов</w:t>
            </w:r>
          </w:p>
        </w:tc>
      </w:tr>
      <w:tr w:rsidR="00C53D61" w:rsidRPr="00C53D61" w14:paraId="314712E0" w14:textId="77777777" w:rsidTr="00381911">
        <w:tc>
          <w:tcPr>
            <w:tcW w:w="693" w:type="dxa"/>
          </w:tcPr>
          <w:p w14:paraId="1AC54685" w14:textId="77777777" w:rsidR="0057453E" w:rsidRPr="00C53D61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D2F0E5F" w14:textId="77777777" w:rsidR="0057453E" w:rsidRPr="00C53D61" w:rsidRDefault="008E035B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 xml:space="preserve">Диагностика и измерение </w:t>
            </w:r>
            <w:r w:rsidR="00C53D61" w:rsidRPr="00C53D61">
              <w:rPr>
                <w:bCs/>
                <w:sz w:val="24"/>
                <w:szCs w:val="24"/>
              </w:rPr>
              <w:t>синдрома профессионального выгорания у педагогов</w:t>
            </w:r>
            <w:r w:rsidRPr="00C53D6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53D61" w:rsidRPr="00C53D61" w14:paraId="4C0AE46B" w14:textId="77777777" w:rsidTr="00381911">
        <w:tc>
          <w:tcPr>
            <w:tcW w:w="693" w:type="dxa"/>
          </w:tcPr>
          <w:p w14:paraId="0EABF657" w14:textId="77777777" w:rsidR="0057453E" w:rsidRPr="00C53D61" w:rsidRDefault="0057453E" w:rsidP="005745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6162EB6" w14:textId="77777777" w:rsidR="0057453E" w:rsidRPr="00C53D61" w:rsidRDefault="00C53D61" w:rsidP="009946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53D61">
              <w:rPr>
                <w:bCs/>
                <w:sz w:val="24"/>
                <w:szCs w:val="24"/>
              </w:rPr>
              <w:t>Основные направления и методы профилактики синдрома профессионального выгорания в образовательной среде</w:t>
            </w:r>
          </w:p>
        </w:tc>
      </w:tr>
    </w:tbl>
    <w:p w14:paraId="58E9B0B7" w14:textId="77777777" w:rsidR="00920D08" w:rsidRPr="00C53D61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53D61">
        <w:rPr>
          <w:b/>
          <w:sz w:val="24"/>
          <w:szCs w:val="24"/>
        </w:rPr>
        <w:t>4.2. Примерная тематика курсовых работ (проектов):</w:t>
      </w:r>
    </w:p>
    <w:p w14:paraId="182D4023" w14:textId="77777777" w:rsidR="00920D08" w:rsidRPr="00C53D61" w:rsidRDefault="00920D08" w:rsidP="00920D08">
      <w:pPr>
        <w:spacing w:line="240" w:lineRule="auto"/>
        <w:rPr>
          <w:sz w:val="24"/>
          <w:szCs w:val="24"/>
        </w:rPr>
      </w:pPr>
      <w:r w:rsidRPr="00C53D61">
        <w:rPr>
          <w:sz w:val="24"/>
          <w:szCs w:val="24"/>
        </w:rPr>
        <w:t>Курсовая работа по дисциплине не предусмотрена учебным планом.</w:t>
      </w:r>
    </w:p>
    <w:p w14:paraId="1B024886" w14:textId="77777777" w:rsidR="00920D08" w:rsidRPr="00C53D61" w:rsidRDefault="00920D08" w:rsidP="00920D08">
      <w:pPr>
        <w:spacing w:line="240" w:lineRule="auto"/>
        <w:rPr>
          <w:sz w:val="24"/>
          <w:szCs w:val="24"/>
        </w:rPr>
      </w:pPr>
    </w:p>
    <w:p w14:paraId="41A4ECEF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53D61">
        <w:rPr>
          <w:b/>
          <w:bCs/>
          <w:caps/>
          <w:sz w:val="24"/>
          <w:szCs w:val="24"/>
        </w:rPr>
        <w:t xml:space="preserve">4.3. </w:t>
      </w:r>
      <w:r w:rsidRPr="00C53D61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6F2265C3" w14:textId="77777777" w:rsidR="0009330A" w:rsidRDefault="0009330A" w:rsidP="00920D08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9330A" w:rsidRPr="00535AC4" w14:paraId="16F355EB" w14:textId="77777777" w:rsidTr="00F56CF5">
        <w:trPr>
          <w:trHeight w:val="307"/>
        </w:trPr>
        <w:tc>
          <w:tcPr>
            <w:tcW w:w="709" w:type="dxa"/>
            <w:vMerge w:val="restart"/>
            <w:vAlign w:val="center"/>
          </w:tcPr>
          <w:p w14:paraId="15A6DAFC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3D2BB3D0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509E0A3A" w14:textId="77777777" w:rsidR="0009330A" w:rsidRPr="00535AC4" w:rsidRDefault="0009330A" w:rsidP="00F56CF5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59FB40D7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Практическая подготовка</w:t>
            </w:r>
          </w:p>
        </w:tc>
      </w:tr>
      <w:tr w:rsidR="0009330A" w:rsidRPr="00535AC4" w14:paraId="02307112" w14:textId="77777777" w:rsidTr="00F56CF5">
        <w:trPr>
          <w:trHeight w:val="509"/>
        </w:trPr>
        <w:tc>
          <w:tcPr>
            <w:tcW w:w="709" w:type="dxa"/>
            <w:vMerge/>
            <w:vAlign w:val="center"/>
          </w:tcPr>
          <w:p w14:paraId="1033DBBC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30817A17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2358012" w14:textId="77777777" w:rsidR="0009330A" w:rsidRPr="00535AC4" w:rsidRDefault="0009330A" w:rsidP="00F56CF5">
            <w:pPr>
              <w:pStyle w:val="a6"/>
              <w:tabs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097F29D4" w14:textId="77777777" w:rsidR="0009330A" w:rsidRPr="00535AC4" w:rsidRDefault="0009330A" w:rsidP="00F56CF5">
            <w:pPr>
              <w:pStyle w:val="a6"/>
              <w:tabs>
                <w:tab w:val="left" w:pos="0"/>
              </w:tabs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535AC4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E746415" w14:textId="77777777" w:rsidR="0009330A" w:rsidRPr="00535AC4" w:rsidRDefault="0009330A" w:rsidP="00F56CF5">
            <w:pPr>
              <w:pStyle w:val="a6"/>
              <w:spacing w:line="24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</w:tr>
      <w:tr w:rsidR="0009330A" w:rsidRPr="00535AC4" w14:paraId="2B46371B" w14:textId="77777777" w:rsidTr="00F56CF5">
        <w:trPr>
          <w:trHeight w:val="520"/>
        </w:trPr>
        <w:tc>
          <w:tcPr>
            <w:tcW w:w="709" w:type="dxa"/>
            <w:vMerge w:val="restart"/>
          </w:tcPr>
          <w:p w14:paraId="176E6156" w14:textId="77777777" w:rsidR="0009330A" w:rsidRPr="00535AC4" w:rsidRDefault="00535AC4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</w:tcPr>
          <w:p w14:paraId="0098D0A7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35AC4">
              <w:rPr>
                <w:bCs/>
                <w:sz w:val="22"/>
                <w:szCs w:val="22"/>
              </w:rPr>
              <w:t xml:space="preserve">Теоретические основания исследования синдрома профессионального выгорания  </w:t>
            </w:r>
          </w:p>
          <w:p w14:paraId="018947D3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A952321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Лекционное занятие</w:t>
            </w:r>
          </w:p>
          <w:p w14:paraId="16714DD1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3C30532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2" w:type="dxa"/>
          </w:tcPr>
          <w:p w14:paraId="3BAB075C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13A38F04" w14:textId="77777777" w:rsidTr="00F56CF5">
        <w:trPr>
          <w:trHeight w:val="864"/>
        </w:trPr>
        <w:tc>
          <w:tcPr>
            <w:tcW w:w="709" w:type="dxa"/>
            <w:vMerge/>
          </w:tcPr>
          <w:p w14:paraId="3FBCC2C0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7882594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1672D6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71404DF0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AFAD3FE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16455D54" w14:textId="77777777" w:rsidTr="00F56CF5">
        <w:trPr>
          <w:trHeight w:val="560"/>
        </w:trPr>
        <w:tc>
          <w:tcPr>
            <w:tcW w:w="709" w:type="dxa"/>
            <w:vMerge w:val="restart"/>
          </w:tcPr>
          <w:p w14:paraId="04B25AD5" w14:textId="77777777" w:rsidR="0009330A" w:rsidRPr="00535AC4" w:rsidRDefault="00535AC4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Merge w:val="restart"/>
          </w:tcPr>
          <w:p w14:paraId="495350B4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35AC4">
              <w:rPr>
                <w:bCs/>
                <w:sz w:val="22"/>
                <w:szCs w:val="22"/>
              </w:rPr>
              <w:t xml:space="preserve">Особенности педагогической деятельности, способствующие возникновения синдрома профессионального выгорания </w:t>
            </w:r>
          </w:p>
          <w:p w14:paraId="1C4BF37E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8C8E40B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Лекционное занятие</w:t>
            </w:r>
          </w:p>
          <w:p w14:paraId="3DE14779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67FBFC2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6DEC1DEF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01F72CC8" w14:textId="77777777" w:rsidTr="00F56CF5">
        <w:trPr>
          <w:trHeight w:val="1650"/>
        </w:trPr>
        <w:tc>
          <w:tcPr>
            <w:tcW w:w="709" w:type="dxa"/>
            <w:vMerge/>
          </w:tcPr>
          <w:p w14:paraId="7E1A0A99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48157A6E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06A8B2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4982B398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14:paraId="36309CAB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4836E3A7" w14:textId="77777777" w:rsidTr="00F56CF5">
        <w:trPr>
          <w:trHeight w:val="570"/>
        </w:trPr>
        <w:tc>
          <w:tcPr>
            <w:tcW w:w="709" w:type="dxa"/>
            <w:vMerge w:val="restart"/>
          </w:tcPr>
          <w:p w14:paraId="027DB446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</w:tcPr>
          <w:p w14:paraId="2B799D14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35AC4">
              <w:rPr>
                <w:bCs/>
                <w:sz w:val="22"/>
                <w:szCs w:val="22"/>
              </w:rPr>
              <w:t xml:space="preserve">Индивидуально-психологические факторы развития </w:t>
            </w:r>
            <w:r w:rsidRPr="00535AC4">
              <w:rPr>
                <w:bCs/>
                <w:sz w:val="22"/>
                <w:szCs w:val="22"/>
              </w:rPr>
              <w:lastRenderedPageBreak/>
              <w:t>синдрома профессионального выгорания у педагогов</w:t>
            </w:r>
          </w:p>
        </w:tc>
        <w:tc>
          <w:tcPr>
            <w:tcW w:w="2409" w:type="dxa"/>
          </w:tcPr>
          <w:p w14:paraId="738BC2DA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53BF1F67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249625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Лекция-визуализация</w:t>
            </w:r>
          </w:p>
        </w:tc>
        <w:tc>
          <w:tcPr>
            <w:tcW w:w="1842" w:type="dxa"/>
          </w:tcPr>
          <w:p w14:paraId="24A10094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4FA00043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2BAF0B75" w14:textId="77777777" w:rsidTr="00F56CF5">
        <w:trPr>
          <w:trHeight w:val="1080"/>
        </w:trPr>
        <w:tc>
          <w:tcPr>
            <w:tcW w:w="709" w:type="dxa"/>
            <w:vMerge/>
          </w:tcPr>
          <w:p w14:paraId="7CC86B49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FC8C5C2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576F3B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6952F669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Выполнение практического задания,</w:t>
            </w:r>
          </w:p>
          <w:p w14:paraId="2EC3FB07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защита рефератов</w:t>
            </w:r>
          </w:p>
        </w:tc>
        <w:tc>
          <w:tcPr>
            <w:tcW w:w="1842" w:type="dxa"/>
          </w:tcPr>
          <w:p w14:paraId="2F821010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  <w:highlight w:val="yellow"/>
              </w:rPr>
            </w:pPr>
          </w:p>
        </w:tc>
      </w:tr>
      <w:tr w:rsidR="0009330A" w:rsidRPr="00535AC4" w14:paraId="22D402C9" w14:textId="77777777" w:rsidTr="00F56CF5">
        <w:trPr>
          <w:trHeight w:val="230"/>
        </w:trPr>
        <w:tc>
          <w:tcPr>
            <w:tcW w:w="709" w:type="dxa"/>
            <w:vMerge w:val="restart"/>
          </w:tcPr>
          <w:p w14:paraId="75575294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</w:tcPr>
          <w:p w14:paraId="3207F81E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35AC4">
              <w:rPr>
                <w:bCs/>
                <w:sz w:val="22"/>
                <w:szCs w:val="22"/>
              </w:rPr>
              <w:t>Диагностика и измерение синдрома профессионального выгорания у педагогов</w:t>
            </w:r>
          </w:p>
        </w:tc>
        <w:tc>
          <w:tcPr>
            <w:tcW w:w="2409" w:type="dxa"/>
          </w:tcPr>
          <w:p w14:paraId="76C67694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</w:tcPr>
          <w:p w14:paraId="36C00A3F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Лекция-визуализация,</w:t>
            </w:r>
          </w:p>
          <w:p w14:paraId="0055DDBF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2" w:type="dxa"/>
          </w:tcPr>
          <w:p w14:paraId="7928871B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21994E02" w14:textId="77777777" w:rsidTr="00F56CF5">
        <w:trPr>
          <w:trHeight w:val="1150"/>
        </w:trPr>
        <w:tc>
          <w:tcPr>
            <w:tcW w:w="709" w:type="dxa"/>
            <w:vMerge/>
          </w:tcPr>
          <w:p w14:paraId="3A7B9124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317BEDCB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5E44CE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0D829EA8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Ролевая игра,</w:t>
            </w:r>
          </w:p>
          <w:p w14:paraId="670D4468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защита рефератов</w:t>
            </w:r>
          </w:p>
        </w:tc>
        <w:tc>
          <w:tcPr>
            <w:tcW w:w="1842" w:type="dxa"/>
          </w:tcPr>
          <w:p w14:paraId="03063E86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56774F7A" w14:textId="77777777" w:rsidTr="00F56CF5">
        <w:trPr>
          <w:trHeight w:val="300"/>
        </w:trPr>
        <w:tc>
          <w:tcPr>
            <w:tcW w:w="709" w:type="dxa"/>
            <w:vMerge w:val="restart"/>
          </w:tcPr>
          <w:p w14:paraId="11526678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</w:tcPr>
          <w:p w14:paraId="2131B581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535AC4">
              <w:rPr>
                <w:bCs/>
                <w:sz w:val="22"/>
                <w:szCs w:val="22"/>
              </w:rPr>
              <w:t>Основные направления и методы профилактики синдрома профессионального выгорания в образовательной среде</w:t>
            </w:r>
          </w:p>
        </w:tc>
        <w:tc>
          <w:tcPr>
            <w:tcW w:w="2409" w:type="dxa"/>
          </w:tcPr>
          <w:p w14:paraId="0B0CDA47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</w:tcPr>
          <w:p w14:paraId="071E830E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Лекция-визуализация, проблемная лекция</w:t>
            </w:r>
          </w:p>
        </w:tc>
        <w:tc>
          <w:tcPr>
            <w:tcW w:w="1842" w:type="dxa"/>
          </w:tcPr>
          <w:p w14:paraId="38965879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7ACCF01F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  <w:p w14:paraId="2324D11F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  <w:tr w:rsidR="0009330A" w:rsidRPr="00535AC4" w14:paraId="69C9522F" w14:textId="77777777" w:rsidTr="00F56CF5">
        <w:trPr>
          <w:trHeight w:val="1080"/>
        </w:trPr>
        <w:tc>
          <w:tcPr>
            <w:tcW w:w="709" w:type="dxa"/>
            <w:vMerge/>
          </w:tcPr>
          <w:p w14:paraId="3A30E485" w14:textId="77777777" w:rsidR="0009330A" w:rsidRPr="00535AC4" w:rsidRDefault="0009330A" w:rsidP="0009330A">
            <w:pPr>
              <w:pStyle w:val="a6"/>
              <w:spacing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00BB9D0F" w14:textId="77777777" w:rsidR="0009330A" w:rsidRPr="00535AC4" w:rsidRDefault="0009330A" w:rsidP="0009330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84FAA7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</w:tcPr>
          <w:p w14:paraId="6090A6F8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Выполнение практического задания,</w:t>
            </w:r>
          </w:p>
          <w:p w14:paraId="28625648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</w:rPr>
            </w:pPr>
            <w:r w:rsidRPr="00535AC4">
              <w:rPr>
                <w:sz w:val="22"/>
                <w:szCs w:val="22"/>
              </w:rPr>
              <w:t>защита творческих работ</w:t>
            </w:r>
          </w:p>
        </w:tc>
        <w:tc>
          <w:tcPr>
            <w:tcW w:w="1842" w:type="dxa"/>
          </w:tcPr>
          <w:p w14:paraId="5F94C7FE" w14:textId="77777777" w:rsidR="0009330A" w:rsidRPr="00535AC4" w:rsidRDefault="0009330A" w:rsidP="0009330A">
            <w:pPr>
              <w:pStyle w:val="a6"/>
              <w:spacing w:line="240" w:lineRule="auto"/>
              <w:ind w:left="0"/>
              <w:rPr>
                <w:sz w:val="22"/>
                <w:szCs w:val="22"/>
                <w:highlight w:val="yellow"/>
              </w:rPr>
            </w:pPr>
          </w:p>
        </w:tc>
      </w:tr>
    </w:tbl>
    <w:p w14:paraId="6B62B907" w14:textId="77777777" w:rsidR="0009330A" w:rsidRPr="00C53D61" w:rsidRDefault="0009330A" w:rsidP="00920D08">
      <w:pPr>
        <w:spacing w:line="240" w:lineRule="auto"/>
        <w:ind w:firstLine="0"/>
        <w:rPr>
          <w:b/>
          <w:sz w:val="24"/>
          <w:szCs w:val="24"/>
        </w:rPr>
      </w:pPr>
    </w:p>
    <w:p w14:paraId="45612738" w14:textId="77777777" w:rsidR="00920D08" w:rsidRPr="006B19C5" w:rsidRDefault="00920D08" w:rsidP="00920D08">
      <w:pPr>
        <w:spacing w:line="240" w:lineRule="auto"/>
        <w:ind w:firstLine="0"/>
        <w:rPr>
          <w:color w:val="FF0000"/>
          <w:sz w:val="24"/>
          <w:szCs w:val="24"/>
        </w:rPr>
      </w:pPr>
    </w:p>
    <w:p w14:paraId="3B2A7BEA" w14:textId="77777777" w:rsidR="00920D08" w:rsidRPr="00C53D61" w:rsidRDefault="00920D08" w:rsidP="00920D08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67E0A16A" w14:textId="77777777" w:rsidR="00920D08" w:rsidRPr="00C53D61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53D61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2F9D3E71" w14:textId="77777777" w:rsidR="00920D08" w:rsidRPr="00C53D6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3E715436" w14:textId="77777777" w:rsidR="00920D08" w:rsidRPr="00C53D61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53D61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CB86952" w14:textId="77777777" w:rsidR="007F6830" w:rsidRDefault="007F6830" w:rsidP="00920D08">
      <w:pPr>
        <w:spacing w:line="240" w:lineRule="auto"/>
        <w:ind w:left="0" w:firstLine="0"/>
        <w:rPr>
          <w:sz w:val="24"/>
          <w:szCs w:val="24"/>
        </w:rPr>
      </w:pPr>
      <w:r w:rsidRPr="007F6830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9AD3020" w14:textId="77777777" w:rsidR="007F6830" w:rsidRDefault="007F6830" w:rsidP="00920D08">
      <w:pPr>
        <w:spacing w:line="240" w:lineRule="auto"/>
        <w:ind w:left="0" w:firstLine="0"/>
        <w:rPr>
          <w:sz w:val="24"/>
          <w:szCs w:val="24"/>
        </w:rPr>
      </w:pPr>
    </w:p>
    <w:p w14:paraId="341C2473" w14:textId="77777777" w:rsidR="00920D08" w:rsidRPr="0088653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88653D">
        <w:rPr>
          <w:b/>
          <w:bCs/>
          <w:sz w:val="24"/>
          <w:szCs w:val="24"/>
        </w:rPr>
        <w:t>5.2. Темы рефератов</w:t>
      </w:r>
    </w:p>
    <w:p w14:paraId="36AF2E0A" w14:textId="77777777" w:rsidR="00920D08" w:rsidRPr="00BC7830" w:rsidRDefault="00920D08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bCs/>
          <w:sz w:val="24"/>
          <w:szCs w:val="24"/>
        </w:rPr>
        <w:t xml:space="preserve">История </w:t>
      </w:r>
      <w:r w:rsidR="00C53D61" w:rsidRPr="00BC7830">
        <w:rPr>
          <w:bCs/>
          <w:sz w:val="24"/>
          <w:szCs w:val="24"/>
        </w:rPr>
        <w:t>изучения синдрома профессионального выгорания.</w:t>
      </w:r>
    </w:p>
    <w:p w14:paraId="7985FC70" w14:textId="77777777" w:rsidR="00622393" w:rsidRDefault="00C53D61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sz w:val="24"/>
          <w:szCs w:val="24"/>
        </w:rPr>
        <w:t>Психологические исследования синдро</w:t>
      </w:r>
      <w:r w:rsidR="00BC7830" w:rsidRPr="00BC7830">
        <w:rPr>
          <w:sz w:val="24"/>
          <w:szCs w:val="24"/>
        </w:rPr>
        <w:t xml:space="preserve">ма профессионального </w:t>
      </w:r>
      <w:r w:rsidRPr="00BC7830">
        <w:rPr>
          <w:sz w:val="24"/>
          <w:szCs w:val="24"/>
        </w:rPr>
        <w:t>выгорания</w:t>
      </w:r>
      <w:r w:rsidR="00622393">
        <w:rPr>
          <w:sz w:val="24"/>
          <w:szCs w:val="24"/>
        </w:rPr>
        <w:t xml:space="preserve"> за рубежом.</w:t>
      </w:r>
    </w:p>
    <w:p w14:paraId="2432477B" w14:textId="77777777" w:rsidR="00622393" w:rsidRDefault="00622393" w:rsidP="0062239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Психология профессионального развития и профессиональное выгорание</w:t>
      </w:r>
    </w:p>
    <w:p w14:paraId="37ECF7A6" w14:textId="77777777" w:rsidR="00C53D61" w:rsidRDefault="00622393" w:rsidP="0062239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Отечественные исследования</w:t>
      </w:r>
      <w:r w:rsidRPr="00622393">
        <w:rPr>
          <w:sz w:val="24"/>
          <w:szCs w:val="24"/>
        </w:rPr>
        <w:t xml:space="preserve"> </w:t>
      </w:r>
      <w:r w:rsidRPr="00BC7830">
        <w:rPr>
          <w:sz w:val="24"/>
          <w:szCs w:val="24"/>
        </w:rPr>
        <w:t>синдрома профессионального выгорания</w:t>
      </w:r>
      <w:r>
        <w:rPr>
          <w:sz w:val="24"/>
          <w:szCs w:val="24"/>
        </w:rPr>
        <w:t>.</w:t>
      </w:r>
    </w:p>
    <w:p w14:paraId="18E57D77" w14:textId="77777777" w:rsidR="00622393" w:rsidRPr="00BC7830" w:rsidRDefault="00622393" w:rsidP="0062239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Профессиональная деформация и профессиональное выгорание.</w:t>
      </w:r>
    </w:p>
    <w:p w14:paraId="370AEFC2" w14:textId="77777777" w:rsidR="00BC7830" w:rsidRPr="00BC7830" w:rsidRDefault="00BC7830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sz w:val="24"/>
          <w:szCs w:val="24"/>
        </w:rPr>
        <w:t>Феномен профессионального выгорания, его структура и характеристика</w:t>
      </w:r>
    </w:p>
    <w:p w14:paraId="399CC1CA" w14:textId="77777777" w:rsidR="00BC7830" w:rsidRPr="00BC7830" w:rsidRDefault="00BC7830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sz w:val="24"/>
          <w:szCs w:val="24"/>
        </w:rPr>
        <w:t>Модели и методы измерения профессионального выгорания</w:t>
      </w:r>
    </w:p>
    <w:p w14:paraId="4DC333D4" w14:textId="77777777" w:rsidR="00C53D61" w:rsidRDefault="00C53D61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sz w:val="24"/>
          <w:szCs w:val="24"/>
        </w:rPr>
        <w:t xml:space="preserve">Специфика </w:t>
      </w:r>
      <w:r w:rsidR="00BC7830" w:rsidRPr="00BC7830">
        <w:rPr>
          <w:sz w:val="24"/>
          <w:szCs w:val="24"/>
        </w:rPr>
        <w:t>синдрома профессионального выгорания</w:t>
      </w:r>
      <w:r w:rsidRPr="00BC7830">
        <w:rPr>
          <w:sz w:val="24"/>
          <w:szCs w:val="24"/>
        </w:rPr>
        <w:t xml:space="preserve"> в образовательной среде.</w:t>
      </w:r>
    </w:p>
    <w:p w14:paraId="54A836DD" w14:textId="77777777" w:rsidR="00BC7830" w:rsidRPr="00BC7830" w:rsidRDefault="00BC7830" w:rsidP="00E34FF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BC7830">
        <w:rPr>
          <w:sz w:val="24"/>
          <w:szCs w:val="24"/>
        </w:rPr>
        <w:t xml:space="preserve">Организационные и социально-психологические факторы возникновения и развития синдрома профессионального выгорания. </w:t>
      </w:r>
    </w:p>
    <w:p w14:paraId="544D96DF" w14:textId="77777777" w:rsidR="00920D08" w:rsidRPr="00A30B53" w:rsidRDefault="00BC7830" w:rsidP="00BC7830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 w:rsidRPr="00BC7830">
        <w:rPr>
          <w:sz w:val="24"/>
          <w:szCs w:val="24"/>
        </w:rPr>
        <w:t>Индивидуально-психологические факторы возникновения и развития синдрома профессионального выгорания</w:t>
      </w:r>
      <w:r>
        <w:rPr>
          <w:sz w:val="24"/>
          <w:szCs w:val="24"/>
        </w:rPr>
        <w:t xml:space="preserve">. </w:t>
      </w:r>
    </w:p>
    <w:p w14:paraId="3FA1DA01" w14:textId="77777777" w:rsidR="00A30B53" w:rsidRPr="00622393" w:rsidRDefault="00A30B53" w:rsidP="00A30B5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Диагностика </w:t>
      </w:r>
      <w:r w:rsidRPr="00BC7830">
        <w:rPr>
          <w:sz w:val="24"/>
          <w:szCs w:val="24"/>
        </w:rPr>
        <w:t>синдрома профессионального выгорания</w:t>
      </w:r>
      <w:r>
        <w:rPr>
          <w:sz w:val="24"/>
          <w:szCs w:val="24"/>
        </w:rPr>
        <w:t xml:space="preserve"> у педагогов</w:t>
      </w:r>
      <w:r w:rsidR="003E44E3">
        <w:rPr>
          <w:sz w:val="24"/>
          <w:szCs w:val="24"/>
        </w:rPr>
        <w:t>.</w:t>
      </w:r>
    </w:p>
    <w:p w14:paraId="3F352EE8" w14:textId="77777777" w:rsidR="00622393" w:rsidRPr="00622393" w:rsidRDefault="00622393" w:rsidP="00A1687E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 w:rsidRPr="00622393">
        <w:rPr>
          <w:sz w:val="24"/>
          <w:szCs w:val="24"/>
        </w:rPr>
        <w:t xml:space="preserve">Основные направления профилактики синдрома профессионального выгорания у педагогов. </w:t>
      </w:r>
    </w:p>
    <w:p w14:paraId="76554C40" w14:textId="77777777" w:rsidR="00622393" w:rsidRPr="00A30B53" w:rsidRDefault="00622393" w:rsidP="0062239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>
        <w:rPr>
          <w:sz w:val="24"/>
          <w:szCs w:val="24"/>
        </w:rPr>
        <w:t xml:space="preserve">Организация и проведение профилактики </w:t>
      </w:r>
      <w:r w:rsidRPr="00BC7830">
        <w:rPr>
          <w:sz w:val="24"/>
          <w:szCs w:val="24"/>
        </w:rPr>
        <w:t>синдрома профессионального выгорания</w:t>
      </w:r>
      <w:r>
        <w:rPr>
          <w:sz w:val="24"/>
          <w:szCs w:val="24"/>
        </w:rPr>
        <w:t xml:space="preserve"> в образовательной организации.</w:t>
      </w:r>
    </w:p>
    <w:p w14:paraId="415B2883" w14:textId="77777777" w:rsidR="003E44E3" w:rsidRPr="003E44E3" w:rsidRDefault="003E44E3" w:rsidP="007F6275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 w:rsidRPr="003E44E3">
        <w:rPr>
          <w:sz w:val="24"/>
          <w:szCs w:val="24"/>
        </w:rPr>
        <w:t>Групповые методы</w:t>
      </w:r>
      <w:r w:rsidRPr="003E44E3">
        <w:rPr>
          <w:bCs/>
          <w:sz w:val="24"/>
          <w:szCs w:val="24"/>
        </w:rPr>
        <w:t xml:space="preserve"> профилактики </w:t>
      </w:r>
      <w:r w:rsidRPr="003E44E3">
        <w:rPr>
          <w:sz w:val="24"/>
          <w:szCs w:val="24"/>
        </w:rPr>
        <w:t xml:space="preserve">синдрома профессионального выгорания у педагогов. </w:t>
      </w:r>
    </w:p>
    <w:p w14:paraId="612E0DC4" w14:textId="77777777" w:rsidR="003E44E3" w:rsidRPr="00A30B53" w:rsidRDefault="003E44E3" w:rsidP="003E44E3">
      <w:pPr>
        <w:numPr>
          <w:ilvl w:val="0"/>
          <w:numId w:val="4"/>
        </w:numPr>
        <w:tabs>
          <w:tab w:val="clear" w:pos="788"/>
          <w:tab w:val="left" w:pos="567"/>
          <w:tab w:val="left" w:pos="1134"/>
        </w:tabs>
        <w:spacing w:line="240" w:lineRule="auto"/>
        <w:ind w:left="0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Методы индивидуальной профилактики </w:t>
      </w:r>
      <w:r w:rsidRPr="00BC7830">
        <w:rPr>
          <w:sz w:val="24"/>
          <w:szCs w:val="24"/>
        </w:rPr>
        <w:t xml:space="preserve">синдрома профессионального </w:t>
      </w:r>
      <w:r w:rsidRPr="00BC7830">
        <w:rPr>
          <w:sz w:val="24"/>
          <w:szCs w:val="24"/>
        </w:rPr>
        <w:lastRenderedPageBreak/>
        <w:t>выгорания</w:t>
      </w:r>
      <w:r>
        <w:rPr>
          <w:sz w:val="24"/>
          <w:szCs w:val="24"/>
        </w:rPr>
        <w:t xml:space="preserve"> у педагогов</w:t>
      </w:r>
    </w:p>
    <w:p w14:paraId="3ED312C9" w14:textId="77777777" w:rsidR="00A30B53" w:rsidRPr="00BC7830" w:rsidRDefault="00A30B53" w:rsidP="00535AC4">
      <w:pPr>
        <w:tabs>
          <w:tab w:val="clear" w:pos="788"/>
          <w:tab w:val="left" w:pos="567"/>
          <w:tab w:val="left" w:pos="1134"/>
        </w:tabs>
        <w:spacing w:line="240" w:lineRule="auto"/>
        <w:ind w:left="567" w:firstLine="0"/>
        <w:rPr>
          <w:bCs/>
          <w:sz w:val="24"/>
          <w:szCs w:val="24"/>
        </w:rPr>
      </w:pPr>
    </w:p>
    <w:p w14:paraId="42848927" w14:textId="77777777" w:rsidR="00920D08" w:rsidRPr="00622393" w:rsidRDefault="00920D08" w:rsidP="00920D0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r w:rsidRPr="00622393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718E78BA" w14:textId="77777777" w:rsidR="00920D08" w:rsidRPr="0062239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1BA766E" w14:textId="77777777" w:rsidR="00920D08" w:rsidRPr="0062239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62239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22393" w:rsidRPr="00622393" w14:paraId="43675ECC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5DFB01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№</w:t>
            </w:r>
          </w:p>
          <w:p w14:paraId="5573332D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7F1FB6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AF06535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622393" w:rsidRPr="00622393" w14:paraId="7BF81A95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AC88F4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0EF878" w14:textId="77777777" w:rsidR="00920D08" w:rsidRPr="00622393" w:rsidRDefault="00C53D61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5EE8F0" w14:textId="77777777" w:rsidR="00920D08" w:rsidRPr="00622393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 xml:space="preserve">Устный опрос или </w:t>
            </w:r>
          </w:p>
          <w:p w14:paraId="7A1B14C1" w14:textId="77777777" w:rsidR="00920D08" w:rsidRPr="00622393" w:rsidRDefault="00920D08" w:rsidP="00535AC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622393">
              <w:rPr>
                <w:color w:val="auto"/>
                <w:sz w:val="24"/>
                <w:szCs w:val="24"/>
              </w:rPr>
              <w:t>Защита реферата</w:t>
            </w:r>
            <w:r w:rsidR="001B0243" w:rsidRPr="00622393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7820CAAD" w14:textId="77777777" w:rsidR="00920D08" w:rsidRPr="00643EA8" w:rsidRDefault="00920D08" w:rsidP="00920D08">
      <w:pPr>
        <w:spacing w:line="240" w:lineRule="auto"/>
        <w:rPr>
          <w:sz w:val="24"/>
          <w:szCs w:val="24"/>
        </w:rPr>
      </w:pPr>
    </w:p>
    <w:p w14:paraId="1D0C3521" w14:textId="77777777" w:rsidR="00920D08" w:rsidRPr="00643EA8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643EA8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643EA8">
        <w:rPr>
          <w:b/>
          <w:bCs/>
          <w:sz w:val="24"/>
          <w:szCs w:val="24"/>
        </w:rPr>
        <w:t>ПЕРЕЧЕНЬ УЧЕБНОЙ ЛИТЕРАТУРЫ:</w:t>
      </w:r>
    </w:p>
    <w:p w14:paraId="785EE437" w14:textId="77777777" w:rsidR="00920D08" w:rsidRPr="00643EA8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589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596"/>
        <w:gridCol w:w="1578"/>
        <w:gridCol w:w="1559"/>
        <w:gridCol w:w="807"/>
        <w:gridCol w:w="1017"/>
        <w:gridCol w:w="1366"/>
        <w:gridCol w:w="6"/>
      </w:tblGrid>
      <w:tr w:rsidR="00A35D96" w:rsidRPr="00535AC4" w14:paraId="64AF4343" w14:textId="77777777" w:rsidTr="00A35D9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B65F8C8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№ 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05F296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84DEA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11F9A8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CA34805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Год издания</w:t>
            </w:r>
          </w:p>
        </w:tc>
        <w:tc>
          <w:tcPr>
            <w:tcW w:w="23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F0EC52E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Наличие</w:t>
            </w:r>
          </w:p>
        </w:tc>
      </w:tr>
      <w:tr w:rsidR="00A35D96" w:rsidRPr="00535AC4" w14:paraId="4AEC8D41" w14:textId="77777777" w:rsidTr="00A35D96">
        <w:trPr>
          <w:gridAfter w:val="1"/>
          <w:wAfter w:w="6" w:type="dxa"/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B43B1B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4C4583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139019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8C034D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6749E2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88A43AF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36F94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A35D96" w:rsidRPr="00535AC4" w14:paraId="43448430" w14:textId="77777777" w:rsidTr="00A35D96">
        <w:trPr>
          <w:gridAfter w:val="1"/>
          <w:wAfter w:w="6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3E6A1" w14:textId="77777777" w:rsidR="00920D08" w:rsidRPr="00535AC4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1.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39D87" w14:textId="77777777" w:rsidR="00920D08" w:rsidRPr="00535AC4" w:rsidRDefault="00E72BB9" w:rsidP="00C33CD8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  <w:shd w:val="clear" w:color="auto" w:fill="FFFFFF"/>
              </w:rPr>
              <w:t>Профилактика синдрома профессионального выгорания педагогов: диа</w:t>
            </w:r>
            <w:r w:rsidR="00535AC4" w:rsidRPr="00535AC4">
              <w:rPr>
                <w:sz w:val="24"/>
                <w:szCs w:val="24"/>
                <w:shd w:val="clear" w:color="auto" w:fill="FFFFFF"/>
              </w:rPr>
              <w:t xml:space="preserve">гностика, тренинги, упражнения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1F4BBE" w14:textId="77777777" w:rsidR="00C33CD8" w:rsidRPr="00535AC4" w:rsidRDefault="00E72BB9" w:rsidP="00C33CD8">
            <w:pPr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535AC4">
              <w:rPr>
                <w:sz w:val="24"/>
                <w:szCs w:val="24"/>
                <w:lang w:eastAsia="ru-RU"/>
              </w:rPr>
              <w:t>Бабич</w:t>
            </w:r>
            <w:r w:rsidR="00821EA5" w:rsidRPr="00535AC4">
              <w:rPr>
                <w:sz w:val="24"/>
                <w:szCs w:val="24"/>
                <w:lang w:eastAsia="ru-RU"/>
              </w:rPr>
              <w:t xml:space="preserve">, </w:t>
            </w:r>
            <w:r w:rsidRPr="00535AC4">
              <w:rPr>
                <w:sz w:val="24"/>
                <w:szCs w:val="24"/>
                <w:lang w:eastAsia="ru-RU"/>
              </w:rPr>
              <w:t xml:space="preserve"> О.И.</w:t>
            </w:r>
          </w:p>
          <w:p w14:paraId="10A969B4" w14:textId="77777777" w:rsidR="00920D08" w:rsidRPr="00535AC4" w:rsidRDefault="00920D08" w:rsidP="00C33CD8">
            <w:pPr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8E246" w14:textId="77777777" w:rsidR="00920D08" w:rsidRPr="00535AC4" w:rsidRDefault="00E72BB9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Волгоград, Учитель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D86FF" w14:textId="77777777" w:rsidR="00920D08" w:rsidRPr="00535AC4" w:rsidRDefault="00920D08" w:rsidP="00E72BB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20</w:t>
            </w:r>
            <w:r w:rsidR="00E72BB9" w:rsidRPr="00535AC4">
              <w:rPr>
                <w:sz w:val="24"/>
                <w:szCs w:val="24"/>
              </w:rPr>
              <w:t>17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D0D03C" w14:textId="77777777" w:rsidR="00920D08" w:rsidRPr="00535AC4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16157" w14:textId="413BC292" w:rsidR="00920D08" w:rsidRPr="00535AC4" w:rsidRDefault="005A7303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Pr="004F3F51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  <w:r w:rsidR="00920D08" w:rsidRPr="00535AC4">
              <w:rPr>
                <w:sz w:val="24"/>
                <w:szCs w:val="24"/>
              </w:rPr>
              <w:t xml:space="preserve"> </w:t>
            </w:r>
          </w:p>
          <w:p w14:paraId="7C9034BF" w14:textId="77777777" w:rsidR="00920D08" w:rsidRPr="00535AC4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A7303" w:rsidRPr="00535AC4" w14:paraId="219EC9B2" w14:textId="77777777" w:rsidTr="00A35D96">
        <w:trPr>
          <w:gridAfter w:val="1"/>
          <w:wAfter w:w="6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900892" w14:textId="77777777" w:rsidR="005A7303" w:rsidRPr="00535AC4" w:rsidRDefault="005A7303" w:rsidP="005A73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2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A5886E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 xml:space="preserve">Синдром выгорания: диагностика и </w:t>
            </w:r>
            <w:proofErr w:type="gramStart"/>
            <w:r w:rsidRPr="00535AC4">
              <w:rPr>
                <w:sz w:val="24"/>
                <w:szCs w:val="24"/>
              </w:rPr>
              <w:t>профилактика..</w:t>
            </w:r>
            <w:proofErr w:type="gramEnd"/>
            <w:r w:rsidRPr="00535A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6FB110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35AC4">
              <w:rPr>
                <w:sz w:val="24"/>
                <w:szCs w:val="24"/>
              </w:rPr>
              <w:t>Водопьянова,Н.Е</w:t>
            </w:r>
            <w:proofErr w:type="spellEnd"/>
            <w:r w:rsidRPr="00535AC4">
              <w:rPr>
                <w:sz w:val="24"/>
                <w:szCs w:val="24"/>
              </w:rPr>
              <w:t>.</w:t>
            </w:r>
            <w:proofErr w:type="gramEnd"/>
            <w:r w:rsidRPr="00535AC4">
              <w:rPr>
                <w:sz w:val="24"/>
                <w:szCs w:val="24"/>
              </w:rPr>
              <w:t xml:space="preserve">, </w:t>
            </w:r>
            <w:proofErr w:type="spellStart"/>
            <w:r w:rsidRPr="00535AC4">
              <w:rPr>
                <w:sz w:val="24"/>
                <w:szCs w:val="24"/>
              </w:rPr>
              <w:t>Старченкова</w:t>
            </w:r>
            <w:proofErr w:type="spellEnd"/>
            <w:r w:rsidRPr="00535AC4">
              <w:rPr>
                <w:sz w:val="24"/>
                <w:szCs w:val="24"/>
              </w:rPr>
              <w:t>, Е.С.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88921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СПб.: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E19A6C" w14:textId="77777777" w:rsidR="005A7303" w:rsidRPr="00535AC4" w:rsidRDefault="005A7303" w:rsidP="005A73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2008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EDD622" w14:textId="77777777" w:rsidR="005A7303" w:rsidRPr="00535AC4" w:rsidRDefault="005A7303" w:rsidP="005A73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CB955" w14:textId="66DCB1D8" w:rsidR="005A7303" w:rsidRPr="00535AC4" w:rsidRDefault="005A7303" w:rsidP="005A7303">
            <w:pPr>
              <w:rPr>
                <w:sz w:val="24"/>
                <w:szCs w:val="24"/>
              </w:rPr>
            </w:pPr>
            <w:hyperlink r:id="rId7" w:history="1">
              <w:r w:rsidRPr="0003086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5A7303" w:rsidRPr="00535AC4" w14:paraId="1E98BDF9" w14:textId="77777777" w:rsidTr="00A35D96">
        <w:trPr>
          <w:gridAfter w:val="1"/>
          <w:wAfter w:w="6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AC8701" w14:textId="77777777" w:rsidR="005A7303" w:rsidRPr="00535AC4" w:rsidRDefault="005A7303" w:rsidP="005A73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3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C42D4B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 xml:space="preserve">Стресс, выгорание, </w:t>
            </w:r>
            <w:proofErr w:type="spellStart"/>
            <w:r w:rsidRPr="00535AC4">
              <w:rPr>
                <w:sz w:val="24"/>
                <w:szCs w:val="24"/>
              </w:rPr>
              <w:t>совладание</w:t>
            </w:r>
            <w:proofErr w:type="spellEnd"/>
            <w:r w:rsidRPr="00535AC4">
              <w:rPr>
                <w:sz w:val="24"/>
                <w:szCs w:val="24"/>
              </w:rPr>
              <w:t xml:space="preserve"> в современном контексте -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A80B8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Под ред. Журавлева,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F8F107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М.:, ИПРАН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437FBF" w14:textId="77777777" w:rsidR="005A7303" w:rsidRPr="00535AC4" w:rsidRDefault="005A7303" w:rsidP="005A73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2019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8892EF" w14:textId="77777777" w:rsidR="005A7303" w:rsidRPr="00535AC4" w:rsidRDefault="005A7303" w:rsidP="005A73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79BEC8" w14:textId="75F46963" w:rsidR="005A7303" w:rsidRPr="00535AC4" w:rsidRDefault="005A7303" w:rsidP="005A7303">
            <w:pPr>
              <w:rPr>
                <w:sz w:val="24"/>
                <w:szCs w:val="24"/>
              </w:rPr>
            </w:pPr>
            <w:hyperlink r:id="rId8" w:history="1">
              <w:r w:rsidRPr="0003086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  <w:tr w:rsidR="005A7303" w:rsidRPr="00535AC4" w14:paraId="17874FDE" w14:textId="77777777" w:rsidTr="00A35D96">
        <w:trPr>
          <w:gridAfter w:val="1"/>
          <w:wAfter w:w="6" w:type="dxa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BCBF97" w14:textId="77777777" w:rsidR="005A7303" w:rsidRPr="00535AC4" w:rsidRDefault="005A7303" w:rsidP="005A73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4</w:t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0EDE4B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Изучение психологического содержания синдрома эмоционального сгорания.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72C64E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А.Л., Сергиенко, Е.А.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2E56C2" w14:textId="77777777" w:rsidR="005A7303" w:rsidRPr="00535AC4" w:rsidRDefault="005A7303" w:rsidP="005A7303">
            <w:pPr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М.: Педагогика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321B3" w14:textId="77777777" w:rsidR="005A7303" w:rsidRPr="00535AC4" w:rsidRDefault="005A7303" w:rsidP="005A730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5AC4">
              <w:rPr>
                <w:sz w:val="24"/>
                <w:szCs w:val="24"/>
              </w:rPr>
              <w:t>2005</w:t>
            </w:r>
          </w:p>
        </w:tc>
        <w:tc>
          <w:tcPr>
            <w:tcW w:w="1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F0A5F8" w14:textId="77777777" w:rsidR="005A7303" w:rsidRPr="00535AC4" w:rsidRDefault="005A7303" w:rsidP="005A730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1C020B" w14:textId="7C25C95E" w:rsidR="005A7303" w:rsidRPr="00535AC4" w:rsidRDefault="005A7303" w:rsidP="005A7303">
            <w:pPr>
              <w:rPr>
                <w:sz w:val="24"/>
                <w:szCs w:val="24"/>
              </w:rPr>
            </w:pPr>
            <w:hyperlink r:id="rId9" w:history="1">
              <w:r w:rsidRPr="0003086E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https://biblioclub.ru/</w:t>
              </w:r>
            </w:hyperlink>
          </w:p>
        </w:tc>
      </w:tr>
    </w:tbl>
    <w:p w14:paraId="3D0FB265" w14:textId="77777777" w:rsidR="00920D08" w:rsidRPr="00247EA9" w:rsidRDefault="00920D08" w:rsidP="00920D08">
      <w:pPr>
        <w:pStyle w:val="21"/>
        <w:spacing w:line="240" w:lineRule="auto"/>
        <w:ind w:left="720"/>
        <w:rPr>
          <w:b w:val="0"/>
          <w:sz w:val="24"/>
          <w:szCs w:val="24"/>
        </w:rPr>
      </w:pPr>
    </w:p>
    <w:p w14:paraId="1E3B8FC1" w14:textId="77777777" w:rsidR="00920D08" w:rsidRPr="00247EA9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6E06A864" w14:textId="77777777" w:rsidR="00247EA9" w:rsidRPr="00247EA9" w:rsidRDefault="00247EA9" w:rsidP="00247EA9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076F6E6" w14:textId="77777777" w:rsidR="00920D08" w:rsidRPr="005A01EC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5A01EC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3EEA7EB1" w14:textId="77777777" w:rsidR="00920D08" w:rsidRPr="005A01EC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50B1B6D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5A01EC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5627F73E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>2. «</w:t>
      </w:r>
      <w:proofErr w:type="spellStart"/>
      <w:r w:rsidRPr="005A01EC">
        <w:rPr>
          <w:sz w:val="24"/>
          <w:szCs w:val="24"/>
        </w:rPr>
        <w:t>eLibrary</w:t>
      </w:r>
      <w:proofErr w:type="spellEnd"/>
      <w:r w:rsidRPr="005A01EC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5A01EC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5644ECC6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>3. «</w:t>
      </w:r>
      <w:proofErr w:type="spellStart"/>
      <w:r w:rsidRPr="005A01EC">
        <w:rPr>
          <w:sz w:val="24"/>
          <w:szCs w:val="24"/>
        </w:rPr>
        <w:t>КиберЛенинка</w:t>
      </w:r>
      <w:proofErr w:type="spellEnd"/>
      <w:r w:rsidRPr="005A01EC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5A01EC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2D3C4D4F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3" w:history="1">
        <w:r w:rsidRPr="005A01EC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7D6EA052" w14:textId="77777777" w:rsidR="00920D08" w:rsidRPr="005A01EC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5A01EC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5A01EC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180954B7" w14:textId="77777777" w:rsidR="00920D08" w:rsidRPr="005A01EC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3903ABC0" w14:textId="77777777" w:rsidR="00920D08" w:rsidRPr="005A01EC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A01EC">
        <w:rPr>
          <w:rFonts w:cs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14:paraId="5CE0B239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3222DDE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A01EC">
        <w:rPr>
          <w:rFonts w:eastAsia="WenQuanYi Micro Hei"/>
          <w:sz w:val="24"/>
          <w:szCs w:val="24"/>
        </w:rPr>
        <w:t>LibreOffice</w:t>
      </w:r>
      <w:proofErr w:type="spellEnd"/>
      <w:r w:rsidRPr="005A01EC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1466C79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</w:t>
      </w:r>
      <w:proofErr w:type="gramStart"/>
      <w:r w:rsidRPr="005A01EC">
        <w:rPr>
          <w:rFonts w:eastAsia="WenQuanYi Micro Hei"/>
          <w:sz w:val="24"/>
          <w:szCs w:val="24"/>
        </w:rPr>
        <w:t>т.п.</w:t>
      </w:r>
      <w:proofErr w:type="gramEnd"/>
      <w:r w:rsidRPr="005A01EC">
        <w:rPr>
          <w:rFonts w:eastAsia="WenQuanYi Micro Hei"/>
          <w:sz w:val="24"/>
          <w:szCs w:val="24"/>
        </w:rPr>
        <w:t>) преподавателя и обучаемого.</w:t>
      </w:r>
    </w:p>
    <w:p w14:paraId="45BC3B18" w14:textId="77777777" w:rsidR="00920D08" w:rsidRPr="005A01EC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33D917" w14:textId="77777777" w:rsidR="00920D08" w:rsidRPr="005A01EC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D1C2B3D" w14:textId="77777777" w:rsidR="00920D08" w:rsidRPr="005A01E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01EC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CB37B81" w14:textId="77777777" w:rsidR="00920D08" w:rsidRPr="005A01EC" w:rsidRDefault="00920D08" w:rsidP="00920D08">
      <w:pPr>
        <w:widowControl/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C95F47A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Windows 10 x64</w:t>
      </w:r>
    </w:p>
    <w:p w14:paraId="4FD0ECBF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A01EC">
        <w:rPr>
          <w:rFonts w:eastAsia="WenQuanYi Micro Hei"/>
          <w:sz w:val="24"/>
          <w:szCs w:val="24"/>
        </w:rPr>
        <w:t>MicrosoftOffice</w:t>
      </w:r>
      <w:proofErr w:type="spellEnd"/>
      <w:r w:rsidRPr="005A01EC">
        <w:rPr>
          <w:rFonts w:eastAsia="WenQuanYi Micro Hei"/>
          <w:sz w:val="24"/>
          <w:szCs w:val="24"/>
        </w:rPr>
        <w:t xml:space="preserve"> 2016</w:t>
      </w:r>
    </w:p>
    <w:p w14:paraId="1D17421E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5A01EC">
        <w:rPr>
          <w:rFonts w:eastAsia="WenQuanYi Micro Hei"/>
          <w:sz w:val="24"/>
          <w:szCs w:val="24"/>
        </w:rPr>
        <w:t>LibreOffice</w:t>
      </w:r>
      <w:proofErr w:type="spellEnd"/>
    </w:p>
    <w:p w14:paraId="20502D80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Firefox</w:t>
      </w:r>
    </w:p>
    <w:p w14:paraId="3EEE4E9B" w14:textId="77777777" w:rsidR="00920D08" w:rsidRPr="005A01EC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GIMP</w:t>
      </w:r>
    </w:p>
    <w:p w14:paraId="574A789C" w14:textId="77777777" w:rsidR="00920D08" w:rsidRPr="005A01EC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5A01EC">
        <w:rPr>
          <w:rFonts w:eastAsia="Calibri"/>
          <w:sz w:val="24"/>
          <w:szCs w:val="24"/>
        </w:rPr>
        <w:tab/>
      </w:r>
      <w:r w:rsidRPr="005A01EC">
        <w:rPr>
          <w:rFonts w:eastAsia="Calibri"/>
          <w:sz w:val="24"/>
          <w:szCs w:val="24"/>
        </w:rPr>
        <w:tab/>
      </w:r>
    </w:p>
    <w:p w14:paraId="5F01CC84" w14:textId="77777777" w:rsidR="00920D08" w:rsidRPr="005A01EC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01EC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630FC79B" w14:textId="77777777" w:rsidR="00920D08" w:rsidRPr="005A01EC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5A01EC">
        <w:rPr>
          <w:rFonts w:eastAsia="WenQuanYi Micro Hei"/>
          <w:sz w:val="24"/>
          <w:szCs w:val="24"/>
        </w:rPr>
        <w:t>Не используются</w:t>
      </w:r>
    </w:p>
    <w:p w14:paraId="6F697579" w14:textId="77777777" w:rsidR="00920D08" w:rsidRPr="005A01EC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3BCC9FF0" w14:textId="77777777" w:rsidR="00920D08" w:rsidRPr="005A01EC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A01EC">
        <w:rPr>
          <w:b/>
          <w:bCs/>
          <w:sz w:val="24"/>
          <w:szCs w:val="24"/>
        </w:rPr>
        <w:t xml:space="preserve">10. </w:t>
      </w:r>
      <w:r w:rsidRPr="005A01EC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34209321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0B923C4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99DFAAF" w14:textId="77777777" w:rsidR="00920D08" w:rsidRPr="005A01EC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A01EC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5A01E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661"/>
    <w:rsid w:val="00066CBA"/>
    <w:rsid w:val="00092012"/>
    <w:rsid w:val="0009330A"/>
    <w:rsid w:val="000F3F47"/>
    <w:rsid w:val="001B0243"/>
    <w:rsid w:val="00205129"/>
    <w:rsid w:val="00247EA9"/>
    <w:rsid w:val="002D2B71"/>
    <w:rsid w:val="002F586D"/>
    <w:rsid w:val="00347ABF"/>
    <w:rsid w:val="003E44E3"/>
    <w:rsid w:val="003E7E0C"/>
    <w:rsid w:val="004D1401"/>
    <w:rsid w:val="00535AC4"/>
    <w:rsid w:val="0057453E"/>
    <w:rsid w:val="005A01EC"/>
    <w:rsid w:val="005A7303"/>
    <w:rsid w:val="005B7251"/>
    <w:rsid w:val="00622393"/>
    <w:rsid w:val="00643EA8"/>
    <w:rsid w:val="006B19C5"/>
    <w:rsid w:val="006C2BB9"/>
    <w:rsid w:val="007B5D98"/>
    <w:rsid w:val="007E2878"/>
    <w:rsid w:val="007F6830"/>
    <w:rsid w:val="00821EA5"/>
    <w:rsid w:val="008435E5"/>
    <w:rsid w:val="00884F24"/>
    <w:rsid w:val="0088653D"/>
    <w:rsid w:val="008B56E9"/>
    <w:rsid w:val="008E035B"/>
    <w:rsid w:val="00920D08"/>
    <w:rsid w:val="009946D6"/>
    <w:rsid w:val="009D3BDC"/>
    <w:rsid w:val="00A30B53"/>
    <w:rsid w:val="00A35D96"/>
    <w:rsid w:val="00BC7830"/>
    <w:rsid w:val="00C33CD8"/>
    <w:rsid w:val="00C53D61"/>
    <w:rsid w:val="00E72BB9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4F87"/>
  <w15:docId w15:val="{621B3BDC-BEF8-4E9B-AC6E-C9EF7B96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6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7FD8-93A8-4317-9774-E931A276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Алексей Базылевич</cp:lastModifiedBy>
  <cp:revision>18</cp:revision>
  <dcterms:created xsi:type="dcterms:W3CDTF">2020-10-23T06:57:00Z</dcterms:created>
  <dcterms:modified xsi:type="dcterms:W3CDTF">2022-03-28T12:17:00Z</dcterms:modified>
</cp:coreProperties>
</file>