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71C88FA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4D585A">
        <w:rPr>
          <w:bCs w:val="0"/>
          <w:i w:val="0"/>
          <w:sz w:val="28"/>
          <w:szCs w:val="28"/>
        </w:rPr>
        <w:t>2</w:t>
      </w:r>
      <w:r w:rsidR="00633193">
        <w:rPr>
          <w:bCs w:val="0"/>
          <w:i w:val="0"/>
          <w:sz w:val="28"/>
          <w:szCs w:val="28"/>
        </w:rPr>
        <w:t>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52539D">
        <w:rPr>
          <w:bCs w:val="0"/>
          <w:i w:val="0"/>
          <w:sz w:val="28"/>
          <w:szCs w:val="28"/>
        </w:rPr>
        <w:t>Учеб</w:t>
      </w:r>
      <w:r w:rsidR="00633193">
        <w:rPr>
          <w:bCs w:val="0"/>
          <w:i w:val="0"/>
          <w:sz w:val="28"/>
          <w:szCs w:val="28"/>
        </w:rPr>
        <w:t>ная практика</w:t>
      </w:r>
      <w:r w:rsidR="0052539D">
        <w:rPr>
          <w:bCs w:val="0"/>
          <w:i w:val="0"/>
          <w:sz w:val="28"/>
          <w:szCs w:val="28"/>
        </w:rPr>
        <w:t xml:space="preserve"> (научно-исследовательская работа (получение первичных навыков научно-исследовательской работы)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4031ADBD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143F29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4CE2F3D1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43245AF" w14:textId="77777777" w:rsidR="004D6976" w:rsidRPr="004D6976" w:rsidRDefault="004D6976" w:rsidP="004D6976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4D6976">
        <w:rPr>
          <w:rFonts w:eastAsia="Calibri"/>
          <w:lang w:eastAsia="en-US"/>
        </w:rPr>
        <w:t>(год начала подготовки – 2022)</w:t>
      </w:r>
    </w:p>
    <w:p w14:paraId="27A831D4" w14:textId="77777777" w:rsidR="004D6976" w:rsidRPr="004D6976" w:rsidRDefault="004D6976" w:rsidP="004D6976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948CD59" w:rsidR="000E63F1" w:rsidRDefault="0052539D" w:rsidP="00F17820">
      <w:pPr>
        <w:pStyle w:val="ab"/>
        <w:jc w:val="center"/>
      </w:pPr>
      <w:r>
        <w:t>202</w:t>
      </w:r>
      <w:r w:rsidR="004D6976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151B3545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52539D" w:rsidRPr="0052539D">
        <w:rPr>
          <w:bCs/>
          <w:u w:val="single"/>
        </w:rPr>
        <w:t>(научно-исследовательская работа (получение первичных навыков научно-исследовательской работы)</w:t>
      </w:r>
      <w:r w:rsidR="00EF2277">
        <w:rPr>
          <w:bCs/>
          <w:u w:val="single"/>
        </w:rPr>
        <w:t>)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6E96DE4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2539D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810320" w:rsidRPr="003C0E55" w14:paraId="3D7F530A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0AEF3044" w:rsidR="00810320" w:rsidRPr="0095632D" w:rsidRDefault="00810320" w:rsidP="00810320">
            <w:pPr>
              <w:pStyle w:val="afff0"/>
              <w:jc w:val="center"/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4CFCE287" w:rsidR="00810320" w:rsidRPr="0095632D" w:rsidRDefault="00810320" w:rsidP="00810320">
            <w:pPr>
              <w:pStyle w:val="afff0"/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66D6120C" w14:textId="30B3202B" w:rsidR="00810320" w:rsidRPr="00D304D0" w:rsidRDefault="00810320" w:rsidP="00810320">
            <w:pPr>
              <w:snapToGrid w:val="0"/>
              <w:rPr>
                <w:highlight w:val="yellow"/>
              </w:rPr>
            </w:pPr>
            <w:r w:rsidRPr="00810320">
              <w:rPr>
                <w:b/>
                <w:bCs/>
              </w:rPr>
              <w:t>ИУК-1.1</w:t>
            </w:r>
            <w:r w:rsidRPr="00AB2240">
              <w:t xml:space="preserve">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810320" w:rsidRPr="003C0E55" w14:paraId="5E09C606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80D35F8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DC2670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11BB6B23" w14:textId="62E5E145" w:rsidR="00810320" w:rsidRPr="00F3344B" w:rsidRDefault="00810320" w:rsidP="00810320">
            <w:pPr>
              <w:snapToGrid w:val="0"/>
              <w:rPr>
                <w:b/>
              </w:rPr>
            </w:pPr>
            <w:r w:rsidRPr="00810320">
              <w:rPr>
                <w:b/>
                <w:bCs/>
              </w:rPr>
              <w:t>ИУК-1.2</w:t>
            </w:r>
            <w:r w:rsidRPr="00AB2240">
              <w:t>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810320" w:rsidRPr="003C0E55" w14:paraId="6AEA8FB7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73965FEA" w14:textId="27FFF121" w:rsidR="00810320" w:rsidRPr="00D304D0" w:rsidRDefault="00810320" w:rsidP="00810320">
            <w:pPr>
              <w:snapToGrid w:val="0"/>
              <w:rPr>
                <w:highlight w:val="yellow"/>
              </w:rPr>
            </w:pPr>
            <w:r w:rsidRPr="00810320">
              <w:rPr>
                <w:b/>
                <w:bCs/>
              </w:rPr>
              <w:t>ИУК-1.3</w:t>
            </w:r>
            <w:r w:rsidRPr="00AB2240">
              <w:t>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810320" w:rsidRPr="003C0E55" w14:paraId="6F6DEA77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151B58E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  <w:r w:rsidRPr="00BD4872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EF24B90" w14:textId="77777777" w:rsidR="00810320" w:rsidRPr="00BD4872" w:rsidRDefault="00810320" w:rsidP="00810320">
            <w:pPr>
              <w:pStyle w:val="afff0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368B0D6C" w14:textId="6916549B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0F8EAC1F" w14:textId="3E566954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810320" w:rsidRPr="003C0E55" w14:paraId="0DDAD79D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5A190B7E" w14:textId="4F020DF8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ИУК-2.2.</w:t>
            </w:r>
            <w:r w:rsidRPr="00AB2240">
              <w:t xml:space="preserve">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810320" w:rsidRPr="003C0E55" w14:paraId="3029FD61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6A8FF800" w14:textId="1CDED1C4" w:rsidR="00810320" w:rsidRPr="00E40721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143F29" w:rsidRPr="003C0E55" w14:paraId="59E07B6E" w14:textId="77777777" w:rsidTr="00B617F5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11A8C421" w:rsidR="00143F29" w:rsidRPr="00D303C9" w:rsidRDefault="00143F29" w:rsidP="00143F29">
            <w:pPr>
              <w:pStyle w:val="afff0"/>
              <w:jc w:val="center"/>
              <w:rPr>
                <w:highlight w:val="yellow"/>
              </w:rPr>
            </w:pPr>
            <w:r w:rsidRPr="00BE3B58"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424C8F9E" w:rsidR="00143F29" w:rsidRPr="00BF74E2" w:rsidRDefault="00143F29" w:rsidP="00143F29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4A0CF8" w14:textId="26D53630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ИУК-6.1.</w:t>
            </w:r>
            <w:r w:rsidRPr="009905BA">
              <w:t xml:space="preserve"> Определяет свои личные ресурсы, возможности и ограничения для достижения поставленной цели </w:t>
            </w:r>
          </w:p>
        </w:tc>
      </w:tr>
      <w:tr w:rsidR="00143F29" w:rsidRPr="003C0E55" w14:paraId="62B46426" w14:textId="77777777" w:rsidTr="00B617F5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D0463F" w14:textId="77777777" w:rsidR="00143F29" w:rsidRPr="0095632D" w:rsidRDefault="00143F29" w:rsidP="00143F29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3DA26" w14:textId="77777777" w:rsidR="00143F29" w:rsidRPr="00BF74E2" w:rsidRDefault="00143F29" w:rsidP="00143F29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48F91" w14:textId="1AC58049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ИУК-6.2.</w:t>
            </w:r>
            <w:r w:rsidRPr="009905BA">
              <w:t xml:space="preserve"> Умеет создавать и достраивать индивидуальную траекторию саморазвития при получении профессионального образования</w:t>
            </w:r>
          </w:p>
        </w:tc>
      </w:tr>
      <w:tr w:rsidR="00143F29" w:rsidRPr="003C0E55" w14:paraId="2C017BA5" w14:textId="77777777" w:rsidTr="00B617F5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143F29" w:rsidRPr="0095632D" w:rsidRDefault="00143F29" w:rsidP="00143F29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143F29" w:rsidRPr="00BF74E2" w:rsidRDefault="00143F29" w:rsidP="00143F29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4E46E8DD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ИУК-6.3</w:t>
            </w:r>
            <w:r w:rsidRPr="009905BA">
              <w:t xml:space="preserve">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810320" w:rsidRPr="003C0E55" w14:paraId="5B0B9C73" w14:textId="77777777" w:rsidTr="00E4780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68D78A92" w:rsidR="00810320" w:rsidRPr="0095632D" w:rsidRDefault="00810320" w:rsidP="00810320">
            <w:pPr>
              <w:pStyle w:val="afff0"/>
              <w:jc w:val="center"/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301921" w14:textId="77777777" w:rsidR="00810320" w:rsidRPr="000211B5" w:rsidRDefault="00810320" w:rsidP="00810320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66B1E108" w14:textId="226BE953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5112D895" w14:textId="7EE5F8F3" w:rsidR="00810320" w:rsidRPr="00D304D0" w:rsidRDefault="00810320" w:rsidP="00810320">
            <w:r w:rsidRPr="00810320">
              <w:rPr>
                <w:b/>
                <w:bCs/>
                <w:color w:val="000000"/>
              </w:rPr>
              <w:t>ИПК-6.1</w:t>
            </w:r>
            <w:r w:rsidRPr="006F14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810320" w:rsidRPr="003C0E55" w14:paraId="6DA0FB89" w14:textId="77777777" w:rsidTr="009D5CFE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BB3CBEB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BA2B768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2C630419" w14:textId="578C713F" w:rsidR="00810320" w:rsidRPr="00E47803" w:rsidRDefault="00810320" w:rsidP="00810320">
            <w:pPr>
              <w:snapToGrid w:val="0"/>
              <w:rPr>
                <w:b/>
                <w:color w:val="000000"/>
              </w:rPr>
            </w:pPr>
            <w:r w:rsidRPr="00810320">
              <w:rPr>
                <w:b/>
                <w:bCs/>
                <w:color w:val="000000"/>
              </w:rPr>
              <w:t>ИПК-6.2.</w:t>
            </w:r>
            <w:r>
              <w:rPr>
                <w:color w:val="000000"/>
              </w:rPr>
              <w:t xml:space="preserve">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810320" w:rsidRPr="003C0E55" w14:paraId="7A5CBE84" w14:textId="77777777" w:rsidTr="009D5CFE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20D73018" w14:textId="7D008B76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4188BC04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</w:t>
      </w:r>
      <w:r w:rsidR="00EF2277" w:rsidRPr="00EF2277">
        <w:rPr>
          <w:bCs/>
        </w:rPr>
        <w:t>научно-исследовательская работа (получение первичных навыков научно-исследовательской работы)</w:t>
      </w:r>
      <w:r w:rsidR="00275B4C" w:rsidRPr="00EF2277">
        <w:t>)</w:t>
      </w:r>
      <w:r w:rsidR="00EF2277">
        <w:t xml:space="preserve"> </w:t>
      </w:r>
      <w:r>
        <w:t xml:space="preserve">обеспечивает формирование </w:t>
      </w:r>
      <w:r w:rsidR="00EF2277">
        <w:t>универс</w:t>
      </w:r>
      <w:r>
        <w:t>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9C4C9BF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A64B0C"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233B7F2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C89026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0095FE" w14:textId="6F2D4AEE" w:rsidR="00E039B8" w:rsidRPr="009656DC" w:rsidRDefault="002E5D69" w:rsidP="002E5D69">
      <w:pPr>
        <w:pStyle w:val="Default"/>
        <w:numPr>
          <w:ilvl w:val="0"/>
          <w:numId w:val="6"/>
        </w:numPr>
        <w:jc w:val="both"/>
      </w:pPr>
      <w:r>
        <w:t>формирование информационно-библиографической культуры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BA6937E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0414F2" w:rsidRPr="000414F2">
        <w:rPr>
          <w:color w:val="000000"/>
        </w:rPr>
        <w:t>(научно-исследовательская работа (получение первичных навыков научно-исследовательской работы))</w:t>
      </w:r>
      <w:r w:rsidR="000414F2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8FD4DF7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3DEE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0414F2">
        <w:rPr>
          <w:rStyle w:val="FontStyle84"/>
          <w:sz w:val="24"/>
          <w:szCs w:val="24"/>
        </w:rPr>
        <w:t>3</w:t>
      </w:r>
      <w:r w:rsidRPr="000A3DEE">
        <w:rPr>
          <w:rStyle w:val="FontStyle84"/>
          <w:sz w:val="24"/>
          <w:szCs w:val="24"/>
        </w:rPr>
        <w:t xml:space="preserve"> зачетных единиц, </w:t>
      </w:r>
      <w:r w:rsidR="000414F2">
        <w:rPr>
          <w:rStyle w:val="FontStyle84"/>
          <w:sz w:val="24"/>
          <w:szCs w:val="24"/>
        </w:rPr>
        <w:t>108</w:t>
      </w:r>
      <w:r w:rsidRPr="000A3DEE">
        <w:rPr>
          <w:rStyle w:val="FontStyle84"/>
          <w:sz w:val="24"/>
          <w:szCs w:val="24"/>
        </w:rPr>
        <w:t xml:space="preserve"> академических</w:t>
      </w:r>
      <w:r w:rsidRPr="001D3593">
        <w:rPr>
          <w:rStyle w:val="FontStyle84"/>
          <w:sz w:val="24"/>
          <w:szCs w:val="24"/>
        </w:rPr>
        <w:t xml:space="preserve">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2919EF69" w:rsidR="00125718" w:rsidRPr="00DD4965" w:rsidRDefault="000414F2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lastRenderedPageBreak/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60C2B" w:rsidRDefault="00125718" w:rsidP="00DD4965">
            <w:pPr>
              <w:jc w:val="both"/>
            </w:pPr>
            <w:r w:rsidRPr="00360C2B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60C2B" w:rsidRDefault="00125718" w:rsidP="00DD4965">
            <w:pPr>
              <w:jc w:val="both"/>
              <w:rPr>
                <w:rFonts w:eastAsia="Calibri"/>
              </w:rPr>
            </w:pPr>
            <w:r w:rsidRPr="00360C2B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60C2B">
              <w:rPr>
                <w:b/>
                <w:bCs/>
                <w:vertAlign w:val="superscript"/>
              </w:rPr>
              <w:footnoteReference w:id="1"/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5721E84" w:rsidR="00125718" w:rsidRPr="00360C2B" w:rsidRDefault="000414F2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60C2B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60C2B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C9E9A51" w:rsidR="00125718" w:rsidRPr="00360C2B" w:rsidRDefault="000414F2" w:rsidP="00DD4965">
            <w:pPr>
              <w:jc w:val="both"/>
            </w:pPr>
            <w:r>
              <w:t>103</w:t>
            </w:r>
            <w:r w:rsidR="00125718" w:rsidRPr="00360C2B">
              <w:t xml:space="preserve"> ч</w:t>
            </w:r>
            <w:r w:rsidR="001C6683" w:rsidRPr="00360C2B">
              <w:t>ас</w:t>
            </w:r>
            <w:r w:rsidR="00125718" w:rsidRPr="00360C2B">
              <w:t xml:space="preserve">. / </w:t>
            </w:r>
            <w:r>
              <w:t>3</w:t>
            </w:r>
            <w:r w:rsidR="001C6683" w:rsidRPr="00360C2B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3DD455E" w:rsidR="00041D37" w:rsidRPr="00DD4965" w:rsidRDefault="000414F2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7D99F5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0414F2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A48CF" w:rsidRPr="00DD4965" w14:paraId="410F2711" w14:textId="77777777" w:rsidTr="00D676B5">
        <w:tc>
          <w:tcPr>
            <w:tcW w:w="675" w:type="dxa"/>
            <w:shd w:val="clear" w:color="auto" w:fill="auto"/>
            <w:vAlign w:val="center"/>
          </w:tcPr>
          <w:p w14:paraId="10BE2A0B" w14:textId="77777777" w:rsidR="00EA48CF" w:rsidRPr="00DD4965" w:rsidRDefault="00EA48CF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A5F9EC4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5ABCF0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A48CF" w:rsidRPr="00DD4965" w14:paraId="5323A9C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A95F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37CF98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A48CF" w:rsidRPr="00DD4965" w14:paraId="2BC8658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A35DE10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F94D552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A48CF" w:rsidRPr="00DD4965" w14:paraId="5CB2969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EBFBD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28E3A9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A48CF" w:rsidRPr="00DD4965" w14:paraId="0B2C4BD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A483B01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0C83E2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787DE4C4" w14:textId="5253BEEA" w:rsidR="00EA48CF" w:rsidRPr="00EA48CF" w:rsidRDefault="00EA48CF" w:rsidP="00DD4965">
      <w:pPr>
        <w:tabs>
          <w:tab w:val="num" w:pos="643"/>
        </w:tabs>
        <w:rPr>
          <w:lang w:eastAsia="x-none"/>
        </w:rPr>
      </w:pPr>
    </w:p>
    <w:p w14:paraId="2357C18F" w14:textId="162DDCD7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0B05132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981844">
        <w:rPr>
          <w:lang w:eastAsia="x-none"/>
        </w:rPr>
        <w:t xml:space="preserve"> </w:t>
      </w:r>
      <w:r w:rsidR="00D3196C">
        <w:rPr>
          <w:lang w:eastAsia="x-none"/>
        </w:rPr>
        <w:t>составляют список источников по теме</w:t>
      </w:r>
      <w:r w:rsidR="00592D92" w:rsidRPr="0090590A">
        <w:rPr>
          <w:lang w:val="x-none" w:eastAsia="x-none"/>
        </w:rPr>
        <w:t>,</w:t>
      </w:r>
      <w:r w:rsidR="005C5EBE" w:rsidRPr="005C5EBE">
        <w:rPr>
          <w:rFonts w:eastAsia="Calibri"/>
          <w:sz w:val="28"/>
          <w:szCs w:val="28"/>
          <w:lang w:eastAsia="en-US"/>
        </w:rPr>
        <w:t xml:space="preserve"> </w:t>
      </w:r>
      <w:r w:rsidR="005C5EBE">
        <w:rPr>
          <w:lang w:eastAsia="x-none"/>
        </w:rPr>
        <w:t>п</w:t>
      </w:r>
      <w:r w:rsidR="005C5EBE" w:rsidRPr="005C5EBE">
        <w:rPr>
          <w:lang w:eastAsia="x-none"/>
        </w:rPr>
        <w:t>ров</w:t>
      </w:r>
      <w:r w:rsidR="005C5EBE">
        <w:rPr>
          <w:lang w:eastAsia="x-none"/>
        </w:rPr>
        <w:t>одят</w:t>
      </w:r>
      <w:r w:rsidR="005C5EBE" w:rsidRPr="005C5EBE">
        <w:rPr>
          <w:lang w:eastAsia="x-none"/>
        </w:rPr>
        <w:t xml:space="preserve"> реферирование 2 научных статей (либо авторефератов) и 1 монографии (если монографий нет — 3 статьи)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78C79F9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C5EBE">
        <w:rPr>
          <w:lang w:eastAsia="x-none"/>
        </w:rPr>
        <w:t>Систематизация</w:t>
      </w:r>
      <w:r w:rsidR="00592D92" w:rsidRPr="0090590A">
        <w:rPr>
          <w:lang w:val="x-none" w:eastAsia="x-none"/>
        </w:rPr>
        <w:t xml:space="preserve"> материалов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D4DB03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0414F2">
        <w:t>3</w:t>
      </w:r>
      <w:r w:rsidR="00B04D03">
        <w:t xml:space="preserve"> курс (</w:t>
      </w:r>
      <w:r w:rsidR="000414F2">
        <w:t>6</w:t>
      </w:r>
      <w:r w:rsidR="00B04D03">
        <w:t xml:space="preserve"> семестр) </w:t>
      </w:r>
      <w:r w:rsidR="000414F2">
        <w:t>за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823B9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6D350BB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материалов. </w:t>
      </w:r>
    </w:p>
    <w:p w14:paraId="4AF8EF21" w14:textId="03CCF9BE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53A21A5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5BFB" w:rsidRPr="00E325C6" w14:paraId="60B5AB4E" w14:textId="77777777" w:rsidTr="009A4EA9">
        <w:tc>
          <w:tcPr>
            <w:tcW w:w="568" w:type="dxa"/>
          </w:tcPr>
          <w:p w14:paraId="11156BFB" w14:textId="335C39C4" w:rsidR="00195BFB" w:rsidRPr="00195BFB" w:rsidRDefault="00195BFB" w:rsidP="00195BFB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DDC44C9" w14:textId="7420DC5B" w:rsidR="00195BFB" w:rsidRPr="00E325C6" w:rsidRDefault="00195BFB" w:rsidP="00E325C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984" w:type="dxa"/>
          </w:tcPr>
          <w:p w14:paraId="0647D39A" w14:textId="5C94B096" w:rsidR="00195BFB" w:rsidRPr="00E325C6" w:rsidRDefault="00195BFB" w:rsidP="00E325C6"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559" w:type="dxa"/>
          </w:tcPr>
          <w:p w14:paraId="0C8D62BC" w14:textId="4F475929" w:rsidR="00195BFB" w:rsidRPr="00E325C6" w:rsidRDefault="00195BFB" w:rsidP="00E325C6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709" w:type="dxa"/>
          </w:tcPr>
          <w:p w14:paraId="27118B15" w14:textId="7F345E98" w:rsidR="00195BFB" w:rsidRPr="00E325C6" w:rsidRDefault="00195BFB" w:rsidP="00E325C6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14:paraId="671174BA" w14:textId="282ABBCC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171DF238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23B7E414" w14:textId="7BD7FDA6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A854BD" w14:paraId="3069B773" w14:textId="77777777" w:rsidTr="009A4EA9">
        <w:tc>
          <w:tcPr>
            <w:tcW w:w="568" w:type="dxa"/>
          </w:tcPr>
          <w:p w14:paraId="3479B996" w14:textId="2BB28C31" w:rsidR="00195BFB" w:rsidRPr="00195BFB" w:rsidRDefault="00195BFB" w:rsidP="00195BFB">
            <w:pPr>
              <w:rPr>
                <w:lang w:val="en-US"/>
              </w:rPr>
            </w:pPr>
            <w:r w:rsidRPr="00F470A3">
              <w:t>2.</w:t>
            </w:r>
          </w:p>
        </w:tc>
        <w:tc>
          <w:tcPr>
            <w:tcW w:w="1843" w:type="dxa"/>
          </w:tcPr>
          <w:p w14:paraId="3CD178B3" w14:textId="7BB8F476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984" w:type="dxa"/>
          </w:tcPr>
          <w:p w14:paraId="4B103043" w14:textId="72E211B4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559" w:type="dxa"/>
          </w:tcPr>
          <w:p w14:paraId="0A70C540" w14:textId="65CE0B8B" w:rsidR="00195BFB" w:rsidRPr="00E325C6" w:rsidRDefault="00195BFB" w:rsidP="00E325C6">
            <w:pPr>
              <w:jc w:val="center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709" w:type="dxa"/>
          </w:tcPr>
          <w:p w14:paraId="234BDC2D" w14:textId="2C9DB5BB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304A7F78" w14:textId="3FC11EBA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39517F6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508DF42" w14:textId="069C2B4F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4BFB27B8" w14:textId="77777777" w:rsidTr="009A4EA9">
        <w:tc>
          <w:tcPr>
            <w:tcW w:w="568" w:type="dxa"/>
          </w:tcPr>
          <w:p w14:paraId="62AF93C3" w14:textId="018749B5" w:rsidR="00195BFB" w:rsidRPr="00195BFB" w:rsidRDefault="00195BFB" w:rsidP="00195BFB">
            <w:pPr>
              <w:rPr>
                <w:lang w:val="en-US"/>
              </w:rPr>
            </w:pPr>
            <w:r>
              <w:t>3</w:t>
            </w:r>
            <w:r w:rsidRPr="00F470A3">
              <w:t>.</w:t>
            </w:r>
          </w:p>
        </w:tc>
        <w:tc>
          <w:tcPr>
            <w:tcW w:w="1843" w:type="dxa"/>
          </w:tcPr>
          <w:p w14:paraId="04C489A4" w14:textId="3E235B87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984" w:type="dxa"/>
          </w:tcPr>
          <w:p w14:paraId="02E11E57" w14:textId="54079814" w:rsidR="00195BFB" w:rsidRPr="00E325C6" w:rsidRDefault="00195BFB" w:rsidP="00E325C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155A735" w14:textId="06927728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Кемерово: КемГУКиИ</w:t>
            </w:r>
          </w:p>
        </w:tc>
        <w:tc>
          <w:tcPr>
            <w:tcW w:w="709" w:type="dxa"/>
          </w:tcPr>
          <w:p w14:paraId="1DFC4731" w14:textId="3BF1E4FE" w:rsidR="00195BFB" w:rsidRPr="00E325C6" w:rsidRDefault="00195BFB" w:rsidP="00E325C6">
            <w:pPr>
              <w:rPr>
                <w:color w:val="000000"/>
              </w:rPr>
            </w:pPr>
            <w:r>
              <w:t>2013</w:t>
            </w:r>
          </w:p>
        </w:tc>
        <w:tc>
          <w:tcPr>
            <w:tcW w:w="1134" w:type="dxa"/>
          </w:tcPr>
          <w:p w14:paraId="7243F059" w14:textId="0C5D51B3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49EAA53C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3688676" w14:textId="2CC2EA2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10A58959" w14:textId="77777777" w:rsidTr="009A4EA9">
        <w:tc>
          <w:tcPr>
            <w:tcW w:w="568" w:type="dxa"/>
          </w:tcPr>
          <w:p w14:paraId="49B40787" w14:textId="6D7B1B6A" w:rsidR="00195BFB" w:rsidRPr="00195BFB" w:rsidRDefault="00195BFB" w:rsidP="00195BFB">
            <w:pPr>
              <w:rPr>
                <w:lang w:val="en-US"/>
              </w:rPr>
            </w:pPr>
            <w:r>
              <w:lastRenderedPageBreak/>
              <w:t>4</w:t>
            </w:r>
            <w:r w:rsidRPr="00F470A3">
              <w:t>.</w:t>
            </w:r>
          </w:p>
        </w:tc>
        <w:tc>
          <w:tcPr>
            <w:tcW w:w="1843" w:type="dxa"/>
          </w:tcPr>
          <w:p w14:paraId="1A91983E" w14:textId="26D7A0DA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Толковый словарь издательских, полиграфических и информационных терминов. 4-е изд., перераб.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984" w:type="dxa"/>
          </w:tcPr>
          <w:p w14:paraId="5E8A3FF7" w14:textId="49D1DB25" w:rsidR="00195BFB" w:rsidRPr="00E325C6" w:rsidRDefault="00195BFB" w:rsidP="006C0709">
            <w:pPr>
              <w:rPr>
                <w:color w:val="000000"/>
              </w:rPr>
            </w:pPr>
            <w:r>
              <w:t>Гитис, Л.Х.</w:t>
            </w:r>
          </w:p>
        </w:tc>
        <w:tc>
          <w:tcPr>
            <w:tcW w:w="1559" w:type="dxa"/>
          </w:tcPr>
          <w:p w14:paraId="78C4BE78" w14:textId="12D0E6F2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М.: Горная книга,</w:t>
            </w:r>
          </w:p>
        </w:tc>
        <w:tc>
          <w:tcPr>
            <w:tcW w:w="709" w:type="dxa"/>
          </w:tcPr>
          <w:p w14:paraId="2ECBF655" w14:textId="733896D8" w:rsidR="00195BFB" w:rsidRPr="00E325C6" w:rsidRDefault="00195BFB" w:rsidP="00E325C6">
            <w:pPr>
              <w:rPr>
                <w:color w:val="000000"/>
              </w:rPr>
            </w:pPr>
            <w:r>
              <w:t>2005</w:t>
            </w:r>
          </w:p>
        </w:tc>
        <w:tc>
          <w:tcPr>
            <w:tcW w:w="1134" w:type="dxa"/>
          </w:tcPr>
          <w:p w14:paraId="61B5F4B7" w14:textId="77777777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5CFFE0D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1C7A0885" w14:textId="42621FD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3E53C9C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.    «НЭБ». Национальная электронная библиотека. – Режим доступа: </w:t>
      </w:r>
      <w:hyperlink r:id="rId12" w:history="1">
        <w:r w:rsidRPr="00195BFB">
          <w:rPr>
            <w:rStyle w:val="a6"/>
            <w:szCs w:val="22"/>
            <w:lang w:eastAsia="en-US"/>
          </w:rPr>
          <w:t>http://нэб.рф/</w:t>
        </w:r>
      </w:hyperlink>
    </w:p>
    <w:p w14:paraId="2F71705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2.    «eLibrary». Научная электронная библиотека. – Режим доступа: </w:t>
      </w:r>
      <w:hyperlink r:id="rId13" w:history="1">
        <w:r w:rsidRPr="00195BFB">
          <w:rPr>
            <w:rStyle w:val="a6"/>
            <w:szCs w:val="22"/>
            <w:lang w:eastAsia="en-US"/>
          </w:rPr>
          <w:t>https://elibrary.ru</w:t>
        </w:r>
      </w:hyperlink>
    </w:p>
    <w:p w14:paraId="2DEFECF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3. «КиберЛенинка». Научная электронная библиотека. – Режим доступа: </w:t>
      </w:r>
      <w:hyperlink r:id="rId14" w:history="1">
        <w:r w:rsidRPr="00195BFB">
          <w:rPr>
            <w:rStyle w:val="a6"/>
            <w:szCs w:val="22"/>
            <w:lang w:eastAsia="en-US"/>
          </w:rPr>
          <w:t>https://cyberleninka.ru/</w:t>
        </w:r>
      </w:hyperlink>
    </w:p>
    <w:p w14:paraId="6863538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4. ЭБС «Университетская библиотека онлайн». – Режим доступа: </w:t>
      </w:r>
      <w:hyperlink r:id="rId15" w:history="1">
        <w:r w:rsidRPr="00195BFB">
          <w:rPr>
            <w:rStyle w:val="a6"/>
            <w:szCs w:val="22"/>
            <w:lang w:eastAsia="en-US"/>
          </w:rPr>
          <w:t>http://www.biblioclub.ru/</w:t>
        </w:r>
      </w:hyperlink>
    </w:p>
    <w:p w14:paraId="4588C6B9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5. Российская государственная библиотека. – Режим доступа: </w:t>
      </w:r>
      <w:hyperlink r:id="rId16" w:history="1">
        <w:r w:rsidRPr="00195BFB">
          <w:rPr>
            <w:rStyle w:val="a6"/>
            <w:szCs w:val="22"/>
            <w:lang w:eastAsia="en-US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D52E" w14:textId="77777777" w:rsidR="00156CF6" w:rsidRDefault="00156CF6" w:rsidP="00125718">
      <w:r>
        <w:separator/>
      </w:r>
    </w:p>
  </w:endnote>
  <w:endnote w:type="continuationSeparator" w:id="0">
    <w:p w14:paraId="676A8B2A" w14:textId="77777777" w:rsidR="00156CF6" w:rsidRDefault="00156CF6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68FD" w14:textId="77777777" w:rsidR="00156CF6" w:rsidRDefault="00156CF6" w:rsidP="00125718">
      <w:r>
        <w:separator/>
      </w:r>
    </w:p>
  </w:footnote>
  <w:footnote w:type="continuationSeparator" w:id="0">
    <w:p w14:paraId="731DCC01" w14:textId="77777777" w:rsidR="00156CF6" w:rsidRDefault="00156CF6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1060">
    <w:abstractNumId w:val="9"/>
  </w:num>
  <w:num w:numId="2" w16cid:durableId="1175727301">
    <w:abstractNumId w:val="4"/>
  </w:num>
  <w:num w:numId="3" w16cid:durableId="670790560">
    <w:abstractNumId w:val="5"/>
  </w:num>
  <w:num w:numId="4" w16cid:durableId="296380243">
    <w:abstractNumId w:val="8"/>
  </w:num>
  <w:num w:numId="5" w16cid:durableId="70126268">
    <w:abstractNumId w:val="1"/>
  </w:num>
  <w:num w:numId="6" w16cid:durableId="911350357">
    <w:abstractNumId w:val="6"/>
  </w:num>
  <w:num w:numId="7" w16cid:durableId="664549450">
    <w:abstractNumId w:val="11"/>
  </w:num>
  <w:num w:numId="8" w16cid:durableId="34695254">
    <w:abstractNumId w:val="10"/>
  </w:num>
  <w:num w:numId="9" w16cid:durableId="1661227630">
    <w:abstractNumId w:val="7"/>
  </w:num>
  <w:num w:numId="10" w16cid:durableId="212357247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4F2"/>
    <w:rsid w:val="00041D37"/>
    <w:rsid w:val="00085EFB"/>
    <w:rsid w:val="000A3DEE"/>
    <w:rsid w:val="000A52AE"/>
    <w:rsid w:val="000B66E8"/>
    <w:rsid w:val="000D1250"/>
    <w:rsid w:val="000E63F1"/>
    <w:rsid w:val="000E75A1"/>
    <w:rsid w:val="000F7002"/>
    <w:rsid w:val="0010456C"/>
    <w:rsid w:val="00105B0B"/>
    <w:rsid w:val="00111BF6"/>
    <w:rsid w:val="00125718"/>
    <w:rsid w:val="00143F29"/>
    <w:rsid w:val="00156CF6"/>
    <w:rsid w:val="001605C3"/>
    <w:rsid w:val="00162D3B"/>
    <w:rsid w:val="00185412"/>
    <w:rsid w:val="00195BFB"/>
    <w:rsid w:val="001C1746"/>
    <w:rsid w:val="001C2093"/>
    <w:rsid w:val="001C6683"/>
    <w:rsid w:val="001D100B"/>
    <w:rsid w:val="001D12F3"/>
    <w:rsid w:val="001D398F"/>
    <w:rsid w:val="001F0889"/>
    <w:rsid w:val="001F7088"/>
    <w:rsid w:val="00217C43"/>
    <w:rsid w:val="002319FD"/>
    <w:rsid w:val="00262AAB"/>
    <w:rsid w:val="00275B4C"/>
    <w:rsid w:val="00280E75"/>
    <w:rsid w:val="00287EDD"/>
    <w:rsid w:val="002C5935"/>
    <w:rsid w:val="002D7B8E"/>
    <w:rsid w:val="002E5D69"/>
    <w:rsid w:val="00323BC5"/>
    <w:rsid w:val="0032484B"/>
    <w:rsid w:val="0033101B"/>
    <w:rsid w:val="00360C2B"/>
    <w:rsid w:val="00381449"/>
    <w:rsid w:val="003903FB"/>
    <w:rsid w:val="003A10CE"/>
    <w:rsid w:val="0045098E"/>
    <w:rsid w:val="004572F4"/>
    <w:rsid w:val="004B173B"/>
    <w:rsid w:val="004C055C"/>
    <w:rsid w:val="004C245F"/>
    <w:rsid w:val="004C7AC5"/>
    <w:rsid w:val="004D1136"/>
    <w:rsid w:val="004D213F"/>
    <w:rsid w:val="004D585A"/>
    <w:rsid w:val="004D6976"/>
    <w:rsid w:val="00520CAA"/>
    <w:rsid w:val="00524037"/>
    <w:rsid w:val="0052539D"/>
    <w:rsid w:val="0055007D"/>
    <w:rsid w:val="00556D37"/>
    <w:rsid w:val="00561B0F"/>
    <w:rsid w:val="0058313D"/>
    <w:rsid w:val="00586716"/>
    <w:rsid w:val="00592D92"/>
    <w:rsid w:val="005A7738"/>
    <w:rsid w:val="005C5EBE"/>
    <w:rsid w:val="005C60D6"/>
    <w:rsid w:val="005D0848"/>
    <w:rsid w:val="005E12A0"/>
    <w:rsid w:val="005F1850"/>
    <w:rsid w:val="005F194D"/>
    <w:rsid w:val="00602CC0"/>
    <w:rsid w:val="00631527"/>
    <w:rsid w:val="00631EBD"/>
    <w:rsid w:val="00633193"/>
    <w:rsid w:val="00693C10"/>
    <w:rsid w:val="00696696"/>
    <w:rsid w:val="006A7A7E"/>
    <w:rsid w:val="006B14C8"/>
    <w:rsid w:val="006C0709"/>
    <w:rsid w:val="006F6BDC"/>
    <w:rsid w:val="00703390"/>
    <w:rsid w:val="00725186"/>
    <w:rsid w:val="00741974"/>
    <w:rsid w:val="007458E3"/>
    <w:rsid w:val="007A0AEA"/>
    <w:rsid w:val="007E5182"/>
    <w:rsid w:val="00805077"/>
    <w:rsid w:val="00810320"/>
    <w:rsid w:val="0081131A"/>
    <w:rsid w:val="00814696"/>
    <w:rsid w:val="00823B92"/>
    <w:rsid w:val="00861865"/>
    <w:rsid w:val="008871B4"/>
    <w:rsid w:val="00887C40"/>
    <w:rsid w:val="008A092C"/>
    <w:rsid w:val="008A279E"/>
    <w:rsid w:val="008A7E85"/>
    <w:rsid w:val="008E3A76"/>
    <w:rsid w:val="00910C55"/>
    <w:rsid w:val="0093259F"/>
    <w:rsid w:val="00954607"/>
    <w:rsid w:val="00964DF2"/>
    <w:rsid w:val="009656DC"/>
    <w:rsid w:val="009779E8"/>
    <w:rsid w:val="00981844"/>
    <w:rsid w:val="009C4A9B"/>
    <w:rsid w:val="009E1EDD"/>
    <w:rsid w:val="00A22080"/>
    <w:rsid w:val="00A42A03"/>
    <w:rsid w:val="00A6193D"/>
    <w:rsid w:val="00A64B0C"/>
    <w:rsid w:val="00A716B4"/>
    <w:rsid w:val="00A87266"/>
    <w:rsid w:val="00AC75BA"/>
    <w:rsid w:val="00AD4184"/>
    <w:rsid w:val="00AE3A8D"/>
    <w:rsid w:val="00B04D03"/>
    <w:rsid w:val="00B44180"/>
    <w:rsid w:val="00B53803"/>
    <w:rsid w:val="00B73F0A"/>
    <w:rsid w:val="00BB42A0"/>
    <w:rsid w:val="00BB677C"/>
    <w:rsid w:val="00BC4BA9"/>
    <w:rsid w:val="00BD4872"/>
    <w:rsid w:val="00BE487A"/>
    <w:rsid w:val="00C3143C"/>
    <w:rsid w:val="00CA16B7"/>
    <w:rsid w:val="00CB0705"/>
    <w:rsid w:val="00CD2867"/>
    <w:rsid w:val="00CF7FDC"/>
    <w:rsid w:val="00D06FEB"/>
    <w:rsid w:val="00D303C9"/>
    <w:rsid w:val="00D304D0"/>
    <w:rsid w:val="00D30DBC"/>
    <w:rsid w:val="00D3196C"/>
    <w:rsid w:val="00D60335"/>
    <w:rsid w:val="00D64787"/>
    <w:rsid w:val="00D77A96"/>
    <w:rsid w:val="00D94C8C"/>
    <w:rsid w:val="00DB2CCC"/>
    <w:rsid w:val="00DC1AD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7803"/>
    <w:rsid w:val="00E53ED2"/>
    <w:rsid w:val="00E639B1"/>
    <w:rsid w:val="00E93A78"/>
    <w:rsid w:val="00EA1F3D"/>
    <w:rsid w:val="00EA48CF"/>
    <w:rsid w:val="00EF2277"/>
    <w:rsid w:val="00F17820"/>
    <w:rsid w:val="00F3344B"/>
    <w:rsid w:val="00F5014E"/>
    <w:rsid w:val="00F506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8D2F-CDCD-48D8-A965-24700D21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34</cp:revision>
  <cp:lastPrinted>2019-11-28T11:03:00Z</cp:lastPrinted>
  <dcterms:created xsi:type="dcterms:W3CDTF">2022-03-17T14:26:00Z</dcterms:created>
  <dcterms:modified xsi:type="dcterms:W3CDTF">2023-05-07T19:00:00Z</dcterms:modified>
</cp:coreProperties>
</file>