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932B4" w:rsidRPr="00B50F78" w14:paraId="6709B635" w14:textId="77777777" w:rsidTr="004932B4">
        <w:trPr>
          <w:trHeight w:val="11619"/>
        </w:trPr>
        <w:tc>
          <w:tcPr>
            <w:tcW w:w="9412" w:type="dxa"/>
          </w:tcPr>
          <w:p w14:paraId="1E4B96E9" w14:textId="77777777" w:rsidR="004932B4" w:rsidRDefault="004932B4" w:rsidP="000A03F3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4E92C88" w14:textId="2C59FB17" w:rsidR="00C7232F" w:rsidRDefault="00C7232F" w:rsidP="00C7232F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A21807" w:rsidRPr="00A21807">
              <w:t>ЛЕНИНГРАДСКОЙ ОБЛАСТИ</w:t>
            </w:r>
          </w:p>
          <w:p w14:paraId="105E321E" w14:textId="77777777" w:rsidR="00C7232F" w:rsidRDefault="00C7232F" w:rsidP="00C7232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08B55675" w14:textId="77777777" w:rsidR="00C7232F" w:rsidRDefault="00C7232F" w:rsidP="00C7232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2FC28AC4" w14:textId="77777777" w:rsidR="00C7232F" w:rsidRDefault="00C7232F" w:rsidP="00C7232F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555246E3" w14:textId="77777777" w:rsidR="00C7232F" w:rsidRDefault="00C7232F" w:rsidP="00C7232F">
            <w:pPr>
              <w:tabs>
                <w:tab w:val="left" w:pos="1530"/>
              </w:tabs>
              <w:ind w:hanging="40"/>
              <w:jc w:val="center"/>
            </w:pPr>
          </w:p>
          <w:p w14:paraId="50764975" w14:textId="77777777" w:rsidR="00C7232F" w:rsidRDefault="00C7232F" w:rsidP="00C7232F">
            <w:pPr>
              <w:tabs>
                <w:tab w:val="left" w:pos="1530"/>
              </w:tabs>
              <w:ind w:hanging="40"/>
              <w:jc w:val="center"/>
            </w:pPr>
          </w:p>
          <w:p w14:paraId="64ECE2EC" w14:textId="77777777" w:rsidR="00C7232F" w:rsidRDefault="00C7232F" w:rsidP="00C7232F">
            <w:pPr>
              <w:tabs>
                <w:tab w:val="left" w:pos="1530"/>
              </w:tabs>
              <w:ind w:hanging="40"/>
              <w:jc w:val="center"/>
            </w:pPr>
          </w:p>
          <w:p w14:paraId="6ECA5445" w14:textId="77777777" w:rsidR="00C7232F" w:rsidRDefault="00C7232F" w:rsidP="00C7232F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630FC16B" w14:textId="77777777" w:rsidR="00C7232F" w:rsidRDefault="00C7232F" w:rsidP="00C7232F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6E7C0481" w14:textId="77777777" w:rsidR="00C7232F" w:rsidRDefault="00C7232F" w:rsidP="00C7232F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095E29EE" w14:textId="72859E5C" w:rsidR="00C7232F" w:rsidRDefault="00C7232F" w:rsidP="000A03F3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7C7B36DF" w14:textId="77777777" w:rsidR="00C7232F" w:rsidRDefault="00C7232F" w:rsidP="000A03F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DF4F7AF" w14:textId="77777777" w:rsidR="00C7232F" w:rsidRDefault="00C7232F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9CEB2FD" w14:textId="0B191AF3" w:rsidR="00C7232F" w:rsidRDefault="00C7232F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D2B8290" w14:textId="77777777" w:rsidR="000A03F3" w:rsidRPr="00C7232F" w:rsidRDefault="000A03F3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9B57983" w14:textId="77777777" w:rsidR="00C7232F" w:rsidRPr="00C7232F" w:rsidRDefault="00C7232F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C7232F">
              <w:rPr>
                <w:caps/>
              </w:rPr>
              <w:t>РАБОЧАЯ ПРОГРАММА</w:t>
            </w:r>
          </w:p>
          <w:p w14:paraId="72037C1D" w14:textId="24C3562C" w:rsidR="00C7232F" w:rsidRDefault="00C34C89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Style w:val="ListLabel13"/>
              </w:rPr>
            </w:pPr>
            <w:r>
              <w:rPr>
                <w:rStyle w:val="ListLabel13"/>
              </w:rPr>
              <w:t>д</w:t>
            </w:r>
            <w:r w:rsidR="00C7232F" w:rsidRPr="00C7232F">
              <w:rPr>
                <w:rStyle w:val="ListLabel13"/>
              </w:rPr>
              <w:t>исциплины</w:t>
            </w:r>
          </w:p>
          <w:p w14:paraId="5BC01BA7" w14:textId="77777777" w:rsidR="000A03F3" w:rsidRPr="00C7232F" w:rsidRDefault="000A03F3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ABD6976" w14:textId="5956441F" w:rsidR="004932B4" w:rsidRPr="00C7232F" w:rsidRDefault="00A21807" w:rsidP="000A03F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1F839056" w14:textId="77777777" w:rsidR="004932B4" w:rsidRPr="00C7232F" w:rsidRDefault="004932B4" w:rsidP="000A03F3">
            <w:pPr>
              <w:jc w:val="center"/>
            </w:pPr>
            <w:r w:rsidRPr="00C7232F">
              <w:rPr>
                <w:b/>
                <w:bCs/>
              </w:rPr>
              <w:t>Б1.</w:t>
            </w:r>
            <w:r w:rsidR="00C7232F" w:rsidRPr="00C7232F">
              <w:rPr>
                <w:b/>
                <w:bCs/>
              </w:rPr>
              <w:t>О</w:t>
            </w:r>
            <w:r w:rsidRPr="00C7232F">
              <w:rPr>
                <w:b/>
                <w:bCs/>
              </w:rPr>
              <w:t>.</w:t>
            </w:r>
            <w:r w:rsidR="00C7232F" w:rsidRPr="00C7232F">
              <w:rPr>
                <w:b/>
                <w:bCs/>
              </w:rPr>
              <w:t>06.</w:t>
            </w:r>
            <w:r w:rsidRPr="00C7232F">
              <w:rPr>
                <w:b/>
                <w:bCs/>
              </w:rPr>
              <w:t>02 ОБЩЕЕ ЯЗЫКОЗНАНИЕ</w:t>
            </w:r>
          </w:p>
          <w:p w14:paraId="1544FD20" w14:textId="77777777" w:rsidR="004932B4" w:rsidRPr="00C7232F" w:rsidRDefault="004932B4" w:rsidP="000A03F3">
            <w:pPr>
              <w:tabs>
                <w:tab w:val="right" w:leader="underscore" w:pos="8505"/>
              </w:tabs>
              <w:jc w:val="center"/>
            </w:pPr>
          </w:p>
          <w:p w14:paraId="12AF6BDA" w14:textId="77777777" w:rsidR="004932B4" w:rsidRPr="00C7232F" w:rsidRDefault="004932B4" w:rsidP="000A03F3">
            <w:pPr>
              <w:tabs>
                <w:tab w:val="right" w:leader="underscore" w:pos="8505"/>
              </w:tabs>
              <w:jc w:val="center"/>
            </w:pPr>
          </w:p>
          <w:p w14:paraId="67443E52" w14:textId="77777777" w:rsidR="004932B4" w:rsidRPr="00C7232F" w:rsidRDefault="004932B4" w:rsidP="000A03F3">
            <w:pPr>
              <w:tabs>
                <w:tab w:val="right" w:leader="underscore" w:pos="8505"/>
              </w:tabs>
              <w:jc w:val="center"/>
            </w:pPr>
          </w:p>
          <w:p w14:paraId="4017B23F" w14:textId="19BF636C" w:rsidR="004932B4" w:rsidRPr="00C7232F" w:rsidRDefault="004932B4" w:rsidP="004932B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C7232F">
              <w:t>Направление подготовки</w:t>
            </w:r>
            <w:r w:rsidRPr="00C7232F">
              <w:rPr>
                <w:b/>
                <w:bCs/>
              </w:rPr>
              <w:t xml:space="preserve"> 44.03.0</w:t>
            </w:r>
            <w:r w:rsidR="00A21807">
              <w:rPr>
                <w:b/>
                <w:bCs/>
              </w:rPr>
              <w:t>1</w:t>
            </w:r>
            <w:r w:rsidRPr="00C7232F">
              <w:rPr>
                <w:b/>
                <w:bCs/>
              </w:rPr>
              <w:t xml:space="preserve"> Педагогическое образование </w:t>
            </w:r>
          </w:p>
          <w:p w14:paraId="681DE849" w14:textId="1EF7BB10" w:rsidR="004932B4" w:rsidRPr="00C7232F" w:rsidRDefault="000A03F3" w:rsidP="004932B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C7232F">
              <w:t xml:space="preserve">аправленность </w:t>
            </w:r>
            <w:r w:rsidR="00C7232F" w:rsidRPr="00C7232F">
              <w:t>(</w:t>
            </w:r>
            <w:r>
              <w:t>п</w:t>
            </w:r>
            <w:r w:rsidRPr="00C7232F">
              <w:t>рофиль</w:t>
            </w:r>
            <w:r w:rsidR="00C7232F" w:rsidRPr="00C7232F">
              <w:t xml:space="preserve">) </w:t>
            </w:r>
            <w:r w:rsidR="0005576D" w:rsidRPr="0005576D">
              <w:rPr>
                <w:b/>
                <w:bCs/>
              </w:rPr>
              <w:t>Литература</w:t>
            </w:r>
          </w:p>
          <w:p w14:paraId="5E652AB5" w14:textId="77777777" w:rsidR="00C7232F" w:rsidRDefault="00C7232F" w:rsidP="000A03F3">
            <w:pPr>
              <w:jc w:val="center"/>
            </w:pPr>
          </w:p>
          <w:p w14:paraId="6A245B10" w14:textId="11B4A2F9" w:rsidR="004932B4" w:rsidRPr="00C7232F" w:rsidRDefault="00C7232F" w:rsidP="00C7232F">
            <w:pPr>
              <w:jc w:val="center"/>
            </w:pPr>
            <w:r>
              <w:t>(год начала подготовки – 20</w:t>
            </w:r>
            <w:r w:rsidR="001234E4">
              <w:t>2</w:t>
            </w:r>
            <w:r w:rsidR="00E96CDE">
              <w:t>2</w:t>
            </w:r>
            <w:r>
              <w:t>)</w:t>
            </w:r>
          </w:p>
          <w:p w14:paraId="0FC65194" w14:textId="77777777" w:rsidR="004932B4" w:rsidRPr="00C7232F" w:rsidRDefault="004932B4" w:rsidP="000A03F3">
            <w:pPr>
              <w:jc w:val="center"/>
              <w:rPr>
                <w:b/>
                <w:bCs/>
                <w:i/>
                <w:iCs/>
              </w:rPr>
            </w:pPr>
          </w:p>
          <w:p w14:paraId="4634494C" w14:textId="77777777" w:rsidR="004932B4" w:rsidRPr="00470D55" w:rsidRDefault="004932B4" w:rsidP="000A03F3">
            <w:pPr>
              <w:jc w:val="center"/>
              <w:rPr>
                <w:b/>
                <w:bCs/>
                <w:i/>
                <w:iCs/>
              </w:rPr>
            </w:pPr>
          </w:p>
          <w:p w14:paraId="5EECBABB" w14:textId="77777777" w:rsidR="004932B4" w:rsidRDefault="004932B4" w:rsidP="004932B4">
            <w:pPr>
              <w:jc w:val="center"/>
            </w:pPr>
          </w:p>
          <w:p w14:paraId="3AC474C5" w14:textId="77777777" w:rsidR="004932B4" w:rsidRDefault="004932B4" w:rsidP="004932B4">
            <w:pPr>
              <w:jc w:val="center"/>
            </w:pPr>
          </w:p>
          <w:p w14:paraId="1DC0856E" w14:textId="77777777" w:rsidR="004932B4" w:rsidRDefault="004932B4" w:rsidP="004932B4">
            <w:pPr>
              <w:jc w:val="center"/>
            </w:pPr>
          </w:p>
          <w:p w14:paraId="7DCB9AF5" w14:textId="77777777" w:rsidR="004932B4" w:rsidRDefault="004932B4" w:rsidP="004932B4">
            <w:pPr>
              <w:jc w:val="center"/>
            </w:pPr>
          </w:p>
          <w:p w14:paraId="0704AC95" w14:textId="77777777" w:rsidR="004932B4" w:rsidRDefault="004932B4" w:rsidP="004932B4">
            <w:pPr>
              <w:jc w:val="center"/>
            </w:pPr>
          </w:p>
          <w:p w14:paraId="595D821B" w14:textId="77777777" w:rsidR="00C7232F" w:rsidRDefault="00C7232F" w:rsidP="004932B4">
            <w:pPr>
              <w:jc w:val="center"/>
            </w:pPr>
          </w:p>
          <w:p w14:paraId="73552590" w14:textId="77777777" w:rsidR="00C7232F" w:rsidRDefault="00C7232F" w:rsidP="004932B4">
            <w:pPr>
              <w:jc w:val="center"/>
            </w:pPr>
          </w:p>
          <w:p w14:paraId="248F0AC3" w14:textId="451F20E6" w:rsidR="004932B4" w:rsidRDefault="004932B4" w:rsidP="004932B4">
            <w:pPr>
              <w:jc w:val="center"/>
            </w:pPr>
          </w:p>
          <w:p w14:paraId="563DE0E9" w14:textId="1EEA1DD1" w:rsidR="000A03F3" w:rsidRDefault="000A03F3" w:rsidP="004932B4">
            <w:pPr>
              <w:jc w:val="center"/>
            </w:pPr>
          </w:p>
          <w:p w14:paraId="1686A63B" w14:textId="46A3EDF7" w:rsidR="000A03F3" w:rsidRDefault="000A03F3" w:rsidP="004932B4">
            <w:pPr>
              <w:jc w:val="center"/>
            </w:pPr>
          </w:p>
          <w:p w14:paraId="19ECEFFA" w14:textId="31BF1C18" w:rsidR="000A03F3" w:rsidRDefault="000A03F3" w:rsidP="004932B4">
            <w:pPr>
              <w:jc w:val="center"/>
            </w:pPr>
          </w:p>
          <w:p w14:paraId="0BA58922" w14:textId="688A8A9B" w:rsidR="000A03F3" w:rsidRDefault="000A03F3" w:rsidP="004932B4">
            <w:pPr>
              <w:jc w:val="center"/>
            </w:pPr>
          </w:p>
          <w:p w14:paraId="25F4516C" w14:textId="28E47267" w:rsidR="000A03F3" w:rsidRDefault="000A03F3" w:rsidP="004932B4">
            <w:pPr>
              <w:jc w:val="center"/>
            </w:pPr>
          </w:p>
          <w:p w14:paraId="0CF0AD41" w14:textId="08333E1B" w:rsidR="00A21807" w:rsidRDefault="00A21807" w:rsidP="004932B4">
            <w:pPr>
              <w:jc w:val="center"/>
            </w:pPr>
          </w:p>
          <w:p w14:paraId="30E23AB8" w14:textId="6EE9F0EF" w:rsidR="00A21807" w:rsidRDefault="00A21807" w:rsidP="004932B4">
            <w:pPr>
              <w:jc w:val="center"/>
            </w:pPr>
          </w:p>
          <w:p w14:paraId="1FCCE9A7" w14:textId="132C63A4" w:rsidR="000A03F3" w:rsidRDefault="000A03F3" w:rsidP="004932B4">
            <w:pPr>
              <w:jc w:val="center"/>
            </w:pPr>
          </w:p>
          <w:p w14:paraId="2652859C" w14:textId="77777777" w:rsidR="00A21807" w:rsidRDefault="00A21807" w:rsidP="004932B4">
            <w:pPr>
              <w:jc w:val="center"/>
            </w:pPr>
          </w:p>
          <w:p w14:paraId="5A37CF43" w14:textId="77777777" w:rsidR="004932B4" w:rsidRPr="00470D55" w:rsidRDefault="004932B4" w:rsidP="004932B4">
            <w:pPr>
              <w:jc w:val="center"/>
            </w:pPr>
          </w:p>
          <w:p w14:paraId="2A171F93" w14:textId="77777777" w:rsidR="004932B4" w:rsidRPr="00CC104D" w:rsidRDefault="004932B4" w:rsidP="004932B4">
            <w:pPr>
              <w:jc w:val="center"/>
            </w:pPr>
            <w:r>
              <w:t>Санкт-Петербург</w:t>
            </w:r>
          </w:p>
          <w:p w14:paraId="5E3309BE" w14:textId="07DF1B26" w:rsidR="004932B4" w:rsidRPr="00242A89" w:rsidRDefault="004932B4" w:rsidP="000A03F3">
            <w:pPr>
              <w:jc w:val="center"/>
            </w:pPr>
            <w:r w:rsidRPr="00CC104D">
              <w:t>20</w:t>
            </w:r>
            <w:r w:rsidR="001234E4">
              <w:t>2</w:t>
            </w:r>
            <w:r w:rsidR="00E96CDE">
              <w:t>2</w:t>
            </w:r>
          </w:p>
        </w:tc>
      </w:tr>
    </w:tbl>
    <w:p w14:paraId="7A9FF694" w14:textId="77777777" w:rsidR="004932B4" w:rsidRPr="00A153B5" w:rsidRDefault="004932B4" w:rsidP="004932B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16E3BD31" w14:textId="4A9A3832" w:rsidR="004932B4" w:rsidRPr="005A2522" w:rsidRDefault="004932B4" w:rsidP="000A03F3">
      <w:pPr>
        <w:pStyle w:val="ad"/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52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0A03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DDAD4F" w14:textId="77777777" w:rsidR="004932B4" w:rsidRDefault="004932B4" w:rsidP="000A03F3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C7232F" w:rsidRPr="003C0E55" w14:paraId="7B4C84E3" w14:textId="77777777" w:rsidTr="00CB17D6">
        <w:trPr>
          <w:trHeight w:val="858"/>
        </w:trPr>
        <w:tc>
          <w:tcPr>
            <w:tcW w:w="993" w:type="dxa"/>
            <w:shd w:val="clear" w:color="auto" w:fill="auto"/>
          </w:tcPr>
          <w:p w14:paraId="47640BCA" w14:textId="77777777" w:rsidR="00C7232F" w:rsidRPr="003C0E55" w:rsidRDefault="00C7232F" w:rsidP="000A03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64251621" w14:textId="77777777" w:rsidR="00C7232F" w:rsidRPr="003C0E55" w:rsidRDefault="00C7232F" w:rsidP="000A03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DCED058" w14:textId="77777777" w:rsidR="00C7232F" w:rsidRPr="003C0E55" w:rsidRDefault="00C7232F" w:rsidP="000A03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021BB071" w14:textId="77777777" w:rsidR="00C7232F" w:rsidRPr="007723E4" w:rsidRDefault="00C7232F" w:rsidP="000A03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86A9A" w:rsidRPr="003C0E55" w14:paraId="1A4088F9" w14:textId="77777777" w:rsidTr="00986A9A">
        <w:trPr>
          <w:trHeight w:val="736"/>
        </w:trPr>
        <w:tc>
          <w:tcPr>
            <w:tcW w:w="993" w:type="dxa"/>
            <w:vMerge w:val="restart"/>
            <w:shd w:val="clear" w:color="auto" w:fill="auto"/>
          </w:tcPr>
          <w:p w14:paraId="4192EE41" w14:textId="77777777" w:rsidR="00986A9A" w:rsidRPr="0095632D" w:rsidRDefault="00986A9A" w:rsidP="00C7232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CCB12D9" w14:textId="77777777" w:rsidR="00986A9A" w:rsidRPr="00AB2240" w:rsidRDefault="00986A9A" w:rsidP="00C7232F">
            <w:pPr>
              <w:ind w:hanging="71"/>
            </w:pPr>
            <w:r w:rsidRPr="00AB2240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1CB9AD78" w14:textId="1E9C3FDB" w:rsidR="00986A9A" w:rsidRPr="000A03F3" w:rsidRDefault="00986A9A" w:rsidP="00C7232F">
            <w:r w:rsidRPr="000A03F3">
              <w:rPr>
                <w:bCs/>
              </w:rPr>
              <w:t xml:space="preserve">ИУК-1.1. </w:t>
            </w:r>
            <w:r w:rsidRPr="000A03F3">
              <w:t xml:space="preserve">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986A9A" w:rsidRPr="003C0E55" w14:paraId="6EB45AF2" w14:textId="77777777" w:rsidTr="00986A9A">
        <w:trPr>
          <w:trHeight w:val="1310"/>
        </w:trPr>
        <w:tc>
          <w:tcPr>
            <w:tcW w:w="993" w:type="dxa"/>
            <w:vMerge/>
            <w:shd w:val="clear" w:color="auto" w:fill="auto"/>
          </w:tcPr>
          <w:p w14:paraId="762262AE" w14:textId="77777777" w:rsidR="00986A9A" w:rsidRDefault="00986A9A" w:rsidP="00C7232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030A3C0" w14:textId="77777777" w:rsidR="00986A9A" w:rsidRPr="00AB2240" w:rsidRDefault="00986A9A" w:rsidP="00C7232F">
            <w:pPr>
              <w:ind w:hanging="71"/>
            </w:pPr>
          </w:p>
        </w:tc>
        <w:tc>
          <w:tcPr>
            <w:tcW w:w="4961" w:type="dxa"/>
          </w:tcPr>
          <w:p w14:paraId="0506BE04" w14:textId="15D66239" w:rsidR="00986A9A" w:rsidRPr="000A03F3" w:rsidRDefault="00986A9A" w:rsidP="00C7232F">
            <w:pPr>
              <w:rPr>
                <w:bCs/>
              </w:rPr>
            </w:pPr>
            <w:r w:rsidRPr="000A03F3">
              <w:rPr>
                <w:bCs/>
              </w:rPr>
              <w:t>ИУК-1.2.</w:t>
            </w:r>
            <w:r w:rsidRPr="000A03F3">
              <w:t xml:space="preserve"> Демонстрирует умение рассматривать различные точки зрения на поставленную задачу в рамках научного мировоззрения и определять рациональные идеи </w:t>
            </w:r>
          </w:p>
        </w:tc>
      </w:tr>
      <w:tr w:rsidR="00986A9A" w:rsidRPr="003C0E55" w14:paraId="2584936E" w14:textId="77777777" w:rsidTr="00CB17D6">
        <w:trPr>
          <w:trHeight w:val="970"/>
        </w:trPr>
        <w:tc>
          <w:tcPr>
            <w:tcW w:w="993" w:type="dxa"/>
            <w:vMerge/>
            <w:shd w:val="clear" w:color="auto" w:fill="auto"/>
          </w:tcPr>
          <w:p w14:paraId="60723542" w14:textId="77777777" w:rsidR="00986A9A" w:rsidRDefault="00986A9A" w:rsidP="00C7232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8722016" w14:textId="77777777" w:rsidR="00986A9A" w:rsidRPr="00AB2240" w:rsidRDefault="00986A9A" w:rsidP="00C7232F">
            <w:pPr>
              <w:ind w:hanging="71"/>
            </w:pPr>
          </w:p>
        </w:tc>
        <w:tc>
          <w:tcPr>
            <w:tcW w:w="4961" w:type="dxa"/>
          </w:tcPr>
          <w:p w14:paraId="6D45B02D" w14:textId="004C9AAC" w:rsidR="00986A9A" w:rsidRPr="000A03F3" w:rsidRDefault="00986A9A" w:rsidP="00C7232F">
            <w:pPr>
              <w:rPr>
                <w:bCs/>
              </w:rPr>
            </w:pPr>
            <w:r w:rsidRPr="000A03F3">
              <w:rPr>
                <w:bCs/>
              </w:rPr>
              <w:t>ИУК-1.3.</w:t>
            </w:r>
            <w:r w:rsidRPr="000A03F3">
              <w:t xml:space="preserve">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121A86" w:rsidRPr="003C0E55" w14:paraId="083B9E3A" w14:textId="77777777" w:rsidTr="00CB17D6">
        <w:trPr>
          <w:trHeight w:val="970"/>
        </w:trPr>
        <w:tc>
          <w:tcPr>
            <w:tcW w:w="993" w:type="dxa"/>
            <w:shd w:val="clear" w:color="auto" w:fill="auto"/>
          </w:tcPr>
          <w:p w14:paraId="49779470" w14:textId="24834805" w:rsidR="00121A86" w:rsidRDefault="00121A86" w:rsidP="00C7232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260" w:type="dxa"/>
            <w:shd w:val="clear" w:color="auto" w:fill="auto"/>
          </w:tcPr>
          <w:p w14:paraId="0B86755E" w14:textId="5A25F967" w:rsidR="00121A86" w:rsidRPr="00AB2240" w:rsidRDefault="00121A86" w:rsidP="00C7232F">
            <w:pPr>
              <w:ind w:hanging="71"/>
            </w:pPr>
            <w:r w:rsidRPr="00121A86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097BFA8E" w14:textId="77777777" w:rsidR="00AE0C51" w:rsidRPr="00AE0C51" w:rsidRDefault="00AE0C51" w:rsidP="00AE0C51">
            <w:pPr>
              <w:rPr>
                <w:bCs/>
              </w:rPr>
            </w:pPr>
            <w:r w:rsidRPr="00AE0C51">
              <w:rPr>
                <w:bCs/>
              </w:rP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  <w:p w14:paraId="7447BED3" w14:textId="77777777" w:rsidR="00AE0C51" w:rsidRPr="00AE0C51" w:rsidRDefault="00AE0C51" w:rsidP="00AE0C51">
            <w:pPr>
              <w:rPr>
                <w:bCs/>
              </w:rPr>
            </w:pPr>
            <w:r w:rsidRPr="00AE0C51">
              <w:rPr>
                <w:bCs/>
              </w:rPr>
              <w:t xml:space="preserve">ИОПК-8.2. Владеет методами научно-педагогического исследования в предметной области </w:t>
            </w:r>
          </w:p>
          <w:p w14:paraId="4051411C" w14:textId="7F70890D" w:rsidR="00121A86" w:rsidRPr="000A03F3" w:rsidRDefault="00AE0C51" w:rsidP="00AE0C51">
            <w:pPr>
              <w:rPr>
                <w:bCs/>
              </w:rPr>
            </w:pPr>
            <w:r w:rsidRPr="00AE0C51">
              <w:rPr>
                <w:bCs/>
              </w:rP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AE0C51" w:rsidRPr="003C0E55" w14:paraId="020E488D" w14:textId="77777777" w:rsidTr="000A03F3">
        <w:trPr>
          <w:trHeight w:val="1036"/>
        </w:trPr>
        <w:tc>
          <w:tcPr>
            <w:tcW w:w="993" w:type="dxa"/>
            <w:vMerge w:val="restart"/>
            <w:shd w:val="clear" w:color="auto" w:fill="auto"/>
          </w:tcPr>
          <w:p w14:paraId="38D36AA9" w14:textId="77777777" w:rsidR="00AE0C51" w:rsidRPr="0095632D" w:rsidRDefault="00AE0C51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1AFA3B2" w14:textId="77777777" w:rsidR="00AE0C51" w:rsidRPr="002A5292" w:rsidRDefault="00AE0C51" w:rsidP="00CB17D6"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108CBBD3" w14:textId="149AD9D9" w:rsidR="00AE0C51" w:rsidRPr="000A03F3" w:rsidRDefault="00AE0C51" w:rsidP="000A03F3">
            <w:pPr>
              <w:jc w:val="both"/>
            </w:pPr>
            <w:r w:rsidRPr="000A03F3">
              <w:rPr>
                <w:bCs/>
              </w:rPr>
              <w:t>ИПК-3.1</w:t>
            </w:r>
            <w:r w:rsidRPr="000A03F3">
              <w:t xml:space="preserve">. </w:t>
            </w:r>
            <w:r w:rsidRPr="000A03F3">
              <w:rPr>
                <w:rFonts w:eastAsia="Calibri"/>
                <w:szCs w:val="22"/>
                <w:lang w:eastAsia="en-US"/>
              </w:rPr>
              <w:t xml:space="preserve">Знает цели, </w:t>
            </w:r>
            <w:r w:rsidRPr="000A03F3"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AE0C51" w:rsidRPr="003C0E55" w14:paraId="140D16C5" w14:textId="77777777" w:rsidTr="00CB17D6">
        <w:trPr>
          <w:trHeight w:val="1025"/>
        </w:trPr>
        <w:tc>
          <w:tcPr>
            <w:tcW w:w="993" w:type="dxa"/>
            <w:vMerge/>
            <w:shd w:val="clear" w:color="auto" w:fill="auto"/>
          </w:tcPr>
          <w:p w14:paraId="7E970E4E" w14:textId="77777777" w:rsidR="00AE0C51" w:rsidRDefault="00AE0C51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40CCC29" w14:textId="77777777" w:rsidR="00AE0C51" w:rsidRPr="002A5292" w:rsidRDefault="00AE0C51" w:rsidP="00CB17D6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7A010440" w14:textId="0827CC16" w:rsidR="00AE0C51" w:rsidRPr="000A03F3" w:rsidRDefault="00AE0C51" w:rsidP="00CB17D6">
            <w:pPr>
              <w:jc w:val="both"/>
              <w:rPr>
                <w:bCs/>
              </w:rPr>
            </w:pPr>
            <w:r w:rsidRPr="000A03F3">
              <w:rPr>
                <w:bCs/>
              </w:rPr>
              <w:t xml:space="preserve">ИПК-3.2. </w:t>
            </w:r>
            <w:r w:rsidRPr="000A03F3">
              <w:t>Умеет применять содержание учебного предмета и для эффективной реализации учебного процесса</w:t>
            </w:r>
          </w:p>
        </w:tc>
      </w:tr>
      <w:tr w:rsidR="00AE0C51" w:rsidRPr="003C0E55" w14:paraId="123BF0CF" w14:textId="77777777" w:rsidTr="00CB17D6">
        <w:trPr>
          <w:trHeight w:val="1025"/>
        </w:trPr>
        <w:tc>
          <w:tcPr>
            <w:tcW w:w="993" w:type="dxa"/>
            <w:vMerge/>
            <w:shd w:val="clear" w:color="auto" w:fill="auto"/>
          </w:tcPr>
          <w:p w14:paraId="61AD4E7B" w14:textId="77777777" w:rsidR="00AE0C51" w:rsidRDefault="00AE0C51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0A8C1AA" w14:textId="77777777" w:rsidR="00AE0C51" w:rsidRPr="002A5292" w:rsidRDefault="00AE0C51" w:rsidP="00CB17D6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751A6FB2" w14:textId="118933FC" w:rsidR="00AE0C51" w:rsidRPr="000A03F3" w:rsidRDefault="00AE0C51" w:rsidP="00CB17D6">
            <w:pPr>
              <w:jc w:val="both"/>
              <w:rPr>
                <w:bCs/>
              </w:rPr>
            </w:pPr>
            <w:r w:rsidRPr="00AE0C51">
              <w:rPr>
                <w:bCs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7901F3DB" w14:textId="77777777" w:rsidR="004932B4" w:rsidRDefault="004932B4" w:rsidP="004932B4">
      <w:pPr>
        <w:rPr>
          <w:b/>
          <w:bCs/>
        </w:rPr>
      </w:pPr>
    </w:p>
    <w:p w14:paraId="5AF4FFF6" w14:textId="13A42344" w:rsidR="004932B4" w:rsidRDefault="004932B4" w:rsidP="004932B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0A03F3">
        <w:rPr>
          <w:b/>
          <w:bCs/>
          <w:caps/>
        </w:rPr>
        <w:t>:</w:t>
      </w:r>
    </w:p>
    <w:p w14:paraId="6A746356" w14:textId="77777777" w:rsidR="004932B4" w:rsidRPr="00FA68AA" w:rsidRDefault="004932B4" w:rsidP="004932B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2F76B8">
        <w:rPr>
          <w:b/>
          <w:sz w:val="24"/>
          <w:szCs w:val="24"/>
          <w:u w:val="single"/>
        </w:rPr>
        <w:t>Цель дисциплины</w:t>
      </w:r>
      <w:r w:rsidRPr="002F76B8">
        <w:rPr>
          <w:b/>
          <w:sz w:val="24"/>
          <w:szCs w:val="24"/>
        </w:rPr>
        <w:t>:</w:t>
      </w:r>
      <w:r w:rsidRPr="00C7232F">
        <w:rPr>
          <w:sz w:val="24"/>
          <w:szCs w:val="24"/>
        </w:rPr>
        <w:t xml:space="preserve"> </w:t>
      </w:r>
      <w:r w:rsidR="00C7232F" w:rsidRPr="00C7232F">
        <w:rPr>
          <w:sz w:val="24"/>
          <w:szCs w:val="24"/>
        </w:rPr>
        <w:t>п</w:t>
      </w:r>
      <w:r w:rsidRPr="00FA68AA">
        <w:rPr>
          <w:color w:val="auto"/>
          <w:sz w:val="24"/>
          <w:szCs w:val="24"/>
        </w:rPr>
        <w:t xml:space="preserve">одготовить выпускника, обладающего знаниями </w:t>
      </w:r>
      <w:r w:rsidRPr="00FA68AA">
        <w:rPr>
          <w:sz w:val="24"/>
          <w:szCs w:val="24"/>
        </w:rPr>
        <w:t xml:space="preserve">об истории и теории языкознания. </w:t>
      </w:r>
    </w:p>
    <w:p w14:paraId="0E13C29F" w14:textId="63649579" w:rsidR="004932B4" w:rsidRPr="002F76B8" w:rsidRDefault="002F76B8" w:rsidP="002F76B8">
      <w:pPr>
        <w:rPr>
          <w:b/>
        </w:rPr>
      </w:pPr>
      <w:r w:rsidRPr="002F76B8">
        <w:rPr>
          <w:b/>
        </w:rPr>
        <w:t xml:space="preserve">            </w:t>
      </w:r>
      <w:r w:rsidR="004932B4" w:rsidRPr="002F76B8">
        <w:rPr>
          <w:b/>
          <w:u w:val="single"/>
        </w:rPr>
        <w:t>Задачи дисциплины</w:t>
      </w:r>
      <w:r w:rsidR="004932B4" w:rsidRPr="002F76B8">
        <w:rPr>
          <w:b/>
          <w:bCs/>
        </w:rPr>
        <w:t>:</w:t>
      </w:r>
    </w:p>
    <w:p w14:paraId="271E0237" w14:textId="3C653D6D" w:rsidR="004932B4" w:rsidRPr="00FA68AA" w:rsidRDefault="004932B4" w:rsidP="002F76B8">
      <w:pPr>
        <w:pStyle w:val="western"/>
        <w:numPr>
          <w:ilvl w:val="0"/>
          <w:numId w:val="50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FA68AA">
        <w:rPr>
          <w:sz w:val="24"/>
          <w:szCs w:val="24"/>
        </w:rPr>
        <w:t xml:space="preserve">сформировать представление о возможностях использования достижений смежных дисциплин в анализе и интерпретации языковых фактов; выработать навыки анализа языковых фактов в контексте доминирующей лингвистической парадигмы; </w:t>
      </w:r>
    </w:p>
    <w:p w14:paraId="4547B127" w14:textId="7F0596CD" w:rsidR="004932B4" w:rsidRPr="00FA68AA" w:rsidRDefault="004932B4" w:rsidP="002F76B8">
      <w:pPr>
        <w:pStyle w:val="western"/>
        <w:numPr>
          <w:ilvl w:val="0"/>
          <w:numId w:val="50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FA68AA">
        <w:rPr>
          <w:sz w:val="24"/>
          <w:szCs w:val="24"/>
        </w:rPr>
        <w:t xml:space="preserve">изучить наследие выдающихся отечественных языковедов; </w:t>
      </w:r>
    </w:p>
    <w:p w14:paraId="6A63EF58" w14:textId="74B9438F" w:rsidR="004932B4" w:rsidRPr="00FA68AA" w:rsidRDefault="004932B4" w:rsidP="002F76B8">
      <w:pPr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ind w:left="567"/>
        <w:jc w:val="both"/>
      </w:pPr>
      <w:r w:rsidRPr="00FA68AA">
        <w:lastRenderedPageBreak/>
        <w:t>сформировать более широкое представление о взаимосвязях языкознания и других наук.</w:t>
      </w:r>
    </w:p>
    <w:p w14:paraId="16E1FC6E" w14:textId="48D3ADA4" w:rsidR="00C7232F" w:rsidRPr="003C0E55" w:rsidRDefault="002F76B8" w:rsidP="000A03F3">
      <w:pPr>
        <w:jc w:val="both"/>
      </w:pPr>
      <w:r w:rsidRPr="002F76B8">
        <w:t xml:space="preserve">         </w:t>
      </w:r>
      <w:r w:rsidRPr="002F76B8">
        <w:rPr>
          <w:b/>
          <w:u w:val="single"/>
        </w:rPr>
        <w:t>Место дисциплины:</w:t>
      </w:r>
      <w:r w:rsidRPr="002F76B8">
        <w:t xml:space="preserve"> д</w:t>
      </w:r>
      <w:r w:rsidR="00C7232F" w:rsidRPr="003C0E55">
        <w:t xml:space="preserve">исциплина относится к обязательным дисциплинам </w:t>
      </w:r>
      <w:r w:rsidR="00121A86">
        <w:t>обязательной</w:t>
      </w:r>
      <w:r w:rsidR="00C7232F" w:rsidRPr="003C0E55">
        <w:t xml:space="preserve"> части программы бакалавриата.</w:t>
      </w:r>
    </w:p>
    <w:p w14:paraId="769DCC4B" w14:textId="77777777" w:rsidR="00C7232F" w:rsidRPr="003C0E55" w:rsidRDefault="00C7232F" w:rsidP="000A03F3">
      <w:pPr>
        <w:jc w:val="both"/>
      </w:pPr>
      <w:r w:rsidRPr="00C7232F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1EB34C43" w14:textId="77777777" w:rsidR="004932B4" w:rsidRPr="007F18F6" w:rsidRDefault="004932B4" w:rsidP="000A03F3">
      <w:pPr>
        <w:rPr>
          <w:b/>
          <w:bCs/>
        </w:rPr>
      </w:pPr>
    </w:p>
    <w:p w14:paraId="5F817949" w14:textId="6E0743EC" w:rsidR="004932B4" w:rsidRDefault="004932B4" w:rsidP="000A03F3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C34C89">
        <w:rPr>
          <w:b/>
          <w:bCs/>
          <w:caps/>
        </w:rPr>
        <w:t>:</w:t>
      </w:r>
    </w:p>
    <w:p w14:paraId="0516C249" w14:textId="77777777" w:rsidR="004932B4" w:rsidRDefault="004932B4" w:rsidP="000A03F3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5528190D" w14:textId="77777777" w:rsidR="004932B4" w:rsidRDefault="004932B4" w:rsidP="000A03F3">
      <w:pPr>
        <w:rPr>
          <w:color w:val="000000"/>
        </w:rPr>
      </w:pPr>
    </w:p>
    <w:p w14:paraId="74C29C8E" w14:textId="77777777" w:rsidR="00857A41" w:rsidRPr="003C0E55" w:rsidRDefault="00857A41" w:rsidP="000A03F3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57A41" w:rsidRPr="003C0E55" w14:paraId="56573038" w14:textId="77777777" w:rsidTr="00CB17D6">
        <w:trPr>
          <w:trHeight w:val="257"/>
        </w:trPr>
        <w:tc>
          <w:tcPr>
            <w:tcW w:w="6540" w:type="dxa"/>
            <w:shd w:val="clear" w:color="auto" w:fill="auto"/>
          </w:tcPr>
          <w:p w14:paraId="68FCEE64" w14:textId="77777777" w:rsidR="00857A41" w:rsidRPr="003C0E55" w:rsidRDefault="00857A41" w:rsidP="00CB17D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526771" w14:textId="77777777" w:rsidR="00857A41" w:rsidRPr="003C0E55" w:rsidRDefault="00857A41" w:rsidP="00CB17D6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857A41" w:rsidRPr="003C0E55" w14:paraId="3D1D2EC2" w14:textId="77777777" w:rsidTr="00CB17D6">
        <w:trPr>
          <w:trHeight w:val="257"/>
        </w:trPr>
        <w:tc>
          <w:tcPr>
            <w:tcW w:w="6540" w:type="dxa"/>
            <w:shd w:val="clear" w:color="auto" w:fill="auto"/>
          </w:tcPr>
          <w:p w14:paraId="69E1A9D6" w14:textId="77777777" w:rsidR="00857A41" w:rsidRPr="003C0E55" w:rsidRDefault="00857A41" w:rsidP="00CB17D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3D5A40" w14:textId="77777777" w:rsidR="00857A41" w:rsidRPr="003C0E55" w:rsidRDefault="00857A41" w:rsidP="00CB17D6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BC051D" w14:textId="77777777" w:rsidR="00857A41" w:rsidRPr="00857A41" w:rsidRDefault="00857A41" w:rsidP="00CB17D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57A4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57A41" w:rsidRPr="003C0E55" w14:paraId="4CA785A8" w14:textId="77777777" w:rsidTr="00CB17D6">
        <w:trPr>
          <w:trHeight w:val="262"/>
        </w:trPr>
        <w:tc>
          <w:tcPr>
            <w:tcW w:w="6540" w:type="dxa"/>
            <w:shd w:val="clear" w:color="auto" w:fill="E0E0E0"/>
          </w:tcPr>
          <w:p w14:paraId="2397A0D2" w14:textId="77777777" w:rsidR="00857A41" w:rsidRPr="003C0E55" w:rsidRDefault="00857A41" w:rsidP="00CB17D6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0151B0" w14:textId="77777777" w:rsidR="00857A41" w:rsidRPr="00857A41" w:rsidRDefault="00857A41" w:rsidP="00CB17D6">
            <w:pPr>
              <w:jc w:val="center"/>
            </w:pPr>
            <w:r>
              <w:t>12</w:t>
            </w:r>
          </w:p>
        </w:tc>
      </w:tr>
      <w:tr w:rsidR="00857A41" w:rsidRPr="003C0E55" w14:paraId="68017BDD" w14:textId="77777777" w:rsidTr="00CB17D6">
        <w:tc>
          <w:tcPr>
            <w:tcW w:w="6540" w:type="dxa"/>
            <w:shd w:val="clear" w:color="auto" w:fill="auto"/>
          </w:tcPr>
          <w:p w14:paraId="51BF6B20" w14:textId="77777777" w:rsidR="00857A41" w:rsidRPr="003C0E55" w:rsidRDefault="00857A41" w:rsidP="00CB17D6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7D9673" w14:textId="77777777" w:rsidR="00857A41" w:rsidRPr="00857A41" w:rsidRDefault="00857A41" w:rsidP="00CB17D6">
            <w:pPr>
              <w:pStyle w:val="a5"/>
              <w:snapToGrid w:val="0"/>
              <w:jc w:val="center"/>
            </w:pPr>
          </w:p>
        </w:tc>
      </w:tr>
      <w:tr w:rsidR="00857A41" w:rsidRPr="003C0E55" w14:paraId="0997B4B9" w14:textId="77777777" w:rsidTr="00CB17D6">
        <w:tc>
          <w:tcPr>
            <w:tcW w:w="6540" w:type="dxa"/>
            <w:shd w:val="clear" w:color="auto" w:fill="auto"/>
          </w:tcPr>
          <w:p w14:paraId="1BF9AF12" w14:textId="77777777" w:rsidR="00857A41" w:rsidRPr="003C0E55" w:rsidRDefault="00857A41" w:rsidP="00CB17D6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BDFA96" w14:textId="77777777" w:rsidR="00857A41" w:rsidRPr="003C0E55" w:rsidRDefault="00857A41" w:rsidP="00CB17D6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433D69" w14:textId="77777777" w:rsidR="00857A41" w:rsidRPr="00857A41" w:rsidRDefault="00857A41" w:rsidP="00CB17D6">
            <w:pPr>
              <w:jc w:val="center"/>
            </w:pPr>
            <w:r w:rsidRPr="00857A41">
              <w:t>-</w:t>
            </w:r>
          </w:p>
        </w:tc>
      </w:tr>
      <w:tr w:rsidR="00857A41" w:rsidRPr="003C0E55" w14:paraId="747B5CE0" w14:textId="77777777" w:rsidTr="00CB17D6">
        <w:tc>
          <w:tcPr>
            <w:tcW w:w="6540" w:type="dxa"/>
            <w:shd w:val="clear" w:color="auto" w:fill="auto"/>
          </w:tcPr>
          <w:p w14:paraId="1BFCCCF0" w14:textId="77777777" w:rsidR="00857A41" w:rsidRPr="003C0E55" w:rsidRDefault="00857A41" w:rsidP="00CB17D6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4EE1B6" w14:textId="77777777" w:rsidR="00857A41" w:rsidRPr="003C0E55" w:rsidRDefault="00857A41" w:rsidP="00CB17D6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35EABF" w14:textId="11F89F45" w:rsidR="00857A41" w:rsidRPr="00857A41" w:rsidRDefault="00857A41" w:rsidP="00CB17D6">
            <w:pPr>
              <w:jc w:val="center"/>
            </w:pPr>
            <w:r w:rsidRPr="00857A41">
              <w:t>-/</w:t>
            </w:r>
            <w:r w:rsidR="00A21807">
              <w:t>2</w:t>
            </w:r>
          </w:p>
        </w:tc>
      </w:tr>
      <w:tr w:rsidR="00857A41" w:rsidRPr="003C0E55" w14:paraId="4DC9F07F" w14:textId="77777777" w:rsidTr="00CB17D6">
        <w:tc>
          <w:tcPr>
            <w:tcW w:w="6540" w:type="dxa"/>
            <w:shd w:val="clear" w:color="auto" w:fill="E0E0E0"/>
          </w:tcPr>
          <w:p w14:paraId="3BA7061F" w14:textId="77777777" w:rsidR="00857A41" w:rsidRPr="003C0E55" w:rsidRDefault="00857A41" w:rsidP="00CB17D6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1A299C6" w14:textId="77777777" w:rsidR="00857A41" w:rsidRPr="003C0E55" w:rsidRDefault="00857A41" w:rsidP="00CB17D6">
            <w:pPr>
              <w:jc w:val="center"/>
            </w:pPr>
            <w:r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5F1F17C" w14:textId="77777777" w:rsidR="00857A41" w:rsidRPr="003C0E55" w:rsidRDefault="00857A41" w:rsidP="00CB17D6">
            <w:pPr>
              <w:jc w:val="center"/>
            </w:pPr>
            <w:r>
              <w:t>-</w:t>
            </w:r>
          </w:p>
        </w:tc>
      </w:tr>
      <w:tr w:rsidR="00857A41" w:rsidRPr="003C0E55" w14:paraId="72B1E036" w14:textId="77777777" w:rsidTr="00CB17D6">
        <w:tc>
          <w:tcPr>
            <w:tcW w:w="6540" w:type="dxa"/>
            <w:shd w:val="clear" w:color="auto" w:fill="DDDDDD"/>
          </w:tcPr>
          <w:p w14:paraId="571C18CB" w14:textId="77777777" w:rsidR="00857A41" w:rsidRPr="003C0E55" w:rsidRDefault="00857A41" w:rsidP="00CB17D6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BF009B9" w14:textId="77777777" w:rsidR="00857A41" w:rsidRPr="003C0E55" w:rsidRDefault="00857A41" w:rsidP="00CB17D6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857A41" w:rsidRPr="003C0E55" w14:paraId="0DD4D9CF" w14:textId="77777777" w:rsidTr="00CB17D6">
        <w:tc>
          <w:tcPr>
            <w:tcW w:w="6540" w:type="dxa"/>
            <w:shd w:val="clear" w:color="auto" w:fill="auto"/>
          </w:tcPr>
          <w:p w14:paraId="2CF367F0" w14:textId="77777777" w:rsidR="00857A41" w:rsidRPr="003C0E55" w:rsidRDefault="00857A41" w:rsidP="00CB17D6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E72075" w14:textId="5491F232" w:rsidR="00857A41" w:rsidRPr="003C0E55" w:rsidRDefault="00C34C89" w:rsidP="00CB17D6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857A41" w:rsidRPr="003C0E55" w14:paraId="1B6D89A0" w14:textId="77777777" w:rsidTr="00CB17D6">
        <w:tc>
          <w:tcPr>
            <w:tcW w:w="6540" w:type="dxa"/>
            <w:shd w:val="clear" w:color="auto" w:fill="auto"/>
          </w:tcPr>
          <w:p w14:paraId="39B4A19B" w14:textId="77777777" w:rsidR="00857A41" w:rsidRPr="003C0E55" w:rsidRDefault="00857A41" w:rsidP="00CB17D6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A8951E" w14:textId="1E851946" w:rsidR="00857A41" w:rsidRPr="003C0E55" w:rsidRDefault="00C34C89" w:rsidP="00CB17D6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857A41" w:rsidRPr="003C0E55" w14:paraId="5465AF47" w14:textId="77777777" w:rsidTr="00CB17D6">
        <w:trPr>
          <w:trHeight w:val="306"/>
        </w:trPr>
        <w:tc>
          <w:tcPr>
            <w:tcW w:w="6540" w:type="dxa"/>
            <w:shd w:val="clear" w:color="auto" w:fill="E0E0E0"/>
          </w:tcPr>
          <w:p w14:paraId="54457DEA" w14:textId="77777777" w:rsidR="00857A41" w:rsidRPr="003C0E55" w:rsidRDefault="00857A41" w:rsidP="00CB17D6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FC5C18" w14:textId="77777777" w:rsidR="00857A41" w:rsidRPr="003C0E55" w:rsidRDefault="00857A41" w:rsidP="00CB17D6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5741DD24" w14:textId="77777777" w:rsidR="00857A41" w:rsidRDefault="00857A41" w:rsidP="00C34C89">
      <w:pPr>
        <w:rPr>
          <w:color w:val="000000"/>
        </w:rPr>
      </w:pPr>
    </w:p>
    <w:p w14:paraId="14CD9C73" w14:textId="17C4CACF" w:rsidR="004932B4" w:rsidRDefault="004932B4" w:rsidP="00C34C89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C34C89">
        <w:rPr>
          <w:b/>
          <w:bCs/>
          <w:caps/>
        </w:rPr>
        <w:t>:</w:t>
      </w:r>
    </w:p>
    <w:p w14:paraId="2EF7B09C" w14:textId="77777777" w:rsidR="004932B4" w:rsidRDefault="004932B4" w:rsidP="00C34C8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F3F196D" w14:textId="77777777" w:rsidR="00857A41" w:rsidRDefault="00857A41" w:rsidP="004932B4">
      <w:pPr>
        <w:ind w:firstLine="708"/>
        <w:jc w:val="both"/>
      </w:pPr>
    </w:p>
    <w:p w14:paraId="62BF52BF" w14:textId="77777777" w:rsidR="00857A41" w:rsidRDefault="00857A41" w:rsidP="00857A4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57A41" w:rsidRPr="0053465B" w14:paraId="719D8E04" w14:textId="77777777" w:rsidTr="00CB17D6">
        <w:tc>
          <w:tcPr>
            <w:tcW w:w="693" w:type="dxa"/>
          </w:tcPr>
          <w:p w14:paraId="19A6B9AC" w14:textId="77777777" w:rsidR="00857A41" w:rsidRPr="00857A41" w:rsidRDefault="00857A41" w:rsidP="00CB17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57A41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C2DBC4D" w14:textId="77777777" w:rsidR="00857A41" w:rsidRPr="00857A41" w:rsidRDefault="00857A41" w:rsidP="00CB17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857A41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7A41" w:rsidRPr="0053465B" w14:paraId="189DBF17" w14:textId="77777777" w:rsidTr="00CB17D6">
        <w:tc>
          <w:tcPr>
            <w:tcW w:w="693" w:type="dxa"/>
          </w:tcPr>
          <w:p w14:paraId="445E2A8F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B939A92" w14:textId="77777777" w:rsidR="00857A41" w:rsidRPr="002D6C48" w:rsidRDefault="00857A41" w:rsidP="00857A41">
            <w:r>
              <w:t>Тема 1. Общее языкознание как научная и учебная дисциплина. Становление науки о языке</w:t>
            </w:r>
          </w:p>
        </w:tc>
      </w:tr>
      <w:tr w:rsidR="00857A41" w:rsidRPr="0053465B" w14:paraId="07C15934" w14:textId="77777777" w:rsidTr="00CB17D6">
        <w:tc>
          <w:tcPr>
            <w:tcW w:w="693" w:type="dxa"/>
          </w:tcPr>
          <w:p w14:paraId="76B88621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FFEA9B5" w14:textId="77777777" w:rsidR="00857A41" w:rsidRPr="002D6C48" w:rsidRDefault="00857A41" w:rsidP="00857A41">
            <w:pPr>
              <w:rPr>
                <w:spacing w:val="-8"/>
              </w:rPr>
            </w:pPr>
            <w:r>
              <w:rPr>
                <w:spacing w:val="-8"/>
              </w:rPr>
              <w:t>Тема 2. Язык как знаковая система.</w:t>
            </w:r>
            <w:r>
              <w:t xml:space="preserve"> Система и структура языка</w:t>
            </w:r>
          </w:p>
        </w:tc>
      </w:tr>
      <w:tr w:rsidR="00857A41" w:rsidRPr="0053465B" w14:paraId="38AC45F8" w14:textId="77777777" w:rsidTr="00CB17D6">
        <w:tc>
          <w:tcPr>
            <w:tcW w:w="693" w:type="dxa"/>
          </w:tcPr>
          <w:p w14:paraId="1F87C834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7184217" w14:textId="77777777" w:rsidR="00857A41" w:rsidRPr="002D6C48" w:rsidRDefault="00857A41" w:rsidP="00857A41">
            <w:r>
              <w:t>Тема 3. Современная лингвистика как наука. Внешняя и внутренняя лингвистика</w:t>
            </w:r>
          </w:p>
        </w:tc>
      </w:tr>
      <w:tr w:rsidR="00857A41" w:rsidRPr="0053465B" w14:paraId="31B2B9F8" w14:textId="77777777" w:rsidTr="00CB17D6">
        <w:tc>
          <w:tcPr>
            <w:tcW w:w="693" w:type="dxa"/>
          </w:tcPr>
          <w:p w14:paraId="44051E39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3655676" w14:textId="77777777" w:rsidR="00857A41" w:rsidRPr="002D6C48" w:rsidRDefault="00857A41" w:rsidP="00857A41">
            <w:r>
              <w:t>Тема 4. Теории происхождения языка</w:t>
            </w:r>
          </w:p>
        </w:tc>
      </w:tr>
      <w:tr w:rsidR="00857A41" w:rsidRPr="0053465B" w14:paraId="0C6A42AB" w14:textId="77777777" w:rsidTr="00CB17D6">
        <w:tc>
          <w:tcPr>
            <w:tcW w:w="693" w:type="dxa"/>
          </w:tcPr>
          <w:p w14:paraId="3095356A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72EE093" w14:textId="77777777" w:rsidR="00857A41" w:rsidRPr="002D6C48" w:rsidRDefault="00857A41" w:rsidP="00857A41">
            <w:r>
              <w:t>Тема 5. Концепции языкового знака. Единица языка. Отношения языковых единиц</w:t>
            </w:r>
          </w:p>
        </w:tc>
      </w:tr>
      <w:tr w:rsidR="00857A41" w:rsidRPr="0053465B" w14:paraId="03FCE5AB" w14:textId="77777777" w:rsidTr="00CB17D6">
        <w:tc>
          <w:tcPr>
            <w:tcW w:w="693" w:type="dxa"/>
          </w:tcPr>
          <w:p w14:paraId="638C56BC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9E8687B" w14:textId="77777777" w:rsidR="00857A41" w:rsidRPr="002D6C48" w:rsidRDefault="00857A41" w:rsidP="00857A41">
            <w:r>
              <w:t>Тема 6. Моделирование системы языка</w:t>
            </w:r>
          </w:p>
        </w:tc>
      </w:tr>
      <w:tr w:rsidR="00857A41" w:rsidRPr="0053465B" w14:paraId="26F60A3D" w14:textId="77777777" w:rsidTr="00CB17D6">
        <w:tc>
          <w:tcPr>
            <w:tcW w:w="693" w:type="dxa"/>
          </w:tcPr>
          <w:p w14:paraId="18038054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95EDAA0" w14:textId="77777777" w:rsidR="00857A41" w:rsidRPr="002D6C48" w:rsidRDefault="00857A41" w:rsidP="00857A41">
            <w:r>
              <w:t xml:space="preserve">Тема 7. Методология лингвистики </w:t>
            </w:r>
          </w:p>
        </w:tc>
      </w:tr>
      <w:tr w:rsidR="00857A41" w:rsidRPr="0053465B" w14:paraId="08372CFC" w14:textId="77777777" w:rsidTr="00CB17D6">
        <w:tc>
          <w:tcPr>
            <w:tcW w:w="693" w:type="dxa"/>
          </w:tcPr>
          <w:p w14:paraId="47F37F08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35D2A93" w14:textId="77777777" w:rsidR="00857A41" w:rsidRPr="002D6C48" w:rsidRDefault="00857A41" w:rsidP="00857A41">
            <w:r>
              <w:t>Тема 8. Существование языка во времени</w:t>
            </w:r>
          </w:p>
        </w:tc>
      </w:tr>
      <w:tr w:rsidR="00857A41" w:rsidRPr="0053465B" w14:paraId="33A4162C" w14:textId="77777777" w:rsidTr="00CB17D6">
        <w:tc>
          <w:tcPr>
            <w:tcW w:w="693" w:type="dxa"/>
          </w:tcPr>
          <w:p w14:paraId="47C58262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F27C456" w14:textId="77777777" w:rsidR="00857A41" w:rsidRPr="002D6C48" w:rsidRDefault="00857A41" w:rsidP="00857A41">
            <w:r>
              <w:t xml:space="preserve">Тема 9. Язык и речь </w:t>
            </w:r>
          </w:p>
        </w:tc>
      </w:tr>
      <w:tr w:rsidR="00857A41" w:rsidRPr="0053465B" w14:paraId="5A244129" w14:textId="77777777" w:rsidTr="00CB17D6">
        <w:tc>
          <w:tcPr>
            <w:tcW w:w="693" w:type="dxa"/>
          </w:tcPr>
          <w:p w14:paraId="38F3646F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C60D6FB" w14:textId="77777777" w:rsidR="00857A41" w:rsidRPr="002D6C48" w:rsidRDefault="00857A41" w:rsidP="00857A41">
            <w:r>
              <w:t xml:space="preserve">Тема 10. Язык и общество </w:t>
            </w:r>
          </w:p>
        </w:tc>
      </w:tr>
      <w:tr w:rsidR="00857A41" w:rsidRPr="0053465B" w14:paraId="62D21F74" w14:textId="77777777" w:rsidTr="00CB17D6">
        <w:tc>
          <w:tcPr>
            <w:tcW w:w="693" w:type="dxa"/>
          </w:tcPr>
          <w:p w14:paraId="3BE4A3FA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4D737EBE" w14:textId="77777777" w:rsidR="00857A41" w:rsidRPr="002D6C48" w:rsidRDefault="00857A41" w:rsidP="00857A41">
            <w:r>
              <w:t>Тема 11. Язык и мышление.</w:t>
            </w:r>
          </w:p>
        </w:tc>
      </w:tr>
      <w:tr w:rsidR="00857A41" w:rsidRPr="0053465B" w14:paraId="6416F1C2" w14:textId="77777777" w:rsidTr="00CB17D6">
        <w:tc>
          <w:tcPr>
            <w:tcW w:w="693" w:type="dxa"/>
          </w:tcPr>
          <w:p w14:paraId="320D9C94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21" w:type="dxa"/>
          </w:tcPr>
          <w:p w14:paraId="4F3CA1C5" w14:textId="77777777" w:rsidR="00857A41" w:rsidRPr="002D6C48" w:rsidRDefault="00857A41" w:rsidP="00857A41">
            <w:r>
              <w:t>Тема 12. Многообразие языков мира. Генеалогическая и типологическая классификация языков.</w:t>
            </w:r>
          </w:p>
        </w:tc>
      </w:tr>
    </w:tbl>
    <w:p w14:paraId="5F458E98" w14:textId="77777777" w:rsidR="00857A41" w:rsidRPr="001071B9" w:rsidRDefault="00857A41" w:rsidP="00857A4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0A21388" w14:textId="77777777" w:rsidR="004932B4" w:rsidRPr="00DD3550" w:rsidRDefault="004932B4" w:rsidP="00C34C89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857A41">
        <w:rPr>
          <w:b/>
          <w:bCs/>
          <w:caps/>
        </w:rPr>
        <w:t xml:space="preserve">2 </w:t>
      </w:r>
      <w:r w:rsidRPr="00DD3550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4D428D7" w14:textId="77777777" w:rsidR="004932B4" w:rsidRDefault="004932B4" w:rsidP="00C34C89">
      <w:r w:rsidRPr="00B50F9D">
        <w:t>Курсовая работа по дисциплине не предусмотрена учебным планом.</w:t>
      </w:r>
    </w:p>
    <w:p w14:paraId="7EDC3EB3" w14:textId="77777777" w:rsidR="00BF3E66" w:rsidRDefault="00BF3E66" w:rsidP="00857A41">
      <w:pPr>
        <w:rPr>
          <w:b/>
          <w:bCs/>
          <w:caps/>
        </w:rPr>
      </w:pPr>
    </w:p>
    <w:p w14:paraId="6A2F912D" w14:textId="625E6764" w:rsidR="00857A41" w:rsidRPr="00857A41" w:rsidRDefault="00857A41" w:rsidP="00BF3E66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857A41">
        <w:rPr>
          <w:b/>
        </w:rPr>
        <w:t>*</w:t>
      </w:r>
    </w:p>
    <w:tbl>
      <w:tblPr>
        <w:tblW w:w="9214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84"/>
        <w:gridCol w:w="1985"/>
        <w:gridCol w:w="1984"/>
      </w:tblGrid>
      <w:tr w:rsidR="00857A41" w:rsidRPr="00857A41" w14:paraId="49CBDECE" w14:textId="77777777" w:rsidTr="00BF3E6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93BB0AD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  <w:r w:rsidRPr="00857A41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1F5A59A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  <w:r w:rsidRPr="00857A4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ED18" w14:textId="77777777" w:rsidR="00857A41" w:rsidRPr="00857A41" w:rsidRDefault="00857A41" w:rsidP="00CB17D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57A4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E3A9DFE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  <w:r w:rsidRPr="00857A41">
              <w:rPr>
                <w:b/>
              </w:rPr>
              <w:t>Практическая подготовка*</w:t>
            </w:r>
          </w:p>
        </w:tc>
      </w:tr>
      <w:tr w:rsidR="00857A41" w:rsidRPr="00857A41" w14:paraId="355EEC39" w14:textId="77777777" w:rsidTr="00A2180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D2F7441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08BBF47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35BC37" w14:textId="77777777" w:rsidR="00857A41" w:rsidRPr="00857A41" w:rsidRDefault="00857A41" w:rsidP="00CB17D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57A41">
              <w:rPr>
                <w:b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4827761" w14:textId="77777777" w:rsidR="00857A41" w:rsidRPr="00857A41" w:rsidRDefault="00857A41" w:rsidP="00CB17D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857A41">
              <w:rPr>
                <w:b/>
              </w:rPr>
              <w:t>Наименование видов занятий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2A7F34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</w:p>
        </w:tc>
      </w:tr>
      <w:tr w:rsidR="00A21807" w:rsidRPr="003C0E55" w14:paraId="61C98A8A" w14:textId="77777777" w:rsidTr="00A21807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03C7" w14:textId="56879D22" w:rsidR="00A21807" w:rsidRPr="00857A41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E32" w14:textId="4B9527BC" w:rsidR="00A21807" w:rsidRPr="007E12EE" w:rsidRDefault="00A21807" w:rsidP="00C34C89">
            <w:pPr>
              <w:pStyle w:val="a5"/>
            </w:pPr>
            <w:r>
              <w:t>Тема 1. Общее языкознание как научная и учебная дисциплина. Становление науки о языке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2EBA0C7" w14:textId="30440D6F" w:rsidR="00A21807" w:rsidRPr="00857A41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83F079" w14:textId="07ADC9F5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AD274C" w14:textId="46A7BFB0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75457B83" w14:textId="77777777" w:rsidTr="00A21807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A9C" w14:textId="1CD573A2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A6A" w14:textId="7DCEA668" w:rsidR="00A21807" w:rsidRPr="00603447" w:rsidRDefault="00A21807" w:rsidP="00C34C89">
            <w:pPr>
              <w:pStyle w:val="a5"/>
            </w:pPr>
            <w:r>
              <w:rPr>
                <w:spacing w:val="-8"/>
              </w:rPr>
              <w:t>Тема 2. Язык как знаковая система.</w:t>
            </w:r>
            <w:r>
              <w:t xml:space="preserve"> Система и структура языка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021AA1A" w14:textId="279227F6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87A28D" w14:textId="20726A26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73E5D9" w14:textId="16C6D71B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0A8B9DBD" w14:textId="77777777" w:rsidTr="00A2180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DF3" w14:textId="612E3293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268" w14:textId="5A291D43" w:rsidR="00A21807" w:rsidRPr="00603447" w:rsidRDefault="00A21807" w:rsidP="00C34C89">
            <w:pPr>
              <w:pStyle w:val="a5"/>
            </w:pPr>
            <w:r>
              <w:t>Тема 3. Современная лингвистика как наука. Внешняя и внутренняя лингвистика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C5E0348" w14:textId="34AED48E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B0E9C0" w14:textId="37580EAC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0449AF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7C85DC5C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120" w14:textId="7654884D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CA8" w14:textId="23FDE092" w:rsidR="00A21807" w:rsidRPr="007E12EE" w:rsidRDefault="00A21807" w:rsidP="00C34C89">
            <w:pPr>
              <w:pStyle w:val="a5"/>
            </w:pPr>
            <w:r>
              <w:t>Тема 4. Теории происхождения языка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853B68A" w14:textId="201DFBB5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8E8933" w14:textId="1D20B6E7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244CB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6E9E92E0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27D" w14:textId="5D9CF869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9EFD" w14:textId="69F2B6E6" w:rsidR="00A21807" w:rsidRPr="007E12EE" w:rsidRDefault="00A21807" w:rsidP="00C34C89">
            <w:pPr>
              <w:pStyle w:val="a5"/>
            </w:pPr>
            <w:r>
              <w:t>Тема 5. Концепции языкового знака. Единица языка. Отношения языковых единиц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A6337FC" w14:textId="49539521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  <w:r w:rsidRPr="00857A4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67A3DA" w14:textId="53AF4136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857A41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05ABDA" w14:textId="7273A154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21807">
              <w:rPr>
                <w:sz w:val="22"/>
                <w:szCs w:val="22"/>
              </w:rPr>
              <w:t>ннотирование научной литературы</w:t>
            </w:r>
          </w:p>
        </w:tc>
      </w:tr>
      <w:tr w:rsidR="00A21807" w:rsidRPr="003C0E55" w14:paraId="27060576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62E" w14:textId="1F5F7ED5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334D" w14:textId="2D916CB9" w:rsidR="00A21807" w:rsidRPr="007E12EE" w:rsidRDefault="00A21807" w:rsidP="00C34C89">
            <w:pPr>
              <w:pStyle w:val="a5"/>
            </w:pPr>
            <w:r>
              <w:t>Тема 6. Моделирование системы языка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C96DA79" w14:textId="56632D42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485B6D" w14:textId="25CEBC64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E84E05" w14:textId="14CC6027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21807">
              <w:rPr>
                <w:sz w:val="22"/>
                <w:szCs w:val="22"/>
              </w:rPr>
              <w:t>аучное исследование в группах</w:t>
            </w:r>
          </w:p>
        </w:tc>
      </w:tr>
      <w:tr w:rsidR="00A21807" w:rsidRPr="003C0E55" w14:paraId="377F0276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1F1" w14:textId="3F04C9A7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912" w14:textId="35B8DA58" w:rsidR="00A21807" w:rsidRPr="007E12EE" w:rsidRDefault="00A21807" w:rsidP="00C34C89">
            <w:pPr>
              <w:pStyle w:val="a5"/>
            </w:pPr>
            <w:r>
              <w:t xml:space="preserve">Тема 7. Методология лингвистики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B717E62" w14:textId="7654089C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0A3D15" w14:textId="277F5AE9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D63368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55D53D09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AD8" w14:textId="0F9D312C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5AC" w14:textId="1C74183D" w:rsidR="00A21807" w:rsidRPr="007E12EE" w:rsidRDefault="00A21807" w:rsidP="00C34C89">
            <w:pPr>
              <w:pStyle w:val="a5"/>
            </w:pPr>
            <w:r>
              <w:t>Тема 8. Существование языка во времени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232799D" w14:textId="0325472D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704EDF" w14:textId="3EA2C002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8E801A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6D224F24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4E81" w14:textId="2CD298EE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A36C" w14:textId="2641A1DA" w:rsidR="00A21807" w:rsidRPr="007E12EE" w:rsidRDefault="00A21807" w:rsidP="00C34C89">
            <w:pPr>
              <w:pStyle w:val="a5"/>
            </w:pPr>
            <w:r>
              <w:t xml:space="preserve">Тема 9. Язык и речь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E424A1D" w14:textId="49760A8D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22193F" w14:textId="7619513C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2F5023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1C79CC96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621E" w14:textId="3EEAF54C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0385" w14:textId="56D13AED" w:rsidR="00A21807" w:rsidRPr="007E12EE" w:rsidRDefault="00A21807" w:rsidP="00C34C89">
            <w:pPr>
              <w:pStyle w:val="a5"/>
            </w:pPr>
            <w:r>
              <w:t xml:space="preserve">Тема 10. Язык и общество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8CCF15D" w14:textId="4D0C45B7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5453EC" w14:textId="0F6E908C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248E74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2753C032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2CAA" w14:textId="33CE7987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3BD0" w14:textId="13190B4F" w:rsidR="00A21807" w:rsidRPr="007E12EE" w:rsidRDefault="00A21807" w:rsidP="00C34C89">
            <w:pPr>
              <w:pStyle w:val="a5"/>
            </w:pPr>
            <w:r>
              <w:t>Тема 11. Язык и мышление.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5019466" w14:textId="766B1665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8A6CDDD" w14:textId="2399A2CE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349C0F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691E55A3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0300" w14:textId="49A1053E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857" w14:textId="0A2A15C9" w:rsidR="00A21807" w:rsidRPr="007E12EE" w:rsidRDefault="00A21807" w:rsidP="00C34C89">
            <w:pPr>
              <w:pStyle w:val="a5"/>
            </w:pPr>
            <w:r>
              <w:t>Тема 12. Многообразие языков мира.</w:t>
            </w:r>
            <w:r w:rsidR="00C34C89">
              <w:t xml:space="preserve"> </w:t>
            </w:r>
            <w:r>
              <w:t>Генеалогическая и типологическая классификация языков.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B824412" w14:textId="111F8D0C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7A1E6F" w14:textId="32EF46EA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EE757F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BC83983" w14:textId="77777777" w:rsidR="00857A41" w:rsidRDefault="00857A41" w:rsidP="00C34C89">
      <w:pPr>
        <w:jc w:val="both"/>
        <w:rPr>
          <w:b/>
          <w:bCs/>
          <w:caps/>
          <w:color w:val="000000"/>
        </w:rPr>
      </w:pPr>
      <w:r w:rsidRPr="00857A41">
        <w:rPr>
          <w:b/>
        </w:rPr>
        <w:t>*</w:t>
      </w:r>
      <w:r w:rsidRPr="00857A4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57A4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B5334A0" w14:textId="77777777" w:rsidR="00857A41" w:rsidRDefault="00857A41" w:rsidP="00C34C89">
      <w:pPr>
        <w:jc w:val="both"/>
        <w:rPr>
          <w:b/>
          <w:bCs/>
          <w:caps/>
        </w:rPr>
      </w:pPr>
    </w:p>
    <w:p w14:paraId="2216B665" w14:textId="7F9186D7" w:rsidR="004932B4" w:rsidRPr="00162958" w:rsidRDefault="004932B4" w:rsidP="00C34C8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34C89">
        <w:rPr>
          <w:b/>
          <w:bCs/>
          <w:caps/>
        </w:rPr>
        <w:t>:</w:t>
      </w:r>
    </w:p>
    <w:p w14:paraId="67FEA91A" w14:textId="77777777" w:rsidR="00415D7C" w:rsidRPr="003C0E55" w:rsidRDefault="00415D7C" w:rsidP="00C34C89">
      <w:pPr>
        <w:pStyle w:val="af4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FAA372B" w14:textId="77777777" w:rsidR="00415D7C" w:rsidRPr="003C0E55" w:rsidRDefault="00415D7C" w:rsidP="00C34C89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013359A" w14:textId="77777777" w:rsidR="00415D7C" w:rsidRDefault="00415D7C" w:rsidP="00415D7C">
      <w:pPr>
        <w:rPr>
          <w:b/>
          <w:bCs/>
          <w:color w:val="000000"/>
        </w:rPr>
      </w:pPr>
    </w:p>
    <w:p w14:paraId="6BFC2BA3" w14:textId="77777777" w:rsidR="00415D7C" w:rsidRDefault="00415D7C" w:rsidP="00415D7C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0AC94E49" w14:textId="77777777" w:rsidR="004932B4" w:rsidRPr="00415D7C" w:rsidRDefault="004932B4" w:rsidP="00BF3E66">
      <w:pPr>
        <w:pStyle w:val="ad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Научные подходы в лингвистике ХХ века Современная лингвистическая парадигма.</w:t>
      </w:r>
    </w:p>
    <w:p w14:paraId="67CD0502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«Изменчивый образ языка в науке ХХ века».</w:t>
      </w:r>
    </w:p>
    <w:p w14:paraId="3F460A4C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Теории происхождения языка.</w:t>
      </w:r>
    </w:p>
    <w:p w14:paraId="7D05E703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 xml:space="preserve">Концепции языкового знака Ч. Пирса и Ч. Морриса. </w:t>
      </w:r>
    </w:p>
    <w:p w14:paraId="667C6363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Методы современных лингвистических исследований.</w:t>
      </w:r>
    </w:p>
    <w:p w14:paraId="4CFDAC33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Социолингвистические аспекты изучения языка.</w:t>
      </w:r>
    </w:p>
    <w:p w14:paraId="3AC3F532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415D7C">
        <w:rPr>
          <w:rFonts w:ascii="Times New Roman" w:hAnsi="Times New Roman" w:cs="Times New Roman"/>
        </w:rPr>
        <w:t>Генеалогическая классификация языков.</w:t>
      </w:r>
    </w:p>
    <w:p w14:paraId="0AA262BF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Морфологическая (типологическая) классификация языков.</w:t>
      </w:r>
    </w:p>
    <w:p w14:paraId="12B2FC3A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Понятия синхронии и диахронии.</w:t>
      </w:r>
    </w:p>
    <w:p w14:paraId="7782F171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Парадигматические и синтагматические отношения языковых единиц.</w:t>
      </w:r>
    </w:p>
    <w:p w14:paraId="75757AFA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Уровневая модель языка.</w:t>
      </w:r>
    </w:p>
    <w:p w14:paraId="36FBBDA2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Единица языка.</w:t>
      </w:r>
    </w:p>
    <w:p w14:paraId="72A6D095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Языковой знак.</w:t>
      </w:r>
    </w:p>
    <w:p w14:paraId="049CD114" w14:textId="77777777" w:rsidR="004932B4" w:rsidRPr="00415D7C" w:rsidRDefault="004932B4" w:rsidP="00415D7C">
      <w:pPr>
        <w:rPr>
          <w:b/>
          <w:bCs/>
        </w:rPr>
      </w:pPr>
    </w:p>
    <w:p w14:paraId="0F0DA3F1" w14:textId="10945637" w:rsidR="004932B4" w:rsidRPr="005749CD" w:rsidRDefault="004932B4" w:rsidP="004932B4">
      <w:pPr>
        <w:rPr>
          <w:b/>
          <w:bCs/>
          <w:color w:val="FF0000"/>
        </w:rPr>
      </w:pPr>
      <w:r w:rsidRPr="005A2522">
        <w:rPr>
          <w:b/>
          <w:bCs/>
          <w:caps/>
        </w:rPr>
        <w:t>6.</w:t>
      </w:r>
      <w:r w:rsidR="00BF3E66">
        <w:rPr>
          <w:b/>
          <w:bCs/>
          <w:caps/>
        </w:rPr>
        <w:t xml:space="preserve"> </w:t>
      </w:r>
      <w:r w:rsidRPr="005A2522">
        <w:rPr>
          <w:b/>
          <w:bCs/>
          <w:caps/>
        </w:rPr>
        <w:t>Оценочные средства для текущего контроля успеваемости</w:t>
      </w:r>
      <w:r w:rsidR="00C34C89">
        <w:rPr>
          <w:b/>
          <w:bCs/>
          <w:caps/>
        </w:rPr>
        <w:t>:</w:t>
      </w:r>
      <w:r w:rsidRPr="005A2522">
        <w:rPr>
          <w:b/>
          <w:bCs/>
          <w:caps/>
        </w:rPr>
        <w:t xml:space="preserve"> </w:t>
      </w:r>
    </w:p>
    <w:p w14:paraId="36515A9D" w14:textId="77777777" w:rsidR="00C34C89" w:rsidRDefault="00C34C89" w:rsidP="00C34C89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3A9F68EE" w14:textId="3A5E3CE2" w:rsidR="004932B4" w:rsidRDefault="00C34C89" w:rsidP="00C34C89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C34C89">
        <w:rPr>
          <w:b/>
          <w:bCs/>
          <w:kern w:val="1"/>
          <w:lang w:eastAsia="zh-CN"/>
        </w:rPr>
        <w:t>6.1. Текущий контроль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39"/>
        <w:gridCol w:w="3508"/>
      </w:tblGrid>
      <w:tr w:rsidR="004932B4" w:rsidRPr="007F18F6" w14:paraId="02CD7D82" w14:textId="77777777" w:rsidTr="00BF3E66">
        <w:trPr>
          <w:trHeight w:val="582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08955AB" w14:textId="77777777" w:rsidR="004932B4" w:rsidRDefault="004932B4" w:rsidP="004932B4">
            <w:pPr>
              <w:pStyle w:val="a5"/>
              <w:jc w:val="center"/>
            </w:pPr>
            <w:r>
              <w:t>№</w:t>
            </w:r>
          </w:p>
          <w:p w14:paraId="7FA8477A" w14:textId="4B6A6A5A" w:rsidR="004932B4" w:rsidRPr="007F18F6" w:rsidRDefault="004932B4" w:rsidP="004932B4">
            <w:pPr>
              <w:pStyle w:val="a5"/>
              <w:jc w:val="center"/>
            </w:pPr>
            <w:r>
              <w:t>п</w:t>
            </w:r>
            <w:r w:rsidR="004D5F49">
              <w:t>/</w:t>
            </w:r>
            <w:r>
              <w:t>п</w:t>
            </w:r>
          </w:p>
        </w:tc>
        <w:tc>
          <w:tcPr>
            <w:tcW w:w="5139" w:type="dxa"/>
            <w:tcBorders>
              <w:top w:val="single" w:sz="12" w:space="0" w:color="auto"/>
            </w:tcBorders>
            <w:vAlign w:val="center"/>
          </w:tcPr>
          <w:p w14:paraId="75CB02A9" w14:textId="2EB0B05B" w:rsidR="004932B4" w:rsidRPr="007F18F6" w:rsidRDefault="004932B4" w:rsidP="004932B4">
            <w:pPr>
              <w:pStyle w:val="a5"/>
              <w:jc w:val="center"/>
            </w:pPr>
            <w:r w:rsidRPr="007F18F6">
              <w:t>№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508" w:type="dxa"/>
            <w:tcBorders>
              <w:top w:val="single" w:sz="12" w:space="0" w:color="auto"/>
            </w:tcBorders>
            <w:vAlign w:val="center"/>
          </w:tcPr>
          <w:p w14:paraId="08320A9A" w14:textId="77777777" w:rsidR="004932B4" w:rsidRPr="007F18F6" w:rsidRDefault="004932B4" w:rsidP="004932B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932B4" w:rsidRPr="007F18F6" w14:paraId="06C5C310" w14:textId="77777777" w:rsidTr="00BF3E66">
        <w:tc>
          <w:tcPr>
            <w:tcW w:w="709" w:type="dxa"/>
          </w:tcPr>
          <w:p w14:paraId="20548340" w14:textId="77777777" w:rsidR="004932B4" w:rsidRPr="007F18F6" w:rsidRDefault="004932B4" w:rsidP="004932B4">
            <w:pPr>
              <w:pStyle w:val="a5"/>
            </w:pPr>
            <w:r>
              <w:t>1</w:t>
            </w:r>
          </w:p>
        </w:tc>
        <w:tc>
          <w:tcPr>
            <w:tcW w:w="5139" w:type="dxa"/>
          </w:tcPr>
          <w:p w14:paraId="653BE95E" w14:textId="0A3A4903" w:rsidR="004932B4" w:rsidRPr="002D6C48" w:rsidRDefault="00C34C89" w:rsidP="004932B4">
            <w:r>
              <w:t xml:space="preserve">Темы </w:t>
            </w:r>
            <w:r w:rsidR="00A21807">
              <w:t>№1-12</w:t>
            </w:r>
          </w:p>
        </w:tc>
        <w:tc>
          <w:tcPr>
            <w:tcW w:w="3508" w:type="dxa"/>
          </w:tcPr>
          <w:p w14:paraId="4674B80E" w14:textId="77777777" w:rsidR="004932B4" w:rsidRDefault="004932B4" w:rsidP="004932B4">
            <w:pPr>
              <w:pStyle w:val="a5"/>
              <w:jc w:val="center"/>
            </w:pPr>
            <w:r>
              <w:t>Тестовые задания</w:t>
            </w:r>
          </w:p>
        </w:tc>
      </w:tr>
    </w:tbl>
    <w:p w14:paraId="6190E3A5" w14:textId="77777777" w:rsidR="004932B4" w:rsidRDefault="004932B4" w:rsidP="004932B4">
      <w:pPr>
        <w:rPr>
          <w:b/>
          <w:bCs/>
        </w:rPr>
      </w:pPr>
    </w:p>
    <w:p w14:paraId="7E12E8C3" w14:textId="4C527315" w:rsidR="004932B4" w:rsidRPr="00603738" w:rsidRDefault="004932B4" w:rsidP="00C34C89">
      <w:pPr>
        <w:rPr>
          <w:b/>
          <w:bCs/>
        </w:rPr>
      </w:pPr>
      <w:r w:rsidRPr="00603738">
        <w:rPr>
          <w:b/>
          <w:bCs/>
        </w:rPr>
        <w:t>7. ПЕРЕЧЕНЬ УЧЕБНОЙ ЛИТЕРАТУРЫ</w:t>
      </w:r>
      <w:r w:rsidR="00C34C89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16"/>
        <w:gridCol w:w="1134"/>
        <w:gridCol w:w="850"/>
        <w:gridCol w:w="994"/>
        <w:gridCol w:w="27"/>
        <w:gridCol w:w="1985"/>
      </w:tblGrid>
      <w:tr w:rsidR="004932B4" w:rsidRPr="007F18F6" w14:paraId="4FD3DEF1" w14:textId="77777777" w:rsidTr="00415D7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4CDD944" w14:textId="77777777" w:rsidR="004932B4" w:rsidRPr="007F18F6" w:rsidRDefault="004932B4" w:rsidP="004932B4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814EE74" w14:textId="77777777" w:rsidR="004932B4" w:rsidRPr="007F18F6" w:rsidRDefault="004932B4" w:rsidP="004932B4">
            <w:pPr>
              <w:jc w:val="center"/>
            </w:pPr>
            <w:r>
              <w:t>Наименование</w:t>
            </w:r>
          </w:p>
        </w:tc>
        <w:tc>
          <w:tcPr>
            <w:tcW w:w="1416" w:type="dxa"/>
            <w:vMerge w:val="restart"/>
            <w:vAlign w:val="center"/>
          </w:tcPr>
          <w:p w14:paraId="460CAF6F" w14:textId="77777777" w:rsidR="004932B4" w:rsidRPr="007F18F6" w:rsidRDefault="004932B4" w:rsidP="004932B4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FB30040" w14:textId="77777777" w:rsidR="004932B4" w:rsidRPr="0044027D" w:rsidRDefault="004932B4" w:rsidP="004932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11D89AA" w14:textId="77777777" w:rsidR="004932B4" w:rsidRPr="000573FC" w:rsidRDefault="004932B4" w:rsidP="004932B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3006" w:type="dxa"/>
            <w:gridSpan w:val="3"/>
            <w:vAlign w:val="center"/>
          </w:tcPr>
          <w:p w14:paraId="253726AF" w14:textId="77777777" w:rsidR="004932B4" w:rsidRPr="007F18F6" w:rsidRDefault="004932B4" w:rsidP="004932B4">
            <w:pPr>
              <w:jc w:val="center"/>
            </w:pPr>
            <w:r>
              <w:t>Наличие</w:t>
            </w:r>
          </w:p>
        </w:tc>
      </w:tr>
      <w:tr w:rsidR="004932B4" w:rsidRPr="007F18F6" w14:paraId="7EFE3020" w14:textId="77777777" w:rsidTr="00415D7C">
        <w:trPr>
          <w:cantSplit/>
          <w:trHeight w:val="519"/>
        </w:trPr>
        <w:tc>
          <w:tcPr>
            <w:tcW w:w="648" w:type="dxa"/>
            <w:vMerge/>
          </w:tcPr>
          <w:p w14:paraId="0E1C9573" w14:textId="77777777" w:rsidR="004932B4" w:rsidRPr="007F18F6" w:rsidRDefault="004932B4" w:rsidP="004932B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99E24B5" w14:textId="77777777" w:rsidR="004932B4" w:rsidRDefault="004932B4" w:rsidP="004932B4">
            <w:pPr>
              <w:jc w:val="center"/>
            </w:pPr>
          </w:p>
        </w:tc>
        <w:tc>
          <w:tcPr>
            <w:tcW w:w="1416" w:type="dxa"/>
            <w:vMerge/>
          </w:tcPr>
          <w:p w14:paraId="42F31BFB" w14:textId="77777777" w:rsidR="004932B4" w:rsidRDefault="004932B4" w:rsidP="004932B4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3853924" w14:textId="77777777" w:rsidR="004932B4" w:rsidRDefault="004932B4" w:rsidP="004932B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8EDBC19" w14:textId="77777777" w:rsidR="004932B4" w:rsidRDefault="004932B4" w:rsidP="004932B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4355D064" w14:textId="77777777" w:rsidR="004932B4" w:rsidRPr="000C7AAA" w:rsidRDefault="004932B4" w:rsidP="00493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012" w:type="dxa"/>
            <w:gridSpan w:val="2"/>
          </w:tcPr>
          <w:p w14:paraId="4E2866D7" w14:textId="77777777" w:rsidR="004932B4" w:rsidRPr="007F18F6" w:rsidRDefault="004932B4" w:rsidP="004932B4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4932B4" w:rsidRPr="00DC6839" w14:paraId="6CE4B32A" w14:textId="77777777" w:rsidTr="00415D7C">
        <w:tc>
          <w:tcPr>
            <w:tcW w:w="648" w:type="dxa"/>
          </w:tcPr>
          <w:p w14:paraId="78893CA6" w14:textId="77777777" w:rsidR="004932B4" w:rsidRPr="00530F03" w:rsidRDefault="004932B4" w:rsidP="004932B4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7" w:type="dxa"/>
          </w:tcPr>
          <w:p w14:paraId="43E8A46A" w14:textId="77777777" w:rsidR="004932B4" w:rsidRPr="00530F03" w:rsidRDefault="004932B4" w:rsidP="004932B4">
            <w:r w:rsidRPr="00603738">
              <w:t xml:space="preserve">Общее языкознание: учебное пособие </w:t>
            </w:r>
          </w:p>
        </w:tc>
        <w:tc>
          <w:tcPr>
            <w:tcW w:w="1416" w:type="dxa"/>
          </w:tcPr>
          <w:p w14:paraId="4EF856F1" w14:textId="77777777" w:rsidR="004932B4" w:rsidRPr="00530F03" w:rsidRDefault="004932B4" w:rsidP="004932B4">
            <w:r w:rsidRPr="00603738">
              <w:t>Левицкий, Ю.А.</w:t>
            </w:r>
          </w:p>
        </w:tc>
        <w:tc>
          <w:tcPr>
            <w:tcW w:w="1134" w:type="dxa"/>
          </w:tcPr>
          <w:p w14:paraId="282C2CA0" w14:textId="77777777" w:rsidR="004932B4" w:rsidRPr="00530F03" w:rsidRDefault="004932B4" w:rsidP="004932B4">
            <w:r w:rsidRPr="00603738">
              <w:t>М.:</w:t>
            </w:r>
            <w:r>
              <w:t xml:space="preserve"> </w:t>
            </w:r>
            <w:r w:rsidRPr="00603738">
              <w:t>Директ-Медиа</w:t>
            </w:r>
          </w:p>
        </w:tc>
        <w:tc>
          <w:tcPr>
            <w:tcW w:w="850" w:type="dxa"/>
          </w:tcPr>
          <w:p w14:paraId="41B8BE22" w14:textId="77777777" w:rsidR="004932B4" w:rsidRPr="00241608" w:rsidRDefault="004932B4" w:rsidP="004932B4">
            <w:r w:rsidRPr="00603738">
              <w:t>2013</w:t>
            </w:r>
          </w:p>
        </w:tc>
        <w:tc>
          <w:tcPr>
            <w:tcW w:w="994" w:type="dxa"/>
          </w:tcPr>
          <w:p w14:paraId="6762E72E" w14:textId="77777777" w:rsidR="004932B4" w:rsidRPr="00530F03" w:rsidRDefault="004932B4" w:rsidP="004932B4"/>
        </w:tc>
        <w:tc>
          <w:tcPr>
            <w:tcW w:w="2012" w:type="dxa"/>
            <w:gridSpan w:val="2"/>
          </w:tcPr>
          <w:p w14:paraId="584BBED4" w14:textId="77777777" w:rsidR="004932B4" w:rsidRPr="008D610B" w:rsidRDefault="004932B4" w:rsidP="004932B4">
            <w:pPr>
              <w:rPr>
                <w:lang w:val="en-US"/>
              </w:rPr>
            </w:pPr>
            <w:r w:rsidRPr="008D610B">
              <w:rPr>
                <w:lang w:val="en-US"/>
              </w:rPr>
              <w:t xml:space="preserve">URL: </w:t>
            </w:r>
            <w:hyperlink r:id="rId8" w:history="1">
              <w:r w:rsidRPr="008D610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415D7C" w:rsidRPr="00DC6839" w14:paraId="2F03417A" w14:textId="77777777" w:rsidTr="00415D7C">
        <w:tc>
          <w:tcPr>
            <w:tcW w:w="648" w:type="dxa"/>
          </w:tcPr>
          <w:p w14:paraId="1CBA3E88" w14:textId="77777777" w:rsidR="00415D7C" w:rsidRPr="00530F03" w:rsidRDefault="00415D7C" w:rsidP="00415D7C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2FFDAD04" w14:textId="77777777" w:rsidR="00415D7C" w:rsidRPr="00530F03" w:rsidRDefault="00415D7C" w:rsidP="00415D7C">
            <w:r w:rsidRPr="00603738">
              <w:t xml:space="preserve">Теоретические и прикладные проблемы языкознания: избранные работы: в 2 ч. </w:t>
            </w:r>
            <w:r>
              <w:t>И</w:t>
            </w:r>
            <w:r w:rsidRPr="00603738">
              <w:t>зд. 2-е, стер.  Ч. 2.</w:t>
            </w:r>
          </w:p>
        </w:tc>
        <w:tc>
          <w:tcPr>
            <w:tcW w:w="1416" w:type="dxa"/>
          </w:tcPr>
          <w:p w14:paraId="31E3427A" w14:textId="77777777" w:rsidR="00415D7C" w:rsidRPr="00530F03" w:rsidRDefault="00415D7C" w:rsidP="00415D7C">
            <w:r w:rsidRPr="00603738">
              <w:t>Стернин, И.А.</w:t>
            </w:r>
          </w:p>
        </w:tc>
        <w:tc>
          <w:tcPr>
            <w:tcW w:w="1134" w:type="dxa"/>
          </w:tcPr>
          <w:p w14:paraId="767A1BDB" w14:textId="77777777" w:rsidR="00415D7C" w:rsidRPr="00530F03" w:rsidRDefault="00415D7C" w:rsidP="00415D7C">
            <w:r w:rsidRPr="00603738">
              <w:t>М.; Берлин: Директ-Медиа</w:t>
            </w:r>
          </w:p>
        </w:tc>
        <w:tc>
          <w:tcPr>
            <w:tcW w:w="850" w:type="dxa"/>
          </w:tcPr>
          <w:p w14:paraId="458BA315" w14:textId="77777777" w:rsidR="00415D7C" w:rsidRPr="00241608" w:rsidRDefault="00415D7C" w:rsidP="00415D7C">
            <w:r w:rsidRPr="00603738">
              <w:t>2016</w:t>
            </w:r>
          </w:p>
        </w:tc>
        <w:tc>
          <w:tcPr>
            <w:tcW w:w="994" w:type="dxa"/>
          </w:tcPr>
          <w:p w14:paraId="18FC46A8" w14:textId="77777777" w:rsidR="00415D7C" w:rsidRPr="00530F03" w:rsidRDefault="00415D7C" w:rsidP="00415D7C"/>
        </w:tc>
        <w:tc>
          <w:tcPr>
            <w:tcW w:w="2012" w:type="dxa"/>
            <w:gridSpan w:val="2"/>
          </w:tcPr>
          <w:p w14:paraId="212F4F55" w14:textId="77777777" w:rsidR="00415D7C" w:rsidRDefault="00000000" w:rsidP="00415D7C">
            <w:hyperlink r:id="rId9" w:history="1">
              <w:r w:rsidR="00415D7C" w:rsidRPr="000B096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0B096A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365CA388" w14:textId="77777777" w:rsidTr="00415D7C">
        <w:tc>
          <w:tcPr>
            <w:tcW w:w="648" w:type="dxa"/>
          </w:tcPr>
          <w:p w14:paraId="2AF3B7BE" w14:textId="77777777" w:rsidR="00415D7C" w:rsidRPr="00530F03" w:rsidRDefault="00415D7C" w:rsidP="00415D7C">
            <w:pPr>
              <w:jc w:val="center"/>
            </w:pPr>
            <w:r>
              <w:t>3</w:t>
            </w:r>
            <w:r w:rsidRPr="00530F03">
              <w:t>.</w:t>
            </w:r>
          </w:p>
        </w:tc>
        <w:tc>
          <w:tcPr>
            <w:tcW w:w="2437" w:type="dxa"/>
          </w:tcPr>
          <w:p w14:paraId="62DCC65E" w14:textId="77777777" w:rsidR="00415D7C" w:rsidRPr="0080597B" w:rsidRDefault="00415D7C" w:rsidP="00415D7C">
            <w:r w:rsidRPr="00603738">
              <w:t>Идеи и методы современной структурной лингвистики: очерк</w:t>
            </w:r>
          </w:p>
        </w:tc>
        <w:tc>
          <w:tcPr>
            <w:tcW w:w="1416" w:type="dxa"/>
          </w:tcPr>
          <w:p w14:paraId="4AB2F5E4" w14:textId="77777777" w:rsidR="00415D7C" w:rsidRPr="0080597B" w:rsidRDefault="00415D7C" w:rsidP="00415D7C">
            <w:r w:rsidRPr="00603738">
              <w:t>Апресян, Ю.Д.</w:t>
            </w:r>
          </w:p>
        </w:tc>
        <w:tc>
          <w:tcPr>
            <w:tcW w:w="1134" w:type="dxa"/>
          </w:tcPr>
          <w:p w14:paraId="4E8FFB54" w14:textId="77777777" w:rsidR="00415D7C" w:rsidRPr="0080597B" w:rsidRDefault="00415D7C" w:rsidP="00415D7C">
            <w:r w:rsidRPr="00603738">
              <w:t>М.: Просвещение</w:t>
            </w:r>
          </w:p>
        </w:tc>
        <w:tc>
          <w:tcPr>
            <w:tcW w:w="850" w:type="dxa"/>
          </w:tcPr>
          <w:p w14:paraId="04A994A5" w14:textId="77777777" w:rsidR="00415D7C" w:rsidRPr="0080597B" w:rsidRDefault="00415D7C" w:rsidP="00415D7C">
            <w:r w:rsidRPr="00603738">
              <w:t>1966</w:t>
            </w:r>
          </w:p>
        </w:tc>
        <w:tc>
          <w:tcPr>
            <w:tcW w:w="1021" w:type="dxa"/>
            <w:gridSpan w:val="2"/>
          </w:tcPr>
          <w:p w14:paraId="78B82A39" w14:textId="77777777" w:rsidR="00415D7C" w:rsidRPr="0080597B" w:rsidRDefault="00415D7C" w:rsidP="00415D7C"/>
        </w:tc>
        <w:tc>
          <w:tcPr>
            <w:tcW w:w="1985" w:type="dxa"/>
          </w:tcPr>
          <w:p w14:paraId="4C38B3F5" w14:textId="77777777" w:rsidR="00415D7C" w:rsidRDefault="00000000" w:rsidP="00415D7C">
            <w:hyperlink r:id="rId10" w:history="1">
              <w:r w:rsidR="00415D7C" w:rsidRPr="000B096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0B096A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65A55F82" w14:textId="77777777" w:rsidTr="00415D7C">
        <w:tc>
          <w:tcPr>
            <w:tcW w:w="648" w:type="dxa"/>
          </w:tcPr>
          <w:p w14:paraId="1AFA76F8" w14:textId="77777777" w:rsidR="00415D7C" w:rsidRPr="00F61249" w:rsidRDefault="00415D7C" w:rsidP="00415D7C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15B2C46A" w14:textId="77777777" w:rsidR="00415D7C" w:rsidRPr="0080597B" w:rsidRDefault="00415D7C" w:rsidP="00415D7C">
            <w:pPr>
              <w:spacing w:line="276" w:lineRule="auto"/>
              <w:jc w:val="both"/>
            </w:pPr>
            <w:r w:rsidRPr="00603738">
              <w:t>Труды по общему языкознанию и русскому языку / М.В. Панов.  Т. 2.</w:t>
            </w:r>
          </w:p>
        </w:tc>
        <w:tc>
          <w:tcPr>
            <w:tcW w:w="1416" w:type="dxa"/>
          </w:tcPr>
          <w:p w14:paraId="0625D274" w14:textId="77777777" w:rsidR="00415D7C" w:rsidRPr="0080597B" w:rsidRDefault="00415D7C" w:rsidP="00415D7C">
            <w:r w:rsidRPr="00603738">
              <w:t>Панов, М.В.</w:t>
            </w:r>
          </w:p>
        </w:tc>
        <w:tc>
          <w:tcPr>
            <w:tcW w:w="1134" w:type="dxa"/>
          </w:tcPr>
          <w:p w14:paraId="74076B9A" w14:textId="77777777" w:rsidR="00415D7C" w:rsidRPr="0080597B" w:rsidRDefault="00415D7C" w:rsidP="00415D7C">
            <w:r w:rsidRPr="00603738">
              <w:t>М.: Языки славянской культуры</w:t>
            </w:r>
          </w:p>
        </w:tc>
        <w:tc>
          <w:tcPr>
            <w:tcW w:w="850" w:type="dxa"/>
          </w:tcPr>
          <w:p w14:paraId="5BB7ED60" w14:textId="77777777" w:rsidR="00415D7C" w:rsidRPr="0080597B" w:rsidRDefault="00415D7C" w:rsidP="00415D7C">
            <w:r w:rsidRPr="00603738">
              <w:t>2007</w:t>
            </w:r>
          </w:p>
        </w:tc>
        <w:tc>
          <w:tcPr>
            <w:tcW w:w="1021" w:type="dxa"/>
            <w:gridSpan w:val="2"/>
          </w:tcPr>
          <w:p w14:paraId="3A1A7496" w14:textId="77777777" w:rsidR="00415D7C" w:rsidRPr="0080597B" w:rsidRDefault="00415D7C" w:rsidP="00415D7C"/>
        </w:tc>
        <w:tc>
          <w:tcPr>
            <w:tcW w:w="1985" w:type="dxa"/>
          </w:tcPr>
          <w:p w14:paraId="23F769DF" w14:textId="77777777" w:rsidR="00415D7C" w:rsidRDefault="00000000" w:rsidP="00415D7C">
            <w:hyperlink r:id="rId11" w:history="1">
              <w:r w:rsidR="00415D7C" w:rsidRPr="000B096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0B096A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7D18666C" w14:textId="77777777" w:rsidTr="00415D7C">
        <w:tc>
          <w:tcPr>
            <w:tcW w:w="648" w:type="dxa"/>
          </w:tcPr>
          <w:p w14:paraId="144DF3B8" w14:textId="77777777" w:rsidR="00415D7C" w:rsidRDefault="00415D7C" w:rsidP="00415D7C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0D8B8621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>Новое в лингвистике. Вып. 1. Метод глоттохронологии. Гипотеза Сепира Уорфа. Глоссематика.  Ч. 1.</w:t>
            </w:r>
          </w:p>
        </w:tc>
        <w:tc>
          <w:tcPr>
            <w:tcW w:w="1416" w:type="dxa"/>
          </w:tcPr>
          <w:p w14:paraId="3CA560E0" w14:textId="77777777" w:rsidR="00415D7C" w:rsidRPr="00415D7C" w:rsidRDefault="00415D7C" w:rsidP="00415D7C">
            <w:r w:rsidRPr="00415D7C">
              <w:t>под ред. В.А. Звегинцева</w:t>
            </w:r>
          </w:p>
        </w:tc>
        <w:tc>
          <w:tcPr>
            <w:tcW w:w="1134" w:type="dxa"/>
          </w:tcPr>
          <w:p w14:paraId="2F8256C1" w14:textId="77777777" w:rsidR="00415D7C" w:rsidRPr="00415D7C" w:rsidRDefault="00415D7C" w:rsidP="00415D7C">
            <w:r w:rsidRPr="00415D7C">
              <w:t>М.: Изд-во иностр. лит-ры</w:t>
            </w:r>
          </w:p>
        </w:tc>
        <w:tc>
          <w:tcPr>
            <w:tcW w:w="850" w:type="dxa"/>
          </w:tcPr>
          <w:p w14:paraId="3646FABD" w14:textId="77777777" w:rsidR="00415D7C" w:rsidRPr="00415D7C" w:rsidRDefault="00415D7C" w:rsidP="00415D7C">
            <w:r w:rsidRPr="00415D7C">
              <w:t>1960</w:t>
            </w:r>
          </w:p>
        </w:tc>
        <w:tc>
          <w:tcPr>
            <w:tcW w:w="1021" w:type="dxa"/>
            <w:gridSpan w:val="2"/>
          </w:tcPr>
          <w:p w14:paraId="5C0DE938" w14:textId="77777777" w:rsidR="00415D7C" w:rsidRPr="0080597B" w:rsidRDefault="00415D7C" w:rsidP="00415D7C"/>
        </w:tc>
        <w:tc>
          <w:tcPr>
            <w:tcW w:w="1985" w:type="dxa"/>
          </w:tcPr>
          <w:p w14:paraId="1CB8EAE7" w14:textId="77777777" w:rsidR="00415D7C" w:rsidRDefault="00000000" w:rsidP="00415D7C">
            <w:hyperlink r:id="rId12" w:history="1">
              <w:r w:rsidR="00415D7C" w:rsidRPr="000B096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0B096A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05FD6F99" w14:textId="77777777" w:rsidTr="00415D7C">
        <w:tc>
          <w:tcPr>
            <w:tcW w:w="648" w:type="dxa"/>
          </w:tcPr>
          <w:p w14:paraId="2C1E3A84" w14:textId="77777777" w:rsidR="00415D7C" w:rsidRDefault="00415D7C" w:rsidP="00415D7C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14:paraId="1EB7A868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>Новое в лингвистике. Вып. 3. Типологическое изучение языков.  Ч. 3.</w:t>
            </w:r>
          </w:p>
        </w:tc>
        <w:tc>
          <w:tcPr>
            <w:tcW w:w="1416" w:type="dxa"/>
          </w:tcPr>
          <w:p w14:paraId="06C45814" w14:textId="77777777" w:rsidR="00415D7C" w:rsidRPr="00415D7C" w:rsidRDefault="00415D7C" w:rsidP="00415D7C">
            <w:r w:rsidRPr="00415D7C">
              <w:t>под ред. В.А. Звегинцева</w:t>
            </w:r>
          </w:p>
        </w:tc>
        <w:tc>
          <w:tcPr>
            <w:tcW w:w="1134" w:type="dxa"/>
          </w:tcPr>
          <w:p w14:paraId="3573B6E1" w14:textId="77777777" w:rsidR="00415D7C" w:rsidRPr="00415D7C" w:rsidRDefault="00415D7C" w:rsidP="00415D7C">
            <w:r w:rsidRPr="00415D7C">
              <w:t>М.: Изд-во иностр. лит-ры</w:t>
            </w:r>
          </w:p>
        </w:tc>
        <w:tc>
          <w:tcPr>
            <w:tcW w:w="850" w:type="dxa"/>
          </w:tcPr>
          <w:p w14:paraId="333BB7BF" w14:textId="77777777" w:rsidR="00415D7C" w:rsidRPr="00415D7C" w:rsidRDefault="00415D7C" w:rsidP="00415D7C">
            <w:r w:rsidRPr="00415D7C">
              <w:t>1963</w:t>
            </w:r>
          </w:p>
        </w:tc>
        <w:tc>
          <w:tcPr>
            <w:tcW w:w="1021" w:type="dxa"/>
            <w:gridSpan w:val="2"/>
          </w:tcPr>
          <w:p w14:paraId="1504E458" w14:textId="77777777" w:rsidR="00415D7C" w:rsidRPr="0080597B" w:rsidRDefault="00415D7C" w:rsidP="00415D7C"/>
        </w:tc>
        <w:tc>
          <w:tcPr>
            <w:tcW w:w="1985" w:type="dxa"/>
          </w:tcPr>
          <w:p w14:paraId="77B8C228" w14:textId="77777777" w:rsidR="00415D7C" w:rsidRDefault="00000000" w:rsidP="00415D7C">
            <w:hyperlink r:id="rId13" w:history="1">
              <w:r w:rsidR="00415D7C" w:rsidRPr="000B096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0B096A">
              <w:rPr>
                <w:sz w:val="22"/>
                <w:szCs w:val="22"/>
              </w:rPr>
              <w:t xml:space="preserve"> </w:t>
            </w:r>
          </w:p>
        </w:tc>
      </w:tr>
      <w:tr w:rsidR="004932B4" w:rsidRPr="00DC6839" w14:paraId="388FAC79" w14:textId="77777777" w:rsidTr="00415D7C">
        <w:tc>
          <w:tcPr>
            <w:tcW w:w="648" w:type="dxa"/>
          </w:tcPr>
          <w:p w14:paraId="66AEE5D2" w14:textId="77777777" w:rsidR="004932B4" w:rsidRDefault="00415D7C" w:rsidP="004932B4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5EB38DB1" w14:textId="77777777" w:rsidR="004932B4" w:rsidRPr="00415D7C" w:rsidRDefault="004932B4" w:rsidP="004932B4">
            <w:pPr>
              <w:spacing w:line="276" w:lineRule="auto"/>
              <w:jc w:val="both"/>
            </w:pPr>
            <w:r w:rsidRPr="00415D7C">
              <w:t>Новое в лингвистике. Вып. 2. Проблема значения. Дихотомическая фонология. Трансформационная грамматика.  Ч. 2.</w:t>
            </w:r>
          </w:p>
        </w:tc>
        <w:tc>
          <w:tcPr>
            <w:tcW w:w="1416" w:type="dxa"/>
          </w:tcPr>
          <w:p w14:paraId="294FA86D" w14:textId="77777777" w:rsidR="004932B4" w:rsidRPr="00415D7C" w:rsidRDefault="004932B4" w:rsidP="004932B4">
            <w:r w:rsidRPr="00415D7C">
              <w:t>под ред. В.А. Звегинцева</w:t>
            </w:r>
          </w:p>
        </w:tc>
        <w:tc>
          <w:tcPr>
            <w:tcW w:w="1134" w:type="dxa"/>
          </w:tcPr>
          <w:p w14:paraId="6FFD315D" w14:textId="77777777" w:rsidR="004932B4" w:rsidRPr="00415D7C" w:rsidRDefault="004932B4" w:rsidP="004932B4">
            <w:r w:rsidRPr="00415D7C">
              <w:t>М.: Изд-во иностр. лит-ры</w:t>
            </w:r>
          </w:p>
        </w:tc>
        <w:tc>
          <w:tcPr>
            <w:tcW w:w="850" w:type="dxa"/>
          </w:tcPr>
          <w:p w14:paraId="5F5BBFD5" w14:textId="77777777" w:rsidR="004932B4" w:rsidRPr="00415D7C" w:rsidRDefault="004932B4" w:rsidP="004932B4">
            <w:r w:rsidRPr="00415D7C">
              <w:t>1962</w:t>
            </w:r>
          </w:p>
        </w:tc>
        <w:tc>
          <w:tcPr>
            <w:tcW w:w="1021" w:type="dxa"/>
            <w:gridSpan w:val="2"/>
          </w:tcPr>
          <w:p w14:paraId="5DDB42BE" w14:textId="77777777" w:rsidR="004932B4" w:rsidRPr="0080597B" w:rsidRDefault="004932B4" w:rsidP="004932B4"/>
        </w:tc>
        <w:tc>
          <w:tcPr>
            <w:tcW w:w="1985" w:type="dxa"/>
          </w:tcPr>
          <w:p w14:paraId="3F9C503C" w14:textId="77777777" w:rsidR="00415D7C" w:rsidRPr="00C43718" w:rsidRDefault="00000000" w:rsidP="00415D7C">
            <w:pPr>
              <w:rPr>
                <w:color w:val="000000"/>
                <w:sz w:val="22"/>
                <w:szCs w:val="22"/>
              </w:rPr>
            </w:pPr>
            <w:hyperlink r:id="rId14" w:history="1">
              <w:r w:rsidR="00415D7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C43718">
              <w:rPr>
                <w:sz w:val="22"/>
                <w:szCs w:val="22"/>
              </w:rPr>
              <w:t xml:space="preserve"> </w:t>
            </w:r>
          </w:p>
          <w:p w14:paraId="6ABEE623" w14:textId="77777777" w:rsidR="004932B4" w:rsidRPr="0080597B" w:rsidRDefault="004932B4" w:rsidP="004932B4"/>
        </w:tc>
      </w:tr>
      <w:tr w:rsidR="00415D7C" w:rsidRPr="00DC6839" w14:paraId="52F33DC2" w14:textId="77777777" w:rsidTr="00415D7C">
        <w:tc>
          <w:tcPr>
            <w:tcW w:w="648" w:type="dxa"/>
          </w:tcPr>
          <w:p w14:paraId="7AD87D0A" w14:textId="77777777" w:rsidR="00415D7C" w:rsidRDefault="00415D7C" w:rsidP="00415D7C">
            <w:pPr>
              <w:jc w:val="center"/>
            </w:pPr>
            <w:r>
              <w:t>8.</w:t>
            </w:r>
          </w:p>
        </w:tc>
        <w:tc>
          <w:tcPr>
            <w:tcW w:w="2437" w:type="dxa"/>
          </w:tcPr>
          <w:p w14:paraId="5E41D5BA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 xml:space="preserve">История языкознания XIX – XX веков в очерках и извлечениях. Ч 1. </w:t>
            </w:r>
          </w:p>
        </w:tc>
        <w:tc>
          <w:tcPr>
            <w:tcW w:w="1416" w:type="dxa"/>
          </w:tcPr>
          <w:p w14:paraId="1EB12C65" w14:textId="77777777" w:rsidR="00415D7C" w:rsidRPr="00415D7C" w:rsidRDefault="00415D7C" w:rsidP="00415D7C">
            <w:r w:rsidRPr="00415D7C">
              <w:t>Звегинцев, В.А.</w:t>
            </w:r>
          </w:p>
        </w:tc>
        <w:tc>
          <w:tcPr>
            <w:tcW w:w="1134" w:type="dxa"/>
          </w:tcPr>
          <w:p w14:paraId="0E00E0C8" w14:textId="77777777" w:rsidR="00415D7C" w:rsidRPr="00415D7C" w:rsidRDefault="00415D7C" w:rsidP="00415D7C">
            <w:r w:rsidRPr="00415D7C">
              <w:t>М.: Просвещение</w:t>
            </w:r>
          </w:p>
        </w:tc>
        <w:tc>
          <w:tcPr>
            <w:tcW w:w="850" w:type="dxa"/>
          </w:tcPr>
          <w:p w14:paraId="52BC1413" w14:textId="77777777" w:rsidR="00415D7C" w:rsidRPr="00415D7C" w:rsidRDefault="00415D7C" w:rsidP="00415D7C">
            <w:r w:rsidRPr="00415D7C">
              <w:t>1964</w:t>
            </w:r>
          </w:p>
        </w:tc>
        <w:tc>
          <w:tcPr>
            <w:tcW w:w="1021" w:type="dxa"/>
            <w:gridSpan w:val="2"/>
          </w:tcPr>
          <w:p w14:paraId="145AF851" w14:textId="77777777" w:rsidR="00415D7C" w:rsidRPr="0080597B" w:rsidRDefault="00415D7C" w:rsidP="00415D7C"/>
        </w:tc>
        <w:tc>
          <w:tcPr>
            <w:tcW w:w="1985" w:type="dxa"/>
          </w:tcPr>
          <w:p w14:paraId="00F505FC" w14:textId="77777777" w:rsidR="00415D7C" w:rsidRDefault="00000000" w:rsidP="00415D7C">
            <w:hyperlink r:id="rId15" w:history="1">
              <w:r w:rsidR="00415D7C" w:rsidRPr="006A66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6A6639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2795FD87" w14:textId="77777777" w:rsidTr="00415D7C">
        <w:tc>
          <w:tcPr>
            <w:tcW w:w="648" w:type="dxa"/>
          </w:tcPr>
          <w:p w14:paraId="58951192" w14:textId="77777777" w:rsidR="00415D7C" w:rsidRDefault="00415D7C" w:rsidP="00415D7C">
            <w:pPr>
              <w:jc w:val="center"/>
            </w:pPr>
            <w:r>
              <w:t>9.</w:t>
            </w:r>
          </w:p>
        </w:tc>
        <w:tc>
          <w:tcPr>
            <w:tcW w:w="2437" w:type="dxa"/>
          </w:tcPr>
          <w:p w14:paraId="69CFE807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 xml:space="preserve">История языкознания XIX – XX веков в </w:t>
            </w:r>
            <w:r w:rsidRPr="00415D7C">
              <w:lastRenderedPageBreak/>
              <w:t>очерках и извлечениях. Ч. 2.</w:t>
            </w:r>
          </w:p>
        </w:tc>
        <w:tc>
          <w:tcPr>
            <w:tcW w:w="1416" w:type="dxa"/>
          </w:tcPr>
          <w:p w14:paraId="68053426" w14:textId="77777777" w:rsidR="00415D7C" w:rsidRPr="00415D7C" w:rsidRDefault="00415D7C" w:rsidP="00415D7C"/>
        </w:tc>
        <w:tc>
          <w:tcPr>
            <w:tcW w:w="1134" w:type="dxa"/>
          </w:tcPr>
          <w:p w14:paraId="2AAE8D51" w14:textId="77777777" w:rsidR="00415D7C" w:rsidRPr="00415D7C" w:rsidRDefault="00415D7C" w:rsidP="00415D7C">
            <w:r w:rsidRPr="00415D7C">
              <w:t>М.: Просвещение</w:t>
            </w:r>
          </w:p>
        </w:tc>
        <w:tc>
          <w:tcPr>
            <w:tcW w:w="850" w:type="dxa"/>
          </w:tcPr>
          <w:p w14:paraId="05702B67" w14:textId="77777777" w:rsidR="00415D7C" w:rsidRPr="00415D7C" w:rsidRDefault="00415D7C" w:rsidP="00415D7C">
            <w:r w:rsidRPr="00415D7C">
              <w:t>1965</w:t>
            </w:r>
          </w:p>
        </w:tc>
        <w:tc>
          <w:tcPr>
            <w:tcW w:w="1021" w:type="dxa"/>
            <w:gridSpan w:val="2"/>
          </w:tcPr>
          <w:p w14:paraId="3B3DD321" w14:textId="77777777" w:rsidR="00415D7C" w:rsidRPr="0080597B" w:rsidRDefault="00415D7C" w:rsidP="00415D7C"/>
        </w:tc>
        <w:tc>
          <w:tcPr>
            <w:tcW w:w="1985" w:type="dxa"/>
          </w:tcPr>
          <w:p w14:paraId="4DD9621E" w14:textId="77777777" w:rsidR="00415D7C" w:rsidRDefault="00000000" w:rsidP="00415D7C">
            <w:hyperlink r:id="rId16" w:history="1">
              <w:r w:rsidR="00415D7C" w:rsidRPr="006A66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6A6639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2FAAFBF5" w14:textId="77777777" w:rsidTr="00415D7C">
        <w:tc>
          <w:tcPr>
            <w:tcW w:w="648" w:type="dxa"/>
          </w:tcPr>
          <w:p w14:paraId="402BFBB6" w14:textId="77777777" w:rsidR="00415D7C" w:rsidRDefault="00415D7C" w:rsidP="00415D7C">
            <w:pPr>
              <w:jc w:val="center"/>
            </w:pPr>
            <w:r>
              <w:t>10.</w:t>
            </w:r>
          </w:p>
        </w:tc>
        <w:tc>
          <w:tcPr>
            <w:tcW w:w="2437" w:type="dxa"/>
          </w:tcPr>
          <w:p w14:paraId="72643C85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 xml:space="preserve">Избранные труды по языкознанию: сборник работ </w:t>
            </w:r>
          </w:p>
        </w:tc>
        <w:tc>
          <w:tcPr>
            <w:tcW w:w="1416" w:type="dxa"/>
          </w:tcPr>
          <w:p w14:paraId="0A72BE7E" w14:textId="77777777" w:rsidR="00415D7C" w:rsidRPr="00415D7C" w:rsidRDefault="00415D7C" w:rsidP="00415D7C">
            <w:r w:rsidRPr="00415D7C">
              <w:t>Гумбольдт, В.</w:t>
            </w:r>
          </w:p>
        </w:tc>
        <w:tc>
          <w:tcPr>
            <w:tcW w:w="1134" w:type="dxa"/>
          </w:tcPr>
          <w:p w14:paraId="6F02AB22" w14:textId="77777777" w:rsidR="00415D7C" w:rsidRPr="00415D7C" w:rsidRDefault="00415D7C" w:rsidP="00415D7C">
            <w:r w:rsidRPr="00415D7C">
              <w:t>Новгород: Прогресс</w:t>
            </w:r>
          </w:p>
        </w:tc>
        <w:tc>
          <w:tcPr>
            <w:tcW w:w="850" w:type="dxa"/>
          </w:tcPr>
          <w:p w14:paraId="546C1C81" w14:textId="77777777" w:rsidR="00415D7C" w:rsidRPr="00415D7C" w:rsidRDefault="00415D7C" w:rsidP="00415D7C">
            <w:r w:rsidRPr="00415D7C">
              <w:t>1984</w:t>
            </w:r>
          </w:p>
        </w:tc>
        <w:tc>
          <w:tcPr>
            <w:tcW w:w="1021" w:type="dxa"/>
            <w:gridSpan w:val="2"/>
          </w:tcPr>
          <w:p w14:paraId="528E6318" w14:textId="77777777" w:rsidR="00415D7C" w:rsidRPr="0080597B" w:rsidRDefault="00415D7C" w:rsidP="00415D7C"/>
        </w:tc>
        <w:tc>
          <w:tcPr>
            <w:tcW w:w="1985" w:type="dxa"/>
          </w:tcPr>
          <w:p w14:paraId="3B7C6E94" w14:textId="77777777" w:rsidR="00415D7C" w:rsidRDefault="00000000" w:rsidP="00415D7C">
            <w:hyperlink r:id="rId17" w:history="1">
              <w:r w:rsidR="00415D7C" w:rsidRPr="006A66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6A6639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06764B82" w14:textId="77777777" w:rsidTr="00415D7C">
        <w:tc>
          <w:tcPr>
            <w:tcW w:w="648" w:type="dxa"/>
          </w:tcPr>
          <w:p w14:paraId="4D90B7D3" w14:textId="77777777" w:rsidR="00415D7C" w:rsidRDefault="00415D7C" w:rsidP="00415D7C">
            <w:pPr>
              <w:jc w:val="center"/>
            </w:pPr>
            <w:r>
              <w:t>11.</w:t>
            </w:r>
          </w:p>
        </w:tc>
        <w:tc>
          <w:tcPr>
            <w:tcW w:w="2437" w:type="dxa"/>
          </w:tcPr>
          <w:p w14:paraId="43E900FB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 xml:space="preserve">Язык. </w:t>
            </w:r>
          </w:p>
        </w:tc>
        <w:tc>
          <w:tcPr>
            <w:tcW w:w="1416" w:type="dxa"/>
          </w:tcPr>
          <w:p w14:paraId="5CD7632A" w14:textId="77777777" w:rsidR="00415D7C" w:rsidRPr="00415D7C" w:rsidRDefault="00415D7C" w:rsidP="00415D7C">
            <w:r w:rsidRPr="00415D7C">
              <w:t>Блумфилд, Л.</w:t>
            </w:r>
          </w:p>
        </w:tc>
        <w:tc>
          <w:tcPr>
            <w:tcW w:w="1134" w:type="dxa"/>
          </w:tcPr>
          <w:p w14:paraId="4E04351F" w14:textId="77777777" w:rsidR="00415D7C" w:rsidRPr="00415D7C" w:rsidRDefault="00415D7C" w:rsidP="00415D7C">
            <w:r w:rsidRPr="00415D7C">
              <w:t>М.: Прогресс</w:t>
            </w:r>
          </w:p>
        </w:tc>
        <w:tc>
          <w:tcPr>
            <w:tcW w:w="850" w:type="dxa"/>
          </w:tcPr>
          <w:p w14:paraId="1276D190" w14:textId="77777777" w:rsidR="00415D7C" w:rsidRPr="00415D7C" w:rsidRDefault="00415D7C" w:rsidP="00415D7C">
            <w:r w:rsidRPr="00415D7C">
              <w:t>1968</w:t>
            </w:r>
          </w:p>
        </w:tc>
        <w:tc>
          <w:tcPr>
            <w:tcW w:w="1021" w:type="dxa"/>
            <w:gridSpan w:val="2"/>
          </w:tcPr>
          <w:p w14:paraId="735238FB" w14:textId="77777777" w:rsidR="00415D7C" w:rsidRPr="0080597B" w:rsidRDefault="00415D7C" w:rsidP="00415D7C"/>
        </w:tc>
        <w:tc>
          <w:tcPr>
            <w:tcW w:w="1985" w:type="dxa"/>
          </w:tcPr>
          <w:p w14:paraId="3460F3D0" w14:textId="77777777" w:rsidR="00415D7C" w:rsidRDefault="00000000" w:rsidP="00415D7C">
            <w:hyperlink r:id="rId18" w:history="1">
              <w:r w:rsidR="00415D7C" w:rsidRPr="006A66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6A6639">
              <w:rPr>
                <w:sz w:val="22"/>
                <w:szCs w:val="22"/>
              </w:rPr>
              <w:t xml:space="preserve"> </w:t>
            </w:r>
          </w:p>
        </w:tc>
      </w:tr>
    </w:tbl>
    <w:p w14:paraId="033B5EA5" w14:textId="77777777" w:rsidR="004932B4" w:rsidRDefault="004932B4" w:rsidP="00C34C89">
      <w:pPr>
        <w:jc w:val="both"/>
        <w:rPr>
          <w:b/>
          <w:bCs/>
        </w:rPr>
      </w:pPr>
    </w:p>
    <w:p w14:paraId="17AA9E0F" w14:textId="5B4FB5EA" w:rsidR="004932B4" w:rsidRPr="00603738" w:rsidRDefault="004932B4" w:rsidP="00C34C89">
      <w:pPr>
        <w:ind w:left="142"/>
        <w:jc w:val="both"/>
        <w:rPr>
          <w:b/>
          <w:bCs/>
        </w:rPr>
      </w:pPr>
      <w:r w:rsidRPr="00603738">
        <w:rPr>
          <w:b/>
          <w:bCs/>
        </w:rPr>
        <w:t>8.</w:t>
      </w:r>
      <w:r w:rsidR="00BF3E66">
        <w:rPr>
          <w:b/>
          <w:bCs/>
        </w:rPr>
        <w:t xml:space="preserve"> </w:t>
      </w:r>
      <w:r w:rsidRPr="00603738">
        <w:rPr>
          <w:b/>
          <w:bCs/>
          <w:caps/>
        </w:rPr>
        <w:t>Ресурсы информационно-телекоммуникационной сети «Интернет»</w:t>
      </w:r>
      <w:r w:rsidR="00C34C89">
        <w:rPr>
          <w:b/>
          <w:bCs/>
          <w:caps/>
        </w:rPr>
        <w:t>:</w:t>
      </w:r>
    </w:p>
    <w:p w14:paraId="077E6F2F" w14:textId="77777777" w:rsidR="00415D7C" w:rsidRPr="003C0E55" w:rsidRDefault="00415D7C" w:rsidP="00C34C89">
      <w:pPr>
        <w:ind w:firstLine="244"/>
        <w:jc w:val="both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9" w:history="1">
        <w:r w:rsidRPr="003C0E55">
          <w:rPr>
            <w:rStyle w:val="af2"/>
          </w:rPr>
          <w:t>http://нэб.рф/</w:t>
        </w:r>
      </w:hyperlink>
    </w:p>
    <w:p w14:paraId="187C1E5E" w14:textId="77777777" w:rsidR="00415D7C" w:rsidRPr="003C0E55" w:rsidRDefault="00415D7C" w:rsidP="00415D7C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20" w:history="1">
        <w:r w:rsidRPr="003C0E55">
          <w:rPr>
            <w:rStyle w:val="af2"/>
          </w:rPr>
          <w:t>https://elibrary.ru</w:t>
        </w:r>
      </w:hyperlink>
    </w:p>
    <w:p w14:paraId="6CA5A9C7" w14:textId="77777777" w:rsidR="00415D7C" w:rsidRPr="003C0E55" w:rsidRDefault="00415D7C" w:rsidP="00415D7C">
      <w:pPr>
        <w:tabs>
          <w:tab w:val="left" w:pos="567"/>
        </w:tabs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21" w:history="1">
        <w:r w:rsidRPr="003C0E55">
          <w:rPr>
            <w:rStyle w:val="af2"/>
          </w:rPr>
          <w:t>https://cyberleninka.ru/</w:t>
        </w:r>
      </w:hyperlink>
    </w:p>
    <w:p w14:paraId="2A6F28E3" w14:textId="77777777" w:rsidR="00415D7C" w:rsidRPr="003C0E55" w:rsidRDefault="00415D7C" w:rsidP="00415D7C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2" w:history="1">
        <w:r w:rsidRPr="003C0E55">
          <w:rPr>
            <w:rStyle w:val="af2"/>
          </w:rPr>
          <w:t>http://www.biblioclub.ru/</w:t>
        </w:r>
      </w:hyperlink>
    </w:p>
    <w:p w14:paraId="05804E08" w14:textId="77777777" w:rsidR="00415D7C" w:rsidRPr="003C0E55" w:rsidRDefault="00415D7C" w:rsidP="00415D7C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23" w:history="1">
        <w:r w:rsidRPr="003C0E55">
          <w:rPr>
            <w:rStyle w:val="af2"/>
          </w:rPr>
          <w:t>http://www.rsl.ru/</w:t>
        </w:r>
      </w:hyperlink>
    </w:p>
    <w:p w14:paraId="263E39E9" w14:textId="77777777" w:rsidR="00415D7C" w:rsidRPr="003C0E55" w:rsidRDefault="00415D7C" w:rsidP="00415D7C"/>
    <w:p w14:paraId="3C40718B" w14:textId="1C02B12B" w:rsidR="00415D7C" w:rsidRPr="00415D7C" w:rsidRDefault="00415D7C" w:rsidP="00C34C89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34C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50A96E" w14:textId="77777777" w:rsidR="00415D7C" w:rsidRPr="00415D7C" w:rsidRDefault="00415D7C" w:rsidP="00C34C89">
      <w:pPr>
        <w:ind w:firstLine="567"/>
        <w:jc w:val="both"/>
      </w:pPr>
      <w:r w:rsidRPr="00415D7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480A2D3" w14:textId="77777777" w:rsidR="00415D7C" w:rsidRPr="00415D7C" w:rsidRDefault="00415D7C" w:rsidP="00415D7C">
      <w:pPr>
        <w:ind w:firstLine="567"/>
        <w:jc w:val="both"/>
      </w:pPr>
      <w:r w:rsidRPr="00415D7C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415D7C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75F34587" w14:textId="77777777" w:rsidR="00415D7C" w:rsidRPr="00415D7C" w:rsidRDefault="00415D7C" w:rsidP="00415D7C">
      <w:pPr>
        <w:ind w:firstLine="567"/>
        <w:jc w:val="both"/>
      </w:pPr>
      <w:r w:rsidRPr="00415D7C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0BF33D2" w14:textId="77777777" w:rsidR="00415D7C" w:rsidRDefault="00415D7C" w:rsidP="00415D7C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233C8CC" w14:textId="77777777" w:rsidR="00415D7C" w:rsidRPr="003C0E55" w:rsidRDefault="00415D7C" w:rsidP="00415D7C">
      <w:pPr>
        <w:ind w:firstLine="567"/>
      </w:pPr>
    </w:p>
    <w:p w14:paraId="67AAF4DA" w14:textId="77777777" w:rsidR="00415D7C" w:rsidRPr="003C0E55" w:rsidRDefault="00415D7C" w:rsidP="00415D7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2480389F" w14:textId="77777777" w:rsidR="00415D7C" w:rsidRPr="003C0E55" w:rsidRDefault="00415D7C" w:rsidP="00415D7C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608F50A" w14:textId="77777777" w:rsidR="00415D7C" w:rsidRPr="003C0E55" w:rsidRDefault="00415D7C" w:rsidP="00415D7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0AD7334" w14:textId="77777777" w:rsidR="00415D7C" w:rsidRPr="003C0E55" w:rsidRDefault="00415D7C" w:rsidP="00415D7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19293AF4" w14:textId="77777777" w:rsidR="00415D7C" w:rsidRPr="003C0E55" w:rsidRDefault="00415D7C" w:rsidP="00415D7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5DC76ACC" w14:textId="77777777" w:rsidR="00415D7C" w:rsidRPr="003C0E55" w:rsidRDefault="00415D7C" w:rsidP="00415D7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658F661" w14:textId="77777777" w:rsidR="00415D7C" w:rsidRPr="003C0E55" w:rsidRDefault="00415D7C" w:rsidP="00415D7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690E06E" w14:textId="77777777" w:rsidR="00415D7C" w:rsidRPr="003C0E55" w:rsidRDefault="00415D7C" w:rsidP="00415D7C">
      <w:pPr>
        <w:tabs>
          <w:tab w:val="left" w:pos="3975"/>
          <w:tab w:val="center" w:pos="5352"/>
        </w:tabs>
      </w:pPr>
    </w:p>
    <w:p w14:paraId="2EFEC337" w14:textId="77777777" w:rsidR="00415D7C" w:rsidRPr="003C0E55" w:rsidRDefault="00415D7C" w:rsidP="00415D7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E93D424" w14:textId="77777777" w:rsidR="00415D7C" w:rsidRPr="003C0E55" w:rsidRDefault="00415D7C" w:rsidP="00415D7C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83E6E01" w14:textId="77777777" w:rsidR="00415D7C" w:rsidRPr="003C0E55" w:rsidRDefault="00415D7C" w:rsidP="00415D7C">
      <w:pPr>
        <w:rPr>
          <w:b/>
          <w:bCs/>
        </w:rPr>
      </w:pPr>
    </w:p>
    <w:p w14:paraId="5E0ED8D4" w14:textId="780932BE" w:rsidR="00415D7C" w:rsidRDefault="00415D7C" w:rsidP="00415D7C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34C89">
        <w:rPr>
          <w:b/>
          <w:bCs/>
          <w:color w:val="000000"/>
          <w:spacing w:val="5"/>
        </w:rPr>
        <w:t>:</w:t>
      </w:r>
    </w:p>
    <w:p w14:paraId="14521A91" w14:textId="77777777" w:rsidR="00415D7C" w:rsidRPr="003C0E55" w:rsidRDefault="00415D7C" w:rsidP="00415D7C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CD1DB35" w14:textId="77777777" w:rsidR="00415D7C" w:rsidRPr="003C0E55" w:rsidRDefault="00415D7C" w:rsidP="00415D7C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7DD66FA" w14:textId="797DCB89" w:rsidR="001001B1" w:rsidRDefault="00415D7C" w:rsidP="00C34C89">
      <w:pPr>
        <w:ind w:firstLine="527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 </w:t>
      </w:r>
      <w:r w:rsidRPr="003C0E55">
        <w:t>образовательную среду организации).</w:t>
      </w:r>
    </w:p>
    <w:sectPr w:rsidR="001001B1" w:rsidSect="004932B4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BC24" w14:textId="77777777" w:rsidR="00050D50" w:rsidRDefault="00050D50">
      <w:r>
        <w:separator/>
      </w:r>
    </w:p>
  </w:endnote>
  <w:endnote w:type="continuationSeparator" w:id="0">
    <w:p w14:paraId="25956410" w14:textId="77777777" w:rsidR="00050D50" w:rsidRDefault="0005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A51A" w14:textId="77777777" w:rsidR="00050D50" w:rsidRDefault="00050D50">
      <w:r>
        <w:separator/>
      </w:r>
    </w:p>
  </w:footnote>
  <w:footnote w:type="continuationSeparator" w:id="0">
    <w:p w14:paraId="4E5984AB" w14:textId="77777777" w:rsidR="00050D50" w:rsidRDefault="0005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A924" w14:textId="77777777" w:rsidR="004932B4" w:rsidRDefault="004932B4" w:rsidP="004932B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25C94"/>
    <w:multiLevelType w:val="hybridMultilevel"/>
    <w:tmpl w:val="CA8E466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5690"/>
    <w:multiLevelType w:val="multilevel"/>
    <w:tmpl w:val="6C5A144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607F43"/>
    <w:multiLevelType w:val="hybridMultilevel"/>
    <w:tmpl w:val="120CD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867FBF"/>
    <w:multiLevelType w:val="hybridMultilevel"/>
    <w:tmpl w:val="8CD68124"/>
    <w:lvl w:ilvl="0" w:tplc="C0E4953C">
      <w:start w:val="1"/>
      <w:numFmt w:val="decimal"/>
      <w:lvlText w:val="%1."/>
      <w:lvlJc w:val="left"/>
      <w:pPr>
        <w:ind w:left="180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51D2F"/>
    <w:multiLevelType w:val="multilevel"/>
    <w:tmpl w:val="7B30651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DE0A60"/>
    <w:multiLevelType w:val="hybridMultilevel"/>
    <w:tmpl w:val="9ED4B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27382"/>
    <w:multiLevelType w:val="hybridMultilevel"/>
    <w:tmpl w:val="8A20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850D1"/>
    <w:multiLevelType w:val="hybridMultilevel"/>
    <w:tmpl w:val="C010E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C24B20"/>
    <w:multiLevelType w:val="multilevel"/>
    <w:tmpl w:val="D178635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vertAlign w:val="baseline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8F0BE5"/>
    <w:multiLevelType w:val="hybridMultilevel"/>
    <w:tmpl w:val="A0B4AD58"/>
    <w:lvl w:ilvl="0" w:tplc="D5F48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A51734"/>
    <w:multiLevelType w:val="hybridMultilevel"/>
    <w:tmpl w:val="A82661F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189580">
    <w:abstractNumId w:val="26"/>
  </w:num>
  <w:num w:numId="2" w16cid:durableId="1389721620">
    <w:abstractNumId w:val="39"/>
  </w:num>
  <w:num w:numId="3" w16cid:durableId="1680497135">
    <w:abstractNumId w:val="7"/>
  </w:num>
  <w:num w:numId="4" w16cid:durableId="19289264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9714060">
    <w:abstractNumId w:val="34"/>
  </w:num>
  <w:num w:numId="6" w16cid:durableId="1634021755">
    <w:abstractNumId w:val="12"/>
  </w:num>
  <w:num w:numId="7" w16cid:durableId="1955749599">
    <w:abstractNumId w:val="5"/>
  </w:num>
  <w:num w:numId="8" w16cid:durableId="2044482034">
    <w:abstractNumId w:val="10"/>
  </w:num>
  <w:num w:numId="9" w16cid:durableId="10989865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072600">
    <w:abstractNumId w:val="1"/>
  </w:num>
  <w:num w:numId="11" w16cid:durableId="923339346">
    <w:abstractNumId w:val="17"/>
  </w:num>
  <w:num w:numId="12" w16cid:durableId="1803158944">
    <w:abstractNumId w:val="48"/>
  </w:num>
  <w:num w:numId="13" w16cid:durableId="1517839650">
    <w:abstractNumId w:val="22"/>
  </w:num>
  <w:num w:numId="14" w16cid:durableId="1854958079">
    <w:abstractNumId w:val="32"/>
  </w:num>
  <w:num w:numId="15" w16cid:durableId="2201440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1653396">
    <w:abstractNumId w:val="20"/>
  </w:num>
  <w:num w:numId="17" w16cid:durableId="1425808037">
    <w:abstractNumId w:val="16"/>
  </w:num>
  <w:num w:numId="18" w16cid:durableId="145364212">
    <w:abstractNumId w:val="49"/>
  </w:num>
  <w:num w:numId="19" w16cid:durableId="1756702572">
    <w:abstractNumId w:val="25"/>
  </w:num>
  <w:num w:numId="20" w16cid:durableId="2109811539">
    <w:abstractNumId w:val="42"/>
  </w:num>
  <w:num w:numId="21" w16cid:durableId="1382055223">
    <w:abstractNumId w:val="38"/>
  </w:num>
  <w:num w:numId="22" w16cid:durableId="406266754">
    <w:abstractNumId w:val="30"/>
  </w:num>
  <w:num w:numId="23" w16cid:durableId="104472951">
    <w:abstractNumId w:val="11"/>
  </w:num>
  <w:num w:numId="24" w16cid:durableId="1044871051">
    <w:abstractNumId w:val="41"/>
  </w:num>
  <w:num w:numId="25" w16cid:durableId="1888176742">
    <w:abstractNumId w:val="3"/>
  </w:num>
  <w:num w:numId="26" w16cid:durableId="243993124">
    <w:abstractNumId w:val="27"/>
  </w:num>
  <w:num w:numId="27" w16cid:durableId="627861695">
    <w:abstractNumId w:val="28"/>
  </w:num>
  <w:num w:numId="28" w16cid:durableId="730543519">
    <w:abstractNumId w:val="47"/>
  </w:num>
  <w:num w:numId="29" w16cid:durableId="664359814">
    <w:abstractNumId w:val="46"/>
  </w:num>
  <w:num w:numId="30" w16cid:durableId="2120097935">
    <w:abstractNumId w:val="29"/>
  </w:num>
  <w:num w:numId="31" w16cid:durableId="181211803">
    <w:abstractNumId w:val="19"/>
  </w:num>
  <w:num w:numId="32" w16cid:durableId="275790907">
    <w:abstractNumId w:val="43"/>
  </w:num>
  <w:num w:numId="33" w16cid:durableId="1786996578">
    <w:abstractNumId w:val="9"/>
  </w:num>
  <w:num w:numId="34" w16cid:durableId="1229069168">
    <w:abstractNumId w:val="36"/>
  </w:num>
  <w:num w:numId="35" w16cid:durableId="193008393">
    <w:abstractNumId w:val="15"/>
  </w:num>
  <w:num w:numId="36" w16cid:durableId="1502043269">
    <w:abstractNumId w:val="24"/>
  </w:num>
  <w:num w:numId="37" w16cid:durableId="1211501995">
    <w:abstractNumId w:val="21"/>
  </w:num>
  <w:num w:numId="38" w16cid:durableId="888341866">
    <w:abstractNumId w:val="40"/>
  </w:num>
  <w:num w:numId="39" w16cid:durableId="401219990">
    <w:abstractNumId w:val="23"/>
  </w:num>
  <w:num w:numId="40" w16cid:durableId="1823034696">
    <w:abstractNumId w:val="35"/>
  </w:num>
  <w:num w:numId="41" w16cid:durableId="1059282755">
    <w:abstractNumId w:val="14"/>
  </w:num>
  <w:num w:numId="42" w16cid:durableId="737439216">
    <w:abstractNumId w:val="2"/>
  </w:num>
  <w:num w:numId="43" w16cid:durableId="1843617646">
    <w:abstractNumId w:val="44"/>
  </w:num>
  <w:num w:numId="44" w16cid:durableId="547836099">
    <w:abstractNumId w:val="31"/>
  </w:num>
  <w:num w:numId="45" w16cid:durableId="925652100">
    <w:abstractNumId w:val="6"/>
  </w:num>
  <w:num w:numId="46" w16cid:durableId="1377507607">
    <w:abstractNumId w:val="4"/>
  </w:num>
  <w:num w:numId="47" w16cid:durableId="548229732">
    <w:abstractNumId w:val="18"/>
  </w:num>
  <w:num w:numId="48" w16cid:durableId="1023239259">
    <w:abstractNumId w:val="8"/>
  </w:num>
  <w:num w:numId="49" w16cid:durableId="1364017736">
    <w:abstractNumId w:val="0"/>
  </w:num>
  <w:num w:numId="50" w16cid:durableId="1677533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4"/>
    <w:rsid w:val="00050D50"/>
    <w:rsid w:val="00054BD8"/>
    <w:rsid w:val="0005576D"/>
    <w:rsid w:val="000A03F3"/>
    <w:rsid w:val="001001B1"/>
    <w:rsid w:val="00121A86"/>
    <w:rsid w:val="00122408"/>
    <w:rsid w:val="001234E4"/>
    <w:rsid w:val="001871F5"/>
    <w:rsid w:val="002F76B8"/>
    <w:rsid w:val="00415D7C"/>
    <w:rsid w:val="004932B4"/>
    <w:rsid w:val="004D5F49"/>
    <w:rsid w:val="00857A41"/>
    <w:rsid w:val="00880ACF"/>
    <w:rsid w:val="008B4F25"/>
    <w:rsid w:val="00933B7C"/>
    <w:rsid w:val="00986A9A"/>
    <w:rsid w:val="009A046E"/>
    <w:rsid w:val="00A21807"/>
    <w:rsid w:val="00AE0C51"/>
    <w:rsid w:val="00B503F6"/>
    <w:rsid w:val="00BF3E66"/>
    <w:rsid w:val="00C34C89"/>
    <w:rsid w:val="00C7232F"/>
    <w:rsid w:val="00C82B26"/>
    <w:rsid w:val="00CD0770"/>
    <w:rsid w:val="00D639A4"/>
    <w:rsid w:val="00E2272D"/>
    <w:rsid w:val="00E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9B73"/>
  <w15:chartTrackingRefBased/>
  <w15:docId w15:val="{E17516D9-DD36-456D-919C-660C2AA5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9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93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4932B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4932B4"/>
  </w:style>
  <w:style w:type="paragraph" w:styleId="a6">
    <w:name w:val="header"/>
    <w:basedOn w:val="a0"/>
    <w:link w:val="a7"/>
    <w:uiPriority w:val="99"/>
    <w:rsid w:val="004932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93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4932B4"/>
  </w:style>
  <w:style w:type="paragraph" w:styleId="a9">
    <w:name w:val="footer"/>
    <w:basedOn w:val="a0"/>
    <w:link w:val="aa"/>
    <w:uiPriority w:val="99"/>
    <w:rsid w:val="004932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93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4932B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493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4932B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93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4932B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4932B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4932B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4932B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932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4932B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4932B4"/>
    <w:rPr>
      <w:color w:val="0000FF"/>
      <w:u w:val="single"/>
    </w:rPr>
  </w:style>
  <w:style w:type="character" w:styleId="af3">
    <w:name w:val="FollowedHyperlink"/>
    <w:basedOn w:val="a1"/>
    <w:uiPriority w:val="99"/>
    <w:rsid w:val="004932B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4932B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493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4932B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4932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4932B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4932B4"/>
  </w:style>
  <w:style w:type="paragraph" w:customStyle="1" w:styleId="Default">
    <w:name w:val="Default"/>
    <w:uiPriority w:val="99"/>
    <w:rsid w:val="004932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4932B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493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4932B4"/>
    <w:rPr>
      <w:i/>
      <w:iCs/>
    </w:rPr>
  </w:style>
  <w:style w:type="paragraph" w:customStyle="1" w:styleId="10">
    <w:name w:val="Абзац списка1"/>
    <w:basedOn w:val="a0"/>
    <w:rsid w:val="004932B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4932B4"/>
    <w:pPr>
      <w:numPr>
        <w:numId w:val="2"/>
      </w:numPr>
    </w:pPr>
  </w:style>
  <w:style w:type="character" w:customStyle="1" w:styleId="ListLabel13">
    <w:name w:val="ListLabel 13"/>
    <w:rsid w:val="00C7232F"/>
    <w:rPr>
      <w:rFonts w:cs="Courier New"/>
    </w:rPr>
  </w:style>
  <w:style w:type="paragraph" w:customStyle="1" w:styleId="afa">
    <w:name w:val="Содержимое таблицы"/>
    <w:basedOn w:val="a0"/>
    <w:rsid w:val="00C7232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857A4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123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973D8-1129-4EA8-AE24-05C023CD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2021-03-25T13:36:00Z</dcterms:created>
  <dcterms:modified xsi:type="dcterms:W3CDTF">2023-05-07T15:38:00Z</dcterms:modified>
</cp:coreProperties>
</file>