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E9CA" w14:textId="747922FD" w:rsidR="00920D08" w:rsidRDefault="00920D08" w:rsidP="00B15EE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23D28">
        <w:rPr>
          <w:sz w:val="24"/>
          <w:szCs w:val="24"/>
        </w:rPr>
        <w:t>ЛЕНИНГРАДСКОЙ ОБЛАСТИ</w:t>
      </w:r>
    </w:p>
    <w:p w14:paraId="66402B62" w14:textId="77777777" w:rsidR="00825C1F" w:rsidRDefault="00825C1F" w:rsidP="00B15EE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D38F53" w14:textId="77777777" w:rsidR="00920D08" w:rsidRDefault="00920D08" w:rsidP="00B15EE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B93E3F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95B47B" w14:textId="5339197F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940489" w14:textId="597EEF15" w:rsidR="00C772DE" w:rsidRDefault="00C772DE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A6E75F" w14:textId="77777777" w:rsidR="00C772DE" w:rsidRDefault="00C772DE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265BF1" w14:textId="77777777" w:rsidR="00591C60" w:rsidRPr="00591C60" w:rsidRDefault="00591C60" w:rsidP="00591C60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b/>
          <w:noProof/>
          <w:kern w:val="0"/>
          <w:sz w:val="24"/>
          <w:szCs w:val="24"/>
          <w:lang w:eastAsia="ru-RU"/>
        </w:rPr>
      </w:pPr>
      <w:r w:rsidRPr="00591C60">
        <w:rPr>
          <w:b/>
          <w:noProof/>
          <w:kern w:val="0"/>
          <w:sz w:val="24"/>
          <w:szCs w:val="24"/>
          <w:lang w:eastAsia="ru-RU"/>
        </w:rPr>
        <w:t>Б1.О.01 МИРОВОЗЗРЕНЧЕСКИЙ (МОДУЛЬ)</w:t>
      </w:r>
    </w:p>
    <w:p w14:paraId="2806FC63" w14:textId="01120BD7" w:rsidR="00D244ED" w:rsidRPr="00DE18F2" w:rsidRDefault="00D244ED" w:rsidP="00C772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4"/>
          <w:szCs w:val="24"/>
        </w:rPr>
      </w:pPr>
      <w:r w:rsidRPr="00DE18F2">
        <w:rPr>
          <w:b/>
          <w:bCs/>
          <w:caps/>
          <w:sz w:val="24"/>
          <w:szCs w:val="24"/>
        </w:rPr>
        <w:t>Б1.О.0</w:t>
      </w:r>
      <w:r w:rsidR="00591C60">
        <w:rPr>
          <w:b/>
          <w:bCs/>
          <w:caps/>
          <w:sz w:val="24"/>
          <w:szCs w:val="24"/>
        </w:rPr>
        <w:t>1</w:t>
      </w:r>
      <w:r w:rsidRPr="00DE18F2">
        <w:rPr>
          <w:b/>
          <w:bCs/>
          <w:caps/>
          <w:sz w:val="24"/>
          <w:szCs w:val="24"/>
        </w:rPr>
        <w:t>.0</w:t>
      </w:r>
      <w:r w:rsidR="00591C60">
        <w:rPr>
          <w:b/>
          <w:bCs/>
          <w:caps/>
          <w:sz w:val="24"/>
          <w:szCs w:val="24"/>
        </w:rPr>
        <w:t>4</w:t>
      </w:r>
      <w:r w:rsidRPr="00DE18F2">
        <w:rPr>
          <w:b/>
          <w:bCs/>
          <w:caps/>
          <w:sz w:val="24"/>
          <w:szCs w:val="24"/>
        </w:rPr>
        <w:t xml:space="preserve"> </w:t>
      </w:r>
      <w:r w:rsidR="00CD0CBB" w:rsidRPr="00DE18F2">
        <w:rPr>
          <w:b/>
          <w:bCs/>
          <w:caps/>
          <w:sz w:val="24"/>
          <w:szCs w:val="24"/>
        </w:rPr>
        <w:t>Экономика образования</w:t>
      </w:r>
    </w:p>
    <w:p w14:paraId="2F0D3A28" w14:textId="77777777" w:rsidR="00D244ED" w:rsidRPr="005045D3" w:rsidRDefault="00D244ED" w:rsidP="00D244ED">
      <w:pPr>
        <w:jc w:val="center"/>
      </w:pPr>
    </w:p>
    <w:p w14:paraId="297CE25B" w14:textId="12B3E91B" w:rsidR="00D244ED" w:rsidRPr="00AB1E8D" w:rsidRDefault="00D244ED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D244ED">
        <w:rPr>
          <w:rStyle w:val="ListLabel13"/>
          <w:sz w:val="24"/>
          <w:szCs w:val="24"/>
        </w:rPr>
        <w:t xml:space="preserve">Направление </w:t>
      </w:r>
      <w:r w:rsidR="00AB1E8D" w:rsidRPr="00D244ED">
        <w:rPr>
          <w:rStyle w:val="ListLabel13"/>
          <w:sz w:val="24"/>
          <w:szCs w:val="24"/>
        </w:rPr>
        <w:t>подготовки 44.03.01</w:t>
      </w:r>
      <w:r w:rsidRPr="00D244ED">
        <w:rPr>
          <w:rStyle w:val="ListLabel13"/>
          <w:sz w:val="24"/>
          <w:szCs w:val="24"/>
        </w:rPr>
        <w:t xml:space="preserve">- </w:t>
      </w:r>
      <w:r w:rsidRPr="00AB1E8D">
        <w:rPr>
          <w:rStyle w:val="ListLabel13"/>
          <w:b/>
          <w:sz w:val="24"/>
          <w:szCs w:val="24"/>
        </w:rPr>
        <w:t>Педагогическое образование</w:t>
      </w:r>
    </w:p>
    <w:p w14:paraId="37047E06" w14:textId="1EAE3EF4" w:rsidR="00D244ED" w:rsidRPr="00D244ED" w:rsidRDefault="00AB1E8D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sz w:val="24"/>
          <w:szCs w:val="24"/>
        </w:rPr>
      </w:pPr>
      <w:r>
        <w:rPr>
          <w:rStyle w:val="ListLabel13"/>
          <w:sz w:val="24"/>
          <w:szCs w:val="24"/>
        </w:rPr>
        <w:t>Направленность (п</w:t>
      </w:r>
      <w:r w:rsidR="00D244ED" w:rsidRPr="00D244ED">
        <w:rPr>
          <w:rStyle w:val="ListLabel13"/>
          <w:sz w:val="24"/>
          <w:szCs w:val="24"/>
        </w:rPr>
        <w:t>рофиль</w:t>
      </w:r>
      <w:r>
        <w:rPr>
          <w:rStyle w:val="ListLabel13"/>
          <w:sz w:val="24"/>
          <w:szCs w:val="24"/>
        </w:rPr>
        <w:t>)</w:t>
      </w:r>
      <w:r w:rsidR="00D616C5">
        <w:rPr>
          <w:rStyle w:val="ListLabel13"/>
          <w:sz w:val="24"/>
          <w:szCs w:val="24"/>
        </w:rPr>
        <w:t xml:space="preserve"> -</w:t>
      </w:r>
      <w:r>
        <w:rPr>
          <w:rStyle w:val="ListLabel13"/>
          <w:sz w:val="24"/>
          <w:szCs w:val="24"/>
        </w:rPr>
        <w:t xml:space="preserve"> </w:t>
      </w:r>
      <w:r w:rsidR="00D616C5" w:rsidRPr="00D616C5">
        <w:rPr>
          <w:rStyle w:val="ListLabel13"/>
          <w:b/>
          <w:bCs/>
          <w:sz w:val="24"/>
          <w:szCs w:val="24"/>
        </w:rPr>
        <w:t>Литература</w:t>
      </w:r>
    </w:p>
    <w:p w14:paraId="68D4E79F" w14:textId="77777777" w:rsidR="00920D08" w:rsidRPr="00D244ED" w:rsidRDefault="00920D08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</w:rPr>
      </w:pPr>
    </w:p>
    <w:p w14:paraId="5A176E96" w14:textId="3E085964" w:rsidR="007F42D3" w:rsidRDefault="007F42D3" w:rsidP="007F42D3">
      <w:pPr>
        <w:spacing w:line="240" w:lineRule="auto"/>
        <w:jc w:val="center"/>
        <w:rPr>
          <w:kern w:val="2"/>
          <w:lang w:eastAsia="ru-RU"/>
        </w:rPr>
      </w:pPr>
    </w:p>
    <w:p w14:paraId="42BED341" w14:textId="493EEB96" w:rsidR="00920D08" w:rsidRDefault="005741C1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(год начала подготовки 202</w:t>
      </w:r>
      <w:r w:rsidR="00D616C5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14:paraId="2DBB3FE1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8E575C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BA15E1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E607B8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C2F36A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00ED9D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A8A482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BBEE76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B7F989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ECE05A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679F88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5FFF25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CC0702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35A607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2F2D44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E8518F" w14:textId="020A753E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406FF0" w14:textId="51132EAB" w:rsidR="000A26E7" w:rsidRDefault="000A26E7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F236DA" w14:textId="77777777" w:rsidR="000A26E7" w:rsidRDefault="000A26E7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8DBC36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A0E41" w14:textId="77777777" w:rsidR="00920D08" w:rsidRDefault="00920D08" w:rsidP="00B15EE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8194A7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830979E" w14:textId="01608924" w:rsidR="00920D08" w:rsidRPr="00793AE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93AE8">
        <w:rPr>
          <w:sz w:val="24"/>
          <w:szCs w:val="24"/>
        </w:rPr>
        <w:t>20</w:t>
      </w:r>
      <w:r w:rsidR="00AB1E8D">
        <w:rPr>
          <w:sz w:val="24"/>
          <w:szCs w:val="24"/>
        </w:rPr>
        <w:t>2</w:t>
      </w:r>
      <w:r w:rsidR="00D616C5">
        <w:rPr>
          <w:sz w:val="24"/>
          <w:szCs w:val="24"/>
        </w:rPr>
        <w:t>2</w:t>
      </w:r>
    </w:p>
    <w:p w14:paraId="2B357725" w14:textId="77777777" w:rsidR="00920D08" w:rsidRPr="003C0E55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34C9668" w14:textId="77777777" w:rsidR="00FF2CAC" w:rsidRDefault="00FF2CAC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D288BC0" w14:textId="5F1F7C80" w:rsidR="00920D08" w:rsidRDefault="00920D08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5F8360E" w14:textId="77777777" w:rsidR="00C772DE" w:rsidRDefault="00C772DE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6"/>
        <w:gridCol w:w="3252"/>
        <w:gridCol w:w="4533"/>
      </w:tblGrid>
      <w:tr w:rsidR="00DE18F2" w:rsidRPr="00DE18F2" w14:paraId="78432511" w14:textId="77777777" w:rsidTr="005064AB">
        <w:trPr>
          <w:trHeight w:val="585"/>
          <w:tblHeader/>
        </w:trPr>
        <w:tc>
          <w:tcPr>
            <w:tcW w:w="837" w:type="pct"/>
            <w:shd w:val="clear" w:color="auto" w:fill="auto"/>
          </w:tcPr>
          <w:p w14:paraId="790AF355" w14:textId="77777777" w:rsidR="00920D08" w:rsidRPr="00DE18F2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739" w:type="pct"/>
            <w:shd w:val="clear" w:color="auto" w:fill="auto"/>
          </w:tcPr>
          <w:p w14:paraId="3425ED9B" w14:textId="77777777" w:rsidR="00920D08" w:rsidRPr="00DE18F2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E19122D" w14:textId="77777777" w:rsidR="00920D08" w:rsidRPr="00DE18F2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424" w:type="pct"/>
          </w:tcPr>
          <w:p w14:paraId="12DB0B09" w14:textId="77777777" w:rsidR="00920D08" w:rsidRPr="00DE18F2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B1E8D" w:rsidRPr="00DE18F2" w14:paraId="6FE1E303" w14:textId="77777777" w:rsidTr="005064AB">
        <w:trPr>
          <w:trHeight w:val="330"/>
        </w:trPr>
        <w:tc>
          <w:tcPr>
            <w:tcW w:w="837" w:type="pct"/>
            <w:vMerge w:val="restart"/>
            <w:shd w:val="clear" w:color="auto" w:fill="auto"/>
          </w:tcPr>
          <w:p w14:paraId="7F6D2EB6" w14:textId="12662571" w:rsidR="00AB1E8D" w:rsidRPr="00DE18F2" w:rsidRDefault="00AB1E8D" w:rsidP="00AB1E8D">
            <w:pPr>
              <w:pStyle w:val="a9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1739" w:type="pct"/>
            <w:vMerge w:val="restart"/>
            <w:shd w:val="clear" w:color="auto" w:fill="auto"/>
          </w:tcPr>
          <w:p w14:paraId="1AA5ED69" w14:textId="73B7170C" w:rsidR="00AB1E8D" w:rsidRPr="00DE18F2" w:rsidRDefault="00AB1E8D" w:rsidP="00AB1E8D">
            <w:pPr>
              <w:pStyle w:val="a9"/>
              <w:spacing w:line="240" w:lineRule="auto"/>
              <w:ind w:left="0" w:firstLine="0"/>
              <w:rPr>
                <w:sz w:val="24"/>
              </w:rPr>
            </w:pPr>
            <w:r w:rsidRPr="00A60EBC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24" w:type="pct"/>
          </w:tcPr>
          <w:p w14:paraId="51FC0DA3" w14:textId="77777777" w:rsidR="00AB1E8D" w:rsidRPr="00A60EBC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b/>
                <w:bCs/>
                <w:sz w:val="24"/>
                <w:szCs w:val="24"/>
              </w:rPr>
              <w:t>ИУК-9</w:t>
            </w:r>
            <w:r w:rsidRPr="00ED5169">
              <w:rPr>
                <w:rStyle w:val="apple-style-span"/>
                <w:b/>
                <w:bCs/>
                <w:sz w:val="24"/>
                <w:szCs w:val="24"/>
              </w:rPr>
              <w:t>.1</w:t>
            </w:r>
            <w:r>
              <w:rPr>
                <w:rStyle w:val="apple-style-span"/>
                <w:sz w:val="24"/>
                <w:szCs w:val="24"/>
              </w:rPr>
              <w:t xml:space="preserve"> Знает: </w:t>
            </w:r>
            <w:r w:rsidRPr="00A60EBC">
              <w:rPr>
                <w:rStyle w:val="apple-style-span"/>
                <w:sz w:val="24"/>
                <w:szCs w:val="24"/>
              </w:rPr>
              <w:t>экономические основы деятельности образовательных организаций;</w:t>
            </w:r>
          </w:p>
          <w:p w14:paraId="4DA3FDCE" w14:textId="77777777" w:rsidR="00AB1E8D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sz w:val="24"/>
                <w:szCs w:val="24"/>
              </w:rPr>
              <w:t xml:space="preserve">- </w:t>
            </w:r>
            <w:r w:rsidRPr="00A60EBC">
              <w:rPr>
                <w:rStyle w:val="apple-style-span"/>
                <w:sz w:val="24"/>
                <w:szCs w:val="24"/>
              </w:rPr>
              <w:t xml:space="preserve"> систему учреждений образования РФ и формы собственности организаций отрасли;</w:t>
            </w:r>
          </w:p>
          <w:p w14:paraId="6A91A132" w14:textId="274CAEA4" w:rsidR="00AB1E8D" w:rsidRPr="00DE18F2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sz w:val="24"/>
                <w:szCs w:val="24"/>
              </w:rPr>
              <w:t>-принципы</w:t>
            </w:r>
            <w:r w:rsidRPr="00A60EBC">
              <w:rPr>
                <w:rStyle w:val="apple-style-span"/>
                <w:sz w:val="24"/>
                <w:szCs w:val="24"/>
              </w:rPr>
              <w:t xml:space="preserve"> финансирования образовательных учреждений;</w:t>
            </w:r>
          </w:p>
        </w:tc>
      </w:tr>
      <w:tr w:rsidR="00AB1E8D" w:rsidRPr="00DE18F2" w14:paraId="6CD1F2E7" w14:textId="77777777" w:rsidTr="005064AB">
        <w:trPr>
          <w:trHeight w:val="330"/>
        </w:trPr>
        <w:tc>
          <w:tcPr>
            <w:tcW w:w="837" w:type="pct"/>
            <w:vMerge/>
            <w:shd w:val="clear" w:color="auto" w:fill="auto"/>
          </w:tcPr>
          <w:p w14:paraId="52CA5768" w14:textId="77777777" w:rsidR="00AB1E8D" w:rsidRPr="00DE18F2" w:rsidRDefault="00AB1E8D" w:rsidP="00AB1E8D">
            <w:pPr>
              <w:pStyle w:val="a9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39" w:type="pct"/>
            <w:vMerge/>
            <w:shd w:val="clear" w:color="auto" w:fill="auto"/>
          </w:tcPr>
          <w:p w14:paraId="378812B7" w14:textId="77777777" w:rsidR="00AB1E8D" w:rsidRPr="00DE18F2" w:rsidRDefault="00AB1E8D" w:rsidP="00AB1E8D">
            <w:pPr>
              <w:pStyle w:val="a9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424" w:type="pct"/>
          </w:tcPr>
          <w:p w14:paraId="7A42B977" w14:textId="43D48525" w:rsidR="00AB1E8D" w:rsidRPr="00DE18F2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b/>
                <w:bCs/>
                <w:sz w:val="24"/>
                <w:szCs w:val="24"/>
              </w:rPr>
              <w:t>ИУК-9</w:t>
            </w:r>
            <w:r w:rsidRPr="00ED5169">
              <w:rPr>
                <w:rStyle w:val="apple-style-span"/>
                <w:b/>
                <w:bCs/>
                <w:sz w:val="24"/>
                <w:szCs w:val="24"/>
              </w:rPr>
              <w:t>.2</w:t>
            </w:r>
            <w:r w:rsidRPr="00ED5169">
              <w:rPr>
                <w:rStyle w:val="apple-style-span"/>
                <w:sz w:val="24"/>
                <w:szCs w:val="24"/>
              </w:rPr>
              <w:t xml:space="preserve"> Умеет: </w:t>
            </w:r>
            <w:r>
              <w:rPr>
                <w:rStyle w:val="apple-style-span"/>
                <w:sz w:val="24"/>
                <w:szCs w:val="24"/>
              </w:rPr>
              <w:t xml:space="preserve">анализировать </w:t>
            </w:r>
            <w:r w:rsidRPr="00A60EBC">
              <w:rPr>
                <w:rStyle w:val="apple-style-span"/>
                <w:sz w:val="24"/>
                <w:szCs w:val="24"/>
              </w:rPr>
              <w:t>структуру материально-технической базы учреждений образования;</w:t>
            </w:r>
            <w:r>
              <w:t xml:space="preserve"> </w:t>
            </w:r>
            <w:r w:rsidRPr="00A60EBC">
              <w:rPr>
                <w:rStyle w:val="apple-style-span"/>
                <w:sz w:val="24"/>
                <w:szCs w:val="24"/>
              </w:rPr>
              <w:t xml:space="preserve">содержание процесса учета и налогообложения </w:t>
            </w:r>
            <w:r>
              <w:rPr>
                <w:rStyle w:val="apple-style-span"/>
                <w:sz w:val="24"/>
                <w:szCs w:val="24"/>
              </w:rPr>
              <w:t>в учреждениях образования</w:t>
            </w:r>
          </w:p>
        </w:tc>
      </w:tr>
      <w:tr w:rsidR="00AB1E8D" w:rsidRPr="00DE18F2" w14:paraId="20362187" w14:textId="77777777" w:rsidTr="005064AB">
        <w:trPr>
          <w:trHeight w:val="330"/>
        </w:trPr>
        <w:tc>
          <w:tcPr>
            <w:tcW w:w="837" w:type="pct"/>
            <w:vMerge/>
            <w:shd w:val="clear" w:color="auto" w:fill="auto"/>
          </w:tcPr>
          <w:p w14:paraId="4DFE2B26" w14:textId="77777777" w:rsidR="00AB1E8D" w:rsidRPr="00DE18F2" w:rsidRDefault="00AB1E8D" w:rsidP="00AB1E8D">
            <w:pPr>
              <w:pStyle w:val="a9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39" w:type="pct"/>
            <w:vMerge/>
            <w:shd w:val="clear" w:color="auto" w:fill="auto"/>
          </w:tcPr>
          <w:p w14:paraId="2ACA3848" w14:textId="77777777" w:rsidR="00AB1E8D" w:rsidRPr="00DE18F2" w:rsidRDefault="00AB1E8D" w:rsidP="00AB1E8D">
            <w:pPr>
              <w:pStyle w:val="a9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424" w:type="pct"/>
          </w:tcPr>
          <w:p w14:paraId="4B04C5CA" w14:textId="77777777" w:rsidR="00AB1E8D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b/>
                <w:bCs/>
                <w:sz w:val="24"/>
                <w:szCs w:val="24"/>
              </w:rPr>
              <w:t>ИУК-9</w:t>
            </w:r>
            <w:r w:rsidRPr="00ED5169">
              <w:rPr>
                <w:rStyle w:val="apple-style-span"/>
                <w:b/>
                <w:bCs/>
                <w:sz w:val="24"/>
                <w:szCs w:val="24"/>
              </w:rPr>
              <w:t>.3</w:t>
            </w:r>
            <w:r w:rsidRPr="00ED5169">
              <w:rPr>
                <w:rStyle w:val="apple-style-span"/>
                <w:sz w:val="24"/>
                <w:szCs w:val="24"/>
              </w:rPr>
              <w:t xml:space="preserve"> Владеет: </w:t>
            </w:r>
            <w:r>
              <w:rPr>
                <w:rStyle w:val="apple-style-span"/>
                <w:sz w:val="24"/>
                <w:szCs w:val="24"/>
              </w:rPr>
              <w:t>базовыми</w:t>
            </w:r>
            <w:r w:rsidRPr="00A60EBC">
              <w:rPr>
                <w:rStyle w:val="apple-style-span"/>
                <w:sz w:val="24"/>
                <w:szCs w:val="24"/>
              </w:rPr>
              <w:t xml:space="preserve"> положения</w:t>
            </w:r>
            <w:r>
              <w:rPr>
                <w:rStyle w:val="apple-style-span"/>
                <w:sz w:val="24"/>
                <w:szCs w:val="24"/>
              </w:rPr>
              <w:t>ми</w:t>
            </w:r>
            <w:r w:rsidRPr="00A60EBC">
              <w:rPr>
                <w:rStyle w:val="apple-style-span"/>
                <w:sz w:val="24"/>
                <w:szCs w:val="24"/>
              </w:rPr>
              <w:t xml:space="preserve"> маркетинга образовательных услуг; </w:t>
            </w:r>
            <w:r>
              <w:rPr>
                <w:rStyle w:val="apple-style-span"/>
                <w:sz w:val="24"/>
                <w:szCs w:val="24"/>
              </w:rPr>
              <w:t>приемами</w:t>
            </w:r>
          </w:p>
          <w:p w14:paraId="2ADDF614" w14:textId="1124BF10" w:rsidR="00AB1E8D" w:rsidRPr="00DE18F2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A60EBC">
              <w:rPr>
                <w:rStyle w:val="apple-style-span"/>
                <w:sz w:val="24"/>
                <w:szCs w:val="24"/>
              </w:rPr>
              <w:t>менеджм</w:t>
            </w:r>
            <w:r>
              <w:rPr>
                <w:rStyle w:val="apple-style-span"/>
                <w:sz w:val="24"/>
                <w:szCs w:val="24"/>
              </w:rPr>
              <w:t>ента в образовательной отрасли;</w:t>
            </w:r>
            <w:r w:rsidRPr="00A60EBC">
              <w:rPr>
                <w:rStyle w:val="apple-style-span"/>
                <w:sz w:val="24"/>
                <w:szCs w:val="24"/>
              </w:rPr>
              <w:t xml:space="preserve"> перспективами развития</w:t>
            </w:r>
            <w:r>
              <w:rPr>
                <w:rStyle w:val="apple-style-span"/>
                <w:sz w:val="24"/>
                <w:szCs w:val="24"/>
              </w:rPr>
              <w:t xml:space="preserve"> образовательных учреждений РФ.</w:t>
            </w:r>
          </w:p>
        </w:tc>
      </w:tr>
    </w:tbl>
    <w:p w14:paraId="4C74D098" w14:textId="77777777" w:rsidR="00825C1F" w:rsidRDefault="00825C1F" w:rsidP="00DE18F2">
      <w:pPr>
        <w:spacing w:line="240" w:lineRule="auto"/>
        <w:ind w:left="0" w:firstLine="567"/>
        <w:rPr>
          <w:b/>
          <w:bCs/>
          <w:sz w:val="24"/>
          <w:szCs w:val="24"/>
        </w:rPr>
      </w:pPr>
    </w:p>
    <w:p w14:paraId="13DD2B3E" w14:textId="46CD48F6" w:rsidR="00031133" w:rsidRPr="00031133" w:rsidRDefault="00031133" w:rsidP="00DE18F2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031133">
        <w:rPr>
          <w:b/>
          <w:bCs/>
          <w:sz w:val="24"/>
          <w:szCs w:val="24"/>
        </w:rPr>
        <w:t xml:space="preserve">2. </w:t>
      </w:r>
      <w:r w:rsidRPr="00031133">
        <w:rPr>
          <w:b/>
          <w:bCs/>
          <w:caps/>
          <w:sz w:val="24"/>
          <w:szCs w:val="24"/>
        </w:rPr>
        <w:t>Место дисциплины в структуре ОП</w:t>
      </w:r>
      <w:r w:rsidRPr="00031133">
        <w:rPr>
          <w:b/>
          <w:bCs/>
          <w:sz w:val="24"/>
          <w:szCs w:val="24"/>
        </w:rPr>
        <w:t xml:space="preserve">: </w:t>
      </w:r>
    </w:p>
    <w:p w14:paraId="2D0F9012" w14:textId="1DB8120F" w:rsidR="00031133" w:rsidRPr="00DE18F2" w:rsidRDefault="00031133" w:rsidP="00DE18F2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DE18F2">
        <w:rPr>
          <w:sz w:val="24"/>
          <w:szCs w:val="24"/>
          <w:u w:val="single"/>
        </w:rPr>
        <w:t>Цель курса:</w:t>
      </w:r>
      <w:r w:rsidRPr="00DE18F2">
        <w:rPr>
          <w:sz w:val="24"/>
          <w:szCs w:val="24"/>
        </w:rPr>
        <w:t xml:space="preserve"> </w:t>
      </w:r>
      <w:r w:rsidR="006167B9" w:rsidRPr="00DE18F2">
        <w:rPr>
          <w:sz w:val="24"/>
          <w:szCs w:val="24"/>
        </w:rPr>
        <w:t>формирование основ теоретического и практического знания в области экономической деятельности образовательных организаций</w:t>
      </w:r>
      <w:r w:rsidRPr="00DE18F2">
        <w:rPr>
          <w:sz w:val="24"/>
          <w:szCs w:val="24"/>
        </w:rPr>
        <w:t>.</w:t>
      </w:r>
    </w:p>
    <w:p w14:paraId="4916BCE8" w14:textId="77777777" w:rsidR="00031133" w:rsidRPr="00DE18F2" w:rsidRDefault="00031133" w:rsidP="00DE18F2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DE18F2">
        <w:rPr>
          <w:sz w:val="24"/>
          <w:szCs w:val="24"/>
          <w:u w:val="single"/>
        </w:rPr>
        <w:t xml:space="preserve">Задачи курса: </w:t>
      </w:r>
    </w:p>
    <w:p w14:paraId="23245879" w14:textId="7D4A44CC" w:rsidR="006167B9" w:rsidRPr="00DE18F2" w:rsidRDefault="006167B9" w:rsidP="005064AB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>изучить экономические основы деятельности образовательных организаций;</w:t>
      </w:r>
    </w:p>
    <w:p w14:paraId="0859FD3B" w14:textId="43CDC023" w:rsidR="00031133" w:rsidRPr="00DE18F2" w:rsidRDefault="006167B9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>изучить систему учреждений образования РФ и формы собственности организаций отрасли</w:t>
      </w:r>
      <w:r w:rsidR="00031133" w:rsidRPr="00DE18F2">
        <w:rPr>
          <w:rFonts w:ascii="Times New Roman" w:hAnsi="Times New Roman"/>
          <w:sz w:val="24"/>
          <w:szCs w:val="24"/>
        </w:rPr>
        <w:t>;</w:t>
      </w:r>
    </w:p>
    <w:p w14:paraId="7F5477F4" w14:textId="20D0D644" w:rsidR="00031133" w:rsidRPr="00DE18F2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проанализировать </w:t>
      </w:r>
      <w:r w:rsidR="006167B9" w:rsidRPr="00DE18F2">
        <w:rPr>
          <w:rFonts w:ascii="Times New Roman" w:hAnsi="Times New Roman"/>
          <w:sz w:val="24"/>
          <w:szCs w:val="24"/>
        </w:rPr>
        <w:t>структуру материально-технической базы учреждений образования</w:t>
      </w:r>
      <w:r w:rsidRPr="00DE18F2">
        <w:rPr>
          <w:rFonts w:ascii="Times New Roman" w:hAnsi="Times New Roman"/>
          <w:sz w:val="24"/>
          <w:szCs w:val="24"/>
        </w:rPr>
        <w:t xml:space="preserve">; </w:t>
      </w:r>
    </w:p>
    <w:p w14:paraId="7367E9E9" w14:textId="7C5D69EB" w:rsidR="00031133" w:rsidRPr="00DE18F2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познакомиться с общими принципами </w:t>
      </w:r>
      <w:r w:rsidR="006167B9" w:rsidRPr="00DE18F2">
        <w:rPr>
          <w:rFonts w:ascii="Times New Roman" w:hAnsi="Times New Roman"/>
          <w:sz w:val="24"/>
          <w:szCs w:val="24"/>
        </w:rPr>
        <w:t>финансирования образовательных учреждений</w:t>
      </w:r>
      <w:r w:rsidRPr="00DE18F2">
        <w:rPr>
          <w:rFonts w:ascii="Times New Roman" w:hAnsi="Times New Roman"/>
          <w:sz w:val="24"/>
          <w:szCs w:val="24"/>
        </w:rPr>
        <w:t>;</w:t>
      </w:r>
    </w:p>
    <w:p w14:paraId="74857219" w14:textId="7B61124C" w:rsidR="00031133" w:rsidRPr="00DE18F2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проанализировать содержание </w:t>
      </w:r>
      <w:r w:rsidR="006167B9" w:rsidRPr="00DE18F2">
        <w:rPr>
          <w:rFonts w:ascii="Times New Roman" w:hAnsi="Times New Roman"/>
          <w:sz w:val="24"/>
          <w:szCs w:val="24"/>
        </w:rPr>
        <w:t>процесса учета и налогообложения в учреждениях</w:t>
      </w:r>
      <w:r w:rsidRPr="00DE18F2">
        <w:rPr>
          <w:rFonts w:ascii="Times New Roman" w:hAnsi="Times New Roman"/>
          <w:sz w:val="24"/>
          <w:szCs w:val="24"/>
        </w:rPr>
        <w:t xml:space="preserve"> образования;</w:t>
      </w:r>
    </w:p>
    <w:p w14:paraId="5607F322" w14:textId="68F79279" w:rsidR="0035008B" w:rsidRPr="00DE18F2" w:rsidRDefault="0035008B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>изучить специфику менеджмента в образовательной отрасли;</w:t>
      </w:r>
    </w:p>
    <w:p w14:paraId="0C56E98C" w14:textId="77777777" w:rsidR="006167B9" w:rsidRPr="00DE18F2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изучить </w:t>
      </w:r>
      <w:r w:rsidR="006167B9" w:rsidRPr="00DE18F2">
        <w:rPr>
          <w:rFonts w:ascii="Times New Roman" w:hAnsi="Times New Roman"/>
          <w:sz w:val="24"/>
          <w:szCs w:val="24"/>
        </w:rPr>
        <w:t>базовые положения маркетинга образовательных услуг</w:t>
      </w:r>
      <w:r w:rsidRPr="00DE18F2">
        <w:rPr>
          <w:rFonts w:ascii="Times New Roman" w:hAnsi="Times New Roman"/>
          <w:sz w:val="24"/>
          <w:szCs w:val="24"/>
        </w:rPr>
        <w:t>;</w:t>
      </w:r>
    </w:p>
    <w:p w14:paraId="703CE5FD" w14:textId="7CBB1467" w:rsidR="00031133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познакомиться с </w:t>
      </w:r>
      <w:r w:rsidR="006167B9" w:rsidRPr="00DE18F2">
        <w:rPr>
          <w:rFonts w:ascii="Times New Roman" w:hAnsi="Times New Roman"/>
          <w:sz w:val="24"/>
          <w:szCs w:val="24"/>
        </w:rPr>
        <w:t>перспективами развития образовательных учреждений РФ.</w:t>
      </w:r>
    </w:p>
    <w:p w14:paraId="2F5837BA" w14:textId="31AF60E3" w:rsidR="00D616C5" w:rsidRPr="00DE18F2" w:rsidRDefault="00D616C5" w:rsidP="00D616C5">
      <w:pPr>
        <w:pStyle w:val="ab"/>
        <w:widowControl w:val="0"/>
        <w:tabs>
          <w:tab w:val="left" w:pos="426"/>
          <w:tab w:val="left" w:pos="787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16C5">
        <w:rPr>
          <w:rFonts w:ascii="Times New Roman" w:hAnsi="Times New Roman"/>
          <w:b/>
          <w:bCs/>
          <w:sz w:val="24"/>
          <w:szCs w:val="24"/>
        </w:rPr>
        <w:t>Место дисциплины:</w:t>
      </w:r>
      <w:r w:rsidRPr="00D616C5">
        <w:rPr>
          <w:rFonts w:ascii="Times New Roman" w:hAnsi="Times New Roman"/>
          <w:sz w:val="24"/>
          <w:szCs w:val="24"/>
        </w:rPr>
        <w:t xml:space="preserve"> дисциплина относится к обязательным дисциплинам обязательной части программы бакалавриата.</w:t>
      </w:r>
    </w:p>
    <w:p w14:paraId="0E6A83EA" w14:textId="77777777" w:rsidR="005064AB" w:rsidRDefault="005064AB" w:rsidP="00DE18F2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</w:p>
    <w:p w14:paraId="19EB7432" w14:textId="77777777" w:rsidR="00031133" w:rsidRPr="00DE18F2" w:rsidRDefault="00031133" w:rsidP="00DE18F2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DE18F2">
        <w:rPr>
          <w:b/>
          <w:bCs/>
          <w:sz w:val="24"/>
          <w:szCs w:val="24"/>
        </w:rPr>
        <w:t xml:space="preserve">3. </w:t>
      </w:r>
      <w:r w:rsidRPr="00DE18F2"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78D558DC" w14:textId="502356D0" w:rsidR="00031133" w:rsidRPr="00DE18F2" w:rsidRDefault="00031133" w:rsidP="00DE18F2">
      <w:pPr>
        <w:spacing w:line="240" w:lineRule="auto"/>
        <w:ind w:left="0" w:firstLine="567"/>
        <w:rPr>
          <w:i/>
          <w:iCs/>
          <w:sz w:val="24"/>
          <w:szCs w:val="24"/>
        </w:rPr>
      </w:pPr>
      <w:r w:rsidRPr="00DE18F2">
        <w:rPr>
          <w:sz w:val="24"/>
          <w:szCs w:val="24"/>
        </w:rPr>
        <w:t xml:space="preserve">Общая трудоемкость освоения дисциплины составляет </w:t>
      </w:r>
      <w:r w:rsidR="00D616C5">
        <w:rPr>
          <w:b/>
          <w:sz w:val="24"/>
          <w:szCs w:val="24"/>
        </w:rPr>
        <w:t>2</w:t>
      </w:r>
      <w:r w:rsidRPr="00DE18F2">
        <w:rPr>
          <w:sz w:val="24"/>
          <w:szCs w:val="24"/>
        </w:rPr>
        <w:t xml:space="preserve"> зачетные единицы, </w:t>
      </w:r>
      <w:r w:rsidR="00D616C5">
        <w:rPr>
          <w:b/>
          <w:sz w:val="24"/>
          <w:szCs w:val="24"/>
        </w:rPr>
        <w:t xml:space="preserve">72 </w:t>
      </w:r>
      <w:r w:rsidRPr="00DE18F2">
        <w:rPr>
          <w:sz w:val="24"/>
          <w:szCs w:val="24"/>
        </w:rPr>
        <w:t>академических час</w:t>
      </w:r>
      <w:r w:rsidR="0078667F" w:rsidRPr="00DE18F2">
        <w:rPr>
          <w:sz w:val="24"/>
          <w:szCs w:val="24"/>
        </w:rPr>
        <w:t>ов</w:t>
      </w:r>
      <w:r w:rsidRPr="00DE18F2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0" w:name="id.30j0zll"/>
      <w:bookmarkEnd w:id="0"/>
    </w:p>
    <w:p w14:paraId="72FBAC55" w14:textId="77777777" w:rsidR="005064AB" w:rsidRDefault="005064AB" w:rsidP="00DE18F2">
      <w:pPr>
        <w:spacing w:line="240" w:lineRule="auto"/>
        <w:ind w:left="0" w:firstLine="0"/>
        <w:rPr>
          <w:bCs/>
          <w:sz w:val="24"/>
          <w:szCs w:val="24"/>
        </w:rPr>
      </w:pPr>
    </w:p>
    <w:p w14:paraId="555BFA10" w14:textId="77777777" w:rsidR="005064AB" w:rsidRPr="00C57478" w:rsidRDefault="005064AB" w:rsidP="005064AB">
      <w:pPr>
        <w:spacing w:line="240" w:lineRule="auto"/>
        <w:ind w:left="0" w:firstLine="0"/>
        <w:rPr>
          <w:bCs/>
          <w:sz w:val="24"/>
          <w:szCs w:val="24"/>
        </w:rPr>
      </w:pPr>
      <w:r w:rsidRPr="00C57478">
        <w:rPr>
          <w:bCs/>
          <w:sz w:val="24"/>
          <w:szCs w:val="24"/>
        </w:rPr>
        <w:t>Заочная форма обучения</w:t>
      </w:r>
    </w:p>
    <w:tbl>
      <w:tblPr>
        <w:tblW w:w="9360" w:type="dxa"/>
        <w:tblInd w:w="12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3"/>
        <w:gridCol w:w="1276"/>
        <w:gridCol w:w="1561"/>
      </w:tblGrid>
      <w:tr w:rsidR="005064AB" w:rsidRPr="00C57478" w14:paraId="157CE155" w14:textId="77777777" w:rsidTr="000D1437">
        <w:trPr>
          <w:trHeight w:val="257"/>
        </w:trPr>
        <w:tc>
          <w:tcPr>
            <w:tcW w:w="652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4951FD0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3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7F24CE6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Трудоемкость в акад.час</w:t>
            </w:r>
          </w:p>
        </w:tc>
      </w:tr>
      <w:tr w:rsidR="005064AB" w:rsidRPr="00C57478" w14:paraId="1ACE4EC0" w14:textId="77777777" w:rsidTr="000D1437">
        <w:trPr>
          <w:trHeight w:val="257"/>
        </w:trPr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2DD422F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D40E9C8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E5555EE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C5747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64AB" w:rsidRPr="00C57478" w14:paraId="55161112" w14:textId="77777777" w:rsidTr="000D1437">
        <w:trPr>
          <w:trHeight w:val="262"/>
        </w:trPr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7AFD392" w14:textId="77777777" w:rsidR="005064AB" w:rsidRPr="00C57478" w:rsidRDefault="005064AB" w:rsidP="000D143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F546E3E" w14:textId="0BC3BA74" w:rsidR="005064AB" w:rsidRPr="00C57478" w:rsidRDefault="005064AB" w:rsidP="000D1437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7478">
              <w:rPr>
                <w:b/>
                <w:bCs/>
                <w:sz w:val="24"/>
                <w:szCs w:val="24"/>
                <w:lang w:val="en-BZ"/>
              </w:rPr>
              <w:t>1</w:t>
            </w:r>
            <w:r w:rsidR="00D616C5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064AB" w:rsidRPr="00C57478" w14:paraId="41E48E46" w14:textId="77777777" w:rsidTr="000D1437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A99C37E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7ED9E74" w14:textId="77777777" w:rsidR="005064AB" w:rsidRPr="00C57478" w:rsidRDefault="005064AB" w:rsidP="000D143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064AB" w:rsidRPr="00C57478" w14:paraId="5ED1074F" w14:textId="77777777" w:rsidTr="000D1437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32EDDD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4DC40B4" w14:textId="6F2F2A11" w:rsidR="005064AB" w:rsidRPr="00C57478" w:rsidRDefault="00D616C5" w:rsidP="000D14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0AB1854" w14:textId="77777777" w:rsidR="005064AB" w:rsidRPr="00C57478" w:rsidRDefault="005064AB" w:rsidP="000D14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-</w:t>
            </w:r>
          </w:p>
        </w:tc>
      </w:tr>
      <w:tr w:rsidR="005064AB" w:rsidRPr="00C57478" w14:paraId="061FDC44" w14:textId="77777777" w:rsidTr="000D1437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41255C4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E71018B" w14:textId="3287B181" w:rsidR="005064AB" w:rsidRPr="00C57478" w:rsidRDefault="005064AB" w:rsidP="000D1437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BZ"/>
              </w:rPr>
            </w:pPr>
            <w:r w:rsidRPr="00C5747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/</w:t>
            </w:r>
            <w:r w:rsidR="00D616C5">
              <w:rPr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054F3F4" w14:textId="77777777" w:rsidR="005064AB" w:rsidRPr="00C57478" w:rsidRDefault="005064AB" w:rsidP="000D14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-/2</w:t>
            </w:r>
          </w:p>
        </w:tc>
      </w:tr>
      <w:tr w:rsidR="005064AB" w:rsidRPr="00C57478" w14:paraId="7B98828F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E3AA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C5747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A4C2" w14:textId="42B22F82" w:rsidR="005064AB" w:rsidRPr="00C57478" w:rsidRDefault="00D616C5" w:rsidP="005064A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val="en-BZ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</w:tr>
      <w:tr w:rsidR="005064AB" w:rsidRPr="00C57478" w14:paraId="561B6B44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B138" w14:textId="7F429343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b/>
                <w:sz w:val="24"/>
                <w:szCs w:val="24"/>
              </w:rPr>
              <w:t>Вид промежуточной аттестации (</w:t>
            </w:r>
            <w:r w:rsidR="00CF6396" w:rsidRPr="00871B00">
              <w:rPr>
                <w:b/>
                <w:sz w:val="24"/>
                <w:szCs w:val="24"/>
              </w:rPr>
              <w:t>зачет с оценкой</w:t>
            </w:r>
            <w:r w:rsidRPr="00C57478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8231" w14:textId="345A1046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18F2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5064AB" w:rsidRPr="00C57478" w14:paraId="487CE4CA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E4E5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1331" w14:textId="6E6D5CFE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0,25</w:t>
            </w:r>
          </w:p>
        </w:tc>
      </w:tr>
      <w:tr w:rsidR="005064AB" w:rsidRPr="00C57478" w14:paraId="10C20A91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F6BD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BD4E" w14:textId="2190D737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3,75</w:t>
            </w:r>
          </w:p>
        </w:tc>
      </w:tr>
      <w:tr w:rsidR="005064AB" w:rsidRPr="00C57478" w14:paraId="307895A8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1D1C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C377" w14:textId="3FE836B2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18F2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5064AB" w:rsidRPr="00C57478" w14:paraId="66637E04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1763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0422" w14:textId="3A37A113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-</w:t>
            </w:r>
          </w:p>
        </w:tc>
      </w:tr>
      <w:tr w:rsidR="005064AB" w:rsidRPr="00C57478" w14:paraId="1D23230A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4E5A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7F94" w14:textId="2AD35DB2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-</w:t>
            </w:r>
          </w:p>
        </w:tc>
      </w:tr>
      <w:tr w:rsidR="005064AB" w:rsidRPr="00C57478" w14:paraId="75CB8425" w14:textId="77777777" w:rsidTr="000D1437">
        <w:trPr>
          <w:trHeight w:val="227"/>
        </w:trPr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FB0A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5747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A89D" w14:textId="2644B512" w:rsidR="005064AB" w:rsidRPr="00C57478" w:rsidRDefault="00D616C5" w:rsidP="005064A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5064AB" w:rsidRPr="00DE18F2">
              <w:rPr>
                <w:b/>
                <w:bCs/>
                <w:color w:val="auto"/>
                <w:sz w:val="24"/>
                <w:szCs w:val="24"/>
              </w:rPr>
              <w:t>/</w:t>
            </w: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1B997C0D" w14:textId="77777777" w:rsidR="005064AB" w:rsidRPr="00C57478" w:rsidRDefault="005064AB" w:rsidP="005064AB">
      <w:pPr>
        <w:widowControl/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442A1B7A" w14:textId="77777777" w:rsidR="005064AB" w:rsidRDefault="005064AB" w:rsidP="00DE18F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4286E5C" w14:textId="58154CA4" w:rsidR="00920D08" w:rsidRDefault="00920D08" w:rsidP="00DE18F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F24DBB2" w14:textId="77777777" w:rsidR="003A2D9D" w:rsidRDefault="003A2D9D" w:rsidP="00DE18F2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14:paraId="6A90A6FA" w14:textId="44139AC2" w:rsidR="00920D08" w:rsidRDefault="00920D08" w:rsidP="00DE18F2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A62C7F2" w14:textId="77777777"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A9D63CF" w14:textId="77777777" w:rsidR="00920D08" w:rsidRDefault="00920D08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30ACE53" w14:textId="77777777" w:rsidR="00920D08" w:rsidRPr="00DE18F2" w:rsidRDefault="00920D08" w:rsidP="00DD237D">
      <w:pPr>
        <w:pStyle w:val="WW-"/>
        <w:tabs>
          <w:tab w:val="left" w:pos="3822"/>
        </w:tabs>
        <w:spacing w:line="276" w:lineRule="auto"/>
        <w:ind w:left="720" w:firstLine="0"/>
        <w:rPr>
          <w:b/>
          <w:bCs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63"/>
        <w:gridCol w:w="8782"/>
      </w:tblGrid>
      <w:tr w:rsidR="00DE18F2" w:rsidRPr="00DE18F2" w14:paraId="3B24F4E9" w14:textId="77777777" w:rsidTr="00933A55">
        <w:tc>
          <w:tcPr>
            <w:tcW w:w="301" w:type="pct"/>
          </w:tcPr>
          <w:p w14:paraId="2099FCA1" w14:textId="77777777" w:rsidR="00920D08" w:rsidRPr="00DE18F2" w:rsidRDefault="00920D08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8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14:paraId="4E7D61FD" w14:textId="77777777" w:rsidR="00920D08" w:rsidRPr="00DE18F2" w:rsidRDefault="00920D08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8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18F2" w:rsidRPr="00DE18F2" w14:paraId="7BA2BF4F" w14:textId="77777777" w:rsidTr="001418D7">
        <w:tc>
          <w:tcPr>
            <w:tcW w:w="301" w:type="pct"/>
          </w:tcPr>
          <w:p w14:paraId="13D46BDC" w14:textId="1EFB5E88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573A88E6" w14:textId="471E033C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Образование как система и отрасль экономики</w:t>
            </w:r>
          </w:p>
        </w:tc>
      </w:tr>
      <w:tr w:rsidR="00DE18F2" w:rsidRPr="00DE18F2" w14:paraId="7AAC68C1" w14:textId="77777777" w:rsidTr="001418D7">
        <w:tc>
          <w:tcPr>
            <w:tcW w:w="301" w:type="pct"/>
          </w:tcPr>
          <w:p w14:paraId="304B21CF" w14:textId="2C663869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4D5CC2DD" w14:textId="6C301019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Формы собственности в образовании</w:t>
            </w:r>
          </w:p>
        </w:tc>
      </w:tr>
      <w:tr w:rsidR="00DE18F2" w:rsidRPr="00DE18F2" w14:paraId="68D42CBF" w14:textId="77777777" w:rsidTr="001418D7">
        <w:tc>
          <w:tcPr>
            <w:tcW w:w="301" w:type="pct"/>
          </w:tcPr>
          <w:p w14:paraId="433BB776" w14:textId="688EE60A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4FA13BD" w14:textId="4A27D470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</w:tr>
      <w:tr w:rsidR="00DE18F2" w:rsidRPr="00DE18F2" w14:paraId="7B83316E" w14:textId="77777777" w:rsidTr="001418D7">
        <w:tc>
          <w:tcPr>
            <w:tcW w:w="301" w:type="pct"/>
          </w:tcPr>
          <w:p w14:paraId="2EC59B97" w14:textId="4D1BFBED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DEEC186" w14:textId="256D153B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</w:tr>
      <w:tr w:rsidR="00DE18F2" w:rsidRPr="00DE18F2" w14:paraId="4E7B2DA2" w14:textId="77777777" w:rsidTr="001418D7">
        <w:tc>
          <w:tcPr>
            <w:tcW w:w="301" w:type="pct"/>
          </w:tcPr>
          <w:p w14:paraId="730C3D9F" w14:textId="459C9B53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37A4F5EC" w14:textId="3AB69A8B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</w:tr>
      <w:tr w:rsidR="00DE18F2" w:rsidRPr="00DE18F2" w14:paraId="45CC2A3A" w14:textId="77777777" w:rsidTr="001418D7">
        <w:tc>
          <w:tcPr>
            <w:tcW w:w="301" w:type="pct"/>
          </w:tcPr>
          <w:p w14:paraId="43826793" w14:textId="77777777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CCC5455" w14:textId="0A53872A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Система менеджмента в образовании</w:t>
            </w:r>
          </w:p>
        </w:tc>
      </w:tr>
      <w:tr w:rsidR="00DE18F2" w:rsidRPr="00DE18F2" w14:paraId="046DE02C" w14:textId="77777777" w:rsidTr="001418D7">
        <w:tc>
          <w:tcPr>
            <w:tcW w:w="301" w:type="pct"/>
          </w:tcPr>
          <w:p w14:paraId="2A6CCFA0" w14:textId="77777777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2B6608D7" w14:textId="4175005E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Маркетинг в образовании</w:t>
            </w:r>
          </w:p>
        </w:tc>
      </w:tr>
      <w:tr w:rsidR="00DE18F2" w:rsidRPr="00DE18F2" w14:paraId="28E57D2E" w14:textId="77777777" w:rsidTr="001418D7">
        <w:tc>
          <w:tcPr>
            <w:tcW w:w="301" w:type="pct"/>
          </w:tcPr>
          <w:p w14:paraId="76E9AC47" w14:textId="77777777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D8315BA" w14:textId="409BF322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</w:tr>
      <w:tr w:rsidR="003A2D9D" w:rsidRPr="00DE18F2" w14:paraId="77224422" w14:textId="77777777" w:rsidTr="001418D7">
        <w:tc>
          <w:tcPr>
            <w:tcW w:w="301" w:type="pct"/>
          </w:tcPr>
          <w:p w14:paraId="4AD0EA2F" w14:textId="77777777" w:rsidR="000E4AAB" w:rsidRPr="00DE18F2" w:rsidRDefault="000E4AAB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4BB4EE2E" w14:textId="44DA0B86" w:rsidR="000E4AAB" w:rsidRPr="00DE18F2" w:rsidRDefault="000E4AAB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</w:tr>
    </w:tbl>
    <w:p w14:paraId="5E1E9169" w14:textId="77777777" w:rsidR="00B15EEA" w:rsidRPr="00DE18F2" w:rsidRDefault="00B15EEA" w:rsidP="00B15EEA">
      <w:pPr>
        <w:spacing w:line="240" w:lineRule="auto"/>
        <w:ind w:left="0" w:firstLine="0"/>
        <w:rPr>
          <w:b/>
          <w:sz w:val="24"/>
          <w:szCs w:val="24"/>
        </w:rPr>
      </w:pPr>
    </w:p>
    <w:p w14:paraId="4239BB5B" w14:textId="55BD4CE0" w:rsidR="00920D08" w:rsidRPr="00DE18F2" w:rsidRDefault="00920D08" w:rsidP="00B15EEA">
      <w:pPr>
        <w:spacing w:line="240" w:lineRule="auto"/>
        <w:ind w:left="0" w:firstLine="0"/>
        <w:rPr>
          <w:b/>
          <w:sz w:val="24"/>
          <w:szCs w:val="24"/>
        </w:rPr>
      </w:pPr>
      <w:r w:rsidRPr="00DE18F2">
        <w:rPr>
          <w:b/>
          <w:sz w:val="24"/>
          <w:szCs w:val="24"/>
        </w:rPr>
        <w:t>4.2. Примерная тематика курсовых работ (проектов):</w:t>
      </w:r>
    </w:p>
    <w:p w14:paraId="3DC35595" w14:textId="2B4D25ED" w:rsidR="00DD237D" w:rsidRDefault="00C6390A" w:rsidP="00D616C5">
      <w:pPr>
        <w:ind w:firstLine="426"/>
        <w:rPr>
          <w:sz w:val="24"/>
          <w:szCs w:val="24"/>
        </w:rPr>
      </w:pPr>
      <w:r w:rsidRPr="00DE18F2">
        <w:rPr>
          <w:sz w:val="24"/>
          <w:szCs w:val="24"/>
        </w:rPr>
        <w:t>Курсовые работы по дисциплине не предусмотрены учебным планом.</w:t>
      </w:r>
    </w:p>
    <w:p w14:paraId="3714EEA3" w14:textId="77777777" w:rsidR="00D616C5" w:rsidRDefault="00D616C5" w:rsidP="00D616C5">
      <w:pPr>
        <w:ind w:firstLine="426"/>
        <w:rPr>
          <w:b/>
          <w:color w:val="000000"/>
          <w:sz w:val="24"/>
          <w:szCs w:val="24"/>
        </w:rPr>
      </w:pPr>
    </w:p>
    <w:p w14:paraId="50B81E13" w14:textId="33C8E9EF" w:rsidR="00DD237D" w:rsidRPr="00951AF6" w:rsidRDefault="00DD237D" w:rsidP="00DD237D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951AF6">
        <w:rPr>
          <w:b/>
          <w:color w:val="000000"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14:paraId="4266A10F" w14:textId="77777777" w:rsidR="00DD237D" w:rsidRPr="005C406F" w:rsidRDefault="00DD237D" w:rsidP="00DD237D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4"/>
        <w:gridCol w:w="2557"/>
        <w:gridCol w:w="2126"/>
        <w:gridCol w:w="2121"/>
        <w:gridCol w:w="2131"/>
      </w:tblGrid>
      <w:tr w:rsidR="00DD237D" w:rsidRPr="005C406F" w14:paraId="21FDE785" w14:textId="77777777" w:rsidTr="00624990">
        <w:trPr>
          <w:trHeight w:val="307"/>
        </w:trPr>
        <w:tc>
          <w:tcPr>
            <w:tcW w:w="70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63D9456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370A9EB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6DD2" w14:textId="77777777" w:rsidR="00DD237D" w:rsidRPr="005C406F" w:rsidRDefault="00DD237D" w:rsidP="00624990">
            <w:pPr>
              <w:pStyle w:val="a6"/>
              <w:tabs>
                <w:tab w:val="left" w:pos="2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408D5C6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DD237D" w:rsidRPr="005C406F" w14:paraId="784A02F9" w14:textId="77777777" w:rsidTr="00624990">
        <w:trPr>
          <w:trHeight w:val="509"/>
        </w:trPr>
        <w:tc>
          <w:tcPr>
            <w:tcW w:w="70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A7A3F2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495175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C6C779" w14:textId="77777777" w:rsidR="00DD237D" w:rsidRPr="005C406F" w:rsidRDefault="00DD237D" w:rsidP="00624990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DDF6237" w14:textId="77777777" w:rsidR="00DD237D" w:rsidRPr="005C406F" w:rsidRDefault="00DD237D" w:rsidP="00624990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C7E285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237D" w:rsidRPr="005C406F" w14:paraId="361A7C3B" w14:textId="77777777" w:rsidTr="006A0225">
        <w:trPr>
          <w:trHeight w:val="422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60F1A2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22B257" w14:textId="7F382CFB" w:rsidR="00DD237D" w:rsidRPr="005C406F" w:rsidRDefault="00DD237D" w:rsidP="00DD23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2068F4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673F11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60A557" w14:textId="77777777" w:rsidR="00DD237D" w:rsidRPr="00DD237D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237D">
              <w:rPr>
                <w:sz w:val="24"/>
                <w:szCs w:val="24"/>
              </w:rPr>
              <w:t>Анализ сайта школы на тему</w:t>
            </w:r>
          </w:p>
          <w:p w14:paraId="43EB54A1" w14:textId="38CB9C92" w:rsidR="00DD237D" w:rsidRPr="00DD237D" w:rsidRDefault="00DD237D" w:rsidP="00DD23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D237D">
              <w:rPr>
                <w:color w:val="00000A"/>
                <w:sz w:val="24"/>
                <w:szCs w:val="24"/>
                <w:lang w:eastAsia="ru-RU"/>
              </w:rPr>
              <w:t>«</w:t>
            </w:r>
            <w:r w:rsidRPr="00DE18F2">
              <w:rPr>
                <w:sz w:val="24"/>
                <w:szCs w:val="24"/>
              </w:rPr>
              <w:t>Совершенствование системы финансирования образования</w:t>
            </w:r>
            <w:r w:rsidRPr="00DD237D">
              <w:rPr>
                <w:color w:val="00000A"/>
                <w:sz w:val="24"/>
                <w:szCs w:val="24"/>
                <w:lang w:eastAsia="ru-RU"/>
              </w:rPr>
              <w:t>»</w:t>
            </w:r>
          </w:p>
        </w:tc>
      </w:tr>
      <w:tr w:rsidR="00DD237D" w:rsidRPr="005C406F" w14:paraId="166C9A20" w14:textId="77777777" w:rsidTr="006A0225">
        <w:trPr>
          <w:trHeight w:val="446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1CB1CF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2.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DE2BE4" w14:textId="2922A168" w:rsidR="00DD237D" w:rsidRPr="005C406F" w:rsidRDefault="00DD237D" w:rsidP="00DD23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468D90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B1AEF3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AB3077" w14:textId="77777777" w:rsidR="00DD237D" w:rsidRPr="00DD237D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237D">
              <w:rPr>
                <w:sz w:val="24"/>
                <w:szCs w:val="24"/>
              </w:rPr>
              <w:t>Разработка бланка на тему</w:t>
            </w:r>
          </w:p>
          <w:p w14:paraId="2E914764" w14:textId="105E7A0D" w:rsidR="00DD237D" w:rsidRPr="00DD237D" w:rsidRDefault="00DD237D" w:rsidP="00DD23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D237D">
              <w:rPr>
                <w:color w:val="00000A"/>
                <w:sz w:val="24"/>
                <w:szCs w:val="24"/>
                <w:lang w:eastAsia="ru-RU"/>
              </w:rPr>
              <w:t>«</w:t>
            </w:r>
            <w:r w:rsidRPr="00DE18F2">
              <w:rPr>
                <w:sz w:val="24"/>
                <w:szCs w:val="24"/>
              </w:rPr>
              <w:t>Перспективы развития системы образования</w:t>
            </w:r>
            <w:r w:rsidRPr="00DD237D">
              <w:rPr>
                <w:color w:val="00000A"/>
                <w:sz w:val="24"/>
                <w:szCs w:val="24"/>
                <w:lang w:eastAsia="ru-RU"/>
              </w:rPr>
              <w:t>»</w:t>
            </w:r>
          </w:p>
        </w:tc>
      </w:tr>
    </w:tbl>
    <w:p w14:paraId="4428FC88" w14:textId="1597B9F5" w:rsidR="00920D08" w:rsidRDefault="00920D08" w:rsidP="00B15EEA">
      <w:pPr>
        <w:spacing w:line="240" w:lineRule="auto"/>
        <w:ind w:firstLine="0"/>
        <w:rPr>
          <w:sz w:val="24"/>
          <w:szCs w:val="24"/>
        </w:rPr>
      </w:pPr>
    </w:p>
    <w:p w14:paraId="78C5A612" w14:textId="77777777" w:rsidR="00DD237D" w:rsidRPr="006E6472" w:rsidRDefault="00DD237D" w:rsidP="00B15EEA">
      <w:pPr>
        <w:spacing w:line="240" w:lineRule="auto"/>
        <w:ind w:firstLine="0"/>
        <w:rPr>
          <w:sz w:val="24"/>
          <w:szCs w:val="24"/>
        </w:rPr>
      </w:pPr>
    </w:p>
    <w:p w14:paraId="113C60CF" w14:textId="4D10AADD" w:rsidR="00920D08" w:rsidRPr="003C0E55" w:rsidRDefault="00920D08" w:rsidP="00B15EE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5A9EAB" w14:textId="5180F7F9" w:rsidR="00920D08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BB5F9FA" w14:textId="77777777" w:rsidR="00DD237D" w:rsidRPr="003C0E55" w:rsidRDefault="00DD237D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385EC2D" w14:textId="77777777"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3C23CF6" w14:textId="77777777" w:rsidR="00920D08" w:rsidRPr="003C0E55" w:rsidRDefault="00920D08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A96F33" w14:textId="77777777" w:rsidR="00920D08" w:rsidRDefault="00920D08" w:rsidP="00B15EEA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1BDC75" w14:textId="47B8A5E6" w:rsidR="00920D08" w:rsidRPr="003A2D9D" w:rsidRDefault="00920D08" w:rsidP="003A2D9D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A2D9D">
        <w:rPr>
          <w:b/>
          <w:bCs/>
          <w:sz w:val="24"/>
          <w:szCs w:val="24"/>
        </w:rPr>
        <w:t>5.2. Темы рефератов</w:t>
      </w:r>
    </w:p>
    <w:p w14:paraId="763FAA59" w14:textId="19404D19" w:rsidR="000E4AAB" w:rsidRPr="003A2D9D" w:rsidRDefault="0035008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Информационная образовательная среда: основные компоненты, функционирование и развитие</w:t>
      </w:r>
      <w:r w:rsidR="000E4AAB" w:rsidRPr="003A2D9D">
        <w:rPr>
          <w:rFonts w:ascii="Times New Roman" w:hAnsi="Times New Roman"/>
          <w:sz w:val="24"/>
          <w:szCs w:val="24"/>
        </w:rPr>
        <w:t>.</w:t>
      </w:r>
    </w:p>
    <w:p w14:paraId="03771504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Цели и задачи использования информационно-коммуникационных технологий (ИКТ) в образовании.</w:t>
      </w:r>
    </w:p>
    <w:p w14:paraId="7C9404BE" w14:textId="4C430702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Электронный документооборот в образовательных организациях.</w:t>
      </w:r>
    </w:p>
    <w:p w14:paraId="5586EB34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Программные средства и информационные технологии для образования.</w:t>
      </w:r>
    </w:p>
    <w:p w14:paraId="5DD917CF" w14:textId="77777777" w:rsidR="007E30D2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Интеллектуальная собственность ОУ: содержание, структура и защита.</w:t>
      </w:r>
    </w:p>
    <w:p w14:paraId="6C733ADC" w14:textId="2AA807FF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Экономическое состояние дошкольных образовательных учреждений в России: краткая аналитика</w:t>
      </w:r>
    </w:p>
    <w:p w14:paraId="1BA601E2" w14:textId="79EEA8A1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Экономическое состояние общеобразовательных школ в России: краткая аналитика.</w:t>
      </w:r>
    </w:p>
    <w:p w14:paraId="4AA30D99" w14:textId="70743740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Экономическое состояние организаций СПО в России: краткая аналитика.</w:t>
      </w:r>
    </w:p>
    <w:p w14:paraId="6C4D7FE5" w14:textId="434C84EC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Экономическое состояние организаций высшей школы России: краткая аналитика.</w:t>
      </w:r>
    </w:p>
    <w:p w14:paraId="69941744" w14:textId="421FEE5D" w:rsidR="007A6789" w:rsidRPr="003A2D9D" w:rsidRDefault="007A6789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Особенности организации образовательной деятельности на сельской территории.</w:t>
      </w:r>
    </w:p>
    <w:p w14:paraId="50E6B842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Государственный и негосударственный секторы рынка образовательных услуг.</w:t>
      </w:r>
    </w:p>
    <w:p w14:paraId="3E379A16" w14:textId="545207B9" w:rsidR="000E4AAB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И</w:t>
      </w:r>
      <w:r w:rsidR="000E4AAB" w:rsidRPr="003A2D9D">
        <w:rPr>
          <w:rFonts w:ascii="Times New Roman" w:hAnsi="Times New Roman"/>
          <w:sz w:val="24"/>
          <w:szCs w:val="24"/>
        </w:rPr>
        <w:t>нноваци</w:t>
      </w:r>
      <w:r w:rsidRPr="003A2D9D">
        <w:rPr>
          <w:rFonts w:ascii="Times New Roman" w:hAnsi="Times New Roman"/>
          <w:sz w:val="24"/>
          <w:szCs w:val="24"/>
        </w:rPr>
        <w:t>и</w:t>
      </w:r>
      <w:r w:rsidR="000E4AAB" w:rsidRPr="003A2D9D">
        <w:rPr>
          <w:rFonts w:ascii="Times New Roman" w:hAnsi="Times New Roman"/>
          <w:sz w:val="24"/>
          <w:szCs w:val="24"/>
        </w:rPr>
        <w:t xml:space="preserve"> в сфере</w:t>
      </w:r>
      <w:r w:rsidR="0035008B" w:rsidRPr="003A2D9D">
        <w:rPr>
          <w:rFonts w:ascii="Times New Roman" w:hAnsi="Times New Roman"/>
          <w:sz w:val="24"/>
          <w:szCs w:val="24"/>
        </w:rPr>
        <w:t xml:space="preserve"> </w:t>
      </w:r>
      <w:r w:rsidR="00716A6C" w:rsidRPr="003A2D9D">
        <w:rPr>
          <w:rFonts w:ascii="Times New Roman" w:hAnsi="Times New Roman"/>
          <w:sz w:val="24"/>
          <w:szCs w:val="24"/>
        </w:rPr>
        <w:t>образования</w:t>
      </w:r>
      <w:r w:rsidR="000E4AAB" w:rsidRPr="003A2D9D">
        <w:rPr>
          <w:rFonts w:ascii="Times New Roman" w:hAnsi="Times New Roman"/>
          <w:sz w:val="24"/>
          <w:szCs w:val="24"/>
        </w:rPr>
        <w:t>.</w:t>
      </w:r>
    </w:p>
    <w:p w14:paraId="761F1D39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Теория человеческого капитала и её практическое значение в экономике образования.</w:t>
      </w:r>
    </w:p>
    <w:p w14:paraId="22B10EBE" w14:textId="7BD73C8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 xml:space="preserve">Проблемы экономического роста организаций в </w:t>
      </w:r>
      <w:r w:rsidR="00716A6C" w:rsidRPr="003A2D9D">
        <w:rPr>
          <w:rFonts w:ascii="Times New Roman" w:hAnsi="Times New Roman"/>
          <w:sz w:val="24"/>
          <w:szCs w:val="24"/>
        </w:rPr>
        <w:t>образовательной</w:t>
      </w:r>
      <w:r w:rsidRPr="003A2D9D">
        <w:rPr>
          <w:rFonts w:ascii="Times New Roman" w:hAnsi="Times New Roman"/>
          <w:sz w:val="24"/>
          <w:szCs w:val="24"/>
        </w:rPr>
        <w:t>̆ сфере.</w:t>
      </w:r>
    </w:p>
    <w:p w14:paraId="7D8F4C63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Ключевые особенности труда педагогических работников.</w:t>
      </w:r>
    </w:p>
    <w:p w14:paraId="7D726919" w14:textId="7BC888C6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Тайм-менеджмент педагогических работников.</w:t>
      </w:r>
    </w:p>
    <w:p w14:paraId="0345D611" w14:textId="260051D4" w:rsidR="0035008B" w:rsidRPr="003A2D9D" w:rsidRDefault="0035008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Маркетинг в сфере образования: теория и практика</w:t>
      </w:r>
    </w:p>
    <w:p w14:paraId="2936DD18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Общая характеристика труда сотрудников АУП образовательного учреждения.</w:t>
      </w:r>
    </w:p>
    <w:p w14:paraId="38CCA2AF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Организация заработной платы в учебных заведениях РФ.</w:t>
      </w:r>
    </w:p>
    <w:p w14:paraId="1D89D98F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Пути совершенствования деятельности дошкольных образовательных учреждений РФ.</w:t>
      </w:r>
    </w:p>
    <w:p w14:paraId="4C6C0F73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Пути совершенствования деятельности общеобразовательных школ в РФ.</w:t>
      </w:r>
    </w:p>
    <w:p w14:paraId="68999A13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Пути совершенствования деятельности учреждений СПО в РФ.</w:t>
      </w:r>
    </w:p>
    <w:p w14:paraId="67B8A8EF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Пути совершенствования деятельности ВУЗов в РФ.</w:t>
      </w:r>
    </w:p>
    <w:p w14:paraId="3235D774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Экономическая и социальная эффективность образования.</w:t>
      </w:r>
    </w:p>
    <w:p w14:paraId="569755EE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Перспективы развития системы образования РФ.</w:t>
      </w:r>
    </w:p>
    <w:p w14:paraId="06C86EAB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Профориентация: теория и российская практика.</w:t>
      </w:r>
    </w:p>
    <w:p w14:paraId="524A5C7A" w14:textId="0891757E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Рынок образовательных услуг РФ и его характерные черты.</w:t>
      </w:r>
    </w:p>
    <w:p w14:paraId="4F5521A3" w14:textId="1970D2EB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lastRenderedPageBreak/>
        <w:t>Экономические аспекты дистанционного образования.</w:t>
      </w:r>
    </w:p>
    <w:p w14:paraId="0A100498" w14:textId="77777777" w:rsidR="0035008B" w:rsidRPr="003A2D9D" w:rsidRDefault="0035008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Системы дистанционного обучения: концепция построения, реализация, оценка эффективности.</w:t>
      </w:r>
    </w:p>
    <w:p w14:paraId="6B650433" w14:textId="74B3B035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Корпоративные школы и университеты.</w:t>
      </w:r>
    </w:p>
    <w:p w14:paraId="2C7BC9C8" w14:textId="08A02006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Организация образовательного процесса в РФ в условиях пандемии 2020 г.</w:t>
      </w:r>
    </w:p>
    <w:p w14:paraId="01F94E6A" w14:textId="70CDB20B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Влияние кризисных явлений в экономике на сферу образования РФ.</w:t>
      </w:r>
    </w:p>
    <w:p w14:paraId="0F5A26B0" w14:textId="58392413" w:rsidR="000E4AAB" w:rsidRPr="003A2D9D" w:rsidRDefault="000E4AAB" w:rsidP="003A2D9D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 xml:space="preserve">Рынок образовательных услуг за рубежом (страна </w:t>
      </w:r>
      <w:r w:rsidR="0035008B" w:rsidRPr="003A2D9D">
        <w:rPr>
          <w:rFonts w:ascii="Times New Roman" w:hAnsi="Times New Roman"/>
          <w:sz w:val="24"/>
          <w:szCs w:val="24"/>
        </w:rPr>
        <w:t>–</w:t>
      </w:r>
      <w:r w:rsidRPr="003A2D9D">
        <w:rPr>
          <w:rFonts w:ascii="Times New Roman" w:hAnsi="Times New Roman"/>
          <w:sz w:val="24"/>
          <w:szCs w:val="24"/>
        </w:rPr>
        <w:t xml:space="preserve"> на выбор обучающегося).</w:t>
      </w:r>
    </w:p>
    <w:p w14:paraId="74F58926" w14:textId="782669BF" w:rsidR="00DE3B31" w:rsidRPr="003A2D9D" w:rsidRDefault="000E4AAB" w:rsidP="003A2D9D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Презентация образовательного учреждения</w:t>
      </w:r>
      <w:r w:rsidR="00DE3B31" w:rsidRPr="003A2D9D">
        <w:rPr>
          <w:rFonts w:ascii="Times New Roman" w:hAnsi="Times New Roman"/>
          <w:sz w:val="24"/>
          <w:szCs w:val="24"/>
        </w:rPr>
        <w:t xml:space="preserve"> (</w:t>
      </w:r>
      <w:r w:rsidRPr="003A2D9D">
        <w:rPr>
          <w:rFonts w:ascii="Times New Roman" w:hAnsi="Times New Roman"/>
          <w:sz w:val="24"/>
          <w:szCs w:val="24"/>
        </w:rPr>
        <w:t>организация – на выбор обучающегося</w:t>
      </w:r>
      <w:r w:rsidR="00DE3B31" w:rsidRPr="003A2D9D">
        <w:rPr>
          <w:rFonts w:ascii="Times New Roman" w:hAnsi="Times New Roman"/>
          <w:sz w:val="24"/>
          <w:szCs w:val="24"/>
        </w:rPr>
        <w:t>)</w:t>
      </w:r>
      <w:r w:rsidR="007E30D2" w:rsidRPr="003A2D9D">
        <w:rPr>
          <w:rFonts w:ascii="Times New Roman" w:hAnsi="Times New Roman"/>
          <w:sz w:val="24"/>
          <w:szCs w:val="24"/>
        </w:rPr>
        <w:t>.</w:t>
      </w:r>
    </w:p>
    <w:p w14:paraId="12C290FD" w14:textId="77777777" w:rsidR="00DE3B31" w:rsidRPr="003A2D9D" w:rsidRDefault="00DE3B31" w:rsidP="003A2D9D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149EF70" w14:textId="77777777" w:rsidR="00595836" w:rsidRPr="003A2D9D" w:rsidRDefault="00595836" w:rsidP="003A2D9D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8BC491" w14:textId="4E590243" w:rsidR="00920D08" w:rsidRPr="003A2D9D" w:rsidRDefault="00920D08" w:rsidP="003A2D9D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3A2D9D">
        <w:rPr>
          <w:b/>
          <w:bCs/>
          <w:caps/>
          <w:sz w:val="24"/>
          <w:szCs w:val="24"/>
        </w:rPr>
        <w:t>6</w:t>
      </w:r>
      <w:r w:rsidR="00DB45A5" w:rsidRPr="003A2D9D">
        <w:rPr>
          <w:b/>
          <w:bCs/>
          <w:caps/>
          <w:sz w:val="24"/>
          <w:szCs w:val="24"/>
        </w:rPr>
        <w:t>.</w:t>
      </w:r>
      <w:r w:rsidRPr="003A2D9D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14:paraId="2900D029" w14:textId="77777777" w:rsidR="00920D08" w:rsidRPr="003A2D9D" w:rsidRDefault="00920D08" w:rsidP="003A2D9D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F3E7470" w14:textId="6F43C296" w:rsidR="00920D08" w:rsidRDefault="00FC44F8" w:rsidP="003A2D9D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3A2D9D">
        <w:rPr>
          <w:b/>
          <w:bCs/>
          <w:sz w:val="24"/>
          <w:szCs w:val="24"/>
        </w:rPr>
        <w:t xml:space="preserve">6.1. </w:t>
      </w:r>
      <w:r w:rsidR="00920D08" w:rsidRPr="003A2D9D">
        <w:rPr>
          <w:b/>
          <w:bCs/>
          <w:sz w:val="24"/>
          <w:szCs w:val="24"/>
        </w:rPr>
        <w:t>Текущий контроль</w:t>
      </w:r>
    </w:p>
    <w:p w14:paraId="158CDB5F" w14:textId="77777777" w:rsidR="00DD237D" w:rsidRPr="003A2D9D" w:rsidRDefault="00DD237D" w:rsidP="003A2D9D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19"/>
        <w:gridCol w:w="5179"/>
        <w:gridCol w:w="3547"/>
      </w:tblGrid>
      <w:tr w:rsidR="003A2D9D" w:rsidRPr="003A2D9D" w14:paraId="36AA6CE4" w14:textId="77777777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14:paraId="3A05A15D" w14:textId="77777777" w:rsidR="00920D08" w:rsidRPr="003A2D9D" w:rsidRDefault="00920D08" w:rsidP="00DD237D">
            <w:pPr>
              <w:pStyle w:val="a6"/>
              <w:spacing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2D9D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14:paraId="050C3ADD" w14:textId="77777777" w:rsidR="00920D08" w:rsidRPr="003A2D9D" w:rsidRDefault="00920D08" w:rsidP="00DD237D">
            <w:pPr>
              <w:pStyle w:val="a6"/>
              <w:spacing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2D9D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413AEE1A" w14:textId="77777777" w:rsidR="00920D08" w:rsidRPr="003A2D9D" w:rsidRDefault="00920D08" w:rsidP="00DD237D">
            <w:pPr>
              <w:pStyle w:val="a6"/>
              <w:spacing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2D9D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14:paraId="0CCD2FAB" w14:textId="77777777" w:rsidR="00920D08" w:rsidRPr="003A2D9D" w:rsidRDefault="00920D08" w:rsidP="00DD237D">
            <w:pPr>
              <w:pStyle w:val="a6"/>
              <w:spacing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2D9D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3A2D9D" w:rsidRPr="003A2D9D" w14:paraId="3DAFD6EC" w14:textId="77777777" w:rsidTr="006F79D3">
        <w:tc>
          <w:tcPr>
            <w:tcW w:w="331" w:type="pct"/>
            <w:shd w:val="clear" w:color="auto" w:fill="auto"/>
          </w:tcPr>
          <w:p w14:paraId="3A31E103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2691FED7" w14:textId="0525C99B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Образование как система и отрасль экономики</w:t>
            </w:r>
          </w:p>
        </w:tc>
        <w:tc>
          <w:tcPr>
            <w:tcW w:w="1898" w:type="pct"/>
            <w:shd w:val="clear" w:color="auto" w:fill="auto"/>
          </w:tcPr>
          <w:p w14:paraId="49EA5446" w14:textId="77777777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A2D9D" w:rsidRPr="003A2D9D" w14:paraId="40CE49A1" w14:textId="77777777" w:rsidTr="006F79D3">
        <w:tc>
          <w:tcPr>
            <w:tcW w:w="331" w:type="pct"/>
            <w:shd w:val="clear" w:color="auto" w:fill="auto"/>
          </w:tcPr>
          <w:p w14:paraId="1DD4FF3E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0F50A965" w14:textId="330B7F7A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1898" w:type="pct"/>
            <w:shd w:val="clear" w:color="auto" w:fill="auto"/>
          </w:tcPr>
          <w:p w14:paraId="247F4030" w14:textId="4CDED174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A2D9D" w:rsidRPr="003A2D9D" w14:paraId="2B96D28C" w14:textId="77777777" w:rsidTr="006F79D3">
        <w:tc>
          <w:tcPr>
            <w:tcW w:w="331" w:type="pct"/>
            <w:shd w:val="clear" w:color="auto" w:fill="auto"/>
          </w:tcPr>
          <w:p w14:paraId="44EB774F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184CF907" w14:textId="66016A06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1898" w:type="pct"/>
            <w:shd w:val="clear" w:color="auto" w:fill="auto"/>
          </w:tcPr>
          <w:p w14:paraId="5BFA4786" w14:textId="27D856D4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3A2D9D" w:rsidRPr="003A2D9D" w14:paraId="6BFF4486" w14:textId="77777777" w:rsidTr="006F79D3">
        <w:tc>
          <w:tcPr>
            <w:tcW w:w="331" w:type="pct"/>
            <w:shd w:val="clear" w:color="auto" w:fill="auto"/>
          </w:tcPr>
          <w:p w14:paraId="541809CB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93C8EC8" w14:textId="3215A98D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1898" w:type="pct"/>
            <w:shd w:val="clear" w:color="auto" w:fill="auto"/>
          </w:tcPr>
          <w:p w14:paraId="633E66EC" w14:textId="77777777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A2D9D" w:rsidRPr="003A2D9D" w14:paraId="730140CA" w14:textId="77777777" w:rsidTr="006F79D3">
        <w:tc>
          <w:tcPr>
            <w:tcW w:w="331" w:type="pct"/>
            <w:shd w:val="clear" w:color="auto" w:fill="auto"/>
          </w:tcPr>
          <w:p w14:paraId="43204264" w14:textId="10C3286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479FCED1" w14:textId="65DB20BD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1898" w:type="pct"/>
            <w:shd w:val="clear" w:color="auto" w:fill="auto"/>
          </w:tcPr>
          <w:p w14:paraId="75204B9A" w14:textId="34E7409A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A2D9D" w:rsidRPr="003A2D9D" w14:paraId="44E33D13" w14:textId="77777777" w:rsidTr="006F79D3">
        <w:tc>
          <w:tcPr>
            <w:tcW w:w="331" w:type="pct"/>
            <w:shd w:val="clear" w:color="auto" w:fill="auto"/>
          </w:tcPr>
          <w:p w14:paraId="400C4F8C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3548C0C" w14:textId="2283D651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1898" w:type="pct"/>
            <w:shd w:val="clear" w:color="auto" w:fill="auto"/>
          </w:tcPr>
          <w:p w14:paraId="4D8D6833" w14:textId="26A63521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A2D9D" w:rsidRPr="003A2D9D" w14:paraId="2402E592" w14:textId="77777777" w:rsidTr="006F79D3">
        <w:tc>
          <w:tcPr>
            <w:tcW w:w="331" w:type="pct"/>
            <w:shd w:val="clear" w:color="auto" w:fill="auto"/>
          </w:tcPr>
          <w:p w14:paraId="116912EA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07075CA6" w14:textId="36C1AB3B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Маркетинг в образовании</w:t>
            </w:r>
          </w:p>
        </w:tc>
        <w:tc>
          <w:tcPr>
            <w:tcW w:w="1898" w:type="pct"/>
            <w:shd w:val="clear" w:color="auto" w:fill="auto"/>
          </w:tcPr>
          <w:p w14:paraId="407A0447" w14:textId="0D9790EC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A2D9D" w:rsidRPr="003A2D9D" w14:paraId="38DCA124" w14:textId="77777777" w:rsidTr="006F79D3">
        <w:tc>
          <w:tcPr>
            <w:tcW w:w="331" w:type="pct"/>
            <w:shd w:val="clear" w:color="auto" w:fill="auto"/>
          </w:tcPr>
          <w:p w14:paraId="7017D2F4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5D04C45D" w14:textId="3ED2CD0D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1898" w:type="pct"/>
            <w:shd w:val="clear" w:color="auto" w:fill="auto"/>
          </w:tcPr>
          <w:p w14:paraId="1AEE0904" w14:textId="0A9F6004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E30D2" w:rsidRPr="003A2D9D" w14:paraId="3250F3E6" w14:textId="77777777" w:rsidTr="006F79D3">
        <w:tc>
          <w:tcPr>
            <w:tcW w:w="331" w:type="pct"/>
            <w:shd w:val="clear" w:color="auto" w:fill="auto"/>
          </w:tcPr>
          <w:p w14:paraId="6F618208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0AC66B8A" w14:textId="381144AA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1898" w:type="pct"/>
            <w:shd w:val="clear" w:color="auto" w:fill="auto"/>
          </w:tcPr>
          <w:p w14:paraId="79183FB5" w14:textId="26E28440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</w:tbl>
    <w:p w14:paraId="5A3E4C50" w14:textId="77777777" w:rsidR="00920D08" w:rsidRPr="003A2D9D" w:rsidRDefault="00920D08" w:rsidP="003A2D9D">
      <w:pPr>
        <w:spacing w:line="240" w:lineRule="auto"/>
        <w:rPr>
          <w:sz w:val="24"/>
          <w:szCs w:val="24"/>
        </w:rPr>
      </w:pPr>
    </w:p>
    <w:p w14:paraId="73A42B10" w14:textId="77777777" w:rsidR="003A2D9D" w:rsidRDefault="003A2D9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rFonts w:eastAsia="Droid Sans Fallback"/>
          <w:b/>
          <w:bCs/>
          <w:sz w:val="24"/>
          <w:szCs w:val="24"/>
          <w:lang w:bidi="hi-IN"/>
        </w:rPr>
      </w:pPr>
      <w:r>
        <w:rPr>
          <w:rFonts w:eastAsia="Droid Sans Fallback"/>
          <w:b/>
          <w:bCs/>
          <w:sz w:val="24"/>
          <w:szCs w:val="24"/>
          <w:lang w:bidi="hi-IN"/>
        </w:rPr>
        <w:br w:type="page"/>
      </w:r>
    </w:p>
    <w:p w14:paraId="23027D52" w14:textId="20D3862A" w:rsidR="00920D08" w:rsidRPr="003A2D9D" w:rsidRDefault="00920D08" w:rsidP="003A2D9D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A2D9D">
        <w:rPr>
          <w:rFonts w:eastAsia="Droid Sans Fallback"/>
          <w:b/>
          <w:bCs/>
          <w:sz w:val="24"/>
          <w:szCs w:val="24"/>
          <w:lang w:bidi="hi-IN"/>
        </w:rPr>
        <w:lastRenderedPageBreak/>
        <w:t xml:space="preserve">7. </w:t>
      </w:r>
      <w:r w:rsidRPr="003A2D9D">
        <w:rPr>
          <w:b/>
          <w:bCs/>
          <w:sz w:val="24"/>
          <w:szCs w:val="24"/>
        </w:rPr>
        <w:t>ПЕРЕЧЕНЬ УЧЕБНОЙ ЛИТЕРАТУРЫ:</w:t>
      </w:r>
    </w:p>
    <w:p w14:paraId="318E679D" w14:textId="77777777" w:rsidR="00920D08" w:rsidRPr="003A2D9D" w:rsidRDefault="00920D08" w:rsidP="003A2D9D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381"/>
        <w:gridCol w:w="1702"/>
        <w:gridCol w:w="1275"/>
        <w:gridCol w:w="739"/>
        <w:gridCol w:w="19"/>
        <w:gridCol w:w="1227"/>
        <w:gridCol w:w="1559"/>
        <w:gridCol w:w="30"/>
      </w:tblGrid>
      <w:tr w:rsidR="003A2D9D" w:rsidRPr="00FE5577" w14:paraId="51899743" w14:textId="77777777" w:rsidTr="00FB5C03">
        <w:trPr>
          <w:gridAfter w:val="1"/>
          <w:wAfter w:w="30" w:type="dxa"/>
          <w:cantSplit/>
          <w:trHeight w:val="600"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749B6588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№ п/п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0893056D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B43D32F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44096879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5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7F9BEDA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031B8352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Наличие</w:t>
            </w:r>
          </w:p>
        </w:tc>
      </w:tr>
      <w:tr w:rsidR="003A2D9D" w:rsidRPr="00FE5577" w14:paraId="7AB4BA85" w14:textId="77777777" w:rsidTr="00FB5C03">
        <w:trPr>
          <w:gridAfter w:val="1"/>
          <w:wAfter w:w="30" w:type="dxa"/>
          <w:cantSplit/>
          <w:trHeight w:val="519"/>
        </w:trPr>
        <w:tc>
          <w:tcPr>
            <w:tcW w:w="561" w:type="dxa"/>
            <w:vMerge/>
            <w:shd w:val="clear" w:color="auto" w:fill="auto"/>
          </w:tcPr>
          <w:p w14:paraId="267CC135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1B0CCCE6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51D4156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5E605968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vMerge/>
            <w:shd w:val="clear" w:color="auto" w:fill="auto"/>
            <w:textDirection w:val="btLr"/>
            <w:vAlign w:val="center"/>
          </w:tcPr>
          <w:p w14:paraId="3152CA77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auto"/>
          </w:tcPr>
          <w:p w14:paraId="502E0F58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120F9430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3A2D9D" w:rsidRPr="00FE5577" w14:paraId="6A4D80BC" w14:textId="77777777" w:rsidTr="00FB5C03">
        <w:trPr>
          <w:gridAfter w:val="1"/>
          <w:wAfter w:w="30" w:type="dxa"/>
        </w:trPr>
        <w:tc>
          <w:tcPr>
            <w:tcW w:w="561" w:type="dxa"/>
            <w:shd w:val="clear" w:color="auto" w:fill="auto"/>
          </w:tcPr>
          <w:p w14:paraId="5CCB4E69" w14:textId="77777777" w:rsidR="00696CFF" w:rsidRPr="00FE5577" w:rsidRDefault="00696CFF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E8BFAAA" w14:textId="7B01DA8C" w:rsidR="00696CFF" w:rsidRPr="00FE5577" w:rsidRDefault="00696CFF" w:rsidP="003A2D9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Актуальные проблемы управления образовательной организацией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1C5ADF" w14:textId="112A177C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Бочков Д.В.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6F473" w14:textId="34FBA487" w:rsidR="00696CFF" w:rsidRPr="00FE5577" w:rsidRDefault="00AD6990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М.</w:t>
            </w:r>
            <w:r w:rsidR="00411939" w:rsidRPr="00FE5577">
              <w:rPr>
                <w:sz w:val="22"/>
                <w:szCs w:val="22"/>
              </w:rPr>
              <w:t>, Берлин</w:t>
            </w:r>
            <w:r w:rsidRPr="00FE5577">
              <w:rPr>
                <w:sz w:val="22"/>
                <w:szCs w:val="22"/>
              </w:rPr>
              <w:t>:</w:t>
            </w:r>
            <w:r w:rsidRPr="00FE5577">
              <w:rPr>
                <w:sz w:val="22"/>
                <w:szCs w:val="22"/>
                <w:lang w:val="en-US"/>
              </w:rPr>
              <w:t xml:space="preserve"> </w:t>
            </w:r>
            <w:r w:rsidR="00696CFF" w:rsidRPr="00FE5577">
              <w:rPr>
                <w:sz w:val="22"/>
                <w:szCs w:val="22"/>
              </w:rPr>
              <w:t>Директ-Медиа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14:paraId="766CDF01" w14:textId="52F27DCC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14:paraId="49B41389" w14:textId="582D5AF1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C5E5772" w14:textId="5F06AB69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  <w:tr w:rsidR="003A2D9D" w:rsidRPr="00FE5577" w14:paraId="62C66896" w14:textId="77777777" w:rsidTr="00FB5C03">
        <w:trPr>
          <w:gridAfter w:val="1"/>
          <w:wAfter w:w="30" w:type="dxa"/>
        </w:trPr>
        <w:tc>
          <w:tcPr>
            <w:tcW w:w="561" w:type="dxa"/>
            <w:shd w:val="clear" w:color="auto" w:fill="auto"/>
          </w:tcPr>
          <w:p w14:paraId="02646C4B" w14:textId="77777777" w:rsidR="00696CFF" w:rsidRPr="00FE5577" w:rsidRDefault="00696CFF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19B22FB" w14:textId="63AD450E" w:rsidR="00696CFF" w:rsidRPr="00FE5577" w:rsidRDefault="00696CFF" w:rsidP="003A2D9D">
            <w:pPr>
              <w:pStyle w:val="a8"/>
              <w:spacing w:line="240" w:lineRule="auto"/>
              <w:ind w:left="0" w:firstLine="0"/>
              <w:rPr>
                <w:rFonts w:eastAsia="Times New Roman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Экономика  и управление социальной сферой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3E8EB1" w14:textId="77777777" w:rsidR="00696CFF" w:rsidRPr="00FE5577" w:rsidRDefault="00696CFF" w:rsidP="003A2D9D">
            <w:pPr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  <w:p w14:paraId="1799D7B2" w14:textId="1BB14FFA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Жильцова Е.Н. , Егорова Е.В.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F49059" w14:textId="37942BA9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М.: Дашков и К</w:t>
            </w:r>
            <w:r w:rsidRPr="00FE5577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14:paraId="58526126" w14:textId="676CFB57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6B65DF32" w14:textId="1DEACF83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3E306CB0" w14:textId="54278B70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  <w:tr w:rsidR="003A2D9D" w:rsidRPr="00FE5577" w14:paraId="078BB68C" w14:textId="77777777" w:rsidTr="00FB5C03">
        <w:trPr>
          <w:gridAfter w:val="1"/>
          <w:wAfter w:w="30" w:type="dxa"/>
        </w:trPr>
        <w:tc>
          <w:tcPr>
            <w:tcW w:w="561" w:type="dxa"/>
            <w:shd w:val="clear" w:color="auto" w:fill="auto"/>
          </w:tcPr>
          <w:p w14:paraId="1D4F0250" w14:textId="77777777" w:rsidR="00696CFF" w:rsidRPr="00FE5577" w:rsidRDefault="00696CFF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shd w:val="clear" w:color="auto" w:fill="auto"/>
          </w:tcPr>
          <w:p w14:paraId="7B18892E" w14:textId="7DCF3D93" w:rsidR="00696CFF" w:rsidRPr="00FE5577" w:rsidRDefault="00696CFF" w:rsidP="003A2D9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Экономика и управление проектами в социальных системах</w:t>
            </w:r>
          </w:p>
        </w:tc>
        <w:tc>
          <w:tcPr>
            <w:tcW w:w="1702" w:type="dxa"/>
            <w:shd w:val="clear" w:color="auto" w:fill="auto"/>
          </w:tcPr>
          <w:p w14:paraId="7753ACE8" w14:textId="7B6CE0B6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Никитаева А.Ю, Скачкова Л.С., Несоленая О.В.</w:t>
            </w:r>
          </w:p>
        </w:tc>
        <w:tc>
          <w:tcPr>
            <w:tcW w:w="1275" w:type="dxa"/>
            <w:shd w:val="clear" w:color="auto" w:fill="auto"/>
          </w:tcPr>
          <w:p w14:paraId="601D4294" w14:textId="4F396DB9" w:rsidR="00696CFF" w:rsidRPr="00FE5577" w:rsidRDefault="00AD6990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rStyle w:val="extended-textshort"/>
                <w:sz w:val="22"/>
                <w:szCs w:val="22"/>
              </w:rPr>
              <w:t>Р. н/Д</w:t>
            </w:r>
            <w:r w:rsidR="00411939" w:rsidRPr="00FE5577">
              <w:rPr>
                <w:sz w:val="22"/>
                <w:szCs w:val="22"/>
              </w:rPr>
              <w:t>,</w:t>
            </w:r>
            <w:r w:rsidR="00696CFF" w:rsidRPr="00FE5577">
              <w:rPr>
                <w:sz w:val="22"/>
                <w:szCs w:val="22"/>
              </w:rPr>
              <w:t xml:space="preserve"> Таганрог: ЮФУ</w:t>
            </w:r>
          </w:p>
        </w:tc>
        <w:tc>
          <w:tcPr>
            <w:tcW w:w="758" w:type="dxa"/>
            <w:gridSpan w:val="2"/>
            <w:shd w:val="clear" w:color="auto" w:fill="auto"/>
          </w:tcPr>
          <w:p w14:paraId="5D90232C" w14:textId="25995014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7DA22F0A" w14:textId="7B524952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51F38D97" w14:textId="1ED3CE9E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  <w:tr w:rsidR="003A2D9D" w:rsidRPr="00FE5577" w14:paraId="78C929FF" w14:textId="77777777" w:rsidTr="00FB5C03">
        <w:tc>
          <w:tcPr>
            <w:tcW w:w="561" w:type="dxa"/>
          </w:tcPr>
          <w:p w14:paraId="4F08FD45" w14:textId="77777777" w:rsidR="00AD6990" w:rsidRPr="00FE5577" w:rsidRDefault="00AD6990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6E9267F" w14:textId="0B0B2886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Экономика предприятия</w:t>
            </w:r>
          </w:p>
        </w:tc>
        <w:tc>
          <w:tcPr>
            <w:tcW w:w="1702" w:type="dxa"/>
          </w:tcPr>
          <w:p w14:paraId="5976953A" w14:textId="186405A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Кочетов В.В., Трянина М.А.</w:t>
            </w:r>
          </w:p>
        </w:tc>
        <w:tc>
          <w:tcPr>
            <w:tcW w:w="1275" w:type="dxa"/>
          </w:tcPr>
          <w:p w14:paraId="3547A9AA" w14:textId="60FBB28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М., Берлин: Директ-Медиа</w:t>
            </w:r>
          </w:p>
        </w:tc>
        <w:tc>
          <w:tcPr>
            <w:tcW w:w="739" w:type="dxa"/>
          </w:tcPr>
          <w:p w14:paraId="19449F33" w14:textId="7072D8D9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2"/>
                <w:szCs w:val="22"/>
                <w:lang w:eastAsia="ar-SA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246" w:type="dxa"/>
            <w:gridSpan w:val="2"/>
          </w:tcPr>
          <w:p w14:paraId="789C2318" w14:textId="1D7A0EC1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18FB3912" w14:textId="6E94B18A" w:rsidR="00AD6990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6" w:history="1"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2149F16D" w14:textId="77777777" w:rsidTr="00FB5C03">
        <w:tc>
          <w:tcPr>
            <w:tcW w:w="561" w:type="dxa"/>
          </w:tcPr>
          <w:p w14:paraId="46AA875E" w14:textId="77777777" w:rsidR="00AD6990" w:rsidRPr="00FE5577" w:rsidRDefault="00AD6990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71805DB" w14:textId="001000AD" w:rsidR="00AD6990" w:rsidRPr="00FE5577" w:rsidRDefault="00AD699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Экономика образования: памятка для студентов и их родителей</w:t>
            </w:r>
          </w:p>
        </w:tc>
        <w:tc>
          <w:tcPr>
            <w:tcW w:w="1702" w:type="dxa"/>
          </w:tcPr>
          <w:p w14:paraId="0FA55AD5" w14:textId="55DF0E58" w:rsidR="00AD6990" w:rsidRPr="00FE5577" w:rsidRDefault="00AD699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Карпов Г.Н.</w:t>
            </w:r>
          </w:p>
        </w:tc>
        <w:tc>
          <w:tcPr>
            <w:tcW w:w="1275" w:type="dxa"/>
          </w:tcPr>
          <w:p w14:paraId="559A60AA" w14:textId="0F64C4C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М., Берлин: Директ-Медиа</w:t>
            </w:r>
          </w:p>
        </w:tc>
        <w:tc>
          <w:tcPr>
            <w:tcW w:w="739" w:type="dxa"/>
          </w:tcPr>
          <w:p w14:paraId="1E7B37F2" w14:textId="2CC31F11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246" w:type="dxa"/>
            <w:gridSpan w:val="2"/>
          </w:tcPr>
          <w:p w14:paraId="781DFEC0" w14:textId="450F03A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31C302AA" w14:textId="6C0BB199" w:rsidR="00AD6990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7" w:history="1"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18FF59A2" w14:textId="77777777" w:rsidTr="00FB5C03">
        <w:tc>
          <w:tcPr>
            <w:tcW w:w="561" w:type="dxa"/>
          </w:tcPr>
          <w:p w14:paraId="2BFDCCD0" w14:textId="77777777" w:rsidR="00AD6990" w:rsidRPr="00FE5577" w:rsidRDefault="00AD6990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vAlign w:val="center"/>
          </w:tcPr>
          <w:p w14:paraId="42A720A7" w14:textId="5B5B9084" w:rsidR="00AD6990" w:rsidRPr="00FE5577" w:rsidRDefault="0000000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8" w:tgtFrame="_blank" w:history="1">
              <w:r w:rsidR="00AD6990" w:rsidRPr="00FE5577">
                <w:rPr>
                  <w:sz w:val="22"/>
                  <w:szCs w:val="22"/>
                </w:rPr>
                <w:t>Экономика образования: научный</w:t>
              </w:r>
              <w:r w:rsidR="00AD6990" w:rsidRPr="00FE5577">
                <w:rPr>
                  <w:rStyle w:val="shortname"/>
                  <w:sz w:val="22"/>
                  <w:szCs w:val="22"/>
                </w:rPr>
                <w:t xml:space="preserve"> журнал</w:t>
              </w:r>
            </w:hyperlink>
          </w:p>
        </w:tc>
        <w:tc>
          <w:tcPr>
            <w:tcW w:w="1702" w:type="dxa"/>
            <w:vAlign w:val="center"/>
          </w:tcPr>
          <w:p w14:paraId="209C7F63" w14:textId="38944FDF" w:rsidR="00AD6990" w:rsidRPr="00FE5577" w:rsidRDefault="00AD699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Коллектив авторов. Под ред. Семеко Г.В.</w:t>
            </w:r>
          </w:p>
        </w:tc>
        <w:tc>
          <w:tcPr>
            <w:tcW w:w="1275" w:type="dxa"/>
            <w:vAlign w:val="center"/>
          </w:tcPr>
          <w:p w14:paraId="2ECFAED7" w14:textId="15952297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Изд-во СГУ</w:t>
            </w:r>
          </w:p>
        </w:tc>
        <w:tc>
          <w:tcPr>
            <w:tcW w:w="739" w:type="dxa"/>
          </w:tcPr>
          <w:p w14:paraId="70733895" w14:textId="3CDFC913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246" w:type="dxa"/>
            <w:gridSpan w:val="2"/>
          </w:tcPr>
          <w:p w14:paraId="0F4E9B1A" w14:textId="1F090B0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55A0E85F" w14:textId="38F88014" w:rsidR="00AD6990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9" w:history="1"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400373AB" w14:textId="77777777" w:rsidTr="00FB5C03">
        <w:tc>
          <w:tcPr>
            <w:tcW w:w="561" w:type="dxa"/>
          </w:tcPr>
          <w:p w14:paraId="7D905E13" w14:textId="77777777" w:rsidR="00AD6990" w:rsidRPr="00FE5577" w:rsidRDefault="00AD6990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vAlign w:val="center"/>
          </w:tcPr>
          <w:p w14:paraId="26760673" w14:textId="4116D56E" w:rsidR="00AD6990" w:rsidRPr="00FE5577" w:rsidRDefault="0000000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10" w:tgtFrame="_blank" w:history="1">
              <w:r w:rsidR="00AD6990" w:rsidRPr="00FE5577">
                <w:rPr>
                  <w:sz w:val="22"/>
                  <w:szCs w:val="22"/>
                </w:rPr>
                <w:t>Экономика образования</w:t>
              </w:r>
              <w:r w:rsidR="00AD6990" w:rsidRPr="00FE5577">
                <w:rPr>
                  <w:sz w:val="22"/>
                  <w:szCs w:val="22"/>
                  <w:lang w:val="en-US"/>
                </w:rPr>
                <w:t>:</w:t>
              </w:r>
              <w:r w:rsidR="00AD6990" w:rsidRPr="00FE5577">
                <w:rPr>
                  <w:sz w:val="22"/>
                  <w:szCs w:val="22"/>
                </w:rPr>
                <w:t xml:space="preserve"> научный</w:t>
              </w:r>
              <w:r w:rsidR="00AD6990" w:rsidRPr="00FE5577">
                <w:rPr>
                  <w:rStyle w:val="shortname"/>
                  <w:sz w:val="22"/>
                  <w:szCs w:val="22"/>
                </w:rPr>
                <w:t xml:space="preserve"> журнал</w:t>
              </w:r>
            </w:hyperlink>
          </w:p>
        </w:tc>
        <w:tc>
          <w:tcPr>
            <w:tcW w:w="1702" w:type="dxa"/>
            <w:vAlign w:val="center"/>
          </w:tcPr>
          <w:p w14:paraId="18E233E2" w14:textId="18DAE950" w:rsidR="00AD6990" w:rsidRPr="00FE5577" w:rsidRDefault="00AD699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Коллектив авторов. Под ред. Семеко Г.В.</w:t>
            </w:r>
          </w:p>
        </w:tc>
        <w:tc>
          <w:tcPr>
            <w:tcW w:w="1275" w:type="dxa"/>
            <w:vAlign w:val="center"/>
          </w:tcPr>
          <w:p w14:paraId="38ED313B" w14:textId="46D45EB2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Изд-во СГУ</w:t>
            </w:r>
          </w:p>
        </w:tc>
        <w:tc>
          <w:tcPr>
            <w:tcW w:w="739" w:type="dxa"/>
          </w:tcPr>
          <w:p w14:paraId="7E866CE3" w14:textId="2CB89AC9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246" w:type="dxa"/>
            <w:gridSpan w:val="2"/>
          </w:tcPr>
          <w:p w14:paraId="060C331C" w14:textId="3AACF1DF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1D11695A" w14:textId="17C7D719" w:rsidR="00AD6990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hyperlink r:id="rId11" w:history="1"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1E39612E" w14:textId="77777777" w:rsidTr="00FB5C03">
        <w:tc>
          <w:tcPr>
            <w:tcW w:w="561" w:type="dxa"/>
          </w:tcPr>
          <w:p w14:paraId="77B6E90E" w14:textId="77777777" w:rsidR="00411939" w:rsidRPr="00FE5577" w:rsidRDefault="00411939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F17AF27" w14:textId="35408A94" w:rsidR="00411939" w:rsidRPr="00FE5577" w:rsidRDefault="00411939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Маркетинг в сфере услуг</w:t>
            </w:r>
          </w:p>
        </w:tc>
        <w:tc>
          <w:tcPr>
            <w:tcW w:w="1702" w:type="dxa"/>
          </w:tcPr>
          <w:p w14:paraId="0AA748C2" w14:textId="64F5A5CB" w:rsidR="00411939" w:rsidRPr="00FE5577" w:rsidRDefault="00411939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Клименко Л.В.</w:t>
            </w:r>
          </w:p>
        </w:tc>
        <w:tc>
          <w:tcPr>
            <w:tcW w:w="1275" w:type="dxa"/>
          </w:tcPr>
          <w:p w14:paraId="4E9EE8EE" w14:textId="1A565345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rStyle w:val="extended-textshort"/>
                <w:sz w:val="22"/>
                <w:szCs w:val="22"/>
              </w:rPr>
              <w:t>Р. н/Д</w:t>
            </w:r>
            <w:r w:rsidRPr="00FE5577">
              <w:rPr>
                <w:sz w:val="22"/>
                <w:szCs w:val="22"/>
              </w:rPr>
              <w:t>, Таганрог: ЮФУ</w:t>
            </w:r>
          </w:p>
        </w:tc>
        <w:tc>
          <w:tcPr>
            <w:tcW w:w="739" w:type="dxa"/>
          </w:tcPr>
          <w:p w14:paraId="415AE3FA" w14:textId="352FA5FA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2019</w:t>
            </w:r>
          </w:p>
        </w:tc>
        <w:tc>
          <w:tcPr>
            <w:tcW w:w="1246" w:type="dxa"/>
            <w:gridSpan w:val="2"/>
          </w:tcPr>
          <w:p w14:paraId="56E8CEC7" w14:textId="4D85ECD2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3C5183C8" w14:textId="25DB1386" w:rsidR="00411939" w:rsidRPr="00FE5577" w:rsidRDefault="00411939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  <w:tr w:rsidR="003A2D9D" w:rsidRPr="00FE5577" w14:paraId="76024080" w14:textId="77777777" w:rsidTr="00FB5C03">
        <w:tc>
          <w:tcPr>
            <w:tcW w:w="561" w:type="dxa"/>
          </w:tcPr>
          <w:p w14:paraId="1AE222E6" w14:textId="77777777" w:rsidR="00411939" w:rsidRPr="00FE5577" w:rsidRDefault="00411939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0618AB9" w14:textId="6088D059" w:rsidR="00411939" w:rsidRPr="00FE5577" w:rsidRDefault="00411939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Инновационные процессы в управлении педагогическими системами</w:t>
            </w:r>
          </w:p>
        </w:tc>
        <w:tc>
          <w:tcPr>
            <w:tcW w:w="1702" w:type="dxa"/>
          </w:tcPr>
          <w:p w14:paraId="6913CBBF" w14:textId="2C6D9A70" w:rsidR="00411939" w:rsidRPr="00FE5577" w:rsidRDefault="00411939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bCs/>
                <w:sz w:val="22"/>
                <w:szCs w:val="22"/>
              </w:rPr>
              <w:t>Шмырева Н.А.</w:t>
            </w:r>
          </w:p>
        </w:tc>
        <w:tc>
          <w:tcPr>
            <w:tcW w:w="1275" w:type="dxa"/>
          </w:tcPr>
          <w:p w14:paraId="377C57FF" w14:textId="5527D8D8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Кемерово: КГУ</w:t>
            </w:r>
          </w:p>
        </w:tc>
        <w:tc>
          <w:tcPr>
            <w:tcW w:w="739" w:type="dxa"/>
          </w:tcPr>
          <w:p w14:paraId="3848A3E9" w14:textId="74B6B134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bCs/>
                <w:sz w:val="22"/>
                <w:szCs w:val="22"/>
              </w:rPr>
              <w:t>2014</w:t>
            </w:r>
          </w:p>
        </w:tc>
        <w:tc>
          <w:tcPr>
            <w:tcW w:w="1246" w:type="dxa"/>
            <w:gridSpan w:val="2"/>
          </w:tcPr>
          <w:p w14:paraId="55C4E60E" w14:textId="1FB916D2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7DBA7AB4" w14:textId="1AAD44BE" w:rsidR="00411939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12" w:history="1"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2B12616E" w14:textId="77777777" w:rsidTr="00FB5C0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EF69" w14:textId="7A021E2A" w:rsidR="003A2D9D" w:rsidRPr="00FE5577" w:rsidRDefault="003A2D9D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532D" w14:textId="77777777" w:rsidR="003A2D9D" w:rsidRPr="00FE5577" w:rsidRDefault="003A2D9D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 xml:space="preserve">Основы экономики образования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2DB" w14:textId="77777777" w:rsidR="003A2D9D" w:rsidRPr="00FE5577" w:rsidRDefault="003A2D9D" w:rsidP="003A2D9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FE5577">
              <w:rPr>
                <w:bCs/>
                <w:sz w:val="22"/>
                <w:szCs w:val="22"/>
              </w:rPr>
              <w:t>Сыроваткина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A8A1" w14:textId="77777777" w:rsidR="003A2D9D" w:rsidRPr="00FE5577" w:rsidRDefault="003A2D9D" w:rsidP="003A2D9D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Оренбург: ОГУ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DD63" w14:textId="77777777" w:rsidR="003A2D9D" w:rsidRPr="00FE5577" w:rsidRDefault="003A2D9D" w:rsidP="003A2D9D">
            <w:pPr>
              <w:snapToGrid w:val="0"/>
              <w:ind w:firstLine="0"/>
              <w:rPr>
                <w:bCs/>
                <w:sz w:val="22"/>
                <w:szCs w:val="22"/>
              </w:rPr>
            </w:pPr>
            <w:r w:rsidRPr="00FE5577">
              <w:rPr>
                <w:bCs/>
                <w:sz w:val="22"/>
                <w:szCs w:val="22"/>
              </w:rPr>
              <w:t>2013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0D72" w14:textId="77777777" w:rsidR="003A2D9D" w:rsidRPr="00FE5577" w:rsidRDefault="003A2D9D" w:rsidP="003A2D9D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B4EB" w14:textId="77777777" w:rsidR="003A2D9D" w:rsidRPr="00FE5577" w:rsidRDefault="003A2D9D" w:rsidP="003A2D9D">
            <w:pPr>
              <w:tabs>
                <w:tab w:val="left" w:pos="395"/>
                <w:tab w:val="left" w:pos="868"/>
              </w:tabs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</w:tbl>
    <w:p w14:paraId="2A95B265" w14:textId="6892670D" w:rsidR="00705D87" w:rsidRDefault="00705D87" w:rsidP="003A2D9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  <w:lang w:val="en-US"/>
        </w:rPr>
      </w:pPr>
    </w:p>
    <w:p w14:paraId="53884DD1" w14:textId="77777777" w:rsidR="003A2D9D" w:rsidRPr="003A2D9D" w:rsidRDefault="003A2D9D" w:rsidP="003A2D9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  <w:lang w:val="en-US"/>
        </w:rPr>
      </w:pPr>
    </w:p>
    <w:p w14:paraId="667F9419" w14:textId="55F4C77C" w:rsidR="00920D08" w:rsidRPr="00C43718" w:rsidRDefault="00920D08" w:rsidP="00B15EEA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76164B7" w14:textId="77777777" w:rsidR="00920D08" w:rsidRPr="003C0E55" w:rsidRDefault="00920D08" w:rsidP="00B15EE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E618DF4" w14:textId="77777777" w:rsidR="00920D08" w:rsidRPr="00C772DE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C772D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C772DE">
          <w:rPr>
            <w:rStyle w:val="a3"/>
            <w:color w:val="auto"/>
            <w:sz w:val="24"/>
            <w:szCs w:val="24"/>
          </w:rPr>
          <w:t>http://нэб.рф/</w:t>
        </w:r>
      </w:hyperlink>
    </w:p>
    <w:p w14:paraId="7F8FC2CC" w14:textId="77777777" w:rsidR="00920D08" w:rsidRPr="00C772DE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C772DE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C772DE">
          <w:rPr>
            <w:rStyle w:val="a3"/>
            <w:color w:val="auto"/>
            <w:sz w:val="24"/>
            <w:szCs w:val="24"/>
          </w:rPr>
          <w:t>https://elibrary.ru</w:t>
        </w:r>
      </w:hyperlink>
    </w:p>
    <w:p w14:paraId="4931015F" w14:textId="77777777" w:rsidR="00920D08" w:rsidRPr="00C772DE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C772DE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C772DE">
          <w:rPr>
            <w:rStyle w:val="a3"/>
            <w:color w:val="auto"/>
            <w:sz w:val="24"/>
            <w:szCs w:val="24"/>
          </w:rPr>
          <w:t>https://cyberleninka.ru/</w:t>
        </w:r>
      </w:hyperlink>
    </w:p>
    <w:p w14:paraId="780E7DB0" w14:textId="77777777" w:rsidR="00920D08" w:rsidRPr="00C772DE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C772D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C772DE">
          <w:rPr>
            <w:rStyle w:val="a3"/>
            <w:color w:val="auto"/>
            <w:sz w:val="24"/>
            <w:szCs w:val="24"/>
          </w:rPr>
          <w:t>http://www.biblioclub.ru/</w:t>
        </w:r>
      </w:hyperlink>
    </w:p>
    <w:p w14:paraId="5EF8C385" w14:textId="057C1F2F" w:rsidR="00920D08" w:rsidRPr="00C772DE" w:rsidRDefault="00920D08" w:rsidP="00B15EEA">
      <w:pPr>
        <w:widowControl/>
        <w:spacing w:line="240" w:lineRule="auto"/>
        <w:ind w:hanging="40"/>
        <w:rPr>
          <w:rStyle w:val="a3"/>
          <w:color w:val="auto"/>
          <w:sz w:val="24"/>
          <w:szCs w:val="24"/>
        </w:rPr>
      </w:pPr>
      <w:r w:rsidRPr="00C772D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C772DE">
          <w:rPr>
            <w:rStyle w:val="a3"/>
            <w:color w:val="auto"/>
            <w:sz w:val="24"/>
            <w:szCs w:val="24"/>
          </w:rPr>
          <w:t>http://www.rsl.ru/</w:t>
        </w:r>
      </w:hyperlink>
    </w:p>
    <w:p w14:paraId="0AE50858" w14:textId="77777777" w:rsidR="00920D08" w:rsidRPr="00C772DE" w:rsidRDefault="00920D08" w:rsidP="00B15EE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C772DE"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0F7DCA19" w14:textId="77777777" w:rsidR="00920D08" w:rsidRPr="00C772DE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C772D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BEE869" w14:textId="77777777" w:rsidR="00920D08" w:rsidRPr="00C772DE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C772D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1E7015A" w14:textId="77777777" w:rsidR="00920D08" w:rsidRPr="00C772DE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C772D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62BA12E" w14:textId="77777777" w:rsidR="00920D08" w:rsidRDefault="00920D08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772DE">
        <w:rPr>
          <w:rFonts w:eastAsia="WenQuanYi Micro Hei"/>
          <w:sz w:val="24"/>
          <w:szCs w:val="24"/>
        </w:rPr>
        <w:t xml:space="preserve">- использование обучаемым возможностей информационно-телекоммуникационной </w:t>
      </w:r>
      <w:r w:rsidRPr="003C0E55">
        <w:rPr>
          <w:rFonts w:eastAsia="WenQuanYi Micro Hei"/>
          <w:sz w:val="24"/>
          <w:szCs w:val="24"/>
        </w:rPr>
        <w:t>сети «Интернет» при осуществлении самостоятельной работы.</w:t>
      </w:r>
    </w:p>
    <w:p w14:paraId="42D32020" w14:textId="77777777" w:rsidR="00920D08" w:rsidRPr="003C0E55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</w:p>
    <w:p w14:paraId="3884513B" w14:textId="77777777" w:rsidR="00920D08" w:rsidRPr="003C0E55" w:rsidRDefault="00920D08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72D0399" w14:textId="77777777" w:rsidR="00920D08" w:rsidRPr="003C0E55" w:rsidRDefault="00920D08" w:rsidP="00B15EEA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4EFE325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1E9BEC3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F47FAC9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76CB07C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FBB591F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156A619" w14:textId="77777777" w:rsidR="00920D08" w:rsidRPr="003C0E55" w:rsidRDefault="00920D08" w:rsidP="00B15EE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142ECA87" w14:textId="77777777" w:rsidR="00920D08" w:rsidRPr="003C0E55" w:rsidRDefault="00920D08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21C4E6B" w14:textId="77777777" w:rsidR="00920D08" w:rsidRPr="003C0E55" w:rsidRDefault="00920D08" w:rsidP="00B15EEA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2F9539B" w14:textId="77777777" w:rsidR="00920D08" w:rsidRPr="003C0E55" w:rsidRDefault="00920D08" w:rsidP="00B15EEA">
      <w:pPr>
        <w:spacing w:line="240" w:lineRule="auto"/>
        <w:rPr>
          <w:b/>
          <w:bCs/>
          <w:sz w:val="24"/>
          <w:szCs w:val="24"/>
        </w:rPr>
      </w:pPr>
    </w:p>
    <w:p w14:paraId="6209615C" w14:textId="77777777" w:rsidR="00920D08" w:rsidRPr="003C0E55" w:rsidRDefault="00920D08" w:rsidP="00B15EE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E8F099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62DFD2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144A4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23411D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</w:p>
    <w:p w14:paraId="0385C0FE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</w:p>
    <w:p w14:paraId="3D498061" w14:textId="77777777" w:rsidR="00920D08" w:rsidRPr="003C0E55" w:rsidRDefault="00920D08" w:rsidP="00B15EEA">
      <w:pPr>
        <w:spacing w:line="240" w:lineRule="auto"/>
        <w:rPr>
          <w:sz w:val="24"/>
          <w:szCs w:val="24"/>
        </w:rPr>
      </w:pPr>
    </w:p>
    <w:p w14:paraId="47CED43E" w14:textId="77777777" w:rsidR="00920D08" w:rsidRDefault="00920D08" w:rsidP="00B15EEA">
      <w:pPr>
        <w:spacing w:line="240" w:lineRule="auto"/>
      </w:pPr>
    </w:p>
    <w:p w14:paraId="64B1218B" w14:textId="77777777" w:rsidR="00F60CF5" w:rsidRDefault="00F60CF5" w:rsidP="00B15EEA">
      <w:pPr>
        <w:spacing w:line="240" w:lineRule="auto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3" w15:restartNumberingAfterBreak="0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1" w15:restartNumberingAfterBreak="0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0237336">
    <w:abstractNumId w:val="0"/>
  </w:num>
  <w:num w:numId="2" w16cid:durableId="1576015837">
    <w:abstractNumId w:val="1"/>
  </w:num>
  <w:num w:numId="3" w16cid:durableId="1951469520">
    <w:abstractNumId w:val="14"/>
  </w:num>
  <w:num w:numId="4" w16cid:durableId="1957981439">
    <w:abstractNumId w:val="20"/>
  </w:num>
  <w:num w:numId="5" w16cid:durableId="1586069357">
    <w:abstractNumId w:val="7"/>
  </w:num>
  <w:num w:numId="6" w16cid:durableId="1823110987">
    <w:abstractNumId w:val="6"/>
  </w:num>
  <w:num w:numId="7" w16cid:durableId="375547999">
    <w:abstractNumId w:val="17"/>
  </w:num>
  <w:num w:numId="8" w16cid:durableId="1564291743">
    <w:abstractNumId w:val="9"/>
  </w:num>
  <w:num w:numId="9" w16cid:durableId="285935274">
    <w:abstractNumId w:val="13"/>
  </w:num>
  <w:num w:numId="10" w16cid:durableId="489515844">
    <w:abstractNumId w:val="18"/>
  </w:num>
  <w:num w:numId="11" w16cid:durableId="78912792">
    <w:abstractNumId w:val="3"/>
  </w:num>
  <w:num w:numId="12" w16cid:durableId="1134371966">
    <w:abstractNumId w:val="21"/>
  </w:num>
  <w:num w:numId="13" w16cid:durableId="1275208705">
    <w:abstractNumId w:val="8"/>
  </w:num>
  <w:num w:numId="14" w16cid:durableId="1617984267">
    <w:abstractNumId w:val="4"/>
  </w:num>
  <w:num w:numId="15" w16cid:durableId="1634672114">
    <w:abstractNumId w:val="22"/>
  </w:num>
  <w:num w:numId="16" w16cid:durableId="1564216864">
    <w:abstractNumId w:val="19"/>
  </w:num>
  <w:num w:numId="17" w16cid:durableId="792745006">
    <w:abstractNumId w:val="5"/>
  </w:num>
  <w:num w:numId="18" w16cid:durableId="868571668">
    <w:abstractNumId w:val="10"/>
  </w:num>
  <w:num w:numId="19" w16cid:durableId="1304893006">
    <w:abstractNumId w:val="15"/>
  </w:num>
  <w:num w:numId="20" w16cid:durableId="663510243">
    <w:abstractNumId w:val="2"/>
  </w:num>
  <w:num w:numId="21" w16cid:durableId="1668508962">
    <w:abstractNumId w:val="11"/>
  </w:num>
  <w:num w:numId="22" w16cid:durableId="1835491066">
    <w:abstractNumId w:val="12"/>
  </w:num>
  <w:num w:numId="23" w16cid:durableId="66535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1133"/>
    <w:rsid w:val="000A26E7"/>
    <w:rsid w:val="000E4AAB"/>
    <w:rsid w:val="000F0FC3"/>
    <w:rsid w:val="00157C0B"/>
    <w:rsid w:val="00161A8E"/>
    <w:rsid w:val="00174B3C"/>
    <w:rsid w:val="002044D4"/>
    <w:rsid w:val="00233D7F"/>
    <w:rsid w:val="0035008B"/>
    <w:rsid w:val="003A0F2B"/>
    <w:rsid w:val="003A2D9D"/>
    <w:rsid w:val="003D6254"/>
    <w:rsid w:val="00411939"/>
    <w:rsid w:val="00414C8A"/>
    <w:rsid w:val="00455E89"/>
    <w:rsid w:val="004C099B"/>
    <w:rsid w:val="004D18B1"/>
    <w:rsid w:val="005064AB"/>
    <w:rsid w:val="00507AC6"/>
    <w:rsid w:val="00514586"/>
    <w:rsid w:val="00530479"/>
    <w:rsid w:val="00533C37"/>
    <w:rsid w:val="005741C1"/>
    <w:rsid w:val="00591C60"/>
    <w:rsid w:val="00595836"/>
    <w:rsid w:val="006033A6"/>
    <w:rsid w:val="006167B9"/>
    <w:rsid w:val="00635F8F"/>
    <w:rsid w:val="006408BC"/>
    <w:rsid w:val="00671B46"/>
    <w:rsid w:val="00687127"/>
    <w:rsid w:val="00696CFF"/>
    <w:rsid w:val="006B0AA2"/>
    <w:rsid w:val="006D0CEB"/>
    <w:rsid w:val="006D140B"/>
    <w:rsid w:val="006E6472"/>
    <w:rsid w:val="007010A6"/>
    <w:rsid w:val="00705D87"/>
    <w:rsid w:val="00716A6C"/>
    <w:rsid w:val="0078667F"/>
    <w:rsid w:val="00793AE8"/>
    <w:rsid w:val="00795C65"/>
    <w:rsid w:val="007A65CE"/>
    <w:rsid w:val="007A6789"/>
    <w:rsid w:val="007E30D2"/>
    <w:rsid w:val="007F42D3"/>
    <w:rsid w:val="00825C1F"/>
    <w:rsid w:val="00890B0D"/>
    <w:rsid w:val="008F0187"/>
    <w:rsid w:val="008F2419"/>
    <w:rsid w:val="009120BC"/>
    <w:rsid w:val="00920D08"/>
    <w:rsid w:val="00926F15"/>
    <w:rsid w:val="00933A55"/>
    <w:rsid w:val="009E06B1"/>
    <w:rsid w:val="00A23D28"/>
    <w:rsid w:val="00A524D0"/>
    <w:rsid w:val="00AB1E8D"/>
    <w:rsid w:val="00AC57EE"/>
    <w:rsid w:val="00AD6990"/>
    <w:rsid w:val="00AF15CF"/>
    <w:rsid w:val="00B15EEA"/>
    <w:rsid w:val="00B76B4D"/>
    <w:rsid w:val="00B84ECA"/>
    <w:rsid w:val="00C6390A"/>
    <w:rsid w:val="00C664F5"/>
    <w:rsid w:val="00C772DE"/>
    <w:rsid w:val="00CD0CBB"/>
    <w:rsid w:val="00CF6396"/>
    <w:rsid w:val="00D07243"/>
    <w:rsid w:val="00D15794"/>
    <w:rsid w:val="00D244ED"/>
    <w:rsid w:val="00D616C5"/>
    <w:rsid w:val="00D9029B"/>
    <w:rsid w:val="00DB45A5"/>
    <w:rsid w:val="00DC33DE"/>
    <w:rsid w:val="00DD237D"/>
    <w:rsid w:val="00DE18F2"/>
    <w:rsid w:val="00DE3B31"/>
    <w:rsid w:val="00F60CF5"/>
    <w:rsid w:val="00F61AA5"/>
    <w:rsid w:val="00FB5C03"/>
    <w:rsid w:val="00FC44F8"/>
    <w:rsid w:val="00FE5577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1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1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  <w:style w:type="paragraph" w:styleId="af0">
    <w:name w:val="header"/>
    <w:basedOn w:val="a"/>
    <w:link w:val="af1"/>
    <w:uiPriority w:val="99"/>
    <w:rsid w:val="00DD237D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DD23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09252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book_red&amp;id=2092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3EDE5-AE30-40C0-B41E-3A94DF63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26</cp:revision>
  <dcterms:created xsi:type="dcterms:W3CDTF">2020-11-09T11:51:00Z</dcterms:created>
  <dcterms:modified xsi:type="dcterms:W3CDTF">2023-05-07T15:10:00Z</dcterms:modified>
</cp:coreProperties>
</file>