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0F" w:rsidRPr="00424E5F" w:rsidRDefault="00D2110F" w:rsidP="00D2110F">
      <w:pPr>
        <w:tabs>
          <w:tab w:val="right" w:leader="underscore" w:pos="8505"/>
        </w:tabs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sz w:val="32"/>
          <w:szCs w:val="32"/>
        </w:rPr>
        <w:t xml:space="preserve">Направление подготовки </w:t>
      </w:r>
      <w:r>
        <w:rPr>
          <w:rFonts w:ascii="Times New Roman" w:hAnsi="Times New Roman" w:cs="Times New Roman"/>
          <w:sz w:val="32"/>
          <w:szCs w:val="32"/>
        </w:rPr>
        <w:t>42</w:t>
      </w:r>
      <w:r w:rsidRPr="00424E5F">
        <w:rPr>
          <w:rFonts w:ascii="Times New Roman" w:hAnsi="Times New Roman" w:cs="Times New Roman"/>
          <w:sz w:val="32"/>
          <w:szCs w:val="32"/>
        </w:rPr>
        <w:t>.0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424E5F">
        <w:rPr>
          <w:rFonts w:ascii="Times New Roman" w:hAnsi="Times New Roman" w:cs="Times New Roman"/>
          <w:sz w:val="32"/>
          <w:szCs w:val="32"/>
        </w:rPr>
        <w:t xml:space="preserve">.01 </w:t>
      </w:r>
      <w:r>
        <w:rPr>
          <w:rFonts w:ascii="Times New Roman" w:hAnsi="Times New Roman" w:cs="Times New Roman"/>
          <w:sz w:val="32"/>
          <w:szCs w:val="32"/>
        </w:rPr>
        <w:t>Реклама и связи с общественностью</w:t>
      </w:r>
    </w:p>
    <w:p w:rsidR="00D2110F" w:rsidRPr="00424E5F" w:rsidRDefault="00D2110F" w:rsidP="00D2110F">
      <w:pPr>
        <w:tabs>
          <w:tab w:val="right" w:leader="underscore" w:pos="8505"/>
        </w:tabs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sz w:val="32"/>
          <w:szCs w:val="32"/>
        </w:rPr>
        <w:t xml:space="preserve">Направленность (профиль) </w:t>
      </w:r>
      <w:r>
        <w:rPr>
          <w:rFonts w:ascii="Times New Roman" w:hAnsi="Times New Roman" w:cs="Times New Roman"/>
          <w:sz w:val="32"/>
          <w:szCs w:val="32"/>
        </w:rPr>
        <w:t>Креативные технологии в сфере рекламы и связей с общественностью</w:t>
      </w:r>
    </w:p>
    <w:p w:rsidR="00D2110F" w:rsidRPr="00424E5F" w:rsidRDefault="00D2110F" w:rsidP="00D2110F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D2110F" w:rsidRPr="00424E5F" w:rsidRDefault="00D2110F" w:rsidP="00D2110F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D2110F" w:rsidRPr="00424E5F" w:rsidRDefault="00D2110F" w:rsidP="00D2110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D2110F" w:rsidRPr="004E51FF" w:rsidRDefault="00D2110F" w:rsidP="00D2110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981ABE" w:rsidRDefault="00981ABE"/>
    <w:p w:rsidR="00D2110F" w:rsidRPr="00813F73" w:rsidRDefault="00D2110F" w:rsidP="00D2110F">
      <w:pPr>
        <w:jc w:val="center"/>
        <w:rPr>
          <w:sz w:val="28"/>
        </w:rPr>
      </w:pPr>
      <w:r w:rsidRPr="00813F73">
        <w:rPr>
          <w:b/>
          <w:bCs/>
          <w:color w:val="000000"/>
          <w:sz w:val="28"/>
        </w:rPr>
        <w:t>Б2.О.01(П)  ТВОРЧЕСКАЯ ПРАКТИКА</w:t>
      </w:r>
    </w:p>
    <w:p w:rsidR="00D2110F" w:rsidRDefault="00D2110F"/>
    <w:p w:rsidR="00D2110F" w:rsidRPr="00813F73" w:rsidRDefault="00D2110F" w:rsidP="00D2110F">
      <w:pPr>
        <w:rPr>
          <w:b/>
        </w:rPr>
      </w:pPr>
      <w:r>
        <w:rPr>
          <w:b/>
        </w:rPr>
        <w:t>1</w:t>
      </w:r>
      <w:r w:rsidRPr="00813F73">
        <w:rPr>
          <w:b/>
        </w:rPr>
        <w:t>. ПЕРЕЧЕНЬ ПЛАНИРУЕМЫХ РЕЗУЛЬТАТОВ ОБУЧЕНИЯ ПО ДИСЦИПЛИНЕ:</w:t>
      </w:r>
    </w:p>
    <w:p w:rsidR="00D2110F" w:rsidRDefault="00D2110F" w:rsidP="00D2110F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2110F" w:rsidRDefault="00D2110F" w:rsidP="00D2110F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D2110F" w:rsidRPr="003C0E55" w:rsidTr="00D2110F">
        <w:trPr>
          <w:trHeight w:val="858"/>
        </w:trPr>
        <w:tc>
          <w:tcPr>
            <w:tcW w:w="993" w:type="dxa"/>
          </w:tcPr>
          <w:p w:rsidR="00D2110F" w:rsidRPr="003C0E55" w:rsidRDefault="00D2110F" w:rsidP="00882BA4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</w:tcPr>
          <w:p w:rsidR="00D2110F" w:rsidRPr="003C0E55" w:rsidRDefault="00D2110F" w:rsidP="00882BA4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2110F" w:rsidRPr="003C0E55" w:rsidRDefault="00D2110F" w:rsidP="00882BA4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2110F" w:rsidRPr="003C0E55" w:rsidTr="00D2110F">
        <w:trPr>
          <w:trHeight w:val="70"/>
        </w:trPr>
        <w:tc>
          <w:tcPr>
            <w:tcW w:w="993" w:type="dxa"/>
          </w:tcPr>
          <w:p w:rsidR="00D2110F" w:rsidRPr="00FE4E8D" w:rsidRDefault="00D2110F" w:rsidP="00882BA4">
            <w:r w:rsidRPr="00FE4E8D">
              <w:t>УК-1</w:t>
            </w:r>
          </w:p>
        </w:tc>
        <w:tc>
          <w:tcPr>
            <w:tcW w:w="8363" w:type="dxa"/>
          </w:tcPr>
          <w:p w:rsidR="00D2110F" w:rsidRPr="00AA4800" w:rsidRDefault="00D2110F" w:rsidP="00882BA4">
            <w:pPr>
              <w:adjustRightInd w:val="0"/>
              <w:rPr>
                <w:lang w:eastAsia="en-US"/>
              </w:rPr>
            </w:pPr>
            <w:r w:rsidRPr="00AA4800">
              <w:rPr>
                <w:lang w:eastAsia="en-US"/>
              </w:rPr>
              <w:t>Способен осуществлять критический анализ проблемных</w:t>
            </w:r>
          </w:p>
          <w:p w:rsidR="00D2110F" w:rsidRPr="00AA4800" w:rsidRDefault="00D2110F" w:rsidP="00882BA4">
            <w:pPr>
              <w:adjustRightInd w:val="0"/>
              <w:rPr>
                <w:lang w:eastAsia="en-US"/>
              </w:rPr>
            </w:pPr>
            <w:r w:rsidRPr="00AA4800">
              <w:rPr>
                <w:lang w:eastAsia="en-US"/>
              </w:rPr>
              <w:t>ситуаций на основе системного подхода, вырабатывать</w:t>
            </w:r>
          </w:p>
          <w:p w:rsidR="00D2110F" w:rsidRPr="0095632D" w:rsidRDefault="00D2110F" w:rsidP="00882BA4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800">
              <w:rPr>
                <w:sz w:val="24"/>
                <w:szCs w:val="24"/>
                <w:lang w:eastAsia="en-US"/>
              </w:rPr>
              <w:t>стратегию действий</w:t>
            </w:r>
          </w:p>
        </w:tc>
      </w:tr>
      <w:tr w:rsidR="00D2110F" w:rsidRPr="003C0E55" w:rsidTr="00D2110F">
        <w:trPr>
          <w:trHeight w:val="70"/>
        </w:trPr>
        <w:tc>
          <w:tcPr>
            <w:tcW w:w="993" w:type="dxa"/>
          </w:tcPr>
          <w:p w:rsidR="00D2110F" w:rsidRPr="00FE4E8D" w:rsidRDefault="00D2110F" w:rsidP="00882BA4">
            <w:r w:rsidRPr="00FE4E8D">
              <w:t>УК-6</w:t>
            </w:r>
          </w:p>
        </w:tc>
        <w:tc>
          <w:tcPr>
            <w:tcW w:w="8363" w:type="dxa"/>
          </w:tcPr>
          <w:p w:rsidR="00D2110F" w:rsidRPr="00AA4800" w:rsidRDefault="00D2110F" w:rsidP="00882BA4">
            <w:pPr>
              <w:adjustRightInd w:val="0"/>
              <w:rPr>
                <w:lang w:eastAsia="en-US"/>
              </w:rPr>
            </w:pPr>
            <w:r w:rsidRPr="00AA4800">
              <w:rPr>
                <w:lang w:eastAsia="en-US"/>
              </w:rPr>
              <w:t>Способен определять и реализовывать приоритеты</w:t>
            </w:r>
          </w:p>
          <w:p w:rsidR="00D2110F" w:rsidRPr="0095632D" w:rsidRDefault="00D2110F" w:rsidP="00882BA4">
            <w:pPr>
              <w:adjustRightInd w:val="0"/>
            </w:pPr>
            <w:r w:rsidRPr="00AA4800">
              <w:rPr>
                <w:lang w:eastAsia="en-US"/>
              </w:rPr>
              <w:t>собственной деятельности и способы ее совершенствования на</w:t>
            </w:r>
            <w:r>
              <w:rPr>
                <w:lang w:eastAsia="en-US"/>
              </w:rPr>
              <w:t xml:space="preserve"> </w:t>
            </w:r>
            <w:r w:rsidRPr="00AA4800">
              <w:rPr>
                <w:lang w:eastAsia="en-US"/>
              </w:rPr>
              <w:t>основе самооценки</w:t>
            </w:r>
          </w:p>
        </w:tc>
      </w:tr>
      <w:tr w:rsidR="00D2110F" w:rsidRPr="003C0E55" w:rsidTr="00D2110F">
        <w:trPr>
          <w:trHeight w:val="70"/>
        </w:trPr>
        <w:tc>
          <w:tcPr>
            <w:tcW w:w="993" w:type="dxa"/>
          </w:tcPr>
          <w:p w:rsidR="00D2110F" w:rsidRPr="00FE4E8D" w:rsidRDefault="00D2110F" w:rsidP="00882BA4">
            <w:r w:rsidRPr="00FE4E8D">
              <w:t>ПК-1</w:t>
            </w:r>
          </w:p>
        </w:tc>
        <w:tc>
          <w:tcPr>
            <w:tcW w:w="8363" w:type="dxa"/>
          </w:tcPr>
          <w:p w:rsidR="00D2110F" w:rsidRPr="0095632D" w:rsidRDefault="00D2110F" w:rsidP="00882BA4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800">
              <w:rPr>
                <w:sz w:val="24"/>
                <w:szCs w:val="24"/>
              </w:rPr>
              <w:t>Способен организовать работу и руководить подразделением (предприятием) в сфере рекламы и связей с общественностью</w:t>
            </w:r>
          </w:p>
        </w:tc>
      </w:tr>
      <w:tr w:rsidR="00D2110F" w:rsidRPr="003C0E55" w:rsidTr="00D2110F">
        <w:trPr>
          <w:trHeight w:val="70"/>
        </w:trPr>
        <w:tc>
          <w:tcPr>
            <w:tcW w:w="993" w:type="dxa"/>
          </w:tcPr>
          <w:p w:rsidR="00D2110F" w:rsidRPr="00FE4E8D" w:rsidRDefault="00D2110F" w:rsidP="00882BA4">
            <w:r w:rsidRPr="00FE4E8D">
              <w:t>ПК-3</w:t>
            </w:r>
          </w:p>
        </w:tc>
        <w:tc>
          <w:tcPr>
            <w:tcW w:w="8363" w:type="dxa"/>
          </w:tcPr>
          <w:p w:rsidR="00D2110F" w:rsidRPr="0095632D" w:rsidRDefault="00D2110F" w:rsidP="00882BA4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800">
              <w:rPr>
                <w:sz w:val="24"/>
                <w:szCs w:val="24"/>
              </w:rPr>
              <w:t>Способен проводить научное исследование в сфере рекламы и связей с общественностью</w:t>
            </w:r>
          </w:p>
        </w:tc>
      </w:tr>
    </w:tbl>
    <w:p w:rsidR="00D2110F" w:rsidRDefault="00D2110F" w:rsidP="00D2110F">
      <w:pPr>
        <w:rPr>
          <w:color w:val="000000"/>
        </w:rPr>
      </w:pPr>
    </w:p>
    <w:p w:rsidR="00D2110F" w:rsidRPr="003C0E55" w:rsidRDefault="00D2110F" w:rsidP="00D2110F">
      <w:pPr>
        <w:rPr>
          <w:color w:val="000000"/>
        </w:rPr>
      </w:pPr>
    </w:p>
    <w:p w:rsidR="00D2110F" w:rsidRPr="003C0E55" w:rsidRDefault="00D2110F" w:rsidP="00D2110F">
      <w:r>
        <w:rPr>
          <w:b/>
          <w:bCs/>
          <w:color w:val="000000"/>
        </w:rPr>
        <w:t>2.</w:t>
      </w:r>
      <w:r w:rsidRPr="003C0E55">
        <w:rPr>
          <w:b/>
          <w:bCs/>
          <w:color w:val="000000"/>
        </w:rPr>
        <w:t xml:space="preserve">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D2110F" w:rsidRDefault="00D2110F" w:rsidP="00D2110F">
      <w:pPr>
        <w:pStyle w:val="Default"/>
        <w:ind w:firstLine="567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:rsidR="00D2110F" w:rsidRPr="00FF697A" w:rsidRDefault="00D2110F" w:rsidP="00D2110F">
      <w:pPr>
        <w:pStyle w:val="Default"/>
        <w:ind w:firstLine="567"/>
        <w:jc w:val="both"/>
        <w:rPr>
          <w:bCs/>
          <w:color w:val="auto"/>
        </w:rPr>
      </w:pPr>
      <w:r>
        <w:t>Производственная практика обеспечивает формирование универсальных компетенций, а также профессиональных компетенций.</w:t>
      </w:r>
    </w:p>
    <w:p w:rsidR="00D2110F" w:rsidRDefault="00D2110F" w:rsidP="00D2110F">
      <w:pPr>
        <w:tabs>
          <w:tab w:val="left" w:pos="1005"/>
        </w:tabs>
        <w:ind w:firstLine="567"/>
        <w:rPr>
          <w:color w:val="000000"/>
          <w:u w:val="single"/>
        </w:rPr>
      </w:pPr>
    </w:p>
    <w:p w:rsidR="00D2110F" w:rsidRPr="003C0E55" w:rsidRDefault="00D2110F" w:rsidP="00D2110F">
      <w:pPr>
        <w:tabs>
          <w:tab w:val="left" w:pos="1005"/>
        </w:tabs>
        <w:ind w:firstLine="567"/>
      </w:pPr>
      <w:r w:rsidRPr="003C0E55">
        <w:rPr>
          <w:color w:val="000000"/>
          <w:u w:val="single"/>
        </w:rPr>
        <w:t xml:space="preserve">Цель </w:t>
      </w:r>
      <w:r>
        <w:rPr>
          <w:color w:val="000000"/>
          <w:u w:val="single"/>
        </w:rPr>
        <w:t>практики</w:t>
      </w:r>
      <w:r w:rsidRPr="003C0E55">
        <w:rPr>
          <w:color w:val="000000"/>
          <w:u w:val="single"/>
        </w:rPr>
        <w:t>:</w:t>
      </w:r>
      <w:r w:rsidRPr="003C0E55">
        <w:rPr>
          <w:color w:val="000000"/>
        </w:rPr>
        <w:t xml:space="preserve"> </w:t>
      </w:r>
      <w:r>
        <w:rPr>
          <w:color w:val="000000"/>
        </w:rPr>
        <w:t>закрепить и углубить теоретические и методологические знания</w:t>
      </w:r>
      <w:r w:rsidRPr="003C0E55">
        <w:rPr>
          <w:color w:val="000000"/>
        </w:rPr>
        <w:t xml:space="preserve"> </w:t>
      </w:r>
      <w:r w:rsidRPr="003C0E55">
        <w:rPr>
          <w:rFonts w:eastAsia="MS Mincho"/>
          <w:color w:val="000000"/>
        </w:rPr>
        <w:t xml:space="preserve">в области </w:t>
      </w:r>
      <w:r>
        <w:rPr>
          <w:rFonts w:eastAsia="MS Mincho"/>
          <w:color w:val="000000"/>
        </w:rPr>
        <w:t>рекламы и связей с общественностью.</w:t>
      </w:r>
    </w:p>
    <w:p w:rsidR="00D2110F" w:rsidRPr="003C0E55" w:rsidRDefault="00D2110F" w:rsidP="00D2110F">
      <w:pPr>
        <w:tabs>
          <w:tab w:val="left" w:pos="1005"/>
        </w:tabs>
        <w:ind w:firstLine="567"/>
      </w:pPr>
      <w:r w:rsidRPr="003C0E55">
        <w:rPr>
          <w:color w:val="000000"/>
          <w:u w:val="single"/>
        </w:rPr>
        <w:t xml:space="preserve">Задачи </w:t>
      </w:r>
      <w:r>
        <w:rPr>
          <w:color w:val="000000"/>
          <w:u w:val="single"/>
        </w:rPr>
        <w:t>практики</w:t>
      </w:r>
      <w:r w:rsidRPr="003C0E55">
        <w:rPr>
          <w:color w:val="000000"/>
          <w:u w:val="single"/>
        </w:rPr>
        <w:t>:</w:t>
      </w:r>
    </w:p>
    <w:p w:rsidR="00D2110F" w:rsidRPr="001954D8" w:rsidRDefault="00D2110F" w:rsidP="00D2110F">
      <w:pPr>
        <w:pStyle w:val="a6"/>
        <w:numPr>
          <w:ilvl w:val="1"/>
          <w:numId w:val="1"/>
        </w:numPr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>проведение библиографической работы с привлечением современных информационных технологий;</w:t>
      </w:r>
    </w:p>
    <w:p w:rsidR="00D2110F" w:rsidRPr="001954D8" w:rsidRDefault="00D2110F" w:rsidP="00D2110F">
      <w:pPr>
        <w:pStyle w:val="a6"/>
        <w:numPr>
          <w:ilvl w:val="1"/>
          <w:numId w:val="1"/>
        </w:numPr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>поиск информации по полученному заданию, сбор и анализ данных, необходимых для проведения конкретных расчетов;</w:t>
      </w:r>
    </w:p>
    <w:p w:rsidR="00D2110F" w:rsidRPr="001954D8" w:rsidRDefault="00D2110F" w:rsidP="00D2110F">
      <w:pPr>
        <w:pStyle w:val="a6"/>
        <w:numPr>
          <w:ilvl w:val="1"/>
          <w:numId w:val="1"/>
        </w:numPr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>формулирование и разрешение задач, возникающих в ходе выполнения научно-исследовательской работы;</w:t>
      </w:r>
    </w:p>
    <w:p w:rsidR="00D2110F" w:rsidRPr="001954D8" w:rsidRDefault="00D2110F" w:rsidP="00D2110F">
      <w:pPr>
        <w:pStyle w:val="a6"/>
        <w:numPr>
          <w:ilvl w:val="1"/>
          <w:numId w:val="1"/>
        </w:numPr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>выбор необходимых методов конкретного исследования (по теме научной работы);</w:t>
      </w:r>
    </w:p>
    <w:p w:rsidR="00D2110F" w:rsidRPr="001954D8" w:rsidRDefault="00D2110F" w:rsidP="00D2110F">
      <w:pPr>
        <w:pStyle w:val="a6"/>
        <w:numPr>
          <w:ilvl w:val="1"/>
          <w:numId w:val="1"/>
        </w:numPr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>проведение статистических обследований, опросов, анкетирования и первичная обработка их результатов</w:t>
      </w:r>
    </w:p>
    <w:p w:rsidR="00D2110F" w:rsidRPr="001954D8" w:rsidRDefault="00D2110F" w:rsidP="00D2110F">
      <w:pPr>
        <w:pStyle w:val="a6"/>
        <w:numPr>
          <w:ilvl w:val="1"/>
          <w:numId w:val="1"/>
        </w:numPr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>применение современных информационных технологий при проведении научных исследований;</w:t>
      </w:r>
    </w:p>
    <w:p w:rsidR="00D2110F" w:rsidRPr="001954D8" w:rsidRDefault="00D2110F" w:rsidP="00D2110F">
      <w:pPr>
        <w:pStyle w:val="a6"/>
        <w:numPr>
          <w:ilvl w:val="1"/>
          <w:numId w:val="1"/>
        </w:numPr>
        <w:tabs>
          <w:tab w:val="left" w:pos="0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lastRenderedPageBreak/>
        <w:t>способ</w:t>
      </w:r>
      <w:r w:rsidRPr="001954D8">
        <w:rPr>
          <w:bCs/>
          <w:iCs/>
          <w:sz w:val="24"/>
          <w:szCs w:val="24"/>
        </w:rPr>
        <w:t>ность</w:t>
      </w:r>
      <w:r w:rsidRPr="001954D8">
        <w:rPr>
          <w:sz w:val="24"/>
          <w:szCs w:val="24"/>
        </w:rPr>
        <w:t xml:space="preserve"> принимать участие в управлении и организации работы рекламных служб и служб по связям с общественностью фирмы и организации, </w:t>
      </w:r>
    </w:p>
    <w:p w:rsidR="00D2110F" w:rsidRPr="001954D8" w:rsidRDefault="00D2110F" w:rsidP="00D2110F">
      <w:pPr>
        <w:pStyle w:val="a6"/>
        <w:numPr>
          <w:ilvl w:val="1"/>
          <w:numId w:val="1"/>
        </w:numPr>
        <w:tabs>
          <w:tab w:val="left" w:pos="0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 xml:space="preserve">осуществлять оперативное планирование и оперативный контроль рекламной работы, деятельности по связям с общественностью; </w:t>
      </w:r>
    </w:p>
    <w:p w:rsidR="00D2110F" w:rsidRPr="001954D8" w:rsidRDefault="00D2110F" w:rsidP="00D2110F">
      <w:pPr>
        <w:pStyle w:val="a6"/>
        <w:numPr>
          <w:ilvl w:val="1"/>
          <w:numId w:val="1"/>
        </w:numPr>
        <w:tabs>
          <w:tab w:val="left" w:pos="0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>проводить мероприятия по повышению имиджа организации, продвижению товаров и услуг фирмы на рынок;</w:t>
      </w:r>
    </w:p>
    <w:p w:rsidR="00D2110F" w:rsidRPr="001954D8" w:rsidRDefault="00D2110F" w:rsidP="00D2110F">
      <w:pPr>
        <w:pStyle w:val="a6"/>
        <w:numPr>
          <w:ilvl w:val="1"/>
          <w:numId w:val="1"/>
        </w:numPr>
        <w:tabs>
          <w:tab w:val="left" w:pos="0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 xml:space="preserve">оценивать </w:t>
      </w:r>
      <w:r w:rsidRPr="001954D8">
        <w:rPr>
          <w:spacing w:val="-8"/>
          <w:sz w:val="24"/>
          <w:szCs w:val="24"/>
        </w:rPr>
        <w:t>эффективность рекламной деятельности и связей с общественностью;</w:t>
      </w:r>
    </w:p>
    <w:p w:rsidR="00D2110F" w:rsidRPr="001954D8" w:rsidRDefault="00D2110F" w:rsidP="00D2110F">
      <w:pPr>
        <w:pStyle w:val="a6"/>
        <w:numPr>
          <w:ilvl w:val="1"/>
          <w:numId w:val="1"/>
        </w:numPr>
        <w:tabs>
          <w:tab w:val="left" w:pos="0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>владеть навыками по организации и оперативному планированию своей деятельности и деятельности фирмы и организации и навыками организационно-управленческой работы с малыми коллективами;</w:t>
      </w:r>
    </w:p>
    <w:p w:rsidR="00D2110F" w:rsidRPr="001954D8" w:rsidRDefault="00D2110F" w:rsidP="00D2110F">
      <w:pPr>
        <w:pStyle w:val="a6"/>
        <w:numPr>
          <w:ilvl w:val="1"/>
          <w:numId w:val="1"/>
        </w:numPr>
        <w:tabs>
          <w:tab w:val="left" w:pos="0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1954D8">
        <w:rPr>
          <w:sz w:val="24"/>
          <w:szCs w:val="24"/>
        </w:rPr>
        <w:t>владеть навыками подготовки проектной документации (технико-экономическое обоснование, техническое задание, бизнес-план, креативный бриф, соглашение, договор, контракт).</w:t>
      </w:r>
    </w:p>
    <w:p w:rsidR="00D2110F" w:rsidRDefault="00D2110F" w:rsidP="00D2110F">
      <w:pPr>
        <w:rPr>
          <w:b/>
          <w:bCs/>
          <w:color w:val="000000"/>
        </w:rPr>
      </w:pPr>
    </w:p>
    <w:p w:rsidR="00D2110F" w:rsidRPr="003C0E55" w:rsidRDefault="00D2110F" w:rsidP="00D2110F">
      <w:r>
        <w:rPr>
          <w:b/>
          <w:bCs/>
          <w:color w:val="000000"/>
        </w:rPr>
        <w:t>3</w:t>
      </w:r>
      <w:r w:rsidRPr="003C0E55">
        <w:rPr>
          <w:b/>
          <w:bCs/>
          <w:color w:val="000000"/>
        </w:rPr>
        <w:t xml:space="preserve">. </w:t>
      </w:r>
      <w:r w:rsidRPr="001954D8">
        <w:rPr>
          <w:b/>
          <w:caps/>
          <w:color w:val="000000" w:themeColor="text1"/>
          <w:kern w:val="0"/>
        </w:rPr>
        <w:t>Объем, ПРОДОЛЖИТЕЛЬНОСТЬ практики и ВИДЫ ВЫПОЛНЯЕМЫХ РАБОТ</w:t>
      </w:r>
      <w:r>
        <w:rPr>
          <w:b/>
          <w:bCs/>
          <w:caps/>
          <w:color w:val="000000"/>
        </w:rPr>
        <w:t>:</w:t>
      </w:r>
    </w:p>
    <w:p w:rsidR="00D2110F" w:rsidRPr="001954D8" w:rsidRDefault="00D2110F" w:rsidP="00D2110F">
      <w:pPr>
        <w:pStyle w:val="Style18"/>
        <w:widowControl/>
        <w:suppressAutoHyphens/>
        <w:spacing w:line="240" w:lineRule="auto"/>
        <w:ind w:firstLine="567"/>
        <w:rPr>
          <w:rStyle w:val="FontStyle84"/>
        </w:rPr>
      </w:pPr>
      <w:r w:rsidRPr="001954D8">
        <w:rPr>
          <w:rStyle w:val="FontStyle84"/>
        </w:rPr>
        <w:t xml:space="preserve">Производственная практика </w:t>
      </w:r>
      <w:r w:rsidRPr="001954D8">
        <w:rPr>
          <w:color w:val="000000"/>
        </w:rPr>
        <w:t xml:space="preserve">(творческая практика) </w:t>
      </w:r>
      <w:r w:rsidRPr="001954D8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:rsidR="00D2110F" w:rsidRPr="001954D8" w:rsidRDefault="00D2110F" w:rsidP="00D2110F">
      <w:pPr>
        <w:ind w:firstLine="567"/>
      </w:pPr>
      <w:r w:rsidRPr="001954D8">
        <w:t>Общая трудоемкость практики составляет 6 зачетных единиц, 216 академических часов</w:t>
      </w:r>
      <w:r w:rsidRPr="001954D8">
        <w:rPr>
          <w:i/>
          <w:iCs/>
          <w:color w:val="000000"/>
        </w:rPr>
        <w:t xml:space="preserve"> (1 зачетная единица соответствует 36 академическим часам).</w:t>
      </w:r>
    </w:p>
    <w:p w:rsidR="00D2110F" w:rsidRDefault="00D2110F" w:rsidP="00D2110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2110F" w:rsidRDefault="00D2110F" w:rsidP="00D2110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Pr="003C0E55"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 xml:space="preserve">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D2110F" w:rsidRPr="003C0E55" w:rsidRDefault="00D2110F" w:rsidP="00D2110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2110F" w:rsidRPr="001954D8" w:rsidRDefault="00D2110F" w:rsidP="00D2110F">
      <w:pPr>
        <w:tabs>
          <w:tab w:val="left" w:leader="underscore" w:pos="4848"/>
          <w:tab w:val="left" w:pos="7655"/>
        </w:tabs>
        <w:suppressAutoHyphens w:val="0"/>
        <w:ind w:right="-1"/>
        <w:jc w:val="center"/>
        <w:rPr>
          <w:rFonts w:eastAsia="Calibri"/>
          <w:b/>
          <w:bCs/>
          <w:kern w:val="0"/>
          <w:lang w:eastAsia="en-US"/>
        </w:rPr>
      </w:pPr>
      <w:r w:rsidRPr="001954D8">
        <w:rPr>
          <w:rFonts w:eastAsia="Calibri"/>
          <w:b/>
          <w:bCs/>
          <w:kern w:val="0"/>
          <w:lang w:eastAsia="en-US"/>
        </w:rPr>
        <w:t xml:space="preserve">Очная форма обучения </w:t>
      </w:r>
      <w:r>
        <w:rPr>
          <w:rFonts w:eastAsia="Calibri"/>
          <w:b/>
          <w:bCs/>
          <w:kern w:val="0"/>
          <w:lang w:eastAsia="en-US"/>
        </w:rPr>
        <w:t>1</w:t>
      </w:r>
      <w:r w:rsidRPr="001954D8">
        <w:rPr>
          <w:rFonts w:eastAsia="Calibri"/>
          <w:b/>
          <w:bCs/>
          <w:kern w:val="0"/>
          <w:lang w:eastAsia="en-US"/>
        </w:rPr>
        <w:t xml:space="preserve"> курс</w:t>
      </w:r>
    </w:p>
    <w:p w:rsidR="00D2110F" w:rsidRPr="001954D8" w:rsidRDefault="00D2110F" w:rsidP="00D2110F">
      <w:pPr>
        <w:tabs>
          <w:tab w:val="left" w:leader="underscore" w:pos="4848"/>
          <w:tab w:val="left" w:pos="7655"/>
        </w:tabs>
        <w:suppressAutoHyphens w:val="0"/>
        <w:ind w:right="-1"/>
        <w:jc w:val="center"/>
        <w:rPr>
          <w:rFonts w:eastAsia="Calibri"/>
          <w:b/>
          <w:bCs/>
          <w:kern w:val="0"/>
          <w:lang w:eastAsia="en-US"/>
        </w:rPr>
      </w:pPr>
      <w:r w:rsidRPr="001954D8">
        <w:rPr>
          <w:rFonts w:eastAsia="Calibri"/>
          <w:b/>
          <w:bCs/>
          <w:kern w:val="0"/>
          <w:lang w:eastAsia="en-US"/>
        </w:rPr>
        <w:t>(</w:t>
      </w:r>
      <w:r>
        <w:rPr>
          <w:rFonts w:eastAsia="Calibri"/>
          <w:b/>
          <w:bCs/>
          <w:kern w:val="0"/>
          <w:lang w:eastAsia="en-US"/>
        </w:rPr>
        <w:t>2</w:t>
      </w:r>
      <w:r w:rsidRPr="001954D8">
        <w:rPr>
          <w:rFonts w:eastAsia="Calibri"/>
          <w:b/>
          <w:bCs/>
          <w:kern w:val="0"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D2110F" w:rsidRPr="001954D8" w:rsidTr="00882BA4">
        <w:tc>
          <w:tcPr>
            <w:tcW w:w="675" w:type="dxa"/>
            <w:shd w:val="clear" w:color="auto" w:fill="auto"/>
            <w:vAlign w:val="center"/>
          </w:tcPr>
          <w:p w:rsidR="00D2110F" w:rsidRPr="001954D8" w:rsidRDefault="00D2110F" w:rsidP="00882BA4">
            <w:pPr>
              <w:suppressAutoHyphens w:val="0"/>
              <w:jc w:val="center"/>
              <w:rPr>
                <w:rFonts w:eastAsia="Calibri"/>
                <w:kern w:val="0"/>
                <w:lang w:eastAsia="ru-RU"/>
              </w:rPr>
            </w:pPr>
            <w:r w:rsidRPr="001954D8">
              <w:rPr>
                <w:rFonts w:eastAsia="Calibri"/>
                <w:b/>
                <w:bCs/>
                <w:color w:val="000000"/>
                <w:kern w:val="0"/>
                <w:shd w:val="clear" w:color="auto" w:fill="FFFFFF"/>
                <w:lang w:eastAsia="ru-RU" w:bidi="ru-RU"/>
              </w:rPr>
              <w:t>№</w:t>
            </w:r>
          </w:p>
          <w:p w:rsidR="00D2110F" w:rsidRPr="001954D8" w:rsidRDefault="00D2110F" w:rsidP="00882BA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kern w:val="0"/>
                <w:lang w:eastAsia="ru-RU"/>
              </w:rPr>
            </w:pPr>
            <w:r w:rsidRPr="001954D8">
              <w:rPr>
                <w:rFonts w:eastAsia="Calibri"/>
                <w:b/>
                <w:bCs/>
                <w:color w:val="000000"/>
                <w:kern w:val="0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1954D8" w:rsidRDefault="00D2110F" w:rsidP="00882BA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kern w:val="0"/>
                <w:lang w:eastAsia="ru-RU"/>
              </w:rPr>
            </w:pPr>
            <w:r w:rsidRPr="001954D8">
              <w:rPr>
                <w:rFonts w:eastAsia="Calibri"/>
                <w:b/>
                <w:bCs/>
                <w:color w:val="000000"/>
                <w:kern w:val="0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D2110F" w:rsidRPr="001954D8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110F" w:rsidRPr="001954D8" w:rsidRDefault="00D2110F" w:rsidP="00D2110F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1954D8" w:rsidRDefault="00D2110F" w:rsidP="00882BA4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kern w:val="0"/>
                <w:lang w:eastAsia="ru-RU"/>
              </w:rPr>
            </w:pPr>
            <w:r w:rsidRPr="001954D8">
              <w:rPr>
                <w:kern w:val="0"/>
                <w:lang w:eastAsia="ru-RU"/>
              </w:rPr>
              <w:t>Подготовительный период</w:t>
            </w:r>
          </w:p>
        </w:tc>
      </w:tr>
      <w:tr w:rsidR="00D2110F" w:rsidRPr="001954D8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110F" w:rsidRPr="001954D8" w:rsidRDefault="00D2110F" w:rsidP="00D2110F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1954D8" w:rsidRDefault="00D2110F" w:rsidP="00882BA4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kern w:val="0"/>
                <w:lang w:eastAsia="ru-RU"/>
              </w:rPr>
            </w:pPr>
            <w:r w:rsidRPr="001954D8">
              <w:rPr>
                <w:kern w:val="0"/>
                <w:lang w:eastAsia="ru-RU"/>
              </w:rPr>
              <w:t>Основной период</w:t>
            </w:r>
          </w:p>
        </w:tc>
      </w:tr>
      <w:tr w:rsidR="00D2110F" w:rsidRPr="001954D8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110F" w:rsidRPr="001954D8" w:rsidRDefault="00D2110F" w:rsidP="00D2110F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1954D8" w:rsidRDefault="00D2110F" w:rsidP="00882BA4">
            <w:pPr>
              <w:suppressAutoHyphens w:val="0"/>
              <w:autoSpaceDE w:val="0"/>
              <w:autoSpaceDN w:val="0"/>
              <w:adjustRightInd w:val="0"/>
              <w:rPr>
                <w:kern w:val="0"/>
                <w:lang w:eastAsia="ru-RU"/>
              </w:rPr>
            </w:pPr>
            <w:r w:rsidRPr="001954D8">
              <w:rPr>
                <w:kern w:val="0"/>
                <w:lang w:eastAsia="ru-RU"/>
              </w:rPr>
              <w:t>Заключительный период</w:t>
            </w:r>
          </w:p>
        </w:tc>
      </w:tr>
      <w:tr w:rsidR="00D2110F" w:rsidRPr="001954D8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110F" w:rsidRPr="001954D8" w:rsidRDefault="00D2110F" w:rsidP="00D2110F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1954D8" w:rsidRDefault="00D2110F" w:rsidP="00882BA4">
            <w:pPr>
              <w:suppressAutoHyphens w:val="0"/>
              <w:autoSpaceDE w:val="0"/>
              <w:autoSpaceDN w:val="0"/>
              <w:adjustRightInd w:val="0"/>
              <w:rPr>
                <w:kern w:val="0"/>
                <w:lang w:eastAsia="ru-RU"/>
              </w:rPr>
            </w:pPr>
            <w:r w:rsidRPr="001954D8">
              <w:rPr>
                <w:kern w:val="0"/>
                <w:lang w:eastAsia="ru-RU"/>
              </w:rPr>
              <w:t>Зачет с оценкой</w:t>
            </w:r>
          </w:p>
        </w:tc>
      </w:tr>
    </w:tbl>
    <w:p w:rsidR="00D2110F" w:rsidRDefault="00D2110F" w:rsidP="00D2110F">
      <w:pPr>
        <w:tabs>
          <w:tab w:val="num" w:pos="643"/>
        </w:tabs>
        <w:suppressAutoHyphens w:val="0"/>
        <w:rPr>
          <w:kern w:val="0"/>
          <w:lang w:val="x-none" w:eastAsia="x-none"/>
        </w:rPr>
      </w:pPr>
    </w:p>
    <w:p w:rsidR="00D2110F" w:rsidRPr="001954D8" w:rsidRDefault="00D2110F" w:rsidP="00D2110F">
      <w:pPr>
        <w:tabs>
          <w:tab w:val="left" w:leader="underscore" w:pos="4848"/>
          <w:tab w:val="left" w:pos="7655"/>
        </w:tabs>
        <w:suppressAutoHyphens w:val="0"/>
        <w:ind w:right="-1"/>
        <w:jc w:val="center"/>
        <w:rPr>
          <w:rFonts w:eastAsia="Calibri"/>
          <w:b/>
          <w:bCs/>
          <w:kern w:val="0"/>
          <w:lang w:eastAsia="en-US"/>
        </w:rPr>
      </w:pPr>
      <w:r>
        <w:rPr>
          <w:rFonts w:eastAsia="Calibri"/>
          <w:b/>
          <w:bCs/>
          <w:kern w:val="0"/>
          <w:lang w:eastAsia="en-US"/>
        </w:rPr>
        <w:t>Зао</w:t>
      </w:r>
      <w:r w:rsidRPr="001954D8">
        <w:rPr>
          <w:rFonts w:eastAsia="Calibri"/>
          <w:b/>
          <w:bCs/>
          <w:kern w:val="0"/>
          <w:lang w:eastAsia="en-US"/>
        </w:rPr>
        <w:t xml:space="preserve">чная форма обучения </w:t>
      </w:r>
      <w:r>
        <w:rPr>
          <w:rFonts w:eastAsia="Calibri"/>
          <w:b/>
          <w:bCs/>
          <w:kern w:val="0"/>
          <w:lang w:eastAsia="en-US"/>
        </w:rPr>
        <w:t>1</w:t>
      </w:r>
      <w:r w:rsidRPr="001954D8">
        <w:rPr>
          <w:rFonts w:eastAsia="Calibri"/>
          <w:b/>
          <w:bCs/>
          <w:kern w:val="0"/>
          <w:lang w:eastAsia="en-US"/>
        </w:rPr>
        <w:t xml:space="preserve"> курс</w:t>
      </w:r>
    </w:p>
    <w:p w:rsidR="00D2110F" w:rsidRPr="001954D8" w:rsidRDefault="00D2110F" w:rsidP="00D2110F">
      <w:pPr>
        <w:tabs>
          <w:tab w:val="left" w:leader="underscore" w:pos="4848"/>
          <w:tab w:val="left" w:pos="7655"/>
        </w:tabs>
        <w:suppressAutoHyphens w:val="0"/>
        <w:ind w:right="-1"/>
        <w:jc w:val="center"/>
        <w:rPr>
          <w:rFonts w:eastAsia="Calibri"/>
          <w:b/>
          <w:bCs/>
          <w:kern w:val="0"/>
          <w:lang w:eastAsia="en-US"/>
        </w:rPr>
      </w:pPr>
      <w:r w:rsidRPr="001954D8">
        <w:rPr>
          <w:rFonts w:eastAsia="Calibri"/>
          <w:b/>
          <w:bCs/>
          <w:kern w:val="0"/>
          <w:lang w:eastAsia="en-US"/>
        </w:rPr>
        <w:t>(</w:t>
      </w:r>
      <w:r>
        <w:rPr>
          <w:rFonts w:eastAsia="Calibri"/>
          <w:b/>
          <w:bCs/>
          <w:kern w:val="0"/>
          <w:lang w:eastAsia="en-US"/>
        </w:rPr>
        <w:t>2</w:t>
      </w:r>
      <w:r w:rsidRPr="001954D8">
        <w:rPr>
          <w:rFonts w:eastAsia="Calibri"/>
          <w:b/>
          <w:bCs/>
          <w:kern w:val="0"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D2110F" w:rsidRPr="001954D8" w:rsidTr="00882BA4">
        <w:tc>
          <w:tcPr>
            <w:tcW w:w="675" w:type="dxa"/>
            <w:shd w:val="clear" w:color="auto" w:fill="auto"/>
            <w:vAlign w:val="center"/>
          </w:tcPr>
          <w:p w:rsidR="00D2110F" w:rsidRPr="001954D8" w:rsidRDefault="00D2110F" w:rsidP="00882BA4">
            <w:pPr>
              <w:suppressAutoHyphens w:val="0"/>
              <w:jc w:val="center"/>
              <w:rPr>
                <w:rFonts w:eastAsia="Calibri"/>
                <w:kern w:val="0"/>
                <w:lang w:eastAsia="ru-RU"/>
              </w:rPr>
            </w:pPr>
            <w:r w:rsidRPr="001954D8">
              <w:rPr>
                <w:rFonts w:eastAsia="Calibri"/>
                <w:b/>
                <w:bCs/>
                <w:color w:val="000000"/>
                <w:kern w:val="0"/>
                <w:shd w:val="clear" w:color="auto" w:fill="FFFFFF"/>
                <w:lang w:eastAsia="ru-RU" w:bidi="ru-RU"/>
              </w:rPr>
              <w:t>№</w:t>
            </w:r>
          </w:p>
          <w:p w:rsidR="00D2110F" w:rsidRPr="001954D8" w:rsidRDefault="00D2110F" w:rsidP="00882BA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kern w:val="0"/>
                <w:lang w:eastAsia="ru-RU"/>
              </w:rPr>
            </w:pPr>
            <w:r w:rsidRPr="001954D8">
              <w:rPr>
                <w:rFonts w:eastAsia="Calibri"/>
                <w:b/>
                <w:bCs/>
                <w:color w:val="000000"/>
                <w:kern w:val="0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1954D8" w:rsidRDefault="00D2110F" w:rsidP="00882BA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kern w:val="0"/>
                <w:lang w:eastAsia="ru-RU"/>
              </w:rPr>
            </w:pPr>
            <w:r w:rsidRPr="001954D8">
              <w:rPr>
                <w:rFonts w:eastAsia="Calibri"/>
                <w:b/>
                <w:bCs/>
                <w:color w:val="000000"/>
                <w:kern w:val="0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D2110F" w:rsidRPr="001954D8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110F" w:rsidRPr="001954D8" w:rsidRDefault="00D2110F" w:rsidP="00D2110F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contextualSpacing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1954D8" w:rsidRDefault="00D2110F" w:rsidP="00882BA4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kern w:val="0"/>
                <w:lang w:eastAsia="ru-RU"/>
              </w:rPr>
            </w:pPr>
            <w:r w:rsidRPr="001954D8">
              <w:rPr>
                <w:kern w:val="0"/>
                <w:lang w:eastAsia="ru-RU"/>
              </w:rPr>
              <w:t>Подготовительный период</w:t>
            </w:r>
          </w:p>
        </w:tc>
      </w:tr>
      <w:tr w:rsidR="00D2110F" w:rsidRPr="001954D8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110F" w:rsidRPr="001954D8" w:rsidRDefault="00D2110F" w:rsidP="00D2110F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1954D8" w:rsidRDefault="00D2110F" w:rsidP="00882BA4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kern w:val="0"/>
                <w:lang w:eastAsia="ru-RU"/>
              </w:rPr>
            </w:pPr>
            <w:r w:rsidRPr="001954D8">
              <w:rPr>
                <w:kern w:val="0"/>
                <w:lang w:eastAsia="ru-RU"/>
              </w:rPr>
              <w:t>Основной период</w:t>
            </w:r>
          </w:p>
        </w:tc>
      </w:tr>
      <w:tr w:rsidR="00D2110F" w:rsidRPr="001954D8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110F" w:rsidRPr="001954D8" w:rsidRDefault="00D2110F" w:rsidP="00D2110F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1954D8" w:rsidRDefault="00D2110F" w:rsidP="00882BA4">
            <w:pPr>
              <w:suppressAutoHyphens w:val="0"/>
              <w:autoSpaceDE w:val="0"/>
              <w:autoSpaceDN w:val="0"/>
              <w:adjustRightInd w:val="0"/>
              <w:rPr>
                <w:kern w:val="0"/>
                <w:lang w:eastAsia="ru-RU"/>
              </w:rPr>
            </w:pPr>
            <w:r w:rsidRPr="001954D8">
              <w:rPr>
                <w:kern w:val="0"/>
                <w:lang w:eastAsia="ru-RU"/>
              </w:rPr>
              <w:t>Заключительный период</w:t>
            </w:r>
          </w:p>
        </w:tc>
      </w:tr>
      <w:tr w:rsidR="00D2110F" w:rsidRPr="001954D8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110F" w:rsidRPr="001954D8" w:rsidRDefault="00D2110F" w:rsidP="00D2110F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1954D8" w:rsidRDefault="00D2110F" w:rsidP="00882BA4">
            <w:pPr>
              <w:suppressAutoHyphens w:val="0"/>
              <w:autoSpaceDE w:val="0"/>
              <w:autoSpaceDN w:val="0"/>
              <w:adjustRightInd w:val="0"/>
              <w:rPr>
                <w:kern w:val="0"/>
                <w:lang w:eastAsia="ru-RU"/>
              </w:rPr>
            </w:pPr>
            <w:r w:rsidRPr="001954D8">
              <w:rPr>
                <w:kern w:val="0"/>
                <w:lang w:eastAsia="ru-RU"/>
              </w:rPr>
              <w:t>Зачет с оценкой</w:t>
            </w:r>
          </w:p>
        </w:tc>
      </w:tr>
    </w:tbl>
    <w:p w:rsidR="00D2110F" w:rsidRPr="001954D8" w:rsidRDefault="00D2110F" w:rsidP="00D2110F">
      <w:pPr>
        <w:tabs>
          <w:tab w:val="num" w:pos="643"/>
        </w:tabs>
        <w:suppressAutoHyphens w:val="0"/>
        <w:rPr>
          <w:kern w:val="0"/>
          <w:lang w:val="x-none" w:eastAsia="x-none"/>
        </w:rPr>
      </w:pPr>
    </w:p>
    <w:p w:rsidR="00D2110F" w:rsidRDefault="00D2110F"/>
    <w:p w:rsidR="00D2110F" w:rsidRPr="00424E5F" w:rsidRDefault="00D2110F" w:rsidP="00D2110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D2110F" w:rsidRPr="004E51FF" w:rsidRDefault="00D2110F" w:rsidP="00D2110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D2110F" w:rsidRPr="006D1674" w:rsidRDefault="00D2110F" w:rsidP="00D2110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D1674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Б2.О.02 (Пд) ПРЕДДИПЛОМНАЯ ПРАКТИКА </w:t>
      </w:r>
    </w:p>
    <w:p w:rsidR="00D2110F" w:rsidRDefault="00D2110F"/>
    <w:p w:rsidR="00D2110F" w:rsidRPr="00295F36" w:rsidRDefault="00D2110F" w:rsidP="00D2110F">
      <w:pPr>
        <w:autoSpaceDE w:val="0"/>
        <w:autoSpaceDN w:val="0"/>
        <w:jc w:val="both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>1</w:t>
      </w:r>
      <w:r w:rsidRPr="00295F36">
        <w:rPr>
          <w:rFonts w:ascii="Times New Roman" w:eastAsia="SimSun" w:hAnsi="Times New Roman"/>
          <w:b/>
        </w:rPr>
        <w:t>. ПЕРЕЧЕНЬ ПЛАНИРУЕМЫХ РЕЗУЛЬТАТОВ ОБУЧЕНИЯ ПРИ ПРОХОЖДЕНИИ ПРАКТИКИ, СООТНЕСЕННЫЙ С ПЛАНИРУЕМЫМИ РЕЗУЛЬТАТАМИ ОСВОЕНИЯ ОБРАЗОВАТЕЛЬНОЙ ПРОГРАММЫ</w:t>
      </w:r>
    </w:p>
    <w:p w:rsidR="00D2110F" w:rsidRPr="00295F36" w:rsidRDefault="00D2110F" w:rsidP="00D2110F">
      <w:pPr>
        <w:autoSpaceDE w:val="0"/>
        <w:autoSpaceDN w:val="0"/>
        <w:jc w:val="both"/>
        <w:rPr>
          <w:rFonts w:ascii="Times New Roman" w:eastAsia="SimSun" w:hAnsi="Times New Roman"/>
        </w:rPr>
      </w:pPr>
    </w:p>
    <w:p w:rsidR="00D2110F" w:rsidRPr="00D2110F" w:rsidRDefault="00D2110F" w:rsidP="00D2110F">
      <w:pPr>
        <w:pStyle w:val="a4"/>
        <w:tabs>
          <w:tab w:val="num" w:pos="756"/>
        </w:tabs>
        <w:spacing w:line="240" w:lineRule="auto"/>
        <w:ind w:left="567"/>
        <w:rPr>
          <w:color w:val="000000"/>
          <w:sz w:val="24"/>
          <w:szCs w:val="24"/>
        </w:rPr>
      </w:pPr>
      <w:r w:rsidRPr="00D2110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2110F" w:rsidRPr="00295F36" w:rsidRDefault="00D2110F" w:rsidP="00D2110F">
      <w:pPr>
        <w:rPr>
          <w:rFonts w:ascii="Times New Roman" w:hAnsi="Times New Roman"/>
        </w:rPr>
      </w:pPr>
    </w:p>
    <w:tbl>
      <w:tblPr>
        <w:tblW w:w="9926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8792"/>
      </w:tblGrid>
      <w:tr w:rsidR="00D2110F" w:rsidRPr="00D2110F" w:rsidTr="00D2110F">
        <w:trPr>
          <w:trHeight w:val="858"/>
        </w:trPr>
        <w:tc>
          <w:tcPr>
            <w:tcW w:w="1134" w:type="dxa"/>
            <w:shd w:val="clear" w:color="auto" w:fill="auto"/>
          </w:tcPr>
          <w:p w:rsidR="00D2110F" w:rsidRPr="00D2110F" w:rsidRDefault="00D2110F" w:rsidP="00882BA4">
            <w:pPr>
              <w:pStyle w:val="a3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2110F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D2110F" w:rsidRPr="00D2110F" w:rsidRDefault="00D2110F" w:rsidP="00882BA4">
            <w:pPr>
              <w:pStyle w:val="a3"/>
              <w:jc w:val="center"/>
              <w:rPr>
                <w:sz w:val="24"/>
                <w:szCs w:val="24"/>
              </w:rPr>
            </w:pPr>
            <w:r w:rsidRPr="00D2110F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2110F" w:rsidRPr="00D2110F" w:rsidRDefault="00D2110F" w:rsidP="00882BA4">
            <w:pPr>
              <w:pStyle w:val="a3"/>
              <w:jc w:val="center"/>
              <w:rPr>
                <w:sz w:val="24"/>
                <w:szCs w:val="24"/>
              </w:rPr>
            </w:pPr>
            <w:r w:rsidRPr="00D2110F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2110F" w:rsidRPr="007E3C12" w:rsidTr="00D2110F">
        <w:trPr>
          <w:trHeight w:val="424"/>
        </w:trPr>
        <w:tc>
          <w:tcPr>
            <w:tcW w:w="1134" w:type="dxa"/>
            <w:shd w:val="clear" w:color="auto" w:fill="auto"/>
          </w:tcPr>
          <w:p w:rsidR="00D2110F" w:rsidRPr="00B5659A" w:rsidRDefault="00D2110F" w:rsidP="00882BA4">
            <w:pPr>
              <w:adjustRightInd w:val="0"/>
              <w:rPr>
                <w:rFonts w:ascii="Times New Roman" w:hAnsi="Times New Roman"/>
              </w:rPr>
            </w:pPr>
            <w:r w:rsidRPr="00B5659A">
              <w:rPr>
                <w:rFonts w:ascii="Times New Roman" w:hAnsi="Times New Roman"/>
              </w:rPr>
              <w:t>УК-1.</w:t>
            </w:r>
          </w:p>
        </w:tc>
        <w:tc>
          <w:tcPr>
            <w:tcW w:w="8792" w:type="dxa"/>
            <w:shd w:val="clear" w:color="auto" w:fill="auto"/>
          </w:tcPr>
          <w:p w:rsidR="00D2110F" w:rsidRPr="00B5659A" w:rsidRDefault="00D2110F" w:rsidP="00D2110F">
            <w:pPr>
              <w:adjustRightInd w:val="0"/>
            </w:pPr>
            <w:r w:rsidRPr="00B5659A">
              <w:rPr>
                <w:rFonts w:ascii="Times New Roman" w:eastAsiaTheme="minorHAnsi" w:hAnsi="Times New Roman"/>
              </w:rPr>
              <w:t>Способен осуществлять критический анализ проблемных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ситуаций на основе системного подхода, вырабатывать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eastAsiaTheme="minorHAnsi"/>
                <w:lang w:eastAsia="en-US" w:bidi="ar-SA"/>
              </w:rPr>
              <w:t>стратегию действий</w:t>
            </w:r>
          </w:p>
        </w:tc>
      </w:tr>
      <w:tr w:rsidR="00D2110F" w:rsidRPr="007E3C12" w:rsidTr="00D2110F">
        <w:trPr>
          <w:trHeight w:val="977"/>
        </w:trPr>
        <w:tc>
          <w:tcPr>
            <w:tcW w:w="1134" w:type="dxa"/>
            <w:shd w:val="clear" w:color="auto" w:fill="auto"/>
          </w:tcPr>
          <w:p w:rsidR="00D2110F" w:rsidRPr="00B5659A" w:rsidRDefault="00D2110F" w:rsidP="00882BA4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ОПК-1.</w:t>
            </w:r>
          </w:p>
        </w:tc>
        <w:tc>
          <w:tcPr>
            <w:tcW w:w="8792" w:type="dxa"/>
            <w:shd w:val="clear" w:color="auto" w:fill="auto"/>
          </w:tcPr>
          <w:p w:rsidR="00D2110F" w:rsidRPr="00B5659A" w:rsidRDefault="00D2110F" w:rsidP="00882BA4">
            <w:pPr>
              <w:adjustRightInd w:val="0"/>
              <w:rPr>
                <w:rFonts w:ascii="Times New Roman" w:hAnsi="Times New Roman"/>
                <w:b/>
              </w:rPr>
            </w:pPr>
            <w:r w:rsidRPr="00B5659A">
              <w:rPr>
                <w:rFonts w:ascii="Times New Roman" w:eastAsiaTheme="minorHAnsi" w:hAnsi="Times New Roman"/>
              </w:rPr>
              <w:t>Способен планировать, организовывать 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координировать процесс создания востребованных обществом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и индустрией медиатекстов и (или) медиапродуктов, и (или)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коммуникационных продуктов, отслеживать и учитывать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изменение норм русского и иностранного языков, особенностей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иных знаковых систем</w:t>
            </w:r>
          </w:p>
        </w:tc>
      </w:tr>
      <w:tr w:rsidR="00D2110F" w:rsidRPr="007E3C12" w:rsidTr="00D2110F">
        <w:trPr>
          <w:trHeight w:val="977"/>
        </w:trPr>
        <w:tc>
          <w:tcPr>
            <w:tcW w:w="1134" w:type="dxa"/>
            <w:shd w:val="clear" w:color="auto" w:fill="auto"/>
          </w:tcPr>
          <w:p w:rsidR="00D2110F" w:rsidRPr="00B5659A" w:rsidRDefault="00D2110F" w:rsidP="00882BA4">
            <w:pPr>
              <w:pStyle w:val="TableParagraph"/>
              <w:rPr>
                <w:sz w:val="24"/>
                <w:szCs w:val="24"/>
              </w:rPr>
            </w:pPr>
            <w:r w:rsidRPr="00B5659A">
              <w:rPr>
                <w:sz w:val="24"/>
                <w:szCs w:val="24"/>
              </w:rPr>
              <w:t>ОПК-2</w:t>
            </w:r>
          </w:p>
        </w:tc>
        <w:tc>
          <w:tcPr>
            <w:tcW w:w="8792" w:type="dxa"/>
            <w:shd w:val="clear" w:color="auto" w:fill="auto"/>
          </w:tcPr>
          <w:p w:rsidR="00D2110F" w:rsidRPr="00B5659A" w:rsidRDefault="00D2110F" w:rsidP="00882BA4">
            <w:pPr>
              <w:adjustRightInd w:val="0"/>
              <w:rPr>
                <w:rFonts w:ascii="Times New Roman" w:hAnsi="Times New Roman"/>
              </w:rPr>
            </w:pPr>
            <w:r w:rsidRPr="00B5659A">
              <w:rPr>
                <w:rFonts w:ascii="Times New Roman" w:eastAsiaTheme="minorHAnsi" w:hAnsi="Times New Roman"/>
              </w:rPr>
              <w:t>Способен анализировать основные тенденции развития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общественных и государственных институтов для их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разностороннего освещения в создаваемых медиатекстах 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(или) медиапродуктах, и (или) коммуникационных продуктах</w:t>
            </w:r>
          </w:p>
        </w:tc>
      </w:tr>
      <w:tr w:rsidR="00D2110F" w:rsidRPr="007E3C12" w:rsidTr="00D2110F">
        <w:trPr>
          <w:trHeight w:val="977"/>
        </w:trPr>
        <w:tc>
          <w:tcPr>
            <w:tcW w:w="1134" w:type="dxa"/>
            <w:shd w:val="clear" w:color="auto" w:fill="auto"/>
          </w:tcPr>
          <w:p w:rsidR="00D2110F" w:rsidRPr="00B5659A" w:rsidRDefault="00D2110F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B5659A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8792" w:type="dxa"/>
            <w:shd w:val="clear" w:color="auto" w:fill="auto"/>
          </w:tcPr>
          <w:p w:rsidR="00D2110F" w:rsidRPr="00B5659A" w:rsidRDefault="00D2110F" w:rsidP="00882BA4">
            <w:pPr>
              <w:adjustRightInd w:val="0"/>
              <w:rPr>
                <w:rFonts w:ascii="Times New Roman" w:hAnsi="Times New Roman"/>
              </w:rPr>
            </w:pPr>
            <w:r w:rsidRPr="00B5659A">
              <w:rPr>
                <w:rFonts w:ascii="Times New Roman" w:eastAsiaTheme="minorHAnsi" w:hAnsi="Times New Roman"/>
              </w:rPr>
              <w:t>Способен анализировать многообразие достижений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отечественной и мировой культуры в процессе создания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медиатекстов и (или) медиапродуктов, и (или)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коммуникационных продуктов</w:t>
            </w:r>
          </w:p>
        </w:tc>
      </w:tr>
      <w:tr w:rsidR="00D2110F" w:rsidRPr="007E3C12" w:rsidTr="00D2110F">
        <w:trPr>
          <w:trHeight w:val="977"/>
        </w:trPr>
        <w:tc>
          <w:tcPr>
            <w:tcW w:w="1134" w:type="dxa"/>
            <w:shd w:val="clear" w:color="auto" w:fill="auto"/>
          </w:tcPr>
          <w:p w:rsidR="00D2110F" w:rsidRPr="00B5659A" w:rsidRDefault="00D2110F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B5659A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8792" w:type="dxa"/>
            <w:shd w:val="clear" w:color="auto" w:fill="auto"/>
          </w:tcPr>
          <w:p w:rsidR="00D2110F" w:rsidRPr="00B5659A" w:rsidRDefault="00D2110F" w:rsidP="00D2110F">
            <w:pPr>
              <w:adjustRightInd w:val="0"/>
            </w:pPr>
            <w:r w:rsidRPr="00B5659A">
              <w:rPr>
                <w:rFonts w:ascii="Times New Roman" w:eastAsiaTheme="minorHAnsi" w:hAnsi="Times New Roman"/>
              </w:rPr>
              <w:t>Способен анализировать потребности общества 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интересы аудитории в целях прогнозирования и удовлетворения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спроса на медиатексты и (или) медиапродукты, и (или)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eastAsiaTheme="minorHAnsi"/>
                <w:lang w:eastAsia="en-US" w:bidi="ar-SA"/>
              </w:rPr>
              <w:t>коммуникационные продукты</w:t>
            </w:r>
          </w:p>
        </w:tc>
      </w:tr>
      <w:tr w:rsidR="00D2110F" w:rsidRPr="007E3C12" w:rsidTr="00D2110F">
        <w:trPr>
          <w:trHeight w:val="977"/>
        </w:trPr>
        <w:tc>
          <w:tcPr>
            <w:tcW w:w="1134" w:type="dxa"/>
            <w:shd w:val="clear" w:color="auto" w:fill="auto"/>
          </w:tcPr>
          <w:p w:rsidR="00D2110F" w:rsidRPr="00B5659A" w:rsidRDefault="00D2110F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B5659A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8792" w:type="dxa"/>
            <w:shd w:val="clear" w:color="auto" w:fill="auto"/>
          </w:tcPr>
          <w:p w:rsidR="00D2110F" w:rsidRPr="00B5659A" w:rsidRDefault="00D2110F" w:rsidP="00D2110F">
            <w:pPr>
              <w:adjustRightInd w:val="0"/>
            </w:pPr>
            <w:r w:rsidRPr="00B5659A">
              <w:rPr>
                <w:rFonts w:ascii="Times New Roman" w:eastAsiaTheme="minorHAnsi" w:hAnsi="Times New Roman"/>
              </w:rPr>
              <w:t>Способен для принятия профессиональных решений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анализировать актуальные тенденции развития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медиакоммуникационных систем региона, страны и мира,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исходя из политических и экономических механизмов их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eastAsiaTheme="minorHAnsi"/>
                <w:lang w:eastAsia="en-US" w:bidi="ar-SA"/>
              </w:rPr>
              <w:t>функционирования, правовых и этических норм регулирования</w:t>
            </w:r>
          </w:p>
        </w:tc>
      </w:tr>
      <w:tr w:rsidR="00D2110F" w:rsidRPr="007E3C12" w:rsidTr="00D2110F">
        <w:trPr>
          <w:trHeight w:val="70"/>
        </w:trPr>
        <w:tc>
          <w:tcPr>
            <w:tcW w:w="1134" w:type="dxa"/>
            <w:shd w:val="clear" w:color="auto" w:fill="auto"/>
          </w:tcPr>
          <w:p w:rsidR="00D2110F" w:rsidRPr="00B5659A" w:rsidRDefault="00D2110F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B5659A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8792" w:type="dxa"/>
            <w:shd w:val="clear" w:color="auto" w:fill="auto"/>
          </w:tcPr>
          <w:p w:rsidR="00D2110F" w:rsidRPr="00B5659A" w:rsidRDefault="00D2110F" w:rsidP="00882BA4">
            <w:pPr>
              <w:adjustRightInd w:val="0"/>
              <w:rPr>
                <w:rFonts w:ascii="Times New Roman" w:hAnsi="Times New Roman"/>
              </w:rPr>
            </w:pPr>
            <w:r w:rsidRPr="00B5659A">
              <w:rPr>
                <w:rFonts w:ascii="Times New Roman" w:eastAsiaTheme="minorHAnsi" w:hAnsi="Times New Roman"/>
              </w:rPr>
              <w:t>Способен отбирать и внедрять в процесс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медиапроизводства современные технические средства 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информационно-коммуникационные технологии</w:t>
            </w:r>
          </w:p>
        </w:tc>
      </w:tr>
      <w:tr w:rsidR="00D2110F" w:rsidRPr="007E3C12" w:rsidTr="00D2110F">
        <w:trPr>
          <w:trHeight w:val="70"/>
        </w:trPr>
        <w:tc>
          <w:tcPr>
            <w:tcW w:w="1134" w:type="dxa"/>
            <w:shd w:val="clear" w:color="auto" w:fill="auto"/>
          </w:tcPr>
          <w:p w:rsidR="00D2110F" w:rsidRPr="00B5659A" w:rsidRDefault="00D2110F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B5659A">
              <w:rPr>
                <w:b w:val="0"/>
                <w:sz w:val="24"/>
                <w:szCs w:val="24"/>
              </w:rPr>
              <w:t>ОПК-7</w:t>
            </w:r>
          </w:p>
        </w:tc>
        <w:tc>
          <w:tcPr>
            <w:tcW w:w="8792" w:type="dxa"/>
            <w:shd w:val="clear" w:color="auto" w:fill="auto"/>
          </w:tcPr>
          <w:p w:rsidR="00D2110F" w:rsidRPr="00B5659A" w:rsidRDefault="00D2110F" w:rsidP="00882BA4">
            <w:pPr>
              <w:adjustRightInd w:val="0"/>
              <w:rPr>
                <w:rFonts w:ascii="Times New Roman" w:hAnsi="Times New Roman"/>
              </w:rPr>
            </w:pPr>
            <w:r w:rsidRPr="00B5659A">
              <w:rPr>
                <w:rFonts w:ascii="Times New Roman" w:eastAsiaTheme="minorHAnsi" w:hAnsi="Times New Roman"/>
              </w:rPr>
              <w:t>Способен оценивать и прогнозировать возможные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эффекты в медиасфере, следуя принципам социальной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B5659A">
              <w:rPr>
                <w:rFonts w:ascii="Times New Roman" w:eastAsiaTheme="minorHAnsi" w:hAnsi="Times New Roman"/>
              </w:rPr>
              <w:t>ответственности</w:t>
            </w:r>
          </w:p>
        </w:tc>
      </w:tr>
      <w:tr w:rsidR="00D2110F" w:rsidRPr="007E3C12" w:rsidTr="00D2110F">
        <w:trPr>
          <w:trHeight w:val="70"/>
        </w:trPr>
        <w:tc>
          <w:tcPr>
            <w:tcW w:w="1134" w:type="dxa"/>
            <w:shd w:val="clear" w:color="auto" w:fill="auto"/>
          </w:tcPr>
          <w:p w:rsidR="00D2110F" w:rsidRPr="00B5659A" w:rsidRDefault="00D2110F" w:rsidP="00882BA4">
            <w:pPr>
              <w:pStyle w:val="1"/>
              <w:tabs>
                <w:tab w:val="left" w:pos="0"/>
              </w:tabs>
              <w:rPr>
                <w:sz w:val="24"/>
                <w:szCs w:val="24"/>
              </w:rPr>
            </w:pPr>
            <w:r w:rsidRPr="00B5659A">
              <w:rPr>
                <w:b w:val="0"/>
                <w:sz w:val="24"/>
                <w:szCs w:val="24"/>
              </w:rPr>
              <w:t>ПК-1.</w:t>
            </w:r>
          </w:p>
        </w:tc>
        <w:tc>
          <w:tcPr>
            <w:tcW w:w="8792" w:type="dxa"/>
            <w:shd w:val="clear" w:color="auto" w:fill="auto"/>
          </w:tcPr>
          <w:p w:rsidR="00D2110F" w:rsidRPr="00B5659A" w:rsidRDefault="00D2110F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  <w:lang w:val="ru-RU"/>
              </w:rPr>
            </w:pPr>
            <w:r w:rsidRPr="00B5659A">
              <w:rPr>
                <w:b w:val="0"/>
                <w:sz w:val="24"/>
                <w:szCs w:val="24"/>
                <w:lang w:val="ru-RU"/>
              </w:rPr>
              <w:t>Способен организовать работу и руководить подразделением (предприятием) в сфере рекламы и связей с общественностью</w:t>
            </w:r>
          </w:p>
        </w:tc>
      </w:tr>
      <w:tr w:rsidR="00D2110F" w:rsidRPr="007E3C12" w:rsidTr="00D2110F">
        <w:trPr>
          <w:trHeight w:val="70"/>
        </w:trPr>
        <w:tc>
          <w:tcPr>
            <w:tcW w:w="1134" w:type="dxa"/>
            <w:shd w:val="clear" w:color="auto" w:fill="auto"/>
          </w:tcPr>
          <w:p w:rsidR="00D2110F" w:rsidRPr="00B5659A" w:rsidRDefault="00D2110F" w:rsidP="00882BA4">
            <w:pPr>
              <w:pStyle w:val="1"/>
              <w:tabs>
                <w:tab w:val="left" w:pos="0"/>
              </w:tabs>
              <w:rPr>
                <w:sz w:val="24"/>
                <w:szCs w:val="24"/>
              </w:rPr>
            </w:pPr>
            <w:r w:rsidRPr="00B5659A">
              <w:rPr>
                <w:b w:val="0"/>
                <w:sz w:val="24"/>
                <w:szCs w:val="24"/>
              </w:rPr>
              <w:t>ПК-2.</w:t>
            </w:r>
          </w:p>
        </w:tc>
        <w:tc>
          <w:tcPr>
            <w:tcW w:w="8792" w:type="dxa"/>
            <w:shd w:val="clear" w:color="auto" w:fill="auto"/>
          </w:tcPr>
          <w:p w:rsidR="00D2110F" w:rsidRPr="00B5659A" w:rsidRDefault="00D2110F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  <w:lang w:val="ru-RU"/>
              </w:rPr>
            </w:pPr>
            <w:r w:rsidRPr="00B5659A">
              <w:rPr>
                <w:b w:val="0"/>
                <w:sz w:val="24"/>
                <w:szCs w:val="24"/>
                <w:lang w:val="ru-RU"/>
              </w:rPr>
              <w:t>Способен осуществлять проектно-аналитическую деятельность с учетом специфики профессиональной сферы</w:t>
            </w:r>
          </w:p>
        </w:tc>
      </w:tr>
    </w:tbl>
    <w:p w:rsidR="00D2110F" w:rsidRDefault="00D2110F" w:rsidP="00D2110F">
      <w:pPr>
        <w:rPr>
          <w:rFonts w:ascii="Times New Roman" w:hAnsi="Times New Roman"/>
          <w:b/>
          <w:bCs/>
        </w:rPr>
      </w:pPr>
    </w:p>
    <w:p w:rsidR="00D2110F" w:rsidRPr="000D2D25" w:rsidRDefault="00D2110F" w:rsidP="00D2110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</w:t>
      </w:r>
      <w:r w:rsidRPr="00295F36">
        <w:rPr>
          <w:rFonts w:ascii="Times New Roman" w:hAnsi="Times New Roman"/>
          <w:b/>
          <w:bCs/>
        </w:rPr>
        <w:t xml:space="preserve">. </w:t>
      </w:r>
      <w:r w:rsidRPr="000D2D25">
        <w:rPr>
          <w:rFonts w:ascii="Times New Roman" w:eastAsia="Times New Roman" w:hAnsi="Times New Roman"/>
          <w:b/>
          <w:bCs/>
          <w:caps/>
          <w:color w:val="000000"/>
          <w:kern w:val="1"/>
        </w:rPr>
        <w:t>Место дисциплины в структуре ОП</w:t>
      </w:r>
      <w:r w:rsidRPr="000D2D25">
        <w:rPr>
          <w:rFonts w:ascii="Times New Roman" w:eastAsia="Times New Roman" w:hAnsi="Times New Roman"/>
          <w:b/>
          <w:bCs/>
          <w:color w:val="000000"/>
          <w:kern w:val="1"/>
        </w:rPr>
        <w:t>:</w:t>
      </w:r>
    </w:p>
    <w:p w:rsidR="00D2110F" w:rsidRDefault="00D2110F" w:rsidP="00D2110F">
      <w:pPr>
        <w:pStyle w:val="Default"/>
        <w:ind w:firstLine="567"/>
        <w:jc w:val="both"/>
      </w:pPr>
      <w:r w:rsidRPr="000D2D25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:rsidR="00D2110F" w:rsidRPr="00FF697A" w:rsidRDefault="00D2110F" w:rsidP="00D2110F">
      <w:pPr>
        <w:pStyle w:val="Default"/>
        <w:ind w:firstLine="567"/>
        <w:jc w:val="both"/>
        <w:rPr>
          <w:bCs/>
          <w:color w:val="auto"/>
        </w:rPr>
      </w:pPr>
      <w:r>
        <w:t>Производственная практика обеспечивает формирование универсальных компетенций, а также профессиональных компетенций.</w:t>
      </w:r>
    </w:p>
    <w:p w:rsidR="00D2110F" w:rsidRPr="00295F36" w:rsidRDefault="00D2110F" w:rsidP="00D2110F">
      <w:pPr>
        <w:ind w:firstLine="567"/>
        <w:jc w:val="both"/>
        <w:rPr>
          <w:rFonts w:ascii="Times New Roman" w:hAnsi="Times New Roman"/>
        </w:rPr>
      </w:pPr>
      <w:r w:rsidRPr="000D2D25">
        <w:rPr>
          <w:rFonts w:ascii="Times New Roman" w:hAnsi="Times New Roman"/>
          <w:u w:val="single"/>
        </w:rPr>
        <w:t>Цель практики</w:t>
      </w:r>
      <w:r>
        <w:rPr>
          <w:rFonts w:ascii="Times New Roman" w:hAnsi="Times New Roman"/>
          <w:u w:val="single"/>
        </w:rPr>
        <w:t>:</w:t>
      </w:r>
      <w:r w:rsidRPr="00295F36">
        <w:rPr>
          <w:rFonts w:ascii="Times New Roman" w:hAnsi="Times New Roman"/>
        </w:rPr>
        <w:t xml:space="preserve"> закрепление </w:t>
      </w:r>
      <w:r>
        <w:rPr>
          <w:rFonts w:ascii="Times New Roman" w:hAnsi="Times New Roman"/>
        </w:rPr>
        <w:t xml:space="preserve">теоретических </w:t>
      </w:r>
      <w:r w:rsidRPr="00295F36">
        <w:rPr>
          <w:rFonts w:ascii="Times New Roman" w:hAnsi="Times New Roman"/>
        </w:rPr>
        <w:t xml:space="preserve">знаний </w:t>
      </w:r>
      <w:r>
        <w:rPr>
          <w:rFonts w:ascii="Times New Roman" w:hAnsi="Times New Roman"/>
        </w:rPr>
        <w:t>и сбор материала для выполнения выпускной квалификационной работы.</w:t>
      </w:r>
    </w:p>
    <w:p w:rsidR="00D2110F" w:rsidRPr="000D2D25" w:rsidRDefault="00D2110F" w:rsidP="00D2110F">
      <w:pPr>
        <w:ind w:firstLine="567"/>
        <w:jc w:val="both"/>
        <w:rPr>
          <w:rFonts w:ascii="Times New Roman" w:hAnsi="Times New Roman"/>
          <w:u w:val="single"/>
        </w:rPr>
      </w:pPr>
      <w:r w:rsidRPr="000D2D25">
        <w:rPr>
          <w:rFonts w:ascii="Times New Roman" w:hAnsi="Times New Roman"/>
          <w:u w:val="single"/>
        </w:rPr>
        <w:t>Задачи практики:</w:t>
      </w:r>
    </w:p>
    <w:p w:rsidR="00D2110F" w:rsidRPr="000D2D25" w:rsidRDefault="00D2110F" w:rsidP="00D2110F">
      <w:pPr>
        <w:pStyle w:val="a6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567"/>
        <w:contextualSpacing/>
        <w:rPr>
          <w:sz w:val="24"/>
          <w:szCs w:val="24"/>
        </w:rPr>
      </w:pPr>
      <w:r w:rsidRPr="000D2D25">
        <w:rPr>
          <w:sz w:val="24"/>
          <w:szCs w:val="24"/>
        </w:rPr>
        <w:t>разработка концепции ВКР,</w:t>
      </w:r>
    </w:p>
    <w:p w:rsidR="00D2110F" w:rsidRPr="000D2D25" w:rsidRDefault="00D2110F" w:rsidP="00D2110F">
      <w:pPr>
        <w:pStyle w:val="a6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567"/>
        <w:contextualSpacing/>
        <w:rPr>
          <w:sz w:val="24"/>
          <w:szCs w:val="24"/>
        </w:rPr>
      </w:pPr>
      <w:r w:rsidRPr="000D2D25">
        <w:rPr>
          <w:sz w:val="24"/>
          <w:szCs w:val="24"/>
        </w:rPr>
        <w:t>выбор, обоснование и освоение научных методов исследования,</w:t>
      </w:r>
    </w:p>
    <w:p w:rsidR="00D2110F" w:rsidRPr="000D2D25" w:rsidRDefault="00D2110F" w:rsidP="00D2110F">
      <w:pPr>
        <w:pStyle w:val="a6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567"/>
        <w:contextualSpacing/>
        <w:rPr>
          <w:sz w:val="24"/>
          <w:szCs w:val="24"/>
        </w:rPr>
      </w:pPr>
      <w:r w:rsidRPr="000D2D25">
        <w:rPr>
          <w:sz w:val="24"/>
          <w:szCs w:val="24"/>
        </w:rPr>
        <w:lastRenderedPageBreak/>
        <w:t>сбор необходимой статистической информации по теме ВКР,</w:t>
      </w:r>
    </w:p>
    <w:p w:rsidR="00D2110F" w:rsidRPr="000D2D25" w:rsidRDefault="00D2110F" w:rsidP="00D2110F">
      <w:pPr>
        <w:pStyle w:val="a6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567"/>
        <w:contextualSpacing/>
        <w:rPr>
          <w:sz w:val="24"/>
          <w:szCs w:val="24"/>
        </w:rPr>
      </w:pPr>
      <w:r w:rsidRPr="000D2D25">
        <w:rPr>
          <w:sz w:val="24"/>
          <w:szCs w:val="24"/>
        </w:rPr>
        <w:t>аналитическая обработка данных,</w:t>
      </w:r>
    </w:p>
    <w:p w:rsidR="00D2110F" w:rsidRPr="000D2D25" w:rsidRDefault="00D2110F" w:rsidP="00D2110F">
      <w:pPr>
        <w:pStyle w:val="a6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567"/>
        <w:contextualSpacing/>
        <w:rPr>
          <w:sz w:val="24"/>
          <w:szCs w:val="24"/>
        </w:rPr>
      </w:pPr>
      <w:r w:rsidRPr="000D2D25">
        <w:rPr>
          <w:sz w:val="24"/>
          <w:szCs w:val="24"/>
        </w:rPr>
        <w:t>освоение на практике научных методов исследования, применение научных методов для получения результата.</w:t>
      </w:r>
    </w:p>
    <w:p w:rsidR="00D2110F" w:rsidRDefault="00D2110F" w:rsidP="00D2110F">
      <w:pPr>
        <w:rPr>
          <w:rFonts w:ascii="Times New Roman" w:hAnsi="Times New Roman"/>
          <w:b/>
          <w:bCs/>
        </w:rPr>
      </w:pPr>
    </w:p>
    <w:p w:rsidR="00D2110F" w:rsidRPr="00096997" w:rsidRDefault="00D2110F" w:rsidP="00D2110F">
      <w:r>
        <w:rPr>
          <w:b/>
          <w:bCs/>
          <w:color w:val="000000"/>
        </w:rPr>
        <w:t>3</w:t>
      </w:r>
      <w:r w:rsidRPr="00096997">
        <w:rPr>
          <w:b/>
          <w:bCs/>
          <w:color w:val="000000"/>
        </w:rPr>
        <w:t xml:space="preserve">. </w:t>
      </w:r>
      <w:r w:rsidRPr="00096997">
        <w:rPr>
          <w:rFonts w:ascii="Times New Roman" w:hAnsi="Times New Roman"/>
          <w:b/>
          <w:caps/>
          <w:color w:val="000000" w:themeColor="text1"/>
        </w:rPr>
        <w:t>Объем, ПРОДОЛЖИТЕЛЬНОСТЬ практики и ВИДЫ ВЫПОЛНЯЕМЫХ РАБОТ</w:t>
      </w:r>
      <w:r w:rsidRPr="00096997">
        <w:rPr>
          <w:b/>
          <w:bCs/>
          <w:caps/>
          <w:color w:val="000000"/>
        </w:rPr>
        <w:t>:</w:t>
      </w:r>
    </w:p>
    <w:p w:rsidR="00D2110F" w:rsidRPr="001954D8" w:rsidRDefault="00D2110F" w:rsidP="00D2110F">
      <w:pPr>
        <w:pStyle w:val="Style18"/>
        <w:widowControl/>
        <w:suppressAutoHyphens/>
        <w:spacing w:line="240" w:lineRule="auto"/>
        <w:ind w:firstLine="567"/>
        <w:rPr>
          <w:rStyle w:val="FontStyle84"/>
        </w:rPr>
      </w:pPr>
      <w:r w:rsidRPr="001954D8">
        <w:rPr>
          <w:rStyle w:val="FontStyle84"/>
        </w:rPr>
        <w:t xml:space="preserve">Производственная практика </w:t>
      </w:r>
      <w:r w:rsidRPr="001954D8">
        <w:rPr>
          <w:color w:val="000000"/>
        </w:rPr>
        <w:t>(</w:t>
      </w:r>
      <w:r>
        <w:rPr>
          <w:color w:val="000000"/>
        </w:rPr>
        <w:t>преддипломная</w:t>
      </w:r>
      <w:r w:rsidRPr="001954D8">
        <w:rPr>
          <w:color w:val="000000"/>
        </w:rPr>
        <w:t xml:space="preserve"> практика) </w:t>
      </w:r>
      <w:r w:rsidRPr="001954D8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:rsidR="00D2110F" w:rsidRPr="00295F36" w:rsidRDefault="00D2110F" w:rsidP="00D2110F">
      <w:pPr>
        <w:ind w:firstLine="720"/>
        <w:jc w:val="both"/>
        <w:rPr>
          <w:rFonts w:ascii="Times New Roman" w:hAnsi="Times New Roman"/>
          <w:i/>
          <w:color w:val="000000"/>
        </w:rPr>
      </w:pPr>
      <w:r w:rsidRPr="00295F36">
        <w:rPr>
          <w:rFonts w:ascii="Times New Roman" w:hAnsi="Times New Roman"/>
        </w:rPr>
        <w:t>Общая трудоемкость практики/научно-исследовательской работы составляет 6 зачетных единиц, 216 академических час</w:t>
      </w:r>
      <w:r>
        <w:rPr>
          <w:rFonts w:ascii="Times New Roman" w:hAnsi="Times New Roman"/>
        </w:rPr>
        <w:t>ов</w:t>
      </w:r>
      <w:r w:rsidRPr="00295F36">
        <w:rPr>
          <w:rFonts w:ascii="Times New Roman" w:hAnsi="Times New Roman"/>
          <w:i/>
          <w:color w:val="000000"/>
        </w:rPr>
        <w:t xml:space="preserve"> (1 зачетная единица соответствует 36 академическим часам).</w:t>
      </w:r>
    </w:p>
    <w:p w:rsidR="00D2110F" w:rsidRPr="00096997" w:rsidRDefault="00D2110F" w:rsidP="00D2110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D2110F" w:rsidRPr="007666DA" w:rsidRDefault="00D2110F" w:rsidP="00D2110F">
      <w:pPr>
        <w:spacing w:line="360" w:lineRule="auto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</w:rPr>
        <w:t>4</w:t>
      </w:r>
      <w:r w:rsidRPr="007666DA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  <w:caps/>
        </w:rPr>
        <w:t>Содержание ПРАКТИКИ:</w:t>
      </w:r>
    </w:p>
    <w:p w:rsidR="00D2110F" w:rsidRPr="00295F36" w:rsidRDefault="00D2110F" w:rsidP="00D2110F">
      <w:pPr>
        <w:pStyle w:val="Default"/>
        <w:widowControl w:val="0"/>
        <w:spacing w:line="360" w:lineRule="auto"/>
        <w:ind w:firstLine="720"/>
        <w:jc w:val="both"/>
      </w:pPr>
    </w:p>
    <w:p w:rsidR="00D2110F" w:rsidRPr="00096997" w:rsidRDefault="00D2110F" w:rsidP="00D2110F">
      <w:pPr>
        <w:tabs>
          <w:tab w:val="left" w:leader="underscore" w:pos="4848"/>
          <w:tab w:val="left" w:pos="7655"/>
        </w:tabs>
        <w:ind w:right="-1"/>
        <w:jc w:val="center"/>
        <w:rPr>
          <w:rFonts w:ascii="Times New Roman" w:hAnsi="Times New Roman"/>
          <w:b/>
          <w:bCs/>
        </w:rPr>
      </w:pPr>
      <w:r w:rsidRPr="00096997">
        <w:rPr>
          <w:rFonts w:ascii="Times New Roman" w:hAnsi="Times New Roman"/>
          <w:b/>
          <w:bCs/>
        </w:rPr>
        <w:t xml:space="preserve">Очная форма обучения </w:t>
      </w:r>
      <w:r>
        <w:rPr>
          <w:rFonts w:ascii="Times New Roman" w:hAnsi="Times New Roman"/>
          <w:b/>
          <w:bCs/>
        </w:rPr>
        <w:t>2</w:t>
      </w:r>
      <w:r w:rsidRPr="00096997">
        <w:rPr>
          <w:rFonts w:ascii="Times New Roman" w:hAnsi="Times New Roman"/>
          <w:b/>
          <w:bCs/>
        </w:rPr>
        <w:t xml:space="preserve"> курс</w:t>
      </w:r>
    </w:p>
    <w:p w:rsidR="00D2110F" w:rsidRPr="00096997" w:rsidRDefault="00D2110F" w:rsidP="00D2110F">
      <w:pPr>
        <w:tabs>
          <w:tab w:val="left" w:leader="underscore" w:pos="4848"/>
          <w:tab w:val="left" w:pos="7655"/>
        </w:tabs>
        <w:ind w:right="-1"/>
        <w:jc w:val="center"/>
        <w:rPr>
          <w:rFonts w:ascii="Times New Roman" w:hAnsi="Times New Roman"/>
          <w:b/>
          <w:bCs/>
        </w:rPr>
      </w:pPr>
      <w:r w:rsidRPr="00096997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4</w:t>
      </w:r>
      <w:r w:rsidRPr="00096997">
        <w:rPr>
          <w:rFonts w:ascii="Times New Roman" w:hAnsi="Times New Roman"/>
          <w:b/>
          <w:bCs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D2110F" w:rsidRPr="00096997" w:rsidTr="00882BA4">
        <w:tc>
          <w:tcPr>
            <w:tcW w:w="675" w:type="dxa"/>
            <w:shd w:val="clear" w:color="auto" w:fill="auto"/>
            <w:vAlign w:val="center"/>
          </w:tcPr>
          <w:p w:rsidR="00D2110F" w:rsidRPr="00096997" w:rsidRDefault="00D2110F" w:rsidP="00882BA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9699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№</w:t>
            </w:r>
          </w:p>
          <w:p w:rsidR="00D2110F" w:rsidRPr="00096997" w:rsidRDefault="00D2110F" w:rsidP="00882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09699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096997" w:rsidRDefault="00D2110F" w:rsidP="00882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09699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D2110F" w:rsidRPr="00096997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110F" w:rsidRPr="00096997" w:rsidRDefault="00D2110F" w:rsidP="00D2110F">
            <w:pPr>
              <w:numPr>
                <w:ilvl w:val="0"/>
                <w:numId w:val="7"/>
              </w:numPr>
              <w:tabs>
                <w:tab w:val="left" w:pos="788"/>
              </w:tabs>
              <w:autoSpaceDE w:val="0"/>
              <w:autoSpaceDN w:val="0"/>
              <w:adjustRightInd w:val="0"/>
              <w:spacing w:line="252" w:lineRule="auto"/>
              <w:contextualSpacing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096997" w:rsidRDefault="00D2110F" w:rsidP="00882B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096997">
              <w:rPr>
                <w:rFonts w:ascii="Times New Roman" w:eastAsia="Times New Roman" w:hAnsi="Times New Roman"/>
                <w:lang w:eastAsia="ru-RU"/>
              </w:rPr>
              <w:t>Подготовительный период</w:t>
            </w:r>
          </w:p>
        </w:tc>
      </w:tr>
      <w:tr w:rsidR="00D2110F" w:rsidRPr="00096997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110F" w:rsidRPr="00096997" w:rsidRDefault="00D2110F" w:rsidP="00D2110F">
            <w:pPr>
              <w:numPr>
                <w:ilvl w:val="0"/>
                <w:numId w:val="7"/>
              </w:numPr>
              <w:tabs>
                <w:tab w:val="left" w:pos="788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096997" w:rsidRDefault="00D2110F" w:rsidP="00882B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096997">
              <w:rPr>
                <w:rFonts w:ascii="Times New Roman" w:eastAsia="Times New Roman" w:hAnsi="Times New Roman"/>
                <w:lang w:eastAsia="ru-RU"/>
              </w:rPr>
              <w:t>Основной период</w:t>
            </w:r>
          </w:p>
        </w:tc>
      </w:tr>
      <w:tr w:rsidR="00D2110F" w:rsidRPr="00096997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110F" w:rsidRPr="00096997" w:rsidRDefault="00D2110F" w:rsidP="00D2110F">
            <w:pPr>
              <w:numPr>
                <w:ilvl w:val="0"/>
                <w:numId w:val="7"/>
              </w:numPr>
              <w:tabs>
                <w:tab w:val="left" w:pos="788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096997" w:rsidRDefault="00D2110F" w:rsidP="00882B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096997">
              <w:rPr>
                <w:rFonts w:ascii="Times New Roman" w:eastAsia="Times New Roman" w:hAnsi="Times New Roman"/>
                <w:lang w:eastAsia="ru-RU"/>
              </w:rPr>
              <w:t>Заключительный период</w:t>
            </w:r>
          </w:p>
        </w:tc>
      </w:tr>
      <w:tr w:rsidR="00D2110F" w:rsidRPr="00096997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110F" w:rsidRPr="00096997" w:rsidRDefault="00D2110F" w:rsidP="00D2110F">
            <w:pPr>
              <w:numPr>
                <w:ilvl w:val="0"/>
                <w:numId w:val="7"/>
              </w:numPr>
              <w:tabs>
                <w:tab w:val="left" w:pos="788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096997" w:rsidRDefault="00D2110F" w:rsidP="00882B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096997">
              <w:rPr>
                <w:rFonts w:ascii="Times New Roman" w:eastAsia="Times New Roman" w:hAnsi="Times New Roman"/>
                <w:lang w:eastAsia="ru-RU"/>
              </w:rPr>
              <w:t>Зачет с оценкой</w:t>
            </w:r>
          </w:p>
        </w:tc>
      </w:tr>
    </w:tbl>
    <w:p w:rsidR="00D2110F" w:rsidRDefault="00D2110F" w:rsidP="00D2110F">
      <w:pPr>
        <w:tabs>
          <w:tab w:val="num" w:pos="643"/>
        </w:tabs>
        <w:rPr>
          <w:rFonts w:ascii="Times New Roman" w:eastAsia="Times New Roman" w:hAnsi="Times New Roman"/>
          <w:lang w:val="x-none" w:eastAsia="x-none"/>
        </w:rPr>
      </w:pPr>
    </w:p>
    <w:p w:rsidR="00D2110F" w:rsidRPr="00096997" w:rsidRDefault="00D2110F" w:rsidP="00D2110F">
      <w:pPr>
        <w:tabs>
          <w:tab w:val="left" w:leader="underscore" w:pos="4848"/>
          <w:tab w:val="left" w:pos="7655"/>
        </w:tabs>
        <w:ind w:right="-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Зао</w:t>
      </w:r>
      <w:r w:rsidRPr="00096997">
        <w:rPr>
          <w:rFonts w:ascii="Times New Roman" w:hAnsi="Times New Roman"/>
          <w:b/>
          <w:bCs/>
        </w:rPr>
        <w:t xml:space="preserve">чная форма обучения </w:t>
      </w:r>
      <w:r>
        <w:rPr>
          <w:rFonts w:ascii="Times New Roman" w:hAnsi="Times New Roman"/>
          <w:b/>
          <w:bCs/>
        </w:rPr>
        <w:t>3</w:t>
      </w:r>
      <w:r w:rsidRPr="00096997">
        <w:rPr>
          <w:rFonts w:ascii="Times New Roman" w:hAnsi="Times New Roman"/>
          <w:b/>
          <w:bCs/>
        </w:rPr>
        <w:t xml:space="preserve"> курс</w:t>
      </w:r>
    </w:p>
    <w:p w:rsidR="00D2110F" w:rsidRPr="00096997" w:rsidRDefault="00D2110F" w:rsidP="00D2110F">
      <w:pPr>
        <w:tabs>
          <w:tab w:val="left" w:leader="underscore" w:pos="4848"/>
          <w:tab w:val="left" w:pos="7655"/>
        </w:tabs>
        <w:ind w:right="-1"/>
        <w:jc w:val="center"/>
        <w:rPr>
          <w:rFonts w:ascii="Times New Roman" w:hAnsi="Times New Roman"/>
          <w:b/>
          <w:bCs/>
        </w:rPr>
      </w:pPr>
      <w:r w:rsidRPr="00096997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5</w:t>
      </w:r>
      <w:r w:rsidRPr="00096997">
        <w:rPr>
          <w:rFonts w:ascii="Times New Roman" w:hAnsi="Times New Roman"/>
          <w:b/>
          <w:bCs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D2110F" w:rsidRPr="00096997" w:rsidTr="00882BA4">
        <w:tc>
          <w:tcPr>
            <w:tcW w:w="675" w:type="dxa"/>
            <w:shd w:val="clear" w:color="auto" w:fill="auto"/>
            <w:vAlign w:val="center"/>
          </w:tcPr>
          <w:p w:rsidR="00D2110F" w:rsidRPr="00096997" w:rsidRDefault="00D2110F" w:rsidP="00882BA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9699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№</w:t>
            </w:r>
          </w:p>
          <w:p w:rsidR="00D2110F" w:rsidRPr="00096997" w:rsidRDefault="00D2110F" w:rsidP="00882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09699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096997" w:rsidRDefault="00D2110F" w:rsidP="00882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09699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D2110F" w:rsidRPr="00096997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110F" w:rsidRPr="00096997" w:rsidRDefault="00D2110F" w:rsidP="00D2110F">
            <w:pPr>
              <w:numPr>
                <w:ilvl w:val="0"/>
                <w:numId w:val="6"/>
              </w:numPr>
              <w:tabs>
                <w:tab w:val="left" w:pos="788"/>
              </w:tabs>
              <w:autoSpaceDE w:val="0"/>
              <w:autoSpaceDN w:val="0"/>
              <w:adjustRightInd w:val="0"/>
              <w:spacing w:line="252" w:lineRule="auto"/>
              <w:contextualSpacing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096997" w:rsidRDefault="00D2110F" w:rsidP="00882B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096997">
              <w:rPr>
                <w:rFonts w:ascii="Times New Roman" w:eastAsia="Times New Roman" w:hAnsi="Times New Roman"/>
                <w:lang w:eastAsia="ru-RU"/>
              </w:rPr>
              <w:t>Подготовительный период</w:t>
            </w:r>
          </w:p>
        </w:tc>
      </w:tr>
      <w:tr w:rsidR="00D2110F" w:rsidRPr="00096997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110F" w:rsidRPr="00096997" w:rsidRDefault="00D2110F" w:rsidP="00D2110F">
            <w:pPr>
              <w:numPr>
                <w:ilvl w:val="0"/>
                <w:numId w:val="6"/>
              </w:numPr>
              <w:tabs>
                <w:tab w:val="left" w:pos="788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096997" w:rsidRDefault="00D2110F" w:rsidP="00882B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096997">
              <w:rPr>
                <w:rFonts w:ascii="Times New Roman" w:eastAsia="Times New Roman" w:hAnsi="Times New Roman"/>
                <w:lang w:eastAsia="ru-RU"/>
              </w:rPr>
              <w:t>Основной период</w:t>
            </w:r>
          </w:p>
        </w:tc>
      </w:tr>
      <w:tr w:rsidR="00D2110F" w:rsidRPr="00096997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110F" w:rsidRPr="00096997" w:rsidRDefault="00D2110F" w:rsidP="00D2110F">
            <w:pPr>
              <w:numPr>
                <w:ilvl w:val="0"/>
                <w:numId w:val="6"/>
              </w:numPr>
              <w:tabs>
                <w:tab w:val="left" w:pos="788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096997" w:rsidRDefault="00D2110F" w:rsidP="00882B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096997">
              <w:rPr>
                <w:rFonts w:ascii="Times New Roman" w:eastAsia="Times New Roman" w:hAnsi="Times New Roman"/>
                <w:lang w:eastAsia="ru-RU"/>
              </w:rPr>
              <w:t>Заключительный период</w:t>
            </w:r>
          </w:p>
        </w:tc>
      </w:tr>
      <w:tr w:rsidR="00D2110F" w:rsidRPr="00096997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110F" w:rsidRPr="00096997" w:rsidRDefault="00D2110F" w:rsidP="00D2110F">
            <w:pPr>
              <w:numPr>
                <w:ilvl w:val="0"/>
                <w:numId w:val="6"/>
              </w:numPr>
              <w:tabs>
                <w:tab w:val="left" w:pos="788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110F" w:rsidRPr="00096997" w:rsidRDefault="00D2110F" w:rsidP="00882B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096997">
              <w:rPr>
                <w:rFonts w:ascii="Times New Roman" w:eastAsia="Times New Roman" w:hAnsi="Times New Roman"/>
                <w:lang w:eastAsia="ru-RU"/>
              </w:rPr>
              <w:t>Зачет с оценкой</w:t>
            </w:r>
          </w:p>
        </w:tc>
      </w:tr>
    </w:tbl>
    <w:p w:rsidR="00D2110F" w:rsidRDefault="00D2110F" w:rsidP="00D2110F">
      <w:pPr>
        <w:tabs>
          <w:tab w:val="num" w:pos="643"/>
        </w:tabs>
        <w:rPr>
          <w:rFonts w:ascii="Times New Roman" w:eastAsia="Times New Roman" w:hAnsi="Times New Roman"/>
          <w:lang w:val="x-none" w:eastAsia="x-none"/>
        </w:rPr>
      </w:pPr>
    </w:p>
    <w:p w:rsidR="00D2110F" w:rsidRDefault="00D2110F"/>
    <w:p w:rsidR="00071A0F" w:rsidRPr="00424E5F" w:rsidRDefault="00071A0F" w:rsidP="00071A0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071A0F" w:rsidRPr="004E51FF" w:rsidRDefault="00071A0F" w:rsidP="00071A0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D2110F" w:rsidRDefault="00D2110F"/>
    <w:p w:rsidR="00071A0F" w:rsidRPr="00135EEB" w:rsidRDefault="00071A0F" w:rsidP="00071A0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EEB">
        <w:rPr>
          <w:rFonts w:ascii="Times New Roman" w:hAnsi="Times New Roman"/>
          <w:b/>
          <w:bCs/>
          <w:sz w:val="28"/>
          <w:szCs w:val="28"/>
        </w:rPr>
        <w:t>Б2.В.01(П) НАУЧНО-ИССЛЕДОВАТЕЛЬСКАЯ РАБОТА</w:t>
      </w:r>
    </w:p>
    <w:p w:rsidR="00071A0F" w:rsidRDefault="00071A0F"/>
    <w:p w:rsidR="00071A0F" w:rsidRPr="00895C2F" w:rsidRDefault="00DE2737" w:rsidP="00071A0F">
      <w:pPr>
        <w:pStyle w:val="1"/>
        <w:jc w:val="both"/>
        <w:rPr>
          <w:caps/>
          <w:color w:val="000000"/>
          <w:sz w:val="24"/>
          <w:szCs w:val="24"/>
          <w:lang w:val="ru-RU"/>
        </w:rPr>
      </w:pPr>
      <w:r>
        <w:rPr>
          <w:caps/>
          <w:color w:val="000000"/>
          <w:sz w:val="24"/>
          <w:szCs w:val="24"/>
          <w:lang w:val="ru-RU"/>
        </w:rPr>
        <w:t>1</w:t>
      </w:r>
      <w:r w:rsidR="00071A0F" w:rsidRPr="00895C2F">
        <w:rPr>
          <w:caps/>
          <w:color w:val="000000"/>
          <w:sz w:val="24"/>
          <w:szCs w:val="24"/>
          <w:lang w:val="ru-RU"/>
        </w:rPr>
        <w:t>. ПЕРЕЧЕНЬ ПЛАНИРУЕМЫХ РЕЗУЛЬТАТОВ ОБУЧЕНИЯ ПРИ ПРОХОЖДЕНИИ ПРАКТИКИ:</w:t>
      </w:r>
    </w:p>
    <w:p w:rsidR="00071A0F" w:rsidRPr="00895C2F" w:rsidRDefault="00071A0F" w:rsidP="00071A0F">
      <w:pPr>
        <w:jc w:val="both"/>
        <w:rPr>
          <w:rFonts w:ascii="Times New Roman" w:eastAsia="Times New Roman" w:hAnsi="Times New Roman"/>
          <w:lang w:eastAsia="ru-RU"/>
        </w:rPr>
      </w:pPr>
      <w:r w:rsidRPr="00895C2F">
        <w:rPr>
          <w:rFonts w:ascii="Times New Roman" w:eastAsia="Times New Roman" w:hAnsi="Times New Roman"/>
          <w:lang w:eastAsia="ru-RU"/>
        </w:rPr>
        <w:t>Процесс прохождения практики направлен на формирование следующих компетенций:</w:t>
      </w:r>
    </w:p>
    <w:p w:rsidR="00071A0F" w:rsidRDefault="00071A0F" w:rsidP="00071A0F">
      <w:pPr>
        <w:pStyle w:val="a4"/>
        <w:tabs>
          <w:tab w:val="clear" w:pos="756"/>
        </w:tabs>
        <w:spacing w:line="240" w:lineRule="auto"/>
        <w:ind w:left="0"/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DE2737" w:rsidRPr="00DE2737" w:rsidTr="00DE2737">
        <w:trPr>
          <w:trHeight w:val="858"/>
        </w:trPr>
        <w:tc>
          <w:tcPr>
            <w:tcW w:w="1134" w:type="dxa"/>
            <w:shd w:val="clear" w:color="auto" w:fill="auto"/>
          </w:tcPr>
          <w:p w:rsidR="00DE2737" w:rsidRPr="00DE2737" w:rsidRDefault="00DE2737" w:rsidP="00DE2737">
            <w:pPr>
              <w:pStyle w:val="a3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E2737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080" w:type="dxa"/>
            <w:shd w:val="clear" w:color="auto" w:fill="auto"/>
          </w:tcPr>
          <w:p w:rsidR="00DE2737" w:rsidRPr="00DE2737" w:rsidRDefault="00DE2737" w:rsidP="00DE2737">
            <w:pPr>
              <w:pStyle w:val="a3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E2737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E2737" w:rsidRPr="00DE2737" w:rsidRDefault="00DE2737" w:rsidP="00DE2737">
            <w:pPr>
              <w:pStyle w:val="a3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E2737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E2737" w:rsidRPr="00221551" w:rsidTr="00DE2737">
        <w:trPr>
          <w:trHeight w:val="70"/>
        </w:trPr>
        <w:tc>
          <w:tcPr>
            <w:tcW w:w="1134" w:type="dxa"/>
          </w:tcPr>
          <w:p w:rsidR="00DE2737" w:rsidRPr="00221551" w:rsidRDefault="00DE2737" w:rsidP="00882BA4">
            <w:pPr>
              <w:adjustRightInd w:val="0"/>
              <w:rPr>
                <w:rFonts w:ascii="Times New Roman" w:hAnsi="Times New Roman"/>
              </w:rPr>
            </w:pPr>
            <w:r w:rsidRPr="00221551">
              <w:rPr>
                <w:rFonts w:ascii="Times New Roman" w:hAnsi="Times New Roman"/>
              </w:rPr>
              <w:t>УК-1.</w:t>
            </w:r>
          </w:p>
        </w:tc>
        <w:tc>
          <w:tcPr>
            <w:tcW w:w="8080" w:type="dxa"/>
          </w:tcPr>
          <w:p w:rsidR="00DE2737" w:rsidRPr="00221551" w:rsidRDefault="00DE2737" w:rsidP="00DE2737">
            <w:pPr>
              <w:adjustRightInd w:val="0"/>
            </w:pPr>
            <w:r w:rsidRPr="00E61520">
              <w:rPr>
                <w:rFonts w:ascii="Times New Roman" w:hAnsi="Times New Roman"/>
              </w:rPr>
              <w:t>Способен осуществлять критический анализ проблемных</w:t>
            </w:r>
            <w:r>
              <w:rPr>
                <w:rFonts w:ascii="Times New Roman" w:hAnsi="Times New Roman"/>
              </w:rPr>
              <w:t xml:space="preserve"> </w:t>
            </w:r>
            <w:r w:rsidRPr="00E61520">
              <w:rPr>
                <w:rFonts w:ascii="Times New Roman" w:hAnsi="Times New Roman"/>
              </w:rPr>
              <w:t>ситуаций на основе системного подхода, вырабатывать</w:t>
            </w:r>
            <w:r>
              <w:rPr>
                <w:rFonts w:ascii="Times New Roman" w:hAnsi="Times New Roman"/>
              </w:rPr>
              <w:t xml:space="preserve"> </w:t>
            </w:r>
            <w:r w:rsidRPr="00E61520">
              <w:rPr>
                <w:rFonts w:eastAsia="Calibri"/>
                <w:lang w:eastAsia="en-US" w:bidi="ar-SA"/>
              </w:rPr>
              <w:t>стратегию действий</w:t>
            </w:r>
          </w:p>
        </w:tc>
      </w:tr>
      <w:tr w:rsidR="00DE2737" w:rsidRPr="00081538" w:rsidTr="00DE2737">
        <w:trPr>
          <w:trHeight w:val="424"/>
        </w:trPr>
        <w:tc>
          <w:tcPr>
            <w:tcW w:w="1134" w:type="dxa"/>
          </w:tcPr>
          <w:p w:rsidR="00DE2737" w:rsidRPr="00221551" w:rsidRDefault="00DE2737" w:rsidP="00882BA4">
            <w:pPr>
              <w:pStyle w:val="1"/>
              <w:tabs>
                <w:tab w:val="left" w:pos="0"/>
              </w:tabs>
              <w:rPr>
                <w:sz w:val="24"/>
                <w:szCs w:val="24"/>
              </w:rPr>
            </w:pPr>
            <w:r w:rsidRPr="00221551">
              <w:rPr>
                <w:b w:val="0"/>
                <w:sz w:val="24"/>
                <w:szCs w:val="24"/>
              </w:rPr>
              <w:t>УК-2.</w:t>
            </w:r>
          </w:p>
        </w:tc>
        <w:tc>
          <w:tcPr>
            <w:tcW w:w="8080" w:type="dxa"/>
          </w:tcPr>
          <w:p w:rsidR="00DE2737" w:rsidRPr="00895C2F" w:rsidRDefault="00DE2737" w:rsidP="00882BA4">
            <w:pPr>
              <w:adjustRightInd w:val="0"/>
              <w:rPr>
                <w:b/>
              </w:rPr>
            </w:pPr>
            <w:r w:rsidRPr="00E61520">
              <w:rPr>
                <w:rFonts w:ascii="Times New Roman" w:hAnsi="Times New Roman"/>
              </w:rPr>
              <w:t>Способен управлять проектом на всех этапах его</w:t>
            </w:r>
            <w:r>
              <w:rPr>
                <w:rFonts w:ascii="Times New Roman" w:hAnsi="Times New Roman"/>
              </w:rPr>
              <w:t xml:space="preserve"> </w:t>
            </w:r>
            <w:r w:rsidRPr="00895C2F">
              <w:rPr>
                <w:rFonts w:ascii="Times New Roman" w:hAnsi="Times New Roman"/>
              </w:rPr>
              <w:t>жизненного цикла</w:t>
            </w:r>
          </w:p>
        </w:tc>
      </w:tr>
      <w:tr w:rsidR="00DE2737" w:rsidRPr="00081538" w:rsidTr="00DE2737">
        <w:trPr>
          <w:trHeight w:val="114"/>
        </w:trPr>
        <w:tc>
          <w:tcPr>
            <w:tcW w:w="1134" w:type="dxa"/>
            <w:shd w:val="clear" w:color="auto" w:fill="auto"/>
          </w:tcPr>
          <w:p w:rsidR="00DE2737" w:rsidRPr="00221551" w:rsidRDefault="00DE2737" w:rsidP="00882BA4">
            <w:pPr>
              <w:pStyle w:val="1"/>
              <w:tabs>
                <w:tab w:val="left" w:pos="0"/>
              </w:tabs>
              <w:rPr>
                <w:sz w:val="24"/>
                <w:szCs w:val="24"/>
              </w:rPr>
            </w:pPr>
            <w:r w:rsidRPr="00221551">
              <w:rPr>
                <w:b w:val="0"/>
                <w:sz w:val="24"/>
                <w:szCs w:val="24"/>
              </w:rPr>
              <w:t>ПК-2.</w:t>
            </w:r>
          </w:p>
        </w:tc>
        <w:tc>
          <w:tcPr>
            <w:tcW w:w="8080" w:type="dxa"/>
            <w:shd w:val="clear" w:color="auto" w:fill="auto"/>
          </w:tcPr>
          <w:p w:rsidR="00DE2737" w:rsidRPr="00221551" w:rsidRDefault="00DE2737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  <w:lang w:val="ru-RU"/>
              </w:rPr>
            </w:pPr>
            <w:r w:rsidRPr="00221551">
              <w:rPr>
                <w:b w:val="0"/>
                <w:sz w:val="24"/>
                <w:szCs w:val="24"/>
                <w:lang w:val="ru-RU"/>
              </w:rPr>
              <w:t>Способен осуществлять проектно-аналитическую деятельность с учетом специфики профессиональной сферы</w:t>
            </w:r>
          </w:p>
        </w:tc>
      </w:tr>
      <w:tr w:rsidR="00DE2737" w:rsidRPr="00081538" w:rsidTr="00DE2737">
        <w:trPr>
          <w:trHeight w:val="70"/>
        </w:trPr>
        <w:tc>
          <w:tcPr>
            <w:tcW w:w="1134" w:type="dxa"/>
            <w:shd w:val="clear" w:color="auto" w:fill="auto"/>
          </w:tcPr>
          <w:p w:rsidR="00DE2737" w:rsidRPr="00221551" w:rsidRDefault="00DE2737" w:rsidP="00882BA4">
            <w:pPr>
              <w:pStyle w:val="1"/>
              <w:tabs>
                <w:tab w:val="left" w:pos="0"/>
              </w:tabs>
              <w:rPr>
                <w:sz w:val="24"/>
                <w:szCs w:val="24"/>
              </w:rPr>
            </w:pPr>
            <w:r w:rsidRPr="0022155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8080" w:type="dxa"/>
            <w:shd w:val="clear" w:color="auto" w:fill="auto"/>
          </w:tcPr>
          <w:p w:rsidR="00DE2737" w:rsidRPr="00221551" w:rsidRDefault="00DE2737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  <w:lang w:val="ru-RU"/>
              </w:rPr>
            </w:pPr>
            <w:r w:rsidRPr="00221551">
              <w:rPr>
                <w:b w:val="0"/>
                <w:sz w:val="24"/>
                <w:szCs w:val="24"/>
                <w:lang w:val="ru-RU"/>
              </w:rPr>
              <w:t>Способен проводить научное исследование в сфере рекламы и связей с общественностью</w:t>
            </w:r>
          </w:p>
        </w:tc>
      </w:tr>
    </w:tbl>
    <w:p w:rsidR="00071A0F" w:rsidRDefault="00071A0F" w:rsidP="00071A0F">
      <w:pPr>
        <w:pStyle w:val="a4"/>
        <w:tabs>
          <w:tab w:val="clear" w:pos="756"/>
        </w:tabs>
        <w:spacing w:line="240" w:lineRule="auto"/>
        <w:ind w:left="0"/>
      </w:pPr>
    </w:p>
    <w:p w:rsidR="00071A0F" w:rsidRPr="002E5656" w:rsidRDefault="00DE2737" w:rsidP="00071A0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</w:t>
      </w:r>
      <w:r w:rsidR="00071A0F" w:rsidRPr="002E5656">
        <w:rPr>
          <w:rFonts w:ascii="Times New Roman" w:hAnsi="Times New Roman"/>
          <w:b/>
          <w:bCs/>
        </w:rPr>
        <w:t xml:space="preserve">. </w:t>
      </w:r>
      <w:r w:rsidR="00071A0F" w:rsidRPr="002E5656">
        <w:rPr>
          <w:rFonts w:ascii="Times New Roman" w:hAnsi="Times New Roman"/>
          <w:b/>
          <w:bCs/>
          <w:caps/>
        </w:rPr>
        <w:t>Место НИР в структуре ОП</w:t>
      </w:r>
      <w:r w:rsidR="00071A0F" w:rsidRPr="002E5656">
        <w:rPr>
          <w:rFonts w:ascii="Times New Roman" w:hAnsi="Times New Roman"/>
          <w:b/>
          <w:bCs/>
        </w:rPr>
        <w:t xml:space="preserve">: </w:t>
      </w:r>
    </w:p>
    <w:p w:rsidR="00071A0F" w:rsidRDefault="00071A0F" w:rsidP="00071A0F">
      <w:pPr>
        <w:pStyle w:val="Default"/>
        <w:ind w:firstLine="567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части, формируемая участниками образовательных отношений Блока 2 «Практика».</w:t>
      </w:r>
    </w:p>
    <w:p w:rsidR="00071A0F" w:rsidRPr="00176A3E" w:rsidRDefault="00071A0F" w:rsidP="00071A0F">
      <w:pPr>
        <w:pStyle w:val="Default"/>
        <w:ind w:firstLine="567"/>
        <w:jc w:val="both"/>
      </w:pPr>
      <w:r>
        <w:t>Производственная практика обеспечивает формирование общепрофессиональных компетенций, а также профессиональных компетенций</w:t>
      </w:r>
    </w:p>
    <w:p w:rsidR="00071A0F" w:rsidRDefault="00071A0F" w:rsidP="00071A0F">
      <w:pPr>
        <w:pStyle w:val="Default"/>
        <w:ind w:firstLine="567"/>
        <w:jc w:val="both"/>
      </w:pPr>
    </w:p>
    <w:p w:rsidR="00071A0F" w:rsidRPr="002E5656" w:rsidRDefault="00071A0F" w:rsidP="00071A0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A3E">
        <w:rPr>
          <w:rFonts w:ascii="Times New Roman" w:hAnsi="Times New Roman" w:cs="Times New Roman"/>
          <w:sz w:val="24"/>
          <w:szCs w:val="24"/>
          <w:u w:val="single"/>
          <w:lang w:val="ru-RU"/>
        </w:rPr>
        <w:t>Цель практики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2E5656">
        <w:rPr>
          <w:rFonts w:ascii="Times New Roman" w:hAnsi="Times New Roman" w:cs="Times New Roman"/>
          <w:sz w:val="24"/>
          <w:szCs w:val="24"/>
          <w:lang w:val="ru-RU"/>
        </w:rPr>
        <w:t>выработка у магистрантов компетенций и навыков ведения научно-исследовательской работы в области рекламы и связей с общественностью.</w:t>
      </w:r>
    </w:p>
    <w:p w:rsidR="00071A0F" w:rsidRDefault="00071A0F" w:rsidP="00071A0F">
      <w:pPr>
        <w:ind w:firstLine="567"/>
        <w:jc w:val="both"/>
        <w:rPr>
          <w:rFonts w:ascii="Times New Roman" w:hAnsi="Times New Roman"/>
          <w:u w:val="single"/>
        </w:rPr>
      </w:pPr>
    </w:p>
    <w:p w:rsidR="00071A0F" w:rsidRPr="002E5656" w:rsidRDefault="00071A0F" w:rsidP="00071A0F">
      <w:pPr>
        <w:ind w:firstLine="567"/>
        <w:jc w:val="both"/>
        <w:rPr>
          <w:rFonts w:ascii="Times New Roman" w:hAnsi="Times New Roman"/>
        </w:rPr>
      </w:pPr>
      <w:r w:rsidRPr="00176A3E">
        <w:rPr>
          <w:rFonts w:ascii="Times New Roman" w:hAnsi="Times New Roman"/>
          <w:u w:val="single"/>
        </w:rPr>
        <w:t xml:space="preserve">Задачи </w:t>
      </w:r>
      <w:r w:rsidRPr="00176A3E">
        <w:rPr>
          <w:rFonts w:ascii="Times New Roman" w:eastAsia="Times New Roman" w:hAnsi="Times New Roman"/>
          <w:bCs/>
          <w:u w:val="single"/>
          <w:lang w:eastAsia="ru-RU"/>
        </w:rPr>
        <w:t>практики</w:t>
      </w:r>
      <w:r w:rsidRPr="002E5656">
        <w:rPr>
          <w:rFonts w:ascii="Times New Roman" w:hAnsi="Times New Roman"/>
        </w:rPr>
        <w:t>:</w:t>
      </w:r>
    </w:p>
    <w:p w:rsidR="00071A0F" w:rsidRPr="002E5656" w:rsidRDefault="00071A0F" w:rsidP="00071A0F">
      <w:pPr>
        <w:widowControl w:val="0"/>
        <w:numPr>
          <w:ilvl w:val="0"/>
          <w:numId w:val="8"/>
        </w:numPr>
        <w:suppressAutoHyphens w:val="0"/>
        <w:ind w:left="0" w:firstLine="567"/>
        <w:jc w:val="both"/>
        <w:rPr>
          <w:rFonts w:ascii="Times New Roman" w:hAnsi="Times New Roman"/>
        </w:rPr>
      </w:pPr>
      <w:r w:rsidRPr="002E5656">
        <w:rPr>
          <w:rFonts w:ascii="Times New Roman" w:hAnsi="Times New Roman"/>
        </w:rPr>
        <w:t>проведение библиографической работы с привлечением современных информационных технологий;</w:t>
      </w:r>
    </w:p>
    <w:p w:rsidR="00071A0F" w:rsidRPr="002E5656" w:rsidRDefault="00071A0F" w:rsidP="00071A0F">
      <w:pPr>
        <w:widowControl w:val="0"/>
        <w:numPr>
          <w:ilvl w:val="0"/>
          <w:numId w:val="8"/>
        </w:numPr>
        <w:suppressAutoHyphens w:val="0"/>
        <w:ind w:left="0" w:firstLine="567"/>
        <w:jc w:val="both"/>
        <w:rPr>
          <w:rFonts w:ascii="Times New Roman" w:hAnsi="Times New Roman"/>
        </w:rPr>
      </w:pPr>
      <w:r w:rsidRPr="002E5656">
        <w:rPr>
          <w:rFonts w:ascii="Times New Roman" w:hAnsi="Times New Roman"/>
        </w:rPr>
        <w:t>поиск информации по полученному заданию, сбор и анализ данных, необходимых для проведения конкретных расчетов;</w:t>
      </w:r>
    </w:p>
    <w:p w:rsidR="00071A0F" w:rsidRPr="002E5656" w:rsidRDefault="00071A0F" w:rsidP="00071A0F">
      <w:pPr>
        <w:widowControl w:val="0"/>
        <w:numPr>
          <w:ilvl w:val="0"/>
          <w:numId w:val="8"/>
        </w:numPr>
        <w:suppressAutoHyphens w:val="0"/>
        <w:ind w:left="0" w:firstLine="567"/>
        <w:jc w:val="both"/>
        <w:rPr>
          <w:rFonts w:ascii="Times New Roman" w:hAnsi="Times New Roman"/>
        </w:rPr>
      </w:pPr>
      <w:r w:rsidRPr="002E5656">
        <w:rPr>
          <w:rFonts w:ascii="Times New Roman" w:hAnsi="Times New Roman"/>
        </w:rPr>
        <w:t>формулирование и разрешение задач, возникающих в ходе выполнения научно-исследовательской работы;</w:t>
      </w:r>
    </w:p>
    <w:p w:rsidR="00071A0F" w:rsidRPr="002E5656" w:rsidRDefault="00071A0F" w:rsidP="00071A0F">
      <w:pPr>
        <w:widowControl w:val="0"/>
        <w:numPr>
          <w:ilvl w:val="0"/>
          <w:numId w:val="8"/>
        </w:numPr>
        <w:suppressAutoHyphens w:val="0"/>
        <w:ind w:left="0" w:firstLine="567"/>
        <w:jc w:val="both"/>
        <w:rPr>
          <w:rFonts w:ascii="Times New Roman" w:hAnsi="Times New Roman"/>
        </w:rPr>
      </w:pPr>
      <w:r w:rsidRPr="002E5656">
        <w:rPr>
          <w:rFonts w:ascii="Times New Roman" w:hAnsi="Times New Roman"/>
        </w:rPr>
        <w:t>выбор необходимых методов конкретного исследования (по теме научной работы);</w:t>
      </w:r>
    </w:p>
    <w:p w:rsidR="00071A0F" w:rsidRPr="002E5656" w:rsidRDefault="00071A0F" w:rsidP="00071A0F">
      <w:pPr>
        <w:widowControl w:val="0"/>
        <w:numPr>
          <w:ilvl w:val="0"/>
          <w:numId w:val="8"/>
        </w:numPr>
        <w:suppressAutoHyphens w:val="0"/>
        <w:ind w:left="0" w:firstLine="567"/>
        <w:jc w:val="both"/>
        <w:rPr>
          <w:rFonts w:ascii="Times New Roman" w:hAnsi="Times New Roman"/>
        </w:rPr>
      </w:pPr>
      <w:r w:rsidRPr="002E5656">
        <w:rPr>
          <w:rFonts w:ascii="Times New Roman" w:hAnsi="Times New Roman"/>
        </w:rPr>
        <w:t>проведение статистических обследований, опросов, анкетирования и первичная обработка их результатов</w:t>
      </w:r>
    </w:p>
    <w:p w:rsidR="00071A0F" w:rsidRPr="002E5656" w:rsidRDefault="00071A0F" w:rsidP="00071A0F">
      <w:pPr>
        <w:widowControl w:val="0"/>
        <w:numPr>
          <w:ilvl w:val="0"/>
          <w:numId w:val="8"/>
        </w:numPr>
        <w:suppressAutoHyphens w:val="0"/>
        <w:ind w:left="0" w:firstLine="567"/>
        <w:jc w:val="both"/>
        <w:rPr>
          <w:rFonts w:ascii="Times New Roman" w:hAnsi="Times New Roman"/>
        </w:rPr>
      </w:pPr>
      <w:r w:rsidRPr="002E5656">
        <w:rPr>
          <w:rFonts w:ascii="Times New Roman" w:hAnsi="Times New Roman"/>
        </w:rPr>
        <w:t>применение современных информационных технологий при проведении научных исследований.</w:t>
      </w:r>
    </w:p>
    <w:p w:rsidR="00071A0F" w:rsidRPr="002E5656" w:rsidRDefault="00071A0F" w:rsidP="00071A0F">
      <w:pPr>
        <w:ind w:firstLine="709"/>
        <w:rPr>
          <w:rFonts w:ascii="Times New Roman" w:hAnsi="Times New Roman"/>
        </w:rPr>
      </w:pPr>
    </w:p>
    <w:p w:rsidR="00071A0F" w:rsidRPr="00176A3E" w:rsidRDefault="00DE2737" w:rsidP="00071A0F">
      <w:pPr>
        <w:pStyle w:val="1"/>
        <w:jc w:val="both"/>
        <w:rPr>
          <w:caps/>
          <w:color w:val="000000"/>
          <w:sz w:val="24"/>
          <w:szCs w:val="24"/>
          <w:lang w:val="ru-RU"/>
        </w:rPr>
      </w:pPr>
      <w:bookmarkStart w:id="0" w:name="_Toc464786893"/>
      <w:r>
        <w:rPr>
          <w:caps/>
          <w:color w:val="000000"/>
          <w:sz w:val="24"/>
          <w:szCs w:val="24"/>
          <w:lang w:val="ru-RU"/>
        </w:rPr>
        <w:t>3</w:t>
      </w:r>
      <w:r w:rsidR="00071A0F" w:rsidRPr="00176A3E">
        <w:rPr>
          <w:caps/>
          <w:color w:val="000000"/>
          <w:sz w:val="24"/>
          <w:szCs w:val="24"/>
          <w:lang w:val="ru-RU"/>
        </w:rPr>
        <w:t xml:space="preserve">. </w:t>
      </w:r>
      <w:bookmarkEnd w:id="0"/>
      <w:r w:rsidR="00071A0F" w:rsidRPr="00176A3E">
        <w:rPr>
          <w:caps/>
          <w:color w:val="000000"/>
          <w:sz w:val="24"/>
          <w:szCs w:val="24"/>
          <w:lang w:val="ru-RU"/>
        </w:rPr>
        <w:t>Объем, ПРОДОЛЖИТЕЛЬНОСТЬ практики и ВИДЫ ВЫПОЛНЯЕМЫХ РАБОТ:</w:t>
      </w:r>
    </w:p>
    <w:p w:rsidR="00071A0F" w:rsidRPr="001954D8" w:rsidRDefault="00071A0F" w:rsidP="00071A0F">
      <w:pPr>
        <w:pStyle w:val="Style18"/>
        <w:widowControl/>
        <w:suppressAutoHyphens/>
        <w:spacing w:line="240" w:lineRule="auto"/>
        <w:ind w:firstLine="567"/>
        <w:rPr>
          <w:rStyle w:val="FontStyle84"/>
        </w:rPr>
      </w:pPr>
      <w:r w:rsidRPr="001954D8">
        <w:rPr>
          <w:rStyle w:val="FontStyle84"/>
        </w:rPr>
        <w:t xml:space="preserve">Производственная практика </w:t>
      </w:r>
      <w:r w:rsidRPr="001954D8">
        <w:rPr>
          <w:color w:val="000000"/>
        </w:rPr>
        <w:t>(</w:t>
      </w:r>
      <w:r>
        <w:rPr>
          <w:color w:val="000000"/>
        </w:rPr>
        <w:t>научно-исследовательская работа</w:t>
      </w:r>
      <w:r w:rsidRPr="001954D8">
        <w:rPr>
          <w:color w:val="000000"/>
        </w:rPr>
        <w:t xml:space="preserve">) </w:t>
      </w:r>
      <w:r w:rsidRPr="001954D8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:rsidR="00071A0F" w:rsidRPr="002E5656" w:rsidRDefault="00071A0F" w:rsidP="00071A0F">
      <w:pPr>
        <w:ind w:firstLine="720"/>
        <w:jc w:val="both"/>
        <w:rPr>
          <w:rFonts w:ascii="Times New Roman" w:hAnsi="Times New Roman"/>
          <w:i/>
          <w:color w:val="000000"/>
        </w:rPr>
      </w:pPr>
      <w:r w:rsidRPr="002E5656">
        <w:rPr>
          <w:rFonts w:ascii="Times New Roman" w:hAnsi="Times New Roman"/>
        </w:rPr>
        <w:t xml:space="preserve">Общая трудоемкость НИР составляет </w:t>
      </w:r>
      <w:r>
        <w:rPr>
          <w:rFonts w:ascii="Times New Roman" w:hAnsi="Times New Roman"/>
        </w:rPr>
        <w:t>24</w:t>
      </w:r>
      <w:r w:rsidRPr="002E5656">
        <w:rPr>
          <w:rFonts w:ascii="Times New Roman" w:hAnsi="Times New Roman"/>
        </w:rPr>
        <w:t xml:space="preserve"> зачетных единиц, </w:t>
      </w:r>
      <w:r>
        <w:rPr>
          <w:rFonts w:ascii="Times New Roman" w:hAnsi="Times New Roman"/>
        </w:rPr>
        <w:t>864</w:t>
      </w:r>
      <w:r w:rsidRPr="002E5656">
        <w:rPr>
          <w:rFonts w:ascii="Times New Roman" w:hAnsi="Times New Roman"/>
        </w:rPr>
        <w:t xml:space="preserve"> академических часа</w:t>
      </w:r>
      <w:r w:rsidRPr="002E5656">
        <w:rPr>
          <w:rFonts w:ascii="Times New Roman" w:hAnsi="Times New Roman"/>
          <w:i/>
          <w:color w:val="000000"/>
        </w:rPr>
        <w:t xml:space="preserve"> (1 зачетная единица соответствует 36 академическим часам).</w:t>
      </w:r>
    </w:p>
    <w:p w:rsidR="00071A0F" w:rsidRDefault="00071A0F" w:rsidP="00071A0F">
      <w:pPr>
        <w:jc w:val="both"/>
        <w:rPr>
          <w:rFonts w:ascii="Times New Roman" w:eastAsia="Times New Roman" w:hAnsi="Times New Roman"/>
          <w:lang w:eastAsia="ru-RU"/>
        </w:rPr>
      </w:pPr>
    </w:p>
    <w:p w:rsidR="00071A0F" w:rsidRPr="008A4957" w:rsidRDefault="00DE2737" w:rsidP="00071A0F">
      <w:pPr>
        <w:keepNext/>
        <w:jc w:val="both"/>
        <w:outlineLvl w:val="0"/>
        <w:rPr>
          <w:rFonts w:ascii="Times New Roman" w:eastAsia="Times New Roman" w:hAnsi="Times New Roman"/>
          <w:b/>
          <w:bCs/>
          <w:cap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000000"/>
          <w:lang w:eastAsia="ru-RU"/>
        </w:rPr>
        <w:t>4</w:t>
      </w:r>
      <w:r w:rsidR="00071A0F" w:rsidRPr="008A4957">
        <w:rPr>
          <w:rFonts w:ascii="Times New Roman" w:eastAsia="Times New Roman" w:hAnsi="Times New Roman"/>
          <w:b/>
          <w:bCs/>
          <w:caps/>
          <w:color w:val="000000"/>
          <w:lang w:eastAsia="ru-RU"/>
        </w:rPr>
        <w:t>. СОДЕРЖАНИЕ ПРАКТИКИ:</w:t>
      </w:r>
    </w:p>
    <w:p w:rsidR="00071A0F" w:rsidRPr="008A4957" w:rsidRDefault="00071A0F" w:rsidP="00071A0F">
      <w:pPr>
        <w:rPr>
          <w:rFonts w:ascii="Times New Roman" w:eastAsia="Times New Roman" w:hAnsi="Times New Roman"/>
          <w:lang w:eastAsia="ru-RU"/>
        </w:rPr>
      </w:pPr>
    </w:p>
    <w:p w:rsidR="00071A0F" w:rsidRPr="008A4957" w:rsidRDefault="00071A0F" w:rsidP="00071A0F">
      <w:pPr>
        <w:tabs>
          <w:tab w:val="left" w:leader="underscore" w:pos="4848"/>
          <w:tab w:val="left" w:pos="7655"/>
        </w:tabs>
        <w:ind w:right="-1"/>
        <w:jc w:val="center"/>
        <w:rPr>
          <w:rFonts w:ascii="Times New Roman" w:hAnsi="Times New Roman"/>
          <w:b/>
          <w:bCs/>
        </w:rPr>
      </w:pPr>
      <w:r w:rsidRPr="008A4957">
        <w:rPr>
          <w:rFonts w:ascii="Times New Roman" w:hAnsi="Times New Roman"/>
          <w:b/>
          <w:bCs/>
        </w:rPr>
        <w:t xml:space="preserve">Очная форма обучения </w:t>
      </w:r>
      <w:r>
        <w:rPr>
          <w:rFonts w:ascii="Times New Roman" w:hAnsi="Times New Roman"/>
          <w:b/>
          <w:bCs/>
        </w:rPr>
        <w:t>1, 2</w:t>
      </w:r>
      <w:r w:rsidRPr="008A4957">
        <w:rPr>
          <w:rFonts w:ascii="Times New Roman" w:hAnsi="Times New Roman"/>
          <w:b/>
          <w:bCs/>
        </w:rPr>
        <w:t xml:space="preserve"> курс</w:t>
      </w:r>
      <w:r>
        <w:rPr>
          <w:rFonts w:ascii="Times New Roman" w:hAnsi="Times New Roman"/>
          <w:b/>
          <w:bCs/>
        </w:rPr>
        <w:t>ы</w:t>
      </w:r>
    </w:p>
    <w:p w:rsidR="00071A0F" w:rsidRPr="008A4957" w:rsidRDefault="00071A0F" w:rsidP="00071A0F">
      <w:pPr>
        <w:tabs>
          <w:tab w:val="left" w:leader="underscore" w:pos="4848"/>
          <w:tab w:val="left" w:pos="7655"/>
        </w:tabs>
        <w:ind w:right="-1"/>
        <w:jc w:val="center"/>
        <w:rPr>
          <w:rFonts w:ascii="Times New Roman" w:hAnsi="Times New Roman"/>
          <w:b/>
          <w:bCs/>
        </w:rPr>
      </w:pPr>
      <w:r w:rsidRPr="008A4957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 xml:space="preserve">1, 2, 3, </w:t>
      </w:r>
      <w:r w:rsidRPr="008A4957">
        <w:rPr>
          <w:rFonts w:ascii="Times New Roman" w:hAnsi="Times New Roman"/>
          <w:b/>
          <w:bCs/>
        </w:rPr>
        <w:t>4 семестр</w:t>
      </w:r>
      <w:r>
        <w:rPr>
          <w:rFonts w:ascii="Times New Roman" w:hAnsi="Times New Roman"/>
          <w:b/>
          <w:bCs/>
        </w:rPr>
        <w:t>ы</w:t>
      </w:r>
      <w:r w:rsidRPr="008A4957">
        <w:rPr>
          <w:rFonts w:ascii="Times New Roman" w:hAnsi="Times New Roman"/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071A0F" w:rsidRPr="008A4957" w:rsidTr="00882BA4">
        <w:tc>
          <w:tcPr>
            <w:tcW w:w="675" w:type="dxa"/>
            <w:shd w:val="clear" w:color="auto" w:fill="auto"/>
            <w:vAlign w:val="center"/>
          </w:tcPr>
          <w:p w:rsidR="00071A0F" w:rsidRPr="008A4957" w:rsidRDefault="00071A0F" w:rsidP="00882BA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A495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№</w:t>
            </w:r>
          </w:p>
          <w:p w:rsidR="00071A0F" w:rsidRPr="008A4957" w:rsidRDefault="00071A0F" w:rsidP="00882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495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071A0F" w:rsidRPr="008A4957" w:rsidRDefault="00071A0F" w:rsidP="00882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495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071A0F" w:rsidRPr="008A4957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71A0F" w:rsidRPr="008A4957" w:rsidRDefault="00071A0F" w:rsidP="00DE2737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71A0F" w:rsidRPr="008A4957" w:rsidRDefault="00071A0F" w:rsidP="00882B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4957">
              <w:rPr>
                <w:rFonts w:ascii="Times New Roman" w:eastAsia="Times New Roman" w:hAnsi="Times New Roman"/>
                <w:lang w:eastAsia="ru-RU"/>
              </w:rPr>
              <w:t>Подготовительный период</w:t>
            </w:r>
          </w:p>
        </w:tc>
      </w:tr>
      <w:tr w:rsidR="00071A0F" w:rsidRPr="008A4957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71A0F" w:rsidRPr="008A4957" w:rsidRDefault="00071A0F" w:rsidP="00DE2737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71A0F" w:rsidRPr="008A4957" w:rsidRDefault="00071A0F" w:rsidP="00882B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4957">
              <w:rPr>
                <w:rFonts w:ascii="Times New Roman" w:eastAsia="Times New Roman" w:hAnsi="Times New Roman"/>
                <w:lang w:eastAsia="ru-RU"/>
              </w:rPr>
              <w:t>Основной период</w:t>
            </w:r>
          </w:p>
        </w:tc>
      </w:tr>
      <w:tr w:rsidR="00071A0F" w:rsidRPr="008A4957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71A0F" w:rsidRPr="008A4957" w:rsidRDefault="00071A0F" w:rsidP="00DE2737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71A0F" w:rsidRPr="008A4957" w:rsidRDefault="00071A0F" w:rsidP="00882B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8A4957">
              <w:rPr>
                <w:rFonts w:ascii="Times New Roman" w:eastAsia="Times New Roman" w:hAnsi="Times New Roman"/>
                <w:lang w:eastAsia="ru-RU"/>
              </w:rPr>
              <w:t>Заключительный период</w:t>
            </w:r>
          </w:p>
        </w:tc>
      </w:tr>
      <w:tr w:rsidR="00071A0F" w:rsidRPr="008A4957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71A0F" w:rsidRPr="008A4957" w:rsidRDefault="00071A0F" w:rsidP="00DE2737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71A0F" w:rsidRPr="008A4957" w:rsidRDefault="00071A0F" w:rsidP="00882B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8A4957">
              <w:rPr>
                <w:rFonts w:ascii="Times New Roman" w:eastAsia="Times New Roman" w:hAnsi="Times New Roman"/>
                <w:lang w:eastAsia="ru-RU"/>
              </w:rPr>
              <w:t>Зачет с оценкой</w:t>
            </w:r>
          </w:p>
        </w:tc>
      </w:tr>
    </w:tbl>
    <w:p w:rsidR="00071A0F" w:rsidRDefault="00071A0F" w:rsidP="00071A0F">
      <w:pPr>
        <w:tabs>
          <w:tab w:val="num" w:pos="643"/>
        </w:tabs>
        <w:rPr>
          <w:rFonts w:ascii="Times New Roman" w:eastAsia="Times New Roman" w:hAnsi="Times New Roman"/>
          <w:lang w:val="x-none" w:eastAsia="x-none"/>
        </w:rPr>
      </w:pPr>
    </w:p>
    <w:p w:rsidR="00071A0F" w:rsidRPr="008A4957" w:rsidRDefault="00071A0F" w:rsidP="00071A0F">
      <w:pPr>
        <w:tabs>
          <w:tab w:val="left" w:leader="underscore" w:pos="4848"/>
          <w:tab w:val="left" w:pos="7655"/>
        </w:tabs>
        <w:ind w:right="-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Зао</w:t>
      </w:r>
      <w:r w:rsidRPr="008A4957">
        <w:rPr>
          <w:rFonts w:ascii="Times New Roman" w:hAnsi="Times New Roman"/>
          <w:b/>
          <w:bCs/>
        </w:rPr>
        <w:t xml:space="preserve">чная форма обучения </w:t>
      </w:r>
      <w:r>
        <w:rPr>
          <w:rFonts w:ascii="Times New Roman" w:hAnsi="Times New Roman"/>
          <w:b/>
          <w:bCs/>
        </w:rPr>
        <w:t>1, 2, 3</w:t>
      </w:r>
      <w:r w:rsidRPr="008A4957">
        <w:rPr>
          <w:rFonts w:ascii="Times New Roman" w:hAnsi="Times New Roman"/>
          <w:b/>
          <w:bCs/>
        </w:rPr>
        <w:t xml:space="preserve"> курс</w:t>
      </w:r>
      <w:r>
        <w:rPr>
          <w:rFonts w:ascii="Times New Roman" w:hAnsi="Times New Roman"/>
          <w:b/>
          <w:bCs/>
        </w:rPr>
        <w:t>ы</w:t>
      </w:r>
    </w:p>
    <w:p w:rsidR="00071A0F" w:rsidRPr="008A4957" w:rsidRDefault="00071A0F" w:rsidP="00071A0F">
      <w:pPr>
        <w:tabs>
          <w:tab w:val="left" w:leader="underscore" w:pos="4848"/>
          <w:tab w:val="left" w:pos="7655"/>
        </w:tabs>
        <w:ind w:right="-1"/>
        <w:jc w:val="center"/>
        <w:rPr>
          <w:rFonts w:ascii="Times New Roman" w:hAnsi="Times New Roman"/>
          <w:b/>
          <w:bCs/>
        </w:rPr>
      </w:pPr>
      <w:r w:rsidRPr="008A4957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 xml:space="preserve">2, 3, </w:t>
      </w:r>
      <w:r w:rsidRPr="008A4957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>, 5</w:t>
      </w:r>
      <w:r w:rsidRPr="008A4957">
        <w:rPr>
          <w:rFonts w:ascii="Times New Roman" w:hAnsi="Times New Roman"/>
          <w:b/>
          <w:bCs/>
        </w:rPr>
        <w:t xml:space="preserve"> семестр</w:t>
      </w:r>
      <w:r>
        <w:rPr>
          <w:rFonts w:ascii="Times New Roman" w:hAnsi="Times New Roman"/>
          <w:b/>
          <w:bCs/>
        </w:rPr>
        <w:t>ы</w:t>
      </w:r>
      <w:r w:rsidRPr="008A4957">
        <w:rPr>
          <w:rFonts w:ascii="Times New Roman" w:hAnsi="Times New Roman"/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071A0F" w:rsidRPr="008A4957" w:rsidTr="00882BA4">
        <w:tc>
          <w:tcPr>
            <w:tcW w:w="675" w:type="dxa"/>
            <w:shd w:val="clear" w:color="auto" w:fill="auto"/>
            <w:vAlign w:val="center"/>
          </w:tcPr>
          <w:p w:rsidR="00071A0F" w:rsidRPr="008A4957" w:rsidRDefault="00071A0F" w:rsidP="00882BA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A495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№</w:t>
            </w:r>
          </w:p>
          <w:p w:rsidR="00071A0F" w:rsidRPr="008A4957" w:rsidRDefault="00071A0F" w:rsidP="00882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495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071A0F" w:rsidRPr="008A4957" w:rsidRDefault="00071A0F" w:rsidP="00882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495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071A0F" w:rsidRPr="008A4957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71A0F" w:rsidRPr="008A4957" w:rsidRDefault="00071A0F" w:rsidP="00071A0F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71A0F" w:rsidRPr="008A4957" w:rsidRDefault="00071A0F" w:rsidP="00882B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4957">
              <w:rPr>
                <w:rFonts w:ascii="Times New Roman" w:eastAsia="Times New Roman" w:hAnsi="Times New Roman"/>
                <w:lang w:eastAsia="ru-RU"/>
              </w:rPr>
              <w:t>Подготовительный период</w:t>
            </w:r>
          </w:p>
        </w:tc>
      </w:tr>
      <w:tr w:rsidR="00071A0F" w:rsidRPr="008A4957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71A0F" w:rsidRPr="008A4957" w:rsidRDefault="00071A0F" w:rsidP="00071A0F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71A0F" w:rsidRPr="008A4957" w:rsidRDefault="00071A0F" w:rsidP="00882B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4957">
              <w:rPr>
                <w:rFonts w:ascii="Times New Roman" w:eastAsia="Times New Roman" w:hAnsi="Times New Roman"/>
                <w:lang w:eastAsia="ru-RU"/>
              </w:rPr>
              <w:t>Основной период</w:t>
            </w:r>
          </w:p>
        </w:tc>
      </w:tr>
      <w:tr w:rsidR="00071A0F" w:rsidRPr="008A4957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71A0F" w:rsidRPr="008A4957" w:rsidRDefault="00071A0F" w:rsidP="00071A0F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71A0F" w:rsidRPr="008A4957" w:rsidRDefault="00071A0F" w:rsidP="00882B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8A4957">
              <w:rPr>
                <w:rFonts w:ascii="Times New Roman" w:eastAsia="Times New Roman" w:hAnsi="Times New Roman"/>
                <w:lang w:eastAsia="ru-RU"/>
              </w:rPr>
              <w:t>Заключительный период</w:t>
            </w:r>
          </w:p>
        </w:tc>
      </w:tr>
      <w:tr w:rsidR="00071A0F" w:rsidRPr="008A4957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71A0F" w:rsidRPr="008A4957" w:rsidRDefault="00071A0F" w:rsidP="00071A0F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71A0F" w:rsidRPr="008A4957" w:rsidRDefault="00071A0F" w:rsidP="00882B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8A4957">
              <w:rPr>
                <w:rFonts w:ascii="Times New Roman" w:eastAsia="Times New Roman" w:hAnsi="Times New Roman"/>
                <w:lang w:eastAsia="ru-RU"/>
              </w:rPr>
              <w:t>Зачет с оценкой</w:t>
            </w:r>
          </w:p>
        </w:tc>
      </w:tr>
    </w:tbl>
    <w:p w:rsidR="00071A0F" w:rsidRDefault="00071A0F" w:rsidP="00071A0F">
      <w:pPr>
        <w:tabs>
          <w:tab w:val="num" w:pos="643"/>
        </w:tabs>
        <w:rPr>
          <w:rFonts w:ascii="Times New Roman" w:eastAsia="Times New Roman" w:hAnsi="Times New Roman"/>
          <w:lang w:val="x-none" w:eastAsia="x-none"/>
        </w:rPr>
      </w:pPr>
    </w:p>
    <w:p w:rsidR="00DE2737" w:rsidRPr="00424E5F" w:rsidRDefault="00DE2737" w:rsidP="00DE273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DE2737" w:rsidRDefault="00DE2737" w:rsidP="00DE273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DE2737" w:rsidRPr="004E51FF" w:rsidRDefault="00DE2737" w:rsidP="00DE273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DE2737" w:rsidRPr="003C0E55" w:rsidRDefault="00DE2737" w:rsidP="00DE2737">
      <w:pPr>
        <w:jc w:val="center"/>
      </w:pPr>
      <w:r>
        <w:rPr>
          <w:b/>
          <w:bCs/>
          <w:color w:val="000000"/>
        </w:rPr>
        <w:t>Б2</w:t>
      </w:r>
      <w:r w:rsidRPr="003C0E55">
        <w:rPr>
          <w:b/>
          <w:bCs/>
          <w:color w:val="000000"/>
        </w:rPr>
        <w:t>.</w:t>
      </w:r>
      <w:r>
        <w:rPr>
          <w:b/>
          <w:bCs/>
          <w:color w:val="000000"/>
        </w:rPr>
        <w:t>В</w:t>
      </w:r>
      <w:r w:rsidRPr="003C0E55">
        <w:rPr>
          <w:b/>
          <w:bCs/>
          <w:color w:val="000000"/>
        </w:rPr>
        <w:t>.</w:t>
      </w:r>
      <w:r>
        <w:rPr>
          <w:b/>
          <w:bCs/>
          <w:color w:val="000000"/>
        </w:rPr>
        <w:t>02(П)</w:t>
      </w:r>
      <w:r w:rsidRPr="003C0E5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ПРОФЕССИОНАЛЬНО-ТВОРЧЕСКАЯ ПРАКТИКА</w:t>
      </w:r>
    </w:p>
    <w:p w:rsidR="00DE2737" w:rsidRDefault="00DE2737" w:rsidP="00DE2737">
      <w:pPr>
        <w:tabs>
          <w:tab w:val="left" w:pos="3822"/>
        </w:tabs>
        <w:ind w:hanging="40"/>
        <w:jc w:val="center"/>
      </w:pPr>
    </w:p>
    <w:p w:rsidR="00DE2737" w:rsidRPr="0079035D" w:rsidRDefault="00DE2737" w:rsidP="00DE2737">
      <w:pPr>
        <w:rPr>
          <w:b/>
        </w:rPr>
      </w:pPr>
      <w:r>
        <w:rPr>
          <w:b/>
        </w:rPr>
        <w:t>1</w:t>
      </w:r>
      <w:r w:rsidRPr="0079035D">
        <w:rPr>
          <w:b/>
        </w:rPr>
        <w:t>. ПЕРЕЧЕНЬ ПЛАНИРУЕМЫХ РЕЗУЛЬТАТОВ ОБУЧЕНИЯ ПО ДИСЦИПЛИНЕ:</w:t>
      </w:r>
    </w:p>
    <w:p w:rsidR="00DE2737" w:rsidRPr="003352BD" w:rsidRDefault="00DE2737" w:rsidP="00DE2737">
      <w:pPr>
        <w:suppressAutoHyphens w:val="0"/>
        <w:ind w:firstLine="567"/>
        <w:rPr>
          <w:kern w:val="0"/>
          <w:lang w:eastAsia="ru-RU"/>
        </w:rPr>
      </w:pPr>
      <w:r w:rsidRPr="003352BD">
        <w:rPr>
          <w:kern w:val="0"/>
          <w:lang w:eastAsia="ru-RU"/>
        </w:rPr>
        <w:t>Процесс прохождения практики направлен на формирование следующих компетенций:</w:t>
      </w:r>
    </w:p>
    <w:p w:rsidR="00DE2737" w:rsidRPr="007723E4" w:rsidRDefault="00DE2737" w:rsidP="00DE2737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1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187"/>
      </w:tblGrid>
      <w:tr w:rsidR="00DE2737" w:rsidRPr="003C0E55" w:rsidTr="00DE2737">
        <w:trPr>
          <w:trHeight w:val="858"/>
        </w:trPr>
        <w:tc>
          <w:tcPr>
            <w:tcW w:w="993" w:type="dxa"/>
          </w:tcPr>
          <w:p w:rsidR="00DE2737" w:rsidRPr="003C0E55" w:rsidRDefault="00DE2737" w:rsidP="00882BA4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187" w:type="dxa"/>
          </w:tcPr>
          <w:p w:rsidR="00DE2737" w:rsidRPr="003C0E55" w:rsidRDefault="00DE2737" w:rsidP="00882BA4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E2737" w:rsidRPr="003C0E55" w:rsidRDefault="00DE2737" w:rsidP="00882BA4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E2737" w:rsidRPr="003C0E55" w:rsidTr="00DE2737">
        <w:trPr>
          <w:trHeight w:val="70"/>
        </w:trPr>
        <w:tc>
          <w:tcPr>
            <w:tcW w:w="993" w:type="dxa"/>
          </w:tcPr>
          <w:p w:rsidR="00DE2737" w:rsidRPr="0095632D" w:rsidRDefault="00DE2737" w:rsidP="00882BA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187" w:type="dxa"/>
          </w:tcPr>
          <w:p w:rsidR="00DE2737" w:rsidRPr="0095632D" w:rsidRDefault="00DE2737" w:rsidP="00DE2737">
            <w:pPr>
              <w:adjustRightInd w:val="0"/>
              <w:rPr>
                <w:rFonts w:ascii="Times New Roman" w:hAnsi="Times New Roman" w:cs="Times New Roman"/>
              </w:rPr>
            </w:pPr>
            <w:r w:rsidRPr="00AA4800">
              <w:rPr>
                <w:lang w:eastAsia="en-US"/>
              </w:rPr>
              <w:t>Способен осуществлять критический анализ проблемных</w:t>
            </w:r>
            <w:r>
              <w:rPr>
                <w:lang w:eastAsia="en-US"/>
              </w:rPr>
              <w:t xml:space="preserve"> </w:t>
            </w:r>
            <w:r w:rsidRPr="00AA4800">
              <w:rPr>
                <w:lang w:eastAsia="en-US"/>
              </w:rPr>
              <w:t>ситуаций на основе системного подхода, вырабатывать</w:t>
            </w:r>
            <w:r>
              <w:rPr>
                <w:lang w:eastAsia="en-US"/>
              </w:rPr>
              <w:t xml:space="preserve"> </w:t>
            </w:r>
            <w:r w:rsidRPr="00AA4800">
              <w:rPr>
                <w:lang w:eastAsia="en-US"/>
              </w:rPr>
              <w:t>стратегию действий</w:t>
            </w:r>
          </w:p>
        </w:tc>
      </w:tr>
      <w:tr w:rsidR="00DE2737" w:rsidRPr="003C0E55" w:rsidTr="00DE2737">
        <w:trPr>
          <w:trHeight w:val="70"/>
        </w:trPr>
        <w:tc>
          <w:tcPr>
            <w:tcW w:w="993" w:type="dxa"/>
          </w:tcPr>
          <w:p w:rsidR="00DE2737" w:rsidRPr="0095632D" w:rsidRDefault="00DE2737" w:rsidP="00882BA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187" w:type="dxa"/>
          </w:tcPr>
          <w:p w:rsidR="00DE2737" w:rsidRPr="0095632D" w:rsidRDefault="00DE2737" w:rsidP="00DE2737">
            <w:pPr>
              <w:adjustRightInd w:val="0"/>
            </w:pPr>
            <w:r w:rsidRPr="00AA4800">
              <w:rPr>
                <w:lang w:eastAsia="en-US"/>
              </w:rPr>
              <w:t>Способен определять и реализовывать приоритеты</w:t>
            </w:r>
            <w:r>
              <w:rPr>
                <w:lang w:eastAsia="en-US"/>
              </w:rPr>
              <w:t xml:space="preserve"> </w:t>
            </w:r>
            <w:r w:rsidRPr="00AA4800">
              <w:rPr>
                <w:lang w:eastAsia="en-US"/>
              </w:rPr>
              <w:t>собственной деятельности и способы ее совершенствования на</w:t>
            </w:r>
            <w:r>
              <w:rPr>
                <w:lang w:eastAsia="en-US"/>
              </w:rPr>
              <w:t xml:space="preserve"> </w:t>
            </w:r>
            <w:r w:rsidRPr="00AA4800">
              <w:rPr>
                <w:lang w:eastAsia="en-US"/>
              </w:rPr>
              <w:t>основе самооценки</w:t>
            </w:r>
          </w:p>
        </w:tc>
      </w:tr>
      <w:tr w:rsidR="00DE2737" w:rsidRPr="003C0E55" w:rsidTr="00DE2737">
        <w:trPr>
          <w:trHeight w:val="70"/>
        </w:trPr>
        <w:tc>
          <w:tcPr>
            <w:tcW w:w="993" w:type="dxa"/>
          </w:tcPr>
          <w:p w:rsidR="00DE2737" w:rsidRPr="0095632D" w:rsidRDefault="00DE2737" w:rsidP="00882BA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E2737" w:rsidRPr="0095632D" w:rsidRDefault="00DE2737" w:rsidP="00882BA4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800">
              <w:rPr>
                <w:sz w:val="24"/>
                <w:szCs w:val="24"/>
              </w:rPr>
              <w:t>Способен организовать работу и руководить подразделением (предприятием) в сфере рекламы и связей с общественностью</w:t>
            </w:r>
          </w:p>
        </w:tc>
      </w:tr>
      <w:tr w:rsidR="00DE2737" w:rsidRPr="003C0E55" w:rsidTr="00DE2737">
        <w:trPr>
          <w:trHeight w:val="70"/>
        </w:trPr>
        <w:tc>
          <w:tcPr>
            <w:tcW w:w="993" w:type="dxa"/>
          </w:tcPr>
          <w:p w:rsidR="00DE2737" w:rsidRPr="0095632D" w:rsidRDefault="00DE2737" w:rsidP="00882BA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187" w:type="dxa"/>
          </w:tcPr>
          <w:p w:rsidR="00DE2737" w:rsidRPr="0095632D" w:rsidRDefault="00DE2737" w:rsidP="00882BA4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800">
              <w:rPr>
                <w:sz w:val="24"/>
                <w:szCs w:val="24"/>
              </w:rPr>
              <w:t>Способен проводить научное исследование в сфере рекламы и связей с общественностью</w:t>
            </w:r>
          </w:p>
        </w:tc>
      </w:tr>
    </w:tbl>
    <w:p w:rsidR="00DE2737" w:rsidRPr="003C0E55" w:rsidRDefault="00DE2737" w:rsidP="00DE2737">
      <w:pPr>
        <w:rPr>
          <w:color w:val="000000"/>
        </w:rPr>
      </w:pPr>
    </w:p>
    <w:p w:rsidR="00DE2737" w:rsidRPr="003C0E55" w:rsidRDefault="00DE2737" w:rsidP="00DE2737">
      <w:r>
        <w:rPr>
          <w:b/>
          <w:bCs/>
          <w:color w:val="000000"/>
        </w:rPr>
        <w:t>2</w:t>
      </w:r>
      <w:r w:rsidRPr="003C0E55">
        <w:rPr>
          <w:b/>
          <w:bCs/>
          <w:color w:val="000000"/>
        </w:rPr>
        <w:t xml:space="preserve">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DE2737" w:rsidRPr="003352BD" w:rsidRDefault="00DE2737" w:rsidP="00DE2737">
      <w:pPr>
        <w:suppressAutoHyphens w:val="0"/>
        <w:autoSpaceDE w:val="0"/>
        <w:autoSpaceDN w:val="0"/>
        <w:adjustRightInd w:val="0"/>
        <w:ind w:firstLine="567"/>
        <w:rPr>
          <w:rFonts w:eastAsia="Calibri"/>
          <w:color w:val="000000"/>
          <w:kern w:val="0"/>
          <w:lang w:eastAsia="en-US"/>
        </w:rPr>
      </w:pPr>
      <w:r w:rsidRPr="003352BD">
        <w:rPr>
          <w:rFonts w:eastAsia="Calibri"/>
          <w:color w:val="000000"/>
          <w:kern w:val="0"/>
          <w:u w:val="single"/>
          <w:lang w:eastAsia="en-US"/>
        </w:rPr>
        <w:t>Место практики</w:t>
      </w:r>
      <w:r w:rsidRPr="003352BD">
        <w:rPr>
          <w:rFonts w:eastAsia="Calibri"/>
          <w:color w:val="000000"/>
          <w:kern w:val="0"/>
          <w:lang w:eastAsia="en-US"/>
        </w:rPr>
        <w:t>: производственная практика относится к части, формируемая участниками образовательных отношений Блока 2 «Практика».</w:t>
      </w:r>
    </w:p>
    <w:p w:rsidR="00DE2737" w:rsidRPr="003352BD" w:rsidRDefault="00DE2737" w:rsidP="00DE2737">
      <w:pPr>
        <w:suppressAutoHyphens w:val="0"/>
        <w:autoSpaceDE w:val="0"/>
        <w:autoSpaceDN w:val="0"/>
        <w:adjustRightInd w:val="0"/>
        <w:ind w:firstLine="567"/>
        <w:rPr>
          <w:rFonts w:eastAsia="Calibri"/>
          <w:color w:val="000000"/>
          <w:kern w:val="0"/>
          <w:lang w:eastAsia="en-US"/>
        </w:rPr>
      </w:pPr>
      <w:r w:rsidRPr="003352BD">
        <w:rPr>
          <w:rFonts w:eastAsia="Calibri"/>
          <w:color w:val="000000"/>
          <w:kern w:val="0"/>
          <w:lang w:eastAsia="en-US"/>
        </w:rPr>
        <w:t xml:space="preserve">Производственная практика обеспечивает формирование </w:t>
      </w:r>
      <w:r>
        <w:rPr>
          <w:rFonts w:eastAsia="Calibri"/>
          <w:color w:val="000000"/>
          <w:kern w:val="0"/>
          <w:lang w:eastAsia="en-US"/>
        </w:rPr>
        <w:t>универсальных</w:t>
      </w:r>
      <w:r w:rsidRPr="003352BD">
        <w:rPr>
          <w:rFonts w:eastAsia="Calibri"/>
          <w:color w:val="000000"/>
          <w:kern w:val="0"/>
          <w:lang w:eastAsia="en-US"/>
        </w:rPr>
        <w:t xml:space="preserve"> компетенций, а также профессиональных компетенций</w:t>
      </w:r>
    </w:p>
    <w:p w:rsidR="00DE2737" w:rsidRPr="003C0E55" w:rsidRDefault="00DE2737" w:rsidP="00DE2737">
      <w:pPr>
        <w:tabs>
          <w:tab w:val="left" w:pos="1005"/>
        </w:tabs>
        <w:ind w:firstLine="567"/>
      </w:pPr>
      <w:r w:rsidRPr="003C0E55">
        <w:rPr>
          <w:color w:val="000000"/>
          <w:u w:val="single"/>
        </w:rPr>
        <w:t xml:space="preserve">Цель </w:t>
      </w:r>
      <w:r>
        <w:rPr>
          <w:color w:val="000000"/>
          <w:u w:val="single"/>
        </w:rPr>
        <w:t>практики</w:t>
      </w:r>
      <w:r w:rsidRPr="003C0E55">
        <w:rPr>
          <w:color w:val="000000"/>
          <w:u w:val="single"/>
        </w:rPr>
        <w:t>:</w:t>
      </w:r>
      <w:r w:rsidRPr="003C0E55">
        <w:rPr>
          <w:color w:val="000000"/>
        </w:rPr>
        <w:t xml:space="preserve"> </w:t>
      </w:r>
      <w:r>
        <w:rPr>
          <w:color w:val="000000"/>
        </w:rPr>
        <w:t>закрепить и углубить теоретические и методологические знания</w:t>
      </w:r>
      <w:r w:rsidRPr="003C0E55">
        <w:rPr>
          <w:color w:val="000000"/>
        </w:rPr>
        <w:t xml:space="preserve"> </w:t>
      </w:r>
      <w:r w:rsidRPr="003C0E55">
        <w:rPr>
          <w:rFonts w:eastAsia="MS Mincho"/>
          <w:color w:val="000000"/>
        </w:rPr>
        <w:t xml:space="preserve">в области </w:t>
      </w:r>
      <w:r>
        <w:rPr>
          <w:rFonts w:eastAsia="MS Mincho"/>
          <w:color w:val="000000"/>
        </w:rPr>
        <w:t>рекламы и связей с общественностью.</w:t>
      </w:r>
    </w:p>
    <w:p w:rsidR="00DE2737" w:rsidRDefault="00DE2737" w:rsidP="00DE2737">
      <w:pPr>
        <w:tabs>
          <w:tab w:val="left" w:pos="1005"/>
        </w:tabs>
        <w:ind w:firstLine="567"/>
        <w:rPr>
          <w:color w:val="000000"/>
          <w:u w:val="single"/>
        </w:rPr>
      </w:pPr>
      <w:r w:rsidRPr="003C0E55">
        <w:rPr>
          <w:color w:val="000000"/>
          <w:u w:val="single"/>
        </w:rPr>
        <w:t xml:space="preserve">Задачи </w:t>
      </w:r>
      <w:r>
        <w:rPr>
          <w:color w:val="000000"/>
          <w:u w:val="single"/>
        </w:rPr>
        <w:t>практики</w:t>
      </w:r>
      <w:r w:rsidRPr="003C0E55">
        <w:rPr>
          <w:color w:val="000000"/>
          <w:u w:val="single"/>
        </w:rPr>
        <w:t>:</w:t>
      </w:r>
    </w:p>
    <w:p w:rsidR="00DE2737" w:rsidRPr="001D7370" w:rsidRDefault="00DE2737" w:rsidP="00DE2737">
      <w:pPr>
        <w:pStyle w:val="a6"/>
        <w:numPr>
          <w:ilvl w:val="1"/>
          <w:numId w:val="11"/>
        </w:numPr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проведение библиографической работы с привлечением современных информационных технологий;</w:t>
      </w:r>
    </w:p>
    <w:p w:rsidR="00DE2737" w:rsidRPr="001D7370" w:rsidRDefault="00DE2737" w:rsidP="00DE2737">
      <w:pPr>
        <w:pStyle w:val="a6"/>
        <w:numPr>
          <w:ilvl w:val="1"/>
          <w:numId w:val="11"/>
        </w:numPr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поиск информации по полученному заданию, сбор и анализ данных, необходимых для проведения конкретных расчетов;</w:t>
      </w:r>
    </w:p>
    <w:p w:rsidR="00DE2737" w:rsidRPr="001D7370" w:rsidRDefault="00DE2737" w:rsidP="00DE2737">
      <w:pPr>
        <w:pStyle w:val="a6"/>
        <w:numPr>
          <w:ilvl w:val="1"/>
          <w:numId w:val="11"/>
        </w:numPr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формулирование и разрешение задач, возникающих в ходе выполнения научно-</w:t>
      </w:r>
      <w:r w:rsidRPr="001D7370">
        <w:rPr>
          <w:sz w:val="24"/>
          <w:szCs w:val="24"/>
        </w:rPr>
        <w:lastRenderedPageBreak/>
        <w:t>исследовательской работы;</w:t>
      </w:r>
    </w:p>
    <w:p w:rsidR="00DE2737" w:rsidRPr="001D7370" w:rsidRDefault="00DE2737" w:rsidP="00DE2737">
      <w:pPr>
        <w:pStyle w:val="a6"/>
        <w:numPr>
          <w:ilvl w:val="1"/>
          <w:numId w:val="11"/>
        </w:numPr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выбор необходимых методов конкретного исследования (по теме научной работы);</w:t>
      </w:r>
    </w:p>
    <w:p w:rsidR="00DE2737" w:rsidRPr="001D7370" w:rsidRDefault="00DE2737" w:rsidP="00DE2737">
      <w:pPr>
        <w:pStyle w:val="a6"/>
        <w:numPr>
          <w:ilvl w:val="1"/>
          <w:numId w:val="11"/>
        </w:numPr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проведение статистических обследований, опросов, анкетирования и первичная обработка их результатов</w:t>
      </w:r>
    </w:p>
    <w:p w:rsidR="00DE2737" w:rsidRPr="001D7370" w:rsidRDefault="00DE2737" w:rsidP="00DE2737">
      <w:pPr>
        <w:pStyle w:val="a6"/>
        <w:numPr>
          <w:ilvl w:val="1"/>
          <w:numId w:val="11"/>
        </w:numPr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применение современных информационных технологий при проведении научных исследований;</w:t>
      </w:r>
    </w:p>
    <w:p w:rsidR="00DE2737" w:rsidRPr="001D7370" w:rsidRDefault="00DE2737" w:rsidP="00DE2737">
      <w:pPr>
        <w:pStyle w:val="a6"/>
        <w:numPr>
          <w:ilvl w:val="1"/>
          <w:numId w:val="11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способ</w:t>
      </w:r>
      <w:r w:rsidRPr="001D7370">
        <w:rPr>
          <w:bCs/>
          <w:iCs/>
          <w:sz w:val="24"/>
          <w:szCs w:val="24"/>
        </w:rPr>
        <w:t>ность</w:t>
      </w:r>
      <w:r w:rsidRPr="001D7370">
        <w:rPr>
          <w:sz w:val="24"/>
          <w:szCs w:val="24"/>
        </w:rPr>
        <w:t xml:space="preserve"> принимать участие в управлении и организации работы рекламных служб и служб по связям с общественностью фирмы и организации, </w:t>
      </w:r>
    </w:p>
    <w:p w:rsidR="00DE2737" w:rsidRPr="001D7370" w:rsidRDefault="00DE2737" w:rsidP="00DE2737">
      <w:pPr>
        <w:pStyle w:val="a6"/>
        <w:numPr>
          <w:ilvl w:val="1"/>
          <w:numId w:val="11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 xml:space="preserve">осуществлять оперативное планирование и оперативный контроль рекламной работы, деятельности по связям с общественностью; </w:t>
      </w:r>
    </w:p>
    <w:p w:rsidR="00DE2737" w:rsidRPr="001D7370" w:rsidRDefault="00DE2737" w:rsidP="00DE2737">
      <w:pPr>
        <w:pStyle w:val="a6"/>
        <w:numPr>
          <w:ilvl w:val="1"/>
          <w:numId w:val="11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проводить мероприятия по повышению имиджа организации, продвижению товаров и услуг фирмы на рынок;</w:t>
      </w:r>
    </w:p>
    <w:p w:rsidR="00DE2737" w:rsidRPr="001D7370" w:rsidRDefault="00DE2737" w:rsidP="00DE2737">
      <w:pPr>
        <w:pStyle w:val="a6"/>
        <w:numPr>
          <w:ilvl w:val="1"/>
          <w:numId w:val="11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 xml:space="preserve">оценивать </w:t>
      </w:r>
      <w:r w:rsidRPr="001D7370">
        <w:rPr>
          <w:spacing w:val="-8"/>
          <w:sz w:val="24"/>
          <w:szCs w:val="24"/>
        </w:rPr>
        <w:t>эффективность рекламной деятельности и связей с общественностью;</w:t>
      </w:r>
    </w:p>
    <w:p w:rsidR="00DE2737" w:rsidRPr="001D7370" w:rsidRDefault="00DE2737" w:rsidP="00DE2737">
      <w:pPr>
        <w:pStyle w:val="a6"/>
        <w:numPr>
          <w:ilvl w:val="1"/>
          <w:numId w:val="11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владеть навыками по организации и оперативному планированию своей деятельности и деятельности фирмы и организации и навыками организационно-управленческой работы с малыми коллективами;</w:t>
      </w:r>
    </w:p>
    <w:p w:rsidR="00DE2737" w:rsidRPr="001D7370" w:rsidRDefault="00DE2737" w:rsidP="00DE2737">
      <w:pPr>
        <w:pStyle w:val="a6"/>
        <w:numPr>
          <w:ilvl w:val="1"/>
          <w:numId w:val="11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владеть навыками подготовки проектной документации (технико-экономическое обоснование, техническое задание, бизнес-план, креативный бриф, соглашение, договор, контракт).</w:t>
      </w:r>
    </w:p>
    <w:p w:rsidR="00DE2737" w:rsidRPr="003C0E55" w:rsidRDefault="00DE2737" w:rsidP="00DE2737">
      <w:pPr>
        <w:ind w:firstLine="527"/>
        <w:rPr>
          <w:b/>
          <w:bCs/>
          <w:color w:val="000000"/>
        </w:rPr>
      </w:pPr>
    </w:p>
    <w:p w:rsidR="00DE2737" w:rsidRPr="0092008C" w:rsidRDefault="00DE2737" w:rsidP="00DE2737">
      <w:pPr>
        <w:keepNext/>
        <w:suppressAutoHyphens w:val="0"/>
        <w:outlineLvl w:val="0"/>
        <w:rPr>
          <w:b/>
          <w:bCs/>
          <w:caps/>
          <w:color w:val="000000"/>
          <w:kern w:val="0"/>
          <w:lang w:eastAsia="ru-RU"/>
        </w:rPr>
      </w:pPr>
      <w:r>
        <w:rPr>
          <w:b/>
          <w:bCs/>
          <w:caps/>
          <w:color w:val="000000"/>
          <w:kern w:val="0"/>
          <w:lang w:eastAsia="ru-RU"/>
        </w:rPr>
        <w:t>3</w:t>
      </w:r>
      <w:r w:rsidRPr="0092008C">
        <w:rPr>
          <w:b/>
          <w:bCs/>
          <w:caps/>
          <w:color w:val="000000"/>
          <w:kern w:val="0"/>
          <w:lang w:eastAsia="ru-RU"/>
        </w:rPr>
        <w:t>. Объем, ПРОДОЛЖИТЕЛЬНОСТЬ практики и ВИДЫ ВЫПОЛНЯЕМЫХ РАБОТ:</w:t>
      </w:r>
    </w:p>
    <w:p w:rsidR="00DE2737" w:rsidRPr="0092008C" w:rsidRDefault="00DE2737" w:rsidP="00DE2737">
      <w:pPr>
        <w:autoSpaceDE w:val="0"/>
        <w:autoSpaceDN w:val="0"/>
        <w:adjustRightInd w:val="0"/>
        <w:rPr>
          <w:kern w:val="0"/>
          <w:lang w:eastAsia="ru-RU"/>
        </w:rPr>
      </w:pPr>
    </w:p>
    <w:p w:rsidR="00DE2737" w:rsidRPr="0092008C" w:rsidRDefault="00DE2737" w:rsidP="00DE2737">
      <w:pPr>
        <w:autoSpaceDE w:val="0"/>
        <w:autoSpaceDN w:val="0"/>
        <w:adjustRightInd w:val="0"/>
        <w:rPr>
          <w:kern w:val="0"/>
          <w:lang w:eastAsia="ru-RU"/>
        </w:rPr>
      </w:pPr>
      <w:r w:rsidRPr="0092008C">
        <w:rPr>
          <w:kern w:val="0"/>
          <w:lang w:eastAsia="ru-RU"/>
        </w:rPr>
        <w:t xml:space="preserve">Учебная практика </w:t>
      </w:r>
      <w:r w:rsidRPr="0092008C">
        <w:rPr>
          <w:color w:val="000000"/>
          <w:kern w:val="0"/>
          <w:lang w:eastAsia="ru-RU"/>
        </w:rPr>
        <w:t xml:space="preserve">(ознакомительная практика) </w:t>
      </w:r>
      <w:r w:rsidRPr="0092008C">
        <w:rPr>
          <w:kern w:val="0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:rsidR="00DE2737" w:rsidRPr="0092008C" w:rsidRDefault="00DE2737" w:rsidP="00DE2737">
      <w:pPr>
        <w:autoSpaceDE w:val="0"/>
        <w:autoSpaceDN w:val="0"/>
        <w:adjustRightInd w:val="0"/>
        <w:rPr>
          <w:i/>
          <w:iCs/>
          <w:kern w:val="0"/>
          <w:lang w:eastAsia="ru-RU"/>
        </w:rPr>
      </w:pPr>
      <w:r w:rsidRPr="0092008C">
        <w:rPr>
          <w:kern w:val="0"/>
          <w:lang w:eastAsia="ru-RU"/>
        </w:rPr>
        <w:t>Общая трудоемкость практики составляет 12 зачетных единиц, 432 академических час</w:t>
      </w:r>
      <w:r>
        <w:rPr>
          <w:kern w:val="0"/>
          <w:lang w:eastAsia="ru-RU"/>
        </w:rPr>
        <w:t>а</w:t>
      </w:r>
      <w:r w:rsidRPr="0092008C">
        <w:rPr>
          <w:kern w:val="0"/>
          <w:lang w:eastAsia="ru-RU"/>
        </w:rPr>
        <w:t xml:space="preserve"> </w:t>
      </w:r>
      <w:r w:rsidRPr="0092008C">
        <w:rPr>
          <w:i/>
          <w:iCs/>
          <w:kern w:val="0"/>
          <w:lang w:eastAsia="ru-RU"/>
        </w:rPr>
        <w:t>(1 зачетная единица соответствует 36 академическим часам).</w:t>
      </w:r>
    </w:p>
    <w:p w:rsidR="00DE2737" w:rsidRPr="0092008C" w:rsidRDefault="00DE2737" w:rsidP="00DE2737">
      <w:pPr>
        <w:autoSpaceDE w:val="0"/>
        <w:autoSpaceDN w:val="0"/>
        <w:adjustRightInd w:val="0"/>
        <w:rPr>
          <w:kern w:val="0"/>
          <w:lang w:eastAsia="ru-RU"/>
        </w:rPr>
      </w:pPr>
    </w:p>
    <w:p w:rsidR="00DE2737" w:rsidRPr="0092008C" w:rsidRDefault="00DE2737" w:rsidP="00DE2737">
      <w:pPr>
        <w:keepNext/>
        <w:suppressAutoHyphens w:val="0"/>
        <w:outlineLvl w:val="0"/>
        <w:rPr>
          <w:b/>
          <w:bCs/>
          <w:caps/>
          <w:color w:val="000000"/>
          <w:kern w:val="0"/>
          <w:lang w:eastAsia="ru-RU"/>
        </w:rPr>
      </w:pPr>
      <w:r>
        <w:rPr>
          <w:b/>
          <w:bCs/>
          <w:caps/>
          <w:color w:val="000000"/>
          <w:kern w:val="0"/>
          <w:lang w:eastAsia="ru-RU"/>
        </w:rPr>
        <w:t>4</w:t>
      </w:r>
      <w:r w:rsidRPr="0092008C">
        <w:rPr>
          <w:b/>
          <w:bCs/>
          <w:caps/>
          <w:color w:val="000000"/>
          <w:kern w:val="0"/>
          <w:lang w:eastAsia="ru-RU"/>
        </w:rPr>
        <w:t>. СОДЕРЖАНИЕ ПРАКТИКИ:</w:t>
      </w:r>
    </w:p>
    <w:p w:rsidR="00DE2737" w:rsidRPr="0092008C" w:rsidRDefault="00DE2737" w:rsidP="00DE2737">
      <w:pPr>
        <w:suppressAutoHyphens w:val="0"/>
        <w:rPr>
          <w:kern w:val="0"/>
          <w:lang w:eastAsia="ru-RU"/>
        </w:rPr>
      </w:pPr>
    </w:p>
    <w:p w:rsidR="00DE2737" w:rsidRPr="0092008C" w:rsidRDefault="00DE2737" w:rsidP="00DE2737">
      <w:pPr>
        <w:tabs>
          <w:tab w:val="left" w:leader="underscore" w:pos="4848"/>
          <w:tab w:val="left" w:pos="7655"/>
        </w:tabs>
        <w:suppressAutoHyphens w:val="0"/>
        <w:ind w:right="-1"/>
        <w:jc w:val="center"/>
        <w:rPr>
          <w:rFonts w:eastAsia="Calibri"/>
          <w:b/>
          <w:bCs/>
          <w:kern w:val="0"/>
          <w:lang w:eastAsia="en-US"/>
        </w:rPr>
      </w:pPr>
      <w:r w:rsidRPr="0092008C">
        <w:rPr>
          <w:rFonts w:eastAsia="Calibri"/>
          <w:b/>
          <w:bCs/>
          <w:kern w:val="0"/>
          <w:lang w:eastAsia="en-US"/>
        </w:rPr>
        <w:t xml:space="preserve">Очная форма обучения </w:t>
      </w:r>
      <w:r>
        <w:rPr>
          <w:rFonts w:eastAsia="Calibri"/>
          <w:b/>
          <w:bCs/>
          <w:kern w:val="0"/>
          <w:lang w:eastAsia="en-US"/>
        </w:rPr>
        <w:t>1, 2</w:t>
      </w:r>
      <w:r w:rsidRPr="0092008C">
        <w:rPr>
          <w:rFonts w:eastAsia="Calibri"/>
          <w:b/>
          <w:bCs/>
          <w:kern w:val="0"/>
          <w:lang w:eastAsia="en-US"/>
        </w:rPr>
        <w:t xml:space="preserve"> курс</w:t>
      </w:r>
    </w:p>
    <w:p w:rsidR="00DE2737" w:rsidRPr="0092008C" w:rsidRDefault="00DE2737" w:rsidP="00DE2737">
      <w:pPr>
        <w:tabs>
          <w:tab w:val="left" w:leader="underscore" w:pos="4848"/>
          <w:tab w:val="left" w:pos="7655"/>
        </w:tabs>
        <w:suppressAutoHyphens w:val="0"/>
        <w:ind w:right="-1"/>
        <w:jc w:val="center"/>
        <w:rPr>
          <w:rFonts w:eastAsia="Calibri"/>
          <w:b/>
          <w:bCs/>
          <w:kern w:val="0"/>
          <w:lang w:eastAsia="en-US"/>
        </w:rPr>
      </w:pPr>
      <w:r w:rsidRPr="0092008C">
        <w:rPr>
          <w:rFonts w:eastAsia="Calibri"/>
          <w:b/>
          <w:bCs/>
          <w:kern w:val="0"/>
          <w:lang w:eastAsia="en-US"/>
        </w:rPr>
        <w:t>(</w:t>
      </w:r>
      <w:r>
        <w:rPr>
          <w:rFonts w:eastAsia="Calibri"/>
          <w:b/>
          <w:bCs/>
          <w:kern w:val="0"/>
          <w:lang w:eastAsia="en-US"/>
        </w:rPr>
        <w:t>2, 3</w:t>
      </w:r>
      <w:r w:rsidRPr="0092008C">
        <w:rPr>
          <w:rFonts w:eastAsia="Calibri"/>
          <w:b/>
          <w:bCs/>
          <w:kern w:val="0"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DE2737" w:rsidRPr="0092008C" w:rsidTr="00882BA4">
        <w:tc>
          <w:tcPr>
            <w:tcW w:w="675" w:type="dxa"/>
            <w:shd w:val="clear" w:color="auto" w:fill="auto"/>
            <w:vAlign w:val="center"/>
          </w:tcPr>
          <w:p w:rsidR="00DE2737" w:rsidRPr="0092008C" w:rsidRDefault="00DE2737" w:rsidP="00882BA4">
            <w:pPr>
              <w:suppressAutoHyphens w:val="0"/>
              <w:jc w:val="center"/>
              <w:rPr>
                <w:rFonts w:eastAsia="Calibri"/>
                <w:kern w:val="0"/>
                <w:lang w:eastAsia="ru-RU"/>
              </w:rPr>
            </w:pPr>
            <w:r w:rsidRPr="0092008C">
              <w:rPr>
                <w:rFonts w:eastAsia="Calibri"/>
                <w:b/>
                <w:bCs/>
                <w:color w:val="000000"/>
                <w:kern w:val="0"/>
                <w:shd w:val="clear" w:color="auto" w:fill="FFFFFF"/>
                <w:lang w:eastAsia="ru-RU" w:bidi="ru-RU"/>
              </w:rPr>
              <w:t>№</w:t>
            </w:r>
          </w:p>
          <w:p w:rsidR="00DE2737" w:rsidRPr="0092008C" w:rsidRDefault="00DE2737" w:rsidP="00882BA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kern w:val="0"/>
                <w:lang w:eastAsia="ru-RU"/>
              </w:rPr>
            </w:pPr>
            <w:r w:rsidRPr="0092008C">
              <w:rPr>
                <w:rFonts w:eastAsia="Calibri"/>
                <w:b/>
                <w:bCs/>
                <w:color w:val="000000"/>
                <w:kern w:val="0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DE2737" w:rsidRPr="0092008C" w:rsidRDefault="00DE2737" w:rsidP="00882BA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kern w:val="0"/>
                <w:lang w:eastAsia="ru-RU"/>
              </w:rPr>
            </w:pPr>
            <w:r w:rsidRPr="0092008C">
              <w:rPr>
                <w:rFonts w:eastAsia="Calibri"/>
                <w:b/>
                <w:bCs/>
                <w:color w:val="000000"/>
                <w:kern w:val="0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DE2737" w:rsidRPr="0092008C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E2737" w:rsidRPr="0092008C" w:rsidRDefault="00DE2737" w:rsidP="00DE2737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bookmarkStart w:id="1" w:name="_GoBack"/>
            <w:bookmarkEnd w:id="1"/>
          </w:p>
        </w:tc>
        <w:tc>
          <w:tcPr>
            <w:tcW w:w="8505" w:type="dxa"/>
            <w:shd w:val="clear" w:color="auto" w:fill="auto"/>
            <w:vAlign w:val="center"/>
          </w:tcPr>
          <w:p w:rsidR="00DE2737" w:rsidRPr="0092008C" w:rsidRDefault="00DE2737" w:rsidP="00882BA4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kern w:val="0"/>
                <w:lang w:eastAsia="ru-RU"/>
              </w:rPr>
            </w:pPr>
            <w:r w:rsidRPr="0092008C">
              <w:rPr>
                <w:kern w:val="0"/>
                <w:lang w:eastAsia="ru-RU"/>
              </w:rPr>
              <w:t>Подготовительный период</w:t>
            </w:r>
          </w:p>
        </w:tc>
      </w:tr>
      <w:tr w:rsidR="00DE2737" w:rsidRPr="0092008C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E2737" w:rsidRPr="0092008C" w:rsidRDefault="00DE2737" w:rsidP="00DE2737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E2737" w:rsidRPr="0092008C" w:rsidRDefault="00DE2737" w:rsidP="00882BA4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kern w:val="0"/>
                <w:lang w:eastAsia="ru-RU"/>
              </w:rPr>
            </w:pPr>
            <w:r w:rsidRPr="0092008C">
              <w:rPr>
                <w:kern w:val="0"/>
                <w:lang w:eastAsia="ru-RU"/>
              </w:rPr>
              <w:t>Основной период</w:t>
            </w:r>
          </w:p>
        </w:tc>
      </w:tr>
      <w:tr w:rsidR="00DE2737" w:rsidRPr="0092008C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E2737" w:rsidRPr="0092008C" w:rsidRDefault="00DE2737" w:rsidP="00DE2737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E2737" w:rsidRPr="0092008C" w:rsidRDefault="00DE2737" w:rsidP="00882BA4">
            <w:pPr>
              <w:suppressAutoHyphens w:val="0"/>
              <w:autoSpaceDE w:val="0"/>
              <w:autoSpaceDN w:val="0"/>
              <w:adjustRightInd w:val="0"/>
              <w:rPr>
                <w:kern w:val="0"/>
                <w:lang w:eastAsia="ru-RU"/>
              </w:rPr>
            </w:pPr>
            <w:r w:rsidRPr="0092008C">
              <w:rPr>
                <w:kern w:val="0"/>
                <w:lang w:eastAsia="ru-RU"/>
              </w:rPr>
              <w:t>Заключительный период</w:t>
            </w:r>
          </w:p>
        </w:tc>
      </w:tr>
      <w:tr w:rsidR="00DE2737" w:rsidRPr="0092008C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E2737" w:rsidRPr="0092008C" w:rsidRDefault="00DE2737" w:rsidP="00DE2737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E2737" w:rsidRPr="0092008C" w:rsidRDefault="00DE2737" w:rsidP="00882BA4">
            <w:pPr>
              <w:suppressAutoHyphens w:val="0"/>
              <w:autoSpaceDE w:val="0"/>
              <w:autoSpaceDN w:val="0"/>
              <w:adjustRightInd w:val="0"/>
              <w:rPr>
                <w:kern w:val="0"/>
                <w:lang w:eastAsia="ru-RU"/>
              </w:rPr>
            </w:pPr>
            <w:r w:rsidRPr="0092008C">
              <w:rPr>
                <w:kern w:val="0"/>
                <w:lang w:eastAsia="ru-RU"/>
              </w:rPr>
              <w:t>Зачет с оценкой</w:t>
            </w:r>
          </w:p>
        </w:tc>
      </w:tr>
    </w:tbl>
    <w:p w:rsidR="00DE2737" w:rsidRDefault="00DE2737" w:rsidP="00DE2737">
      <w:pPr>
        <w:tabs>
          <w:tab w:val="num" w:pos="643"/>
        </w:tabs>
        <w:suppressAutoHyphens w:val="0"/>
        <w:rPr>
          <w:kern w:val="0"/>
          <w:lang w:val="x-none" w:eastAsia="x-none"/>
        </w:rPr>
      </w:pPr>
    </w:p>
    <w:p w:rsidR="00DE2737" w:rsidRPr="0092008C" w:rsidRDefault="00DE2737" w:rsidP="00DE2737">
      <w:pPr>
        <w:tabs>
          <w:tab w:val="left" w:leader="underscore" w:pos="4848"/>
          <w:tab w:val="left" w:pos="7655"/>
        </w:tabs>
        <w:suppressAutoHyphens w:val="0"/>
        <w:ind w:right="-1"/>
        <w:jc w:val="center"/>
        <w:rPr>
          <w:rFonts w:eastAsia="Calibri"/>
          <w:b/>
          <w:bCs/>
          <w:kern w:val="0"/>
          <w:lang w:eastAsia="en-US"/>
        </w:rPr>
      </w:pPr>
      <w:r>
        <w:rPr>
          <w:rFonts w:eastAsia="Calibri"/>
          <w:b/>
          <w:bCs/>
          <w:kern w:val="0"/>
          <w:lang w:eastAsia="en-US"/>
        </w:rPr>
        <w:t>Зао</w:t>
      </w:r>
      <w:r w:rsidRPr="0092008C">
        <w:rPr>
          <w:rFonts w:eastAsia="Calibri"/>
          <w:b/>
          <w:bCs/>
          <w:kern w:val="0"/>
          <w:lang w:eastAsia="en-US"/>
        </w:rPr>
        <w:t xml:space="preserve">чная форма обучения </w:t>
      </w:r>
      <w:r>
        <w:rPr>
          <w:rFonts w:eastAsia="Calibri"/>
          <w:b/>
          <w:bCs/>
          <w:kern w:val="0"/>
          <w:lang w:eastAsia="en-US"/>
        </w:rPr>
        <w:t>1, 2</w:t>
      </w:r>
      <w:r w:rsidRPr="0092008C">
        <w:rPr>
          <w:rFonts w:eastAsia="Calibri"/>
          <w:b/>
          <w:bCs/>
          <w:kern w:val="0"/>
          <w:lang w:eastAsia="en-US"/>
        </w:rPr>
        <w:t xml:space="preserve"> курс</w:t>
      </w:r>
    </w:p>
    <w:p w:rsidR="00DE2737" w:rsidRPr="0092008C" w:rsidRDefault="00DE2737" w:rsidP="00DE2737">
      <w:pPr>
        <w:tabs>
          <w:tab w:val="left" w:leader="underscore" w:pos="4848"/>
          <w:tab w:val="left" w:pos="7655"/>
        </w:tabs>
        <w:suppressAutoHyphens w:val="0"/>
        <w:ind w:right="-1"/>
        <w:jc w:val="center"/>
        <w:rPr>
          <w:rFonts w:eastAsia="Calibri"/>
          <w:b/>
          <w:bCs/>
          <w:kern w:val="0"/>
          <w:lang w:eastAsia="en-US"/>
        </w:rPr>
      </w:pPr>
      <w:r w:rsidRPr="0092008C">
        <w:rPr>
          <w:rFonts w:eastAsia="Calibri"/>
          <w:b/>
          <w:bCs/>
          <w:kern w:val="0"/>
          <w:lang w:eastAsia="en-US"/>
        </w:rPr>
        <w:t>(</w:t>
      </w:r>
      <w:r>
        <w:rPr>
          <w:rFonts w:eastAsia="Calibri"/>
          <w:b/>
          <w:bCs/>
          <w:kern w:val="0"/>
          <w:lang w:eastAsia="en-US"/>
        </w:rPr>
        <w:t>2, 3</w:t>
      </w:r>
      <w:r w:rsidRPr="0092008C">
        <w:rPr>
          <w:rFonts w:eastAsia="Calibri"/>
          <w:b/>
          <w:bCs/>
          <w:kern w:val="0"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DE2737" w:rsidRPr="0092008C" w:rsidTr="00882BA4">
        <w:tc>
          <w:tcPr>
            <w:tcW w:w="675" w:type="dxa"/>
            <w:shd w:val="clear" w:color="auto" w:fill="auto"/>
            <w:vAlign w:val="center"/>
          </w:tcPr>
          <w:p w:rsidR="00DE2737" w:rsidRPr="0092008C" w:rsidRDefault="00DE2737" w:rsidP="00882BA4">
            <w:pPr>
              <w:suppressAutoHyphens w:val="0"/>
              <w:jc w:val="center"/>
              <w:rPr>
                <w:rFonts w:eastAsia="Calibri"/>
                <w:kern w:val="0"/>
                <w:lang w:eastAsia="ru-RU"/>
              </w:rPr>
            </w:pPr>
            <w:r w:rsidRPr="0092008C">
              <w:rPr>
                <w:rFonts w:eastAsia="Calibri"/>
                <w:b/>
                <w:bCs/>
                <w:color w:val="000000"/>
                <w:kern w:val="0"/>
                <w:shd w:val="clear" w:color="auto" w:fill="FFFFFF"/>
                <w:lang w:eastAsia="ru-RU" w:bidi="ru-RU"/>
              </w:rPr>
              <w:t>№</w:t>
            </w:r>
          </w:p>
          <w:p w:rsidR="00DE2737" w:rsidRPr="0092008C" w:rsidRDefault="00DE2737" w:rsidP="00882BA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kern w:val="0"/>
                <w:lang w:eastAsia="ru-RU"/>
              </w:rPr>
            </w:pPr>
            <w:r w:rsidRPr="0092008C">
              <w:rPr>
                <w:rFonts w:eastAsia="Calibri"/>
                <w:b/>
                <w:bCs/>
                <w:color w:val="000000"/>
                <w:kern w:val="0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DE2737" w:rsidRPr="0092008C" w:rsidRDefault="00DE2737" w:rsidP="00882BA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kern w:val="0"/>
                <w:lang w:eastAsia="ru-RU"/>
              </w:rPr>
            </w:pPr>
            <w:r w:rsidRPr="0092008C">
              <w:rPr>
                <w:rFonts w:eastAsia="Calibri"/>
                <w:b/>
                <w:bCs/>
                <w:color w:val="000000"/>
                <w:kern w:val="0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DE2737" w:rsidRPr="0092008C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E2737" w:rsidRPr="0092008C" w:rsidRDefault="00DE2737" w:rsidP="00DE2737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contextualSpacing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E2737" w:rsidRPr="0092008C" w:rsidRDefault="00DE2737" w:rsidP="00882BA4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kern w:val="0"/>
                <w:lang w:eastAsia="ru-RU"/>
              </w:rPr>
            </w:pPr>
            <w:r w:rsidRPr="0092008C">
              <w:rPr>
                <w:kern w:val="0"/>
                <w:lang w:eastAsia="ru-RU"/>
              </w:rPr>
              <w:t>Подготовительный период</w:t>
            </w:r>
          </w:p>
        </w:tc>
      </w:tr>
      <w:tr w:rsidR="00DE2737" w:rsidRPr="0092008C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E2737" w:rsidRPr="0092008C" w:rsidRDefault="00DE2737" w:rsidP="00DE2737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E2737" w:rsidRPr="0092008C" w:rsidRDefault="00DE2737" w:rsidP="00882BA4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kern w:val="0"/>
                <w:lang w:eastAsia="ru-RU"/>
              </w:rPr>
            </w:pPr>
            <w:r w:rsidRPr="0092008C">
              <w:rPr>
                <w:kern w:val="0"/>
                <w:lang w:eastAsia="ru-RU"/>
              </w:rPr>
              <w:t>Основной период</w:t>
            </w:r>
          </w:p>
        </w:tc>
      </w:tr>
      <w:tr w:rsidR="00DE2737" w:rsidRPr="0092008C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E2737" w:rsidRPr="0092008C" w:rsidRDefault="00DE2737" w:rsidP="00DE2737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E2737" w:rsidRPr="0092008C" w:rsidRDefault="00DE2737" w:rsidP="00882BA4">
            <w:pPr>
              <w:suppressAutoHyphens w:val="0"/>
              <w:autoSpaceDE w:val="0"/>
              <w:autoSpaceDN w:val="0"/>
              <w:adjustRightInd w:val="0"/>
              <w:rPr>
                <w:kern w:val="0"/>
                <w:lang w:eastAsia="ru-RU"/>
              </w:rPr>
            </w:pPr>
            <w:r w:rsidRPr="0092008C">
              <w:rPr>
                <w:kern w:val="0"/>
                <w:lang w:eastAsia="ru-RU"/>
              </w:rPr>
              <w:t>Заключительный период</w:t>
            </w:r>
          </w:p>
        </w:tc>
      </w:tr>
      <w:tr w:rsidR="00DE2737" w:rsidRPr="0092008C" w:rsidTr="00882BA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E2737" w:rsidRPr="0092008C" w:rsidRDefault="00DE2737" w:rsidP="00DE2737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E2737" w:rsidRPr="0092008C" w:rsidRDefault="00DE2737" w:rsidP="00882BA4">
            <w:pPr>
              <w:suppressAutoHyphens w:val="0"/>
              <w:autoSpaceDE w:val="0"/>
              <w:autoSpaceDN w:val="0"/>
              <w:adjustRightInd w:val="0"/>
              <w:rPr>
                <w:kern w:val="0"/>
                <w:lang w:eastAsia="ru-RU"/>
              </w:rPr>
            </w:pPr>
            <w:r w:rsidRPr="0092008C">
              <w:rPr>
                <w:kern w:val="0"/>
                <w:lang w:eastAsia="ru-RU"/>
              </w:rPr>
              <w:t>Зачет с оценкой</w:t>
            </w:r>
          </w:p>
        </w:tc>
      </w:tr>
    </w:tbl>
    <w:p w:rsidR="00DE2737" w:rsidRDefault="00DE2737" w:rsidP="00DE2737">
      <w:pPr>
        <w:tabs>
          <w:tab w:val="num" w:pos="643"/>
        </w:tabs>
        <w:suppressAutoHyphens w:val="0"/>
        <w:rPr>
          <w:kern w:val="0"/>
          <w:lang w:val="x-none" w:eastAsia="x-none"/>
        </w:rPr>
      </w:pPr>
    </w:p>
    <w:p w:rsidR="00DE2737" w:rsidRDefault="00DE2737"/>
    <w:sectPr w:rsidR="00DE2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C08" w:rsidRDefault="00FE3C08" w:rsidP="00D2110F">
      <w:r>
        <w:separator/>
      </w:r>
    </w:p>
  </w:endnote>
  <w:endnote w:type="continuationSeparator" w:id="0">
    <w:p w:rsidR="00FE3C08" w:rsidRDefault="00FE3C08" w:rsidP="00D2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C08" w:rsidRDefault="00FE3C08" w:rsidP="00D2110F">
      <w:r>
        <w:separator/>
      </w:r>
    </w:p>
  </w:footnote>
  <w:footnote w:type="continuationSeparator" w:id="0">
    <w:p w:rsidR="00FE3C08" w:rsidRDefault="00FE3C08" w:rsidP="00D2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F4B"/>
    <w:multiLevelType w:val="hybridMultilevel"/>
    <w:tmpl w:val="DEEA4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44CCF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35EAC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C24D5"/>
    <w:multiLevelType w:val="hybridMultilevel"/>
    <w:tmpl w:val="51FED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27F7C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22D86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6269D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A2C72"/>
    <w:multiLevelType w:val="hybridMultilevel"/>
    <w:tmpl w:val="A8F66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3E358F"/>
    <w:multiLevelType w:val="hybridMultilevel"/>
    <w:tmpl w:val="FE20A9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6113305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BC0DEC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761F23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0"/>
  </w:num>
  <w:num w:numId="5">
    <w:abstractNumId w:val="7"/>
  </w:num>
  <w:num w:numId="6">
    <w:abstractNumId w:val="12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0F"/>
    <w:rsid w:val="00071A0F"/>
    <w:rsid w:val="002F2125"/>
    <w:rsid w:val="00981ABE"/>
    <w:rsid w:val="00D2110F"/>
    <w:rsid w:val="00DE2737"/>
    <w:rsid w:val="00F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04D6"/>
  <w15:chartTrackingRefBased/>
  <w15:docId w15:val="{7B3D451D-6069-4876-A2E6-2C2B8C7A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0F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1"/>
    <w:qFormat/>
    <w:rsid w:val="00D2110F"/>
    <w:pPr>
      <w:widowControl w:val="0"/>
      <w:suppressAutoHyphens w:val="0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D2110F"/>
    <w:rPr>
      <w:rFonts w:cs="Courier New"/>
    </w:rPr>
  </w:style>
  <w:style w:type="paragraph" w:customStyle="1" w:styleId="WW-">
    <w:name w:val="WW-Базовый"/>
    <w:uiPriority w:val="99"/>
    <w:rsid w:val="00D2110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3">
    <w:name w:val="Для таблиц"/>
    <w:basedOn w:val="a"/>
    <w:uiPriority w:val="99"/>
    <w:rsid w:val="00D2110F"/>
    <w:pPr>
      <w:tabs>
        <w:tab w:val="left" w:pos="788"/>
      </w:tabs>
      <w:suppressAutoHyphens w:val="0"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 w:bidi="ar-SA"/>
    </w:rPr>
  </w:style>
  <w:style w:type="paragraph" w:customStyle="1" w:styleId="a4">
    <w:name w:val="список с точками"/>
    <w:basedOn w:val="a"/>
    <w:uiPriority w:val="99"/>
    <w:rsid w:val="00D2110F"/>
    <w:pPr>
      <w:tabs>
        <w:tab w:val="left" w:pos="756"/>
      </w:tabs>
      <w:suppressAutoHyphens w:val="0"/>
      <w:spacing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 w:bidi="ar-SA"/>
    </w:rPr>
  </w:style>
  <w:style w:type="paragraph" w:customStyle="1" w:styleId="a5">
    <w:name w:val="Содержимое таблицы"/>
    <w:basedOn w:val="a"/>
    <w:uiPriority w:val="99"/>
    <w:rsid w:val="00D2110F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eastAsia="Times New Roman" w:cs="Liberation Serif"/>
      <w:kern w:val="1"/>
      <w:sz w:val="18"/>
      <w:szCs w:val="18"/>
      <w:lang w:bidi="ar-SA"/>
    </w:rPr>
  </w:style>
  <w:style w:type="paragraph" w:styleId="a6">
    <w:name w:val="List Paragraph"/>
    <w:basedOn w:val="a"/>
    <w:uiPriority w:val="99"/>
    <w:qFormat/>
    <w:rsid w:val="00D2110F"/>
    <w:pPr>
      <w:widowControl w:val="0"/>
      <w:tabs>
        <w:tab w:val="left" w:pos="788"/>
      </w:tabs>
      <w:spacing w:line="252" w:lineRule="auto"/>
      <w:ind w:left="72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bidi="ar-SA"/>
    </w:rPr>
  </w:style>
  <w:style w:type="paragraph" w:customStyle="1" w:styleId="TableParagraph">
    <w:name w:val="Table Paragraph"/>
    <w:basedOn w:val="a"/>
    <w:uiPriority w:val="99"/>
    <w:qFormat/>
    <w:rsid w:val="00D2110F"/>
    <w:pPr>
      <w:widowControl w:val="0"/>
      <w:suppressAutoHyphens w:val="0"/>
      <w:autoSpaceDE w:val="0"/>
      <w:autoSpaceDN w:val="0"/>
      <w:ind w:left="107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Default">
    <w:name w:val="Default"/>
    <w:rsid w:val="00D211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8">
    <w:name w:val="Style18"/>
    <w:basedOn w:val="a"/>
    <w:rsid w:val="00D2110F"/>
    <w:pPr>
      <w:widowControl w:val="0"/>
      <w:suppressAutoHyphens w:val="0"/>
      <w:autoSpaceDE w:val="0"/>
      <w:autoSpaceDN w:val="0"/>
      <w:adjustRightInd w:val="0"/>
      <w:spacing w:line="254" w:lineRule="exact"/>
      <w:ind w:firstLine="533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FontStyle84">
    <w:name w:val="Font Style84"/>
    <w:rsid w:val="00D2110F"/>
    <w:rPr>
      <w:rFonts w:ascii="Times New Roman" w:hAnsi="Times New Roman" w:cs="Times New Roman"/>
      <w:sz w:val="22"/>
      <w:szCs w:val="22"/>
    </w:rPr>
  </w:style>
  <w:style w:type="paragraph" w:styleId="a7">
    <w:name w:val="footnote text"/>
    <w:aliases w:val="Текст сноски Знак Знак"/>
    <w:basedOn w:val="a"/>
    <w:link w:val="a8"/>
    <w:uiPriority w:val="99"/>
    <w:rsid w:val="00D2110F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8">
    <w:name w:val="Текст сноски Знак"/>
    <w:aliases w:val="Текст сноски Знак Знак Знак"/>
    <w:basedOn w:val="a0"/>
    <w:link w:val="a7"/>
    <w:uiPriority w:val="99"/>
    <w:rsid w:val="00D211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D2110F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D2110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aa">
    <w:name w:val="Знак Знак"/>
    <w:basedOn w:val="a"/>
    <w:rsid w:val="00071A0F"/>
    <w:pPr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Ильинична Трофименко</dc:creator>
  <cp:keywords/>
  <dc:description/>
  <cp:lastModifiedBy>Дарья Ильинична Трофименко</cp:lastModifiedBy>
  <cp:revision>3</cp:revision>
  <dcterms:created xsi:type="dcterms:W3CDTF">2022-03-31T14:33:00Z</dcterms:created>
  <dcterms:modified xsi:type="dcterms:W3CDTF">2022-03-31T14:42:00Z</dcterms:modified>
</cp:coreProperties>
</file>