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DA37C7">
        <w:rPr>
          <w:b/>
          <w:bCs/>
        </w:rPr>
        <w:t>Музыка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DA37C7">
        <w:rPr>
          <w:lang w:eastAsia="en-US"/>
        </w:rPr>
        <w:t>Музыка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</w:p>
          <w:p w:rsidR="00DA37C7" w:rsidRPr="00C32CE8" w:rsidRDefault="00DA37C7" w:rsidP="00DA37C7">
            <w:pPr>
              <w:jc w:val="both"/>
            </w:pPr>
            <w:r w:rsidRPr="00C32CE8">
              <w:t>01.001</w:t>
            </w:r>
          </w:p>
        </w:tc>
        <w:tc>
          <w:tcPr>
            <w:tcW w:w="6656" w:type="dxa"/>
          </w:tcPr>
          <w:p w:rsidR="00DA37C7" w:rsidRPr="00C32CE8" w:rsidRDefault="00DA37C7" w:rsidP="00DA37C7">
            <w:pPr>
              <w:jc w:val="both"/>
            </w:pPr>
            <w:r w:rsidRPr="00C32CE8">
      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Минтруда России № 544н от 18.10.2013 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  <w:r w:rsidRPr="00C32CE8">
              <w:t>0</w:t>
            </w:r>
            <w:r>
              <w:t>1</w:t>
            </w:r>
            <w:r w:rsidRPr="00C32CE8">
              <w:t>.00</w:t>
            </w:r>
            <w:r>
              <w:t>3</w:t>
            </w:r>
          </w:p>
        </w:tc>
        <w:tc>
          <w:tcPr>
            <w:tcW w:w="6656" w:type="dxa"/>
          </w:tcPr>
          <w:p w:rsidR="00DA37C7" w:rsidRPr="00C32CE8" w:rsidRDefault="00DA37C7" w:rsidP="00DA37C7">
            <w:pPr>
              <w:jc w:val="both"/>
            </w:pPr>
            <w:r w:rsidRPr="00C32CE8">
              <w:t>Профессиональный стандарт «Педагог дополнительного образования детей и взрослых», утвержденный приказом Минтруда России №652н от 22.09.2021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931B8B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DA37C7" w:rsidRDefault="00DA37C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lastRenderedPageBreak/>
        <w:t xml:space="preserve">1.5.  КВАЛИФИКАЦИЯ, ПРИСВАИВАЕМАЯ ВЫПУСКНИКАМ ПО НАПРАВЛЕНИЮ ПОДГОТОВКИ </w:t>
      </w:r>
      <w:r w:rsidR="00DA37C7" w:rsidRPr="00DA37C7">
        <w:rPr>
          <w:b/>
          <w:lang w:eastAsia="en-US"/>
        </w:rPr>
        <w:t>44.04.01 ПЕДАГОГИЧЕСКОЕ ОБРАЗОВАНИЕ, НАПРАВЛЕННОСТЬ (ПРОФИЛЬ) МУЗЫКА</w:t>
      </w:r>
      <w:r w:rsidR="00DA37C7" w:rsidRPr="00DA37C7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</w:t>
            </w:r>
            <w:proofErr w:type="spellStart"/>
            <w:r w:rsidRPr="00B05E7E">
              <w:rPr>
                <w:kern w:val="1"/>
              </w:rPr>
              <w:t>ых</w:t>
            </w:r>
            <w:proofErr w:type="spellEnd"/>
            <w:r w:rsidRPr="00B05E7E">
              <w:rPr>
                <w:kern w:val="1"/>
              </w:rPr>
              <w:t>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proofErr w:type="spellStart"/>
            <w:r w:rsidRPr="00B05E7E">
              <w:t>здоровьесбережение</w:t>
            </w:r>
            <w:proofErr w:type="spellEnd"/>
            <w:r w:rsidRPr="00B05E7E">
              <w:t>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Pr="00B05E7E">
        <w:t xml:space="preserve"> </w:t>
      </w:r>
      <w:r w:rsidR="00A53667">
        <w:t>.</w:t>
      </w:r>
      <w:bookmarkStart w:id="6" w:name="_GoBack"/>
      <w:bookmarkEnd w:id="6"/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</w:t>
      </w:r>
      <w:r w:rsidRPr="00B05E7E">
        <w:lastRenderedPageBreak/>
        <w:t xml:space="preserve">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проблемное обучение – стимулирование студентов к самостоятельной «добыче» </w:t>
      </w:r>
      <w:r w:rsidRPr="00B05E7E">
        <w:lastRenderedPageBreak/>
        <w:t>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DA37C7">
        <w:rPr>
          <w:lang w:eastAsia="en-US"/>
        </w:rPr>
        <w:t>Музыка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Pr="00B05E7E">
        <w:lastRenderedPageBreak/>
        <w:t>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</w:t>
      </w:r>
      <w:r w:rsidRPr="00B05E7E">
        <w:rPr>
          <w:rFonts w:eastAsia="Times New Roman"/>
          <w:color w:val="auto"/>
          <w:lang w:eastAsia="ru-RU"/>
        </w:rPr>
        <w:lastRenderedPageBreak/>
        <w:t xml:space="preserve">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56" w:rsidRDefault="00FC3E56">
      <w:r>
        <w:separator/>
      </w:r>
    </w:p>
  </w:endnote>
  <w:endnote w:type="continuationSeparator" w:id="0">
    <w:p w:rsidR="00FC3E56" w:rsidRDefault="00F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A53667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67">
          <w:rPr>
            <w:noProof/>
          </w:rPr>
          <w:t>8</w:t>
        </w:r>
        <w:r>
          <w:fldChar w:fldCharType="end"/>
        </w:r>
      </w:p>
    </w:sdtContent>
  </w:sdt>
  <w:p w:rsidR="00F555FB" w:rsidRDefault="00A53667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56" w:rsidRDefault="00FC3E56">
      <w:r>
        <w:separator/>
      </w:r>
    </w:p>
  </w:footnote>
  <w:footnote w:type="continuationSeparator" w:id="0">
    <w:p w:rsidR="00FC3E56" w:rsidRDefault="00FC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C7134"/>
    <w:rsid w:val="003B691C"/>
    <w:rsid w:val="00454DCF"/>
    <w:rsid w:val="004A292A"/>
    <w:rsid w:val="00502DC2"/>
    <w:rsid w:val="0052428D"/>
    <w:rsid w:val="0088266F"/>
    <w:rsid w:val="00902511"/>
    <w:rsid w:val="00931B8B"/>
    <w:rsid w:val="00990D24"/>
    <w:rsid w:val="00A53667"/>
    <w:rsid w:val="00B033C6"/>
    <w:rsid w:val="00B05E7E"/>
    <w:rsid w:val="00B1340D"/>
    <w:rsid w:val="00BB7F0F"/>
    <w:rsid w:val="00C2561B"/>
    <w:rsid w:val="00DA37C7"/>
    <w:rsid w:val="00FC0108"/>
    <w:rsid w:val="00FC2059"/>
    <w:rsid w:val="00FC3E56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533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dcterms:created xsi:type="dcterms:W3CDTF">2023-05-06T18:19:00Z</dcterms:created>
  <dcterms:modified xsi:type="dcterms:W3CDTF">2023-05-20T12:42:00Z</dcterms:modified>
</cp:coreProperties>
</file>