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50188A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3380DFE3" w14:textId="6526C5EF" w:rsidR="00F17820" w:rsidRDefault="00AB3720" w:rsidP="00AB3720">
      <w:pPr>
        <w:jc w:val="center"/>
        <w:rPr>
          <w:b/>
          <w:iCs/>
          <w:sz w:val="28"/>
          <w:szCs w:val="28"/>
        </w:rPr>
      </w:pPr>
      <w:r w:rsidRPr="00AB3720">
        <w:rPr>
          <w:b/>
          <w:iCs/>
          <w:sz w:val="28"/>
          <w:szCs w:val="28"/>
        </w:rPr>
        <w:t>Б2.О.06(П)</w:t>
      </w:r>
      <w:r>
        <w:rPr>
          <w:b/>
          <w:iCs/>
          <w:sz w:val="28"/>
          <w:szCs w:val="28"/>
        </w:rPr>
        <w:t xml:space="preserve"> </w:t>
      </w:r>
      <w:r w:rsidRPr="00AB3720">
        <w:rPr>
          <w:b/>
          <w:iCs/>
          <w:sz w:val="28"/>
          <w:szCs w:val="28"/>
        </w:rPr>
        <w:t>ТЕХНОЛОГИЧЕСКАЯ (ПРОЕКТНО-ТЕХНОЛОГИЧЕСКАЯ)</w:t>
      </w:r>
      <w:r>
        <w:rPr>
          <w:b/>
          <w:iCs/>
          <w:sz w:val="28"/>
          <w:szCs w:val="28"/>
        </w:rPr>
        <w:t xml:space="preserve"> </w:t>
      </w:r>
      <w:r w:rsidR="0050188A">
        <w:rPr>
          <w:b/>
          <w:iCs/>
          <w:sz w:val="28"/>
          <w:szCs w:val="28"/>
        </w:rPr>
        <w:t>ПРАКТИКА</w:t>
      </w:r>
    </w:p>
    <w:p w14:paraId="4AC42C3D" w14:textId="77777777" w:rsidR="0050188A" w:rsidRPr="00C32C26" w:rsidRDefault="0050188A" w:rsidP="00F17820">
      <w:pPr>
        <w:ind w:left="1152"/>
        <w:jc w:val="both"/>
        <w:rPr>
          <w:bCs/>
          <w:sz w:val="28"/>
          <w:vertAlign w:val="subscript"/>
        </w:rPr>
      </w:pPr>
    </w:p>
    <w:p w14:paraId="11E8F12C" w14:textId="79E83AFD" w:rsidR="00FF0EB1" w:rsidRDefault="00FF0EB1" w:rsidP="00FF0EB1">
      <w:pPr>
        <w:tabs>
          <w:tab w:val="right" w:leader="underscore" w:pos="8505"/>
        </w:tabs>
        <w:jc w:val="center"/>
        <w:rPr>
          <w:b/>
        </w:rPr>
      </w:pPr>
      <w:bookmarkStart w:id="1" w:name="_Hlk98717913"/>
      <w:bookmarkStart w:id="2" w:name="_Hlk98713205"/>
      <w:bookmarkStart w:id="3" w:name="_Hlk99238128"/>
      <w:bookmarkStart w:id="4" w:name="_Hlk99042732"/>
      <w:r>
        <w:t>Направление подготовки</w:t>
      </w:r>
      <w:r>
        <w:rPr>
          <w:b/>
        </w:rPr>
        <w:t xml:space="preserve"> </w:t>
      </w:r>
      <w:r w:rsidRPr="00EB1A3B">
        <w:rPr>
          <w:b/>
        </w:rPr>
        <w:t>44.03.01</w:t>
      </w:r>
      <w:r>
        <w:rPr>
          <w:b/>
        </w:rPr>
        <w:t xml:space="preserve"> </w:t>
      </w:r>
      <w:r w:rsidRPr="00EB1A3B">
        <w:rPr>
          <w:b/>
        </w:rPr>
        <w:t>ПЕДАГОГИЧЕСКОЕ ОБРАЗОВАНИЕ</w:t>
      </w:r>
    </w:p>
    <w:p w14:paraId="5D2BFF68" w14:textId="77777777" w:rsidR="00FF0EB1" w:rsidRDefault="00FF0EB1" w:rsidP="00FF0EB1">
      <w:pPr>
        <w:tabs>
          <w:tab w:val="right" w:leader="underscore" w:pos="8505"/>
        </w:tabs>
        <w:jc w:val="center"/>
      </w:pPr>
    </w:p>
    <w:p w14:paraId="3078E041" w14:textId="77777777" w:rsidR="00FF0EB1" w:rsidRDefault="00FF0EB1" w:rsidP="00FF0EB1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EB1A3B">
        <w:rPr>
          <w:b/>
        </w:rPr>
        <w:t>Изобразительное искусство</w:t>
      </w:r>
    </w:p>
    <w:p w14:paraId="66C24B89" w14:textId="77777777" w:rsidR="00FF0EB1" w:rsidRPr="00E64D6A" w:rsidRDefault="00FF0EB1" w:rsidP="00FF0EB1">
      <w:pPr>
        <w:jc w:val="center"/>
        <w:rPr>
          <w:bCs/>
        </w:rPr>
      </w:pPr>
    </w:p>
    <w:bookmarkEnd w:id="1"/>
    <w:bookmarkEnd w:id="2"/>
    <w:bookmarkEnd w:id="3"/>
    <w:bookmarkEnd w:id="4"/>
    <w:p w14:paraId="40B5C13A" w14:textId="77777777" w:rsidR="00E6002C" w:rsidRDefault="00E6002C" w:rsidP="00E6002C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17C2A8D0" w14:textId="77777777" w:rsidR="00E6002C" w:rsidRDefault="00E6002C" w:rsidP="00E6002C">
      <w:pPr>
        <w:jc w:val="center"/>
      </w:pPr>
    </w:p>
    <w:p w14:paraId="21D2E5C4" w14:textId="77777777" w:rsidR="00E6002C" w:rsidRDefault="00E6002C" w:rsidP="00E6002C">
      <w:pPr>
        <w:jc w:val="center"/>
      </w:pPr>
    </w:p>
    <w:p w14:paraId="32C55E81" w14:textId="77777777" w:rsidR="00E6002C" w:rsidRDefault="00E6002C" w:rsidP="00E6002C">
      <w:pPr>
        <w:jc w:val="center"/>
      </w:pPr>
    </w:p>
    <w:p w14:paraId="58C74D95" w14:textId="77777777" w:rsidR="00E6002C" w:rsidRDefault="00E6002C" w:rsidP="00E6002C">
      <w:pPr>
        <w:jc w:val="center"/>
      </w:pPr>
    </w:p>
    <w:p w14:paraId="70F83B59" w14:textId="77777777" w:rsidR="00E6002C" w:rsidRDefault="00E6002C" w:rsidP="00E6002C">
      <w:pPr>
        <w:jc w:val="center"/>
      </w:pPr>
    </w:p>
    <w:p w14:paraId="7E09A696" w14:textId="77777777" w:rsidR="00E6002C" w:rsidRDefault="00E6002C" w:rsidP="00E6002C">
      <w:pPr>
        <w:jc w:val="center"/>
      </w:pPr>
    </w:p>
    <w:p w14:paraId="5348C001" w14:textId="77777777" w:rsidR="00E6002C" w:rsidRDefault="00E6002C" w:rsidP="00E6002C">
      <w:pPr>
        <w:jc w:val="center"/>
      </w:pPr>
    </w:p>
    <w:p w14:paraId="28FAB56A" w14:textId="77777777" w:rsidR="00E6002C" w:rsidRDefault="00E6002C" w:rsidP="00E6002C">
      <w:pPr>
        <w:jc w:val="center"/>
      </w:pPr>
    </w:p>
    <w:p w14:paraId="350E6F30" w14:textId="77777777" w:rsidR="00E6002C" w:rsidRDefault="00E6002C" w:rsidP="00E6002C">
      <w:pPr>
        <w:jc w:val="center"/>
      </w:pPr>
    </w:p>
    <w:p w14:paraId="05CC4973" w14:textId="77777777" w:rsidR="00E6002C" w:rsidRDefault="00E6002C" w:rsidP="00E6002C">
      <w:pPr>
        <w:jc w:val="center"/>
      </w:pPr>
    </w:p>
    <w:p w14:paraId="092A7F6C" w14:textId="77777777" w:rsidR="00E6002C" w:rsidRDefault="00E6002C" w:rsidP="00E6002C">
      <w:pPr>
        <w:jc w:val="center"/>
      </w:pPr>
      <w:r>
        <w:t>Санкт-Петербург</w:t>
      </w:r>
    </w:p>
    <w:p w14:paraId="3E670004" w14:textId="77777777" w:rsidR="00E6002C" w:rsidRDefault="00E6002C" w:rsidP="00E6002C">
      <w:pPr>
        <w:jc w:val="center"/>
      </w:pPr>
      <w:r>
        <w:t>2022</w:t>
      </w:r>
    </w:p>
    <w:p w14:paraId="1A8031E9" w14:textId="6DD4211D" w:rsidR="00BB677C" w:rsidRPr="00FF0EB1" w:rsidRDefault="000E63F1" w:rsidP="00FF0EB1">
      <w:pPr>
        <w:spacing w:after="160" w:line="259" w:lineRule="auto"/>
        <w:rPr>
          <w:b/>
          <w:bCs/>
        </w:rPr>
      </w:pPr>
      <w:bookmarkStart w:id="5" w:name="_GoBack"/>
      <w:bookmarkEnd w:id="5"/>
      <w:r>
        <w:br w:type="page"/>
      </w:r>
      <w:r w:rsidR="00BB677C" w:rsidRPr="00FF0EB1">
        <w:rPr>
          <w:b/>
          <w:bCs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63BA21F4" w14:textId="77777777" w:rsidR="00AB3720" w:rsidRPr="00321AC8" w:rsidRDefault="00AB3720" w:rsidP="00AB3720">
      <w:pPr>
        <w:spacing w:before="240"/>
        <w:jc w:val="both"/>
        <w:rPr>
          <w:bCs/>
        </w:rPr>
      </w:pPr>
      <w:r>
        <w:rPr>
          <w:bCs/>
          <w:u w:val="single"/>
        </w:rPr>
        <w:t>Производственная практика</w:t>
      </w:r>
      <w:r w:rsidRPr="00321AC8">
        <w:rPr>
          <w:bCs/>
        </w:rPr>
        <w:t xml:space="preserve">, </w:t>
      </w:r>
      <w:r>
        <w:rPr>
          <w:bCs/>
        </w:rPr>
        <w:t>т</w:t>
      </w:r>
      <w:r w:rsidRPr="007805DE">
        <w:rPr>
          <w:bCs/>
        </w:rPr>
        <w:t>ехнологическая (проектно-технологическая) практика</w:t>
      </w:r>
      <w:r>
        <w:rPr>
          <w:bCs/>
        </w:rPr>
        <w:t xml:space="preserve"> </w:t>
      </w:r>
      <w:r w:rsidRPr="00321AC8">
        <w:rPr>
          <w:bCs/>
        </w:rPr>
        <w:t>является компонентом практической подготовки</w:t>
      </w:r>
    </w:p>
    <w:p w14:paraId="76B57EA1" w14:textId="77777777" w:rsidR="00AB3720" w:rsidRDefault="00AB3720" w:rsidP="00AB3720">
      <w:r>
        <w:rPr>
          <w:u w:val="single"/>
        </w:rPr>
        <w:t>Вид практики</w:t>
      </w:r>
      <w:r>
        <w:t xml:space="preserve">: производственная </w:t>
      </w:r>
    </w:p>
    <w:p w14:paraId="2BC7E365" w14:textId="77777777" w:rsidR="00AB3720" w:rsidRDefault="00AB3720" w:rsidP="00AB3720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>
        <w:rPr>
          <w:bCs/>
        </w:rPr>
        <w:t>т</w:t>
      </w:r>
      <w:r w:rsidRPr="007805DE">
        <w:rPr>
          <w:bCs/>
        </w:rPr>
        <w:t>ехнологическая (проектно-технологическая) практика</w:t>
      </w:r>
    </w:p>
    <w:p w14:paraId="2E6B6BBD" w14:textId="77777777" w:rsidR="00AB3720" w:rsidRDefault="00AB3720" w:rsidP="00AB3720">
      <w:r>
        <w:rPr>
          <w:u w:val="single"/>
        </w:rPr>
        <w:t>Способ проведения практики</w:t>
      </w:r>
      <w:r>
        <w:t>: стационарная</w:t>
      </w:r>
    </w:p>
    <w:p w14:paraId="6A110787" w14:textId="77777777" w:rsidR="00AB3720" w:rsidRDefault="00AB3720" w:rsidP="00AB3720">
      <w:r>
        <w:rPr>
          <w:u w:val="single"/>
        </w:rPr>
        <w:t>Форма проведения практики</w:t>
      </w:r>
      <w:r>
        <w:t>: дискретная</w:t>
      </w:r>
    </w:p>
    <w:p w14:paraId="1E4590E3" w14:textId="77777777" w:rsidR="00FF0EB1" w:rsidRDefault="00FF0EB1" w:rsidP="00FF0EB1"/>
    <w:p w14:paraId="552452FB" w14:textId="79B48B01" w:rsidR="00BB677C" w:rsidRPr="00FF0EB1" w:rsidRDefault="00BB677C" w:rsidP="00FF0EB1">
      <w:pPr>
        <w:rPr>
          <w:b/>
          <w:bCs/>
        </w:rPr>
      </w:pPr>
      <w:r w:rsidRPr="00FF0EB1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14:paraId="6DC963FF" w14:textId="3AF56ABE" w:rsidR="001C6683" w:rsidRDefault="001C6683" w:rsidP="008871B4">
      <w:pPr>
        <w:jc w:val="both"/>
      </w:pPr>
    </w:p>
    <w:p w14:paraId="3FB43262" w14:textId="77777777" w:rsidR="00FF0EB1" w:rsidRDefault="00FF0EB1" w:rsidP="00FF0EB1">
      <w:pPr>
        <w:pStyle w:val="a1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6" w:name="_Hlk98721152"/>
      <w:bookmarkStart w:id="7" w:name="_Hlk99130231"/>
      <w:bookmarkStart w:id="8" w:name="_Hlk98716413"/>
      <w:bookmarkStart w:id="9" w:name="_Hlk98715140"/>
      <w:bookmarkStart w:id="10" w:name="_Hlk98677663"/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  <w:bookmarkEnd w:id="6"/>
      <w:bookmarkEnd w:id="7"/>
      <w:bookmarkEnd w:id="8"/>
      <w:bookmarkEnd w:id="9"/>
      <w:bookmarkEnd w:id="10"/>
    </w:p>
    <w:p w14:paraId="61882F78" w14:textId="77777777" w:rsidR="00FF0EB1" w:rsidRDefault="00FF0EB1" w:rsidP="00FF0EB1">
      <w:pPr>
        <w:pStyle w:val="a1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FF0EB1" w:rsidRPr="003C0E55" w14:paraId="348F36DA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645FF9E9" w14:textId="77777777" w:rsidR="00FF0EB1" w:rsidRPr="003C0E55" w:rsidRDefault="00FF0EB1" w:rsidP="003544D4">
            <w:pPr>
              <w:pStyle w:val="af1"/>
              <w:rPr>
                <w:i/>
                <w:iCs/>
                <w:color w:val="000000"/>
              </w:rPr>
            </w:pPr>
            <w:bookmarkStart w:id="11" w:name="_Hlk99194407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51035821" w14:textId="77777777" w:rsidR="00FF0EB1" w:rsidRPr="003C0E55" w:rsidRDefault="00FF0EB1" w:rsidP="003544D4">
            <w:pPr>
              <w:pStyle w:val="af1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858C6D4" w14:textId="77777777" w:rsidR="00FF0EB1" w:rsidRPr="003C0E55" w:rsidRDefault="00FF0EB1" w:rsidP="003544D4">
            <w:pPr>
              <w:pStyle w:val="af1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14:paraId="50D06884" w14:textId="77777777" w:rsidR="00FF0EB1" w:rsidRDefault="00FF0EB1" w:rsidP="003544D4">
            <w:pPr>
              <w:pStyle w:val="af1"/>
            </w:pPr>
            <w:r>
              <w:t>Индикаторы компетенций (код и содержание)</w:t>
            </w:r>
          </w:p>
          <w:p w14:paraId="66465DF4" w14:textId="77777777" w:rsidR="00FF0EB1" w:rsidRPr="007723E4" w:rsidRDefault="00FF0EB1" w:rsidP="003544D4">
            <w:pPr>
              <w:pStyle w:val="af1"/>
            </w:pPr>
          </w:p>
        </w:tc>
      </w:tr>
      <w:tr w:rsidR="00AB3720" w:rsidRPr="003C0E55" w14:paraId="061F6E77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5382188" w14:textId="02AF7A50" w:rsidR="00AB3720" w:rsidRPr="003C0E55" w:rsidRDefault="00AB3720" w:rsidP="00AB3720">
            <w:pPr>
              <w:pStyle w:val="af1"/>
              <w:rPr>
                <w:color w:val="000000"/>
              </w:rPr>
            </w:pPr>
            <w:r w:rsidRPr="00850019">
              <w:rPr>
                <w:sz w:val="20"/>
                <w:szCs w:val="20"/>
              </w:rPr>
              <w:t>УК-2</w:t>
            </w:r>
          </w:p>
        </w:tc>
        <w:tc>
          <w:tcPr>
            <w:tcW w:w="2409" w:type="dxa"/>
            <w:shd w:val="clear" w:color="auto" w:fill="auto"/>
          </w:tcPr>
          <w:p w14:paraId="20F3F2BC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14:paraId="056B6488" w14:textId="49B3CC17" w:rsidR="00AB3720" w:rsidRPr="003C0E55" w:rsidRDefault="00AB3720" w:rsidP="00AB3720">
            <w:pPr>
              <w:pStyle w:val="af1"/>
              <w:rPr>
                <w:color w:val="000000"/>
              </w:rPr>
            </w:pPr>
            <w:r w:rsidRPr="00850019">
              <w:rPr>
                <w:sz w:val="20"/>
                <w:szCs w:val="20"/>
              </w:rPr>
              <w:t>ограничений</w:t>
            </w:r>
          </w:p>
        </w:tc>
        <w:tc>
          <w:tcPr>
            <w:tcW w:w="6379" w:type="dxa"/>
          </w:tcPr>
          <w:p w14:paraId="11A97097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 xml:space="preserve">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14:paraId="2C51095A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>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14:paraId="3BE099E3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 xml:space="preserve">-2.3. Качественно решает конкретные задачи (исследования, проекта, деятельности) за установленное время </w:t>
            </w:r>
          </w:p>
          <w:p w14:paraId="03FC6E48" w14:textId="327C6B4A" w:rsidR="00AB3720" w:rsidRDefault="00AB3720" w:rsidP="00AB3720">
            <w:pPr>
              <w:pStyle w:val="af1"/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 xml:space="preserve">-2.4. Публично представляет результаты решения задач исследования, проекта, деятельности </w:t>
            </w:r>
          </w:p>
        </w:tc>
      </w:tr>
      <w:tr w:rsidR="00AB3720" w:rsidRPr="003C0E55" w14:paraId="736DD77E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EDD8872" w14:textId="6A2CB6D8" w:rsidR="00AB3720" w:rsidRPr="003C0E55" w:rsidRDefault="00AB3720" w:rsidP="00AB3720">
            <w:pPr>
              <w:pStyle w:val="af1"/>
              <w:rPr>
                <w:color w:val="000000"/>
              </w:rPr>
            </w:pPr>
            <w:r w:rsidRPr="00850019">
              <w:rPr>
                <w:sz w:val="20"/>
                <w:szCs w:val="20"/>
              </w:rPr>
              <w:t>УК-3</w:t>
            </w:r>
          </w:p>
        </w:tc>
        <w:tc>
          <w:tcPr>
            <w:tcW w:w="2409" w:type="dxa"/>
            <w:shd w:val="clear" w:color="auto" w:fill="auto"/>
          </w:tcPr>
          <w:p w14:paraId="13C8669E" w14:textId="506F68D0" w:rsidR="00AB3720" w:rsidRPr="003C0E55" w:rsidRDefault="00AB3720" w:rsidP="00AB3720">
            <w:pPr>
              <w:pStyle w:val="af1"/>
              <w:rPr>
                <w:color w:val="000000"/>
              </w:rPr>
            </w:pPr>
            <w:r w:rsidRPr="00850019">
              <w:rPr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6379" w:type="dxa"/>
          </w:tcPr>
          <w:p w14:paraId="5D14E66D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 xml:space="preserve">-3.1.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  <w:p w14:paraId="05D8CEE6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 xml:space="preserve">-3.2.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  <w:p w14:paraId="69860539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 xml:space="preserve">-3.3. Способен устанавливать разные виды коммуникации (учебную, деловую, неформальную и др.) </w:t>
            </w:r>
          </w:p>
          <w:p w14:paraId="55835A56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 xml:space="preserve">-3.4.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  <w:p w14:paraId="0A156FC7" w14:textId="2B2D6E09" w:rsidR="00AB3720" w:rsidRDefault="00AB3720" w:rsidP="00AB3720">
            <w:pPr>
              <w:pStyle w:val="af1"/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 xml:space="preserve">-3.5. Эффективно взаимодействует с другими членами команды, в т.ч. участвует в обмене информацией, знаниями и опытом, в презентации результатов работы команды </w:t>
            </w:r>
          </w:p>
        </w:tc>
      </w:tr>
      <w:tr w:rsidR="00AB3720" w:rsidRPr="003C0E55" w14:paraId="7FF1A725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57F0F170" w14:textId="2A3287C7" w:rsidR="00AB3720" w:rsidRPr="00123404" w:rsidRDefault="00AB3720" w:rsidP="00AB3720">
            <w:r w:rsidRPr="00850019">
              <w:rPr>
                <w:sz w:val="20"/>
                <w:szCs w:val="20"/>
              </w:rPr>
              <w:t>УК-5</w:t>
            </w:r>
          </w:p>
        </w:tc>
        <w:tc>
          <w:tcPr>
            <w:tcW w:w="2409" w:type="dxa"/>
            <w:shd w:val="clear" w:color="auto" w:fill="auto"/>
          </w:tcPr>
          <w:p w14:paraId="516B287C" w14:textId="6F8FB302" w:rsidR="00AB3720" w:rsidRPr="003C0E55" w:rsidRDefault="00AB3720" w:rsidP="00AB3720">
            <w:pPr>
              <w:pStyle w:val="af1"/>
              <w:rPr>
                <w:color w:val="000000"/>
              </w:rPr>
            </w:pPr>
            <w:r w:rsidRPr="00850019">
              <w:rPr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6379" w:type="dxa"/>
          </w:tcPr>
          <w:p w14:paraId="76D34C22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>-5.1. Осуществляет поиск и использует информацию о культурных особенностях и традициях различных социальных групп для саморазвития и взаимодействия с другими коммуникантами</w:t>
            </w:r>
          </w:p>
          <w:p w14:paraId="231CB0A9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 xml:space="preserve">-5.2. Демонстрирует уважительное отношение к историческому наследию и социокультурным </w:t>
            </w:r>
          </w:p>
          <w:p w14:paraId="1EB2040F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t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14:paraId="16FCEBE0" w14:textId="2E5283EC" w:rsidR="00AB3720" w:rsidRDefault="00AB3720" w:rsidP="00AB3720">
            <w:pPr>
              <w:pStyle w:val="af1"/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>-5.3. Умеет толерантно и констр</w:t>
            </w: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>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AB3720" w:rsidRPr="003C0E55" w14:paraId="25FC8190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4A62E2D" w14:textId="2E9BD1B9" w:rsidR="00AB3720" w:rsidRPr="003C0E55" w:rsidRDefault="00AB3720" w:rsidP="00AB3720">
            <w:pPr>
              <w:pStyle w:val="af1"/>
              <w:rPr>
                <w:color w:val="000000"/>
              </w:rPr>
            </w:pPr>
            <w:r w:rsidRPr="00850019">
              <w:rPr>
                <w:sz w:val="20"/>
                <w:szCs w:val="20"/>
              </w:rPr>
              <w:lastRenderedPageBreak/>
              <w:t>УК-6</w:t>
            </w:r>
          </w:p>
        </w:tc>
        <w:tc>
          <w:tcPr>
            <w:tcW w:w="2409" w:type="dxa"/>
            <w:shd w:val="clear" w:color="auto" w:fill="auto"/>
          </w:tcPr>
          <w:p w14:paraId="26465861" w14:textId="2AC969A5" w:rsidR="00AB3720" w:rsidRPr="003C0E55" w:rsidRDefault="00AB3720" w:rsidP="00AB3720">
            <w:pPr>
              <w:pStyle w:val="af1"/>
              <w:rPr>
                <w:color w:val="000000"/>
              </w:rPr>
            </w:pPr>
            <w:r w:rsidRPr="00850019">
              <w:rPr>
                <w:sz w:val="20"/>
                <w:szCs w:val="20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  <w:tc>
          <w:tcPr>
            <w:tcW w:w="6379" w:type="dxa"/>
          </w:tcPr>
          <w:p w14:paraId="0BE6A4B4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 xml:space="preserve">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2A4944FD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 xml:space="preserve">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57E86F35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 xml:space="preserve">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0AFF212B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 xml:space="preserve">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73B94798" w14:textId="78A82B16" w:rsidR="00AB3720" w:rsidRDefault="00AB3720" w:rsidP="00AB3720">
            <w:pPr>
              <w:pStyle w:val="af1"/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 xml:space="preserve">-6.5. Демонстрирует интерес к учебе и использует предоставляемые возможности для приобретения новых знаний и навыков </w:t>
            </w:r>
          </w:p>
        </w:tc>
      </w:tr>
      <w:tr w:rsidR="00AB3720" w:rsidRPr="003C0E55" w14:paraId="6CEBD597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03F3E949" w14:textId="3BBE1A73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t>УК-8</w:t>
            </w:r>
          </w:p>
        </w:tc>
        <w:tc>
          <w:tcPr>
            <w:tcW w:w="2409" w:type="dxa"/>
            <w:shd w:val="clear" w:color="auto" w:fill="auto"/>
          </w:tcPr>
          <w:p w14:paraId="070980CD" w14:textId="77777777" w:rsidR="00AB3720" w:rsidRPr="00850019" w:rsidRDefault="00AB3720" w:rsidP="00AB3720">
            <w:pPr>
              <w:rPr>
                <w:color w:val="000000"/>
                <w:sz w:val="20"/>
                <w:szCs w:val="20"/>
              </w:rPr>
            </w:pPr>
            <w:r w:rsidRPr="00850019">
              <w:rPr>
                <w:color w:val="000000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14:paraId="3F495030" w14:textId="33E20143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129EF5D8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>-8.1. Обеспечивает безопасные и/или комфортные условия труда на рабочем месте</w:t>
            </w:r>
          </w:p>
          <w:p w14:paraId="774A09E0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>-8.2. Выявляет и устраняет проблемы, связанные с нарушениями техники безопасности на рабочем месте</w:t>
            </w:r>
          </w:p>
          <w:p w14:paraId="6E69CF3B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 xml:space="preserve">-8.3. Осуществляет действия по предотвращению возникновения чрезвычайных ситуаций (природного и техногенного происхождения) на рабочем месте </w:t>
            </w:r>
          </w:p>
          <w:p w14:paraId="7A9623E4" w14:textId="6C400A2F" w:rsidR="00AB3720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850019">
              <w:rPr>
                <w:sz w:val="20"/>
                <w:szCs w:val="20"/>
              </w:rPr>
              <w:t xml:space="preserve">-8.4. Принимает участие в спасательных и неотложных аварийно-восстановительных мероприятиях в случае возникновения чрезвычайных ситуаций </w:t>
            </w:r>
          </w:p>
        </w:tc>
      </w:tr>
      <w:tr w:rsidR="00AB3720" w:rsidRPr="003C0E55" w14:paraId="0F430D95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0B5D195" w14:textId="65530B5B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t>ОПК-1</w:t>
            </w:r>
          </w:p>
        </w:tc>
        <w:tc>
          <w:tcPr>
            <w:tcW w:w="2409" w:type="dxa"/>
            <w:shd w:val="clear" w:color="auto" w:fill="auto"/>
          </w:tcPr>
          <w:p w14:paraId="0A364229" w14:textId="3DE7924D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t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6379" w:type="dxa"/>
          </w:tcPr>
          <w:p w14:paraId="77E4718E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-1.2. Умеет: применять основные нормативно-правовые акты в сфере образования и нормы профессиональной этики</w:t>
            </w:r>
          </w:p>
          <w:p w14:paraId="5E94D883" w14:textId="11E54FC5" w:rsidR="00AB3720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-1.3.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AB3720" w:rsidRPr="003C0E55" w14:paraId="3B202588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1C31C3CA" w14:textId="253203B9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t>ОПК-2</w:t>
            </w:r>
          </w:p>
        </w:tc>
        <w:tc>
          <w:tcPr>
            <w:tcW w:w="2409" w:type="dxa"/>
            <w:shd w:val="clear" w:color="auto" w:fill="auto"/>
          </w:tcPr>
          <w:p w14:paraId="3C30ED61" w14:textId="0AC58ACE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6379" w:type="dxa"/>
          </w:tcPr>
          <w:p w14:paraId="576AB5F6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-2.1. Знает: историю,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подхода, виды и приемы современных образовательных технологий; пути достижения образовательных результатов в области ИКТ</w:t>
            </w:r>
          </w:p>
          <w:p w14:paraId="33D36FE4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-2.2. Умеет: 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14:paraId="3C0F89A4" w14:textId="51784948" w:rsidR="00AB3720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-2.3. Владеет: приемами разработки и реализации программ учебных дисциплин в рамках основной общеобразовательной программы; средствами формирования навыков, связанных с информационно-коммуникационными технологиями (далее – ИКТ); действиями реализации ИКТ: на уровне пользователя, на общепедагогическом уровне; на уровне преподаваемого (ых) предметов (отражающая профессиональную ИКТ компетентность соответствующей области человеческой деятельности)</w:t>
            </w:r>
          </w:p>
        </w:tc>
      </w:tr>
      <w:tr w:rsidR="00AB3720" w:rsidRPr="003C0E55" w14:paraId="7F46D6CF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4CC525C7" w14:textId="0EA025A0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lastRenderedPageBreak/>
              <w:t>ОПК-3</w:t>
            </w:r>
          </w:p>
        </w:tc>
        <w:tc>
          <w:tcPr>
            <w:tcW w:w="2409" w:type="dxa"/>
            <w:shd w:val="clear" w:color="auto" w:fill="auto"/>
          </w:tcPr>
          <w:p w14:paraId="42472C0B" w14:textId="30D03621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379" w:type="dxa"/>
          </w:tcPr>
          <w:p w14:paraId="3EB96302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14:paraId="69182774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-3.2. Умеет: взаимодействовать с другими специалистами в рамках психолого-медикопедагогического консилиума; соотносить виды адресной помощи с индивидуальными образовательными потребностями обучающихся</w:t>
            </w:r>
          </w:p>
          <w:p w14:paraId="3F71794A" w14:textId="5EAE8446" w:rsidR="00AB3720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AB3720" w:rsidRPr="003C0E55" w14:paraId="12292CDF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32091253" w14:textId="68156A49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t>ОПК-4</w:t>
            </w:r>
          </w:p>
        </w:tc>
        <w:tc>
          <w:tcPr>
            <w:tcW w:w="2409" w:type="dxa"/>
            <w:shd w:val="clear" w:color="auto" w:fill="auto"/>
          </w:tcPr>
          <w:p w14:paraId="2110D44B" w14:textId="189B7233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6379" w:type="dxa"/>
          </w:tcPr>
          <w:p w14:paraId="1E78D5C9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  <w:p w14:paraId="1CAE4FE5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14:paraId="1DAD086E" w14:textId="663BCFCB" w:rsidR="00AB3720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AB3720" w:rsidRPr="003C0E55" w14:paraId="69977C95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0777B656" w14:textId="1F9F8327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t>ОПК-5</w:t>
            </w:r>
          </w:p>
        </w:tc>
        <w:tc>
          <w:tcPr>
            <w:tcW w:w="2409" w:type="dxa"/>
            <w:shd w:val="clear" w:color="auto" w:fill="auto"/>
          </w:tcPr>
          <w:p w14:paraId="169AA789" w14:textId="457731EE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6379" w:type="dxa"/>
          </w:tcPr>
          <w:p w14:paraId="08C34B3C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-5.1. Знает: принципы организации контроля и оценивания образовательных результатов обучающихся; специальные технологии и методы, позволяющие проводить коррекционно-развивающую работу с неуспевающими обучающимися</w:t>
            </w:r>
          </w:p>
          <w:p w14:paraId="4729F31F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-5.2. Умеет: применять инструментарий, методы диагностики и оценки показателей уровня и динамики развития обучающихся; проводить педагогическую диагностику неуспеваемости обучающихся</w:t>
            </w:r>
          </w:p>
          <w:p w14:paraId="2F60BA30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-5.3. Владеет: действиями применения методов контроля и оценки образовательных результатов (личностных, предметных, метапредметных) обучающихся;</w:t>
            </w:r>
          </w:p>
          <w:p w14:paraId="4619DF47" w14:textId="2CD399AE" w:rsidR="00AB3720" w:rsidRDefault="00AB3720" w:rsidP="00AB3720">
            <w:pPr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t>действиями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AB3720" w:rsidRPr="003C0E55" w14:paraId="09244157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DAA954F" w14:textId="4CBB84AC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t>ОПК-6</w:t>
            </w:r>
          </w:p>
        </w:tc>
        <w:tc>
          <w:tcPr>
            <w:tcW w:w="2409" w:type="dxa"/>
            <w:shd w:val="clear" w:color="auto" w:fill="auto"/>
          </w:tcPr>
          <w:p w14:paraId="142EFC8D" w14:textId="50DD99DE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6379" w:type="dxa"/>
          </w:tcPr>
          <w:p w14:paraId="6064BC41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-6.1. Знает: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  <w:p w14:paraId="1396E4F4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-6.2. Умеет: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14:paraId="699B62A5" w14:textId="1EDA283A" w:rsidR="00AB3720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 xml:space="preserve">-6.3. Владеет: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</w:t>
            </w:r>
            <w:r w:rsidRPr="00850019">
              <w:rPr>
                <w:sz w:val="20"/>
                <w:szCs w:val="20"/>
              </w:rPr>
              <w:lastRenderedPageBreak/>
              <w:t xml:space="preserve">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еѐ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</w:t>
            </w:r>
          </w:p>
        </w:tc>
      </w:tr>
      <w:tr w:rsidR="00AB3720" w:rsidRPr="003C0E55" w14:paraId="3EE9BB61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1208A879" w14:textId="32460CC4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lastRenderedPageBreak/>
              <w:t>ОПК-7</w:t>
            </w:r>
          </w:p>
        </w:tc>
        <w:tc>
          <w:tcPr>
            <w:tcW w:w="2409" w:type="dxa"/>
            <w:shd w:val="clear" w:color="auto" w:fill="auto"/>
          </w:tcPr>
          <w:p w14:paraId="7133F110" w14:textId="446490EC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6379" w:type="dxa"/>
          </w:tcPr>
          <w:p w14:paraId="61187FC7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14:paraId="03EAF187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  <w:p w14:paraId="70B3DB1C" w14:textId="674081A9" w:rsidR="00AB3720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консилиум.</w:t>
            </w:r>
          </w:p>
        </w:tc>
      </w:tr>
      <w:tr w:rsidR="00AB3720" w:rsidRPr="003C0E55" w14:paraId="684F4435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1AE9BA77" w14:textId="30BB2463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t>ОПК-8</w:t>
            </w:r>
          </w:p>
        </w:tc>
        <w:tc>
          <w:tcPr>
            <w:tcW w:w="2409" w:type="dxa"/>
            <w:shd w:val="clear" w:color="auto" w:fill="auto"/>
          </w:tcPr>
          <w:p w14:paraId="13A32426" w14:textId="166FA456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6379" w:type="dxa"/>
          </w:tcPr>
          <w:p w14:paraId="54003DD3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 достижения научных исследований в сфере образования и закономерности проектирования и осуществления образовательного процесса</w:t>
            </w:r>
          </w:p>
          <w:p w14:paraId="2850A58A" w14:textId="77777777" w:rsidR="00AB3720" w:rsidRPr="00850019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  <w:p w14:paraId="74AE9321" w14:textId="38EB6976" w:rsidR="00AB3720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50019">
              <w:rPr>
                <w:sz w:val="20"/>
                <w:szCs w:val="20"/>
              </w:rPr>
              <w:t>-8.3. Владеет: методами, формами и средствами обучения, в том числе выходящими за рамки учебных занятий, для осуществления проектной деятельности обучающихся, проведения лабораторных экспериментов, экскурсионной работы, полевой практики и т.п.;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B3720" w:rsidRPr="003C0E55" w14:paraId="568CACD7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3CA23A49" w14:textId="3A39B4E6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t>ОПК-9</w:t>
            </w:r>
          </w:p>
        </w:tc>
        <w:tc>
          <w:tcPr>
            <w:tcW w:w="2409" w:type="dxa"/>
            <w:shd w:val="clear" w:color="auto" w:fill="auto"/>
          </w:tcPr>
          <w:p w14:paraId="36A2D5B1" w14:textId="52DDBE02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50019">
              <w:rPr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379" w:type="dxa"/>
          </w:tcPr>
          <w:p w14:paraId="1FCF467E" w14:textId="77777777" w:rsidR="00AB3720" w:rsidRPr="008246B1" w:rsidRDefault="00AB3720" w:rsidP="00AB3720">
            <w:pPr>
              <w:rPr>
                <w:sz w:val="20"/>
                <w:szCs w:val="20"/>
              </w:rPr>
            </w:pPr>
            <w:r w:rsidRPr="008246B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ОПК</w:t>
            </w:r>
            <w:r w:rsidRPr="008246B1">
              <w:rPr>
                <w:sz w:val="20"/>
                <w:szCs w:val="20"/>
              </w:rPr>
              <w:t xml:space="preserve"> 9.1. При решении задач профессиональной деятельности использует современные информационные технологии и понимает принципы их работы. </w:t>
            </w:r>
          </w:p>
          <w:p w14:paraId="6DD01B99" w14:textId="77777777" w:rsidR="00AB3720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246B1">
              <w:rPr>
                <w:sz w:val="20"/>
                <w:szCs w:val="20"/>
              </w:rPr>
              <w:t xml:space="preserve"> 9.2. Ориентируясь на задачи профессиональной деятельности, обоснованно выбирает современные информационные технологии. </w:t>
            </w:r>
          </w:p>
          <w:p w14:paraId="1FECB29B" w14:textId="63BFB5E4" w:rsidR="00AB3720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8246B1">
              <w:rPr>
                <w:sz w:val="20"/>
                <w:szCs w:val="20"/>
              </w:rPr>
              <w:t xml:space="preserve"> 9.3. Владеет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 w:rsidR="00AB3720" w:rsidRPr="003C0E55" w14:paraId="555C7006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4F3800F9" w14:textId="7B20D03A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246B1">
              <w:rPr>
                <w:sz w:val="20"/>
                <w:szCs w:val="20"/>
              </w:rPr>
              <w:t>ПК-7</w:t>
            </w:r>
          </w:p>
        </w:tc>
        <w:tc>
          <w:tcPr>
            <w:tcW w:w="2409" w:type="dxa"/>
            <w:shd w:val="clear" w:color="auto" w:fill="auto"/>
          </w:tcPr>
          <w:p w14:paraId="328A226E" w14:textId="34E13369" w:rsidR="00AB3720" w:rsidRPr="00850019" w:rsidRDefault="00AB3720" w:rsidP="00AB3720">
            <w:pPr>
              <w:pStyle w:val="af1"/>
              <w:rPr>
                <w:sz w:val="20"/>
                <w:szCs w:val="20"/>
              </w:rPr>
            </w:pPr>
            <w:r w:rsidRPr="008246B1">
              <w:rPr>
                <w:sz w:val="20"/>
                <w:szCs w:val="20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6379" w:type="dxa"/>
          </w:tcPr>
          <w:p w14:paraId="3E7E242D" w14:textId="77777777" w:rsidR="00AB3720" w:rsidRPr="008246B1" w:rsidRDefault="00AB3720" w:rsidP="00AB3720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</w:t>
            </w:r>
            <w:r w:rsidRPr="008246B1">
              <w:rPr>
                <w:sz w:val="20"/>
                <w:szCs w:val="20"/>
              </w:rPr>
              <w:t>-7.1 Знает основные требования к разработке и реализации культурно-просветительской программы, способы и условия ее реализации;</w:t>
            </w:r>
          </w:p>
          <w:p w14:paraId="083EB4CF" w14:textId="77777777" w:rsidR="00AB3720" w:rsidRPr="008246B1" w:rsidRDefault="00AB3720" w:rsidP="00AB3720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</w:t>
            </w:r>
            <w:r w:rsidRPr="008246B1">
              <w:rPr>
                <w:sz w:val="20"/>
                <w:szCs w:val="20"/>
              </w:rPr>
              <w:t xml:space="preserve">-7.2 разрабатывает и реализовывает культурно-просветительские программы, а также добывать необходимые для этого знания в области культуры; </w:t>
            </w:r>
          </w:p>
          <w:p w14:paraId="68AB103C" w14:textId="77777777" w:rsidR="00AB3720" w:rsidRPr="008246B1" w:rsidRDefault="00AB3720" w:rsidP="00AB3720">
            <w:pPr>
              <w:shd w:val="clear" w:color="auto" w:fill="FFFFFF"/>
              <w:ind w:right="1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</w:t>
            </w:r>
            <w:r w:rsidRPr="008246B1">
              <w:rPr>
                <w:sz w:val="20"/>
                <w:szCs w:val="20"/>
              </w:rPr>
              <w:t xml:space="preserve">-7.3 Вести просветительскую работу с разными слоями населения; </w:t>
            </w:r>
          </w:p>
          <w:p w14:paraId="7857A4DB" w14:textId="059ABFFE" w:rsidR="00AB3720" w:rsidRDefault="00AB3720" w:rsidP="00AB3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</w:t>
            </w:r>
            <w:r w:rsidRPr="008246B1">
              <w:rPr>
                <w:sz w:val="20"/>
                <w:szCs w:val="20"/>
              </w:rPr>
              <w:t>-7.4 Владеет навыками проведения культурно-просветительской деятельности.</w:t>
            </w:r>
          </w:p>
        </w:tc>
      </w:tr>
      <w:bookmarkEnd w:id="11"/>
    </w:tbl>
    <w:p w14:paraId="1AB8913C" w14:textId="77777777" w:rsidR="00FF0EB1" w:rsidRDefault="00FF0EB1" w:rsidP="00FF0EB1">
      <w:pPr>
        <w:pStyle w:val="a1"/>
        <w:numPr>
          <w:ilvl w:val="0"/>
          <w:numId w:val="0"/>
        </w:numPr>
        <w:spacing w:line="240" w:lineRule="auto"/>
        <w:rPr>
          <w:color w:val="000000"/>
        </w:rPr>
      </w:pPr>
    </w:p>
    <w:p w14:paraId="1B34FB9A" w14:textId="3136B488" w:rsidR="00BB677C" w:rsidRPr="00FF0EB1" w:rsidRDefault="00BB677C" w:rsidP="00FF0EB1">
      <w:pPr>
        <w:pStyle w:val="a1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FF0EB1">
        <w:rPr>
          <w:b/>
          <w:bCs/>
          <w:caps/>
          <w:color w:val="000000" w:themeColor="text1"/>
        </w:rPr>
        <w:t>3. МЕСТО ПРАКТИКИ В СТРУКТУРЕ ОП:</w:t>
      </w:r>
    </w:p>
    <w:p w14:paraId="51F0A63B" w14:textId="77777777" w:rsidR="001C6683" w:rsidRDefault="001C6683" w:rsidP="008871B4">
      <w:pPr>
        <w:pStyle w:val="Default"/>
        <w:jc w:val="both"/>
      </w:pPr>
    </w:p>
    <w:p w14:paraId="67D091BA" w14:textId="77777777" w:rsidR="00AB3720" w:rsidRDefault="00AB3720" w:rsidP="00AB3720">
      <w:pPr>
        <w:pStyle w:val="Default"/>
        <w:ind w:firstLine="709"/>
        <w:jc w:val="both"/>
      </w:pPr>
      <w:bookmarkStart w:id="12" w:name="_Toc464786893"/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14:paraId="47738B80" w14:textId="77777777" w:rsidR="00AB3720" w:rsidRPr="00FF697A" w:rsidRDefault="00AB3720" w:rsidP="00AB3720">
      <w:pPr>
        <w:pStyle w:val="Default"/>
        <w:ind w:firstLine="709"/>
        <w:jc w:val="both"/>
        <w:rPr>
          <w:bCs/>
          <w:color w:val="auto"/>
        </w:rPr>
      </w:pPr>
      <w:r>
        <w:t>Производственная практика обеспечивает формирование универсальных, общепрофессиональных и профессиональных компетенций.</w:t>
      </w:r>
    </w:p>
    <w:p w14:paraId="51893A31" w14:textId="77777777" w:rsidR="00AB3720" w:rsidRDefault="00AB3720" w:rsidP="00AB3720">
      <w:pPr>
        <w:pStyle w:val="Default"/>
        <w:ind w:firstLine="709"/>
        <w:jc w:val="both"/>
        <w:rPr>
          <w:bCs/>
          <w:u w:val="single"/>
        </w:rPr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>:</w:t>
      </w:r>
      <w:r>
        <w:rPr>
          <w:color w:val="auto"/>
        </w:rPr>
        <w:t xml:space="preserve"> </w:t>
      </w:r>
      <w:r>
        <w:t xml:space="preserve">закрепление теоретических знаний, полученных в процессе обучения, приобретение практических навыков и формирование универсальных, общепрофессиональных и профессиональных компетенций, развития умений, навыков обучающихся для осуществления деятельности в качестве учителя в условиях реализации компетентностного подхода. </w:t>
      </w:r>
    </w:p>
    <w:p w14:paraId="0E5F9914" w14:textId="77777777" w:rsidR="00AB3720" w:rsidRDefault="00AB3720" w:rsidP="00AB3720">
      <w:pPr>
        <w:ind w:firstLine="709"/>
        <w:jc w:val="both"/>
      </w:pPr>
      <w:r w:rsidRPr="009656DC">
        <w:rPr>
          <w:bCs/>
          <w:u w:val="single"/>
        </w:rPr>
        <w:t xml:space="preserve">Задачи </w:t>
      </w:r>
      <w:r>
        <w:rPr>
          <w:bCs/>
          <w:u w:val="single"/>
        </w:rPr>
        <w:t>практики</w:t>
      </w:r>
      <w:r w:rsidRPr="009656DC">
        <w:t>:</w:t>
      </w:r>
      <w:r w:rsidRPr="00FB02D6">
        <w:t xml:space="preserve"> </w:t>
      </w:r>
    </w:p>
    <w:p w14:paraId="04803EE7" w14:textId="77777777" w:rsidR="00AB3720" w:rsidRPr="00FB02D6" w:rsidRDefault="00AB3720" w:rsidP="00AB3720">
      <w:pPr>
        <w:tabs>
          <w:tab w:val="left" w:pos="1134"/>
        </w:tabs>
        <w:ind w:firstLine="709"/>
        <w:jc w:val="both"/>
      </w:pPr>
      <w:r w:rsidRPr="00FB02D6">
        <w:t xml:space="preserve">формирование у студентов: </w:t>
      </w:r>
    </w:p>
    <w:p w14:paraId="46F9E4F5" w14:textId="77777777" w:rsidR="00AB3720" w:rsidRPr="00FB02D6" w:rsidRDefault="00AB3720" w:rsidP="00AB3720">
      <w:pPr>
        <w:pStyle w:val="af2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2D6">
        <w:rPr>
          <w:rFonts w:ascii="Times New Roman" w:hAnsi="Times New Roman"/>
          <w:sz w:val="24"/>
          <w:szCs w:val="24"/>
        </w:rPr>
        <w:t xml:space="preserve">умений приобретать новые знания на основе анализа, синтеза и других методов; осуществлять поиск информации для разработки образовательного проекта; разрабатывать отдельные компоненты образовательного проекта, в том числе с использованием ИКТ; использовать инструменты и методы тайм-менеджмента при разработке образовательного проекта; </w:t>
      </w:r>
    </w:p>
    <w:p w14:paraId="7BD157F4" w14:textId="77777777" w:rsidR="00AB3720" w:rsidRPr="00FB02D6" w:rsidRDefault="00AB3720" w:rsidP="00AB3720">
      <w:pPr>
        <w:pStyle w:val="af2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2D6">
        <w:rPr>
          <w:rFonts w:ascii="Times New Roman" w:hAnsi="Times New Roman"/>
          <w:sz w:val="24"/>
          <w:szCs w:val="24"/>
        </w:rPr>
        <w:t xml:space="preserve">навыков научного поиска и практической работы с информационными источниками, адекватного использования информации, полученной из медиа и других источников для разработки подготовительного этапа образовательного проекта и оформления отчета по итогам практики; </w:t>
      </w:r>
    </w:p>
    <w:p w14:paraId="29281A63" w14:textId="77777777" w:rsidR="00AB3720" w:rsidRPr="00FB02D6" w:rsidRDefault="00AB3720" w:rsidP="00AB3720">
      <w:pPr>
        <w:pStyle w:val="af2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2D6">
        <w:rPr>
          <w:rFonts w:ascii="Times New Roman" w:hAnsi="Times New Roman"/>
          <w:sz w:val="24"/>
          <w:szCs w:val="24"/>
        </w:rPr>
        <w:t xml:space="preserve">умений, связанных с разработкой отдельных компонентов основных и дополнительных образовательных программ (цели, планируемые результаты, содержание, организационно-методический инструментарий, диагностические средства оценки результативности образовательной деятельности), в том числе с использованием ИКТ; </w:t>
      </w:r>
    </w:p>
    <w:p w14:paraId="02890D6D" w14:textId="77777777" w:rsidR="00AB3720" w:rsidRPr="00FB02D6" w:rsidRDefault="00AB3720" w:rsidP="00AB3720">
      <w:pPr>
        <w:pStyle w:val="af2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2D6">
        <w:rPr>
          <w:rFonts w:ascii="Times New Roman" w:hAnsi="Times New Roman"/>
          <w:sz w:val="24"/>
          <w:szCs w:val="24"/>
        </w:rPr>
        <w:t xml:space="preserve">умений при разработке педагогического проекта определять воспитательные цели, направленные на развитие обучающихся; </w:t>
      </w:r>
    </w:p>
    <w:p w14:paraId="5ED4D0AF" w14:textId="77777777" w:rsidR="00AB3720" w:rsidRPr="00FB02D6" w:rsidRDefault="00AB3720" w:rsidP="00AB3720">
      <w:pPr>
        <w:pStyle w:val="af2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2D6">
        <w:rPr>
          <w:rFonts w:ascii="Times New Roman" w:hAnsi="Times New Roman"/>
          <w:sz w:val="24"/>
          <w:szCs w:val="24"/>
        </w:rPr>
        <w:t>навыков владения при разработке образовательного проекта современными методиками воспитательной работы с целью вовлечения обучающихся в процесс обучения и воспитания, умениями мотивировать их учебно-познавательную деятельность</w:t>
      </w:r>
    </w:p>
    <w:p w14:paraId="7AEB42C6" w14:textId="77777777" w:rsidR="00FF0EB1" w:rsidRDefault="00FF0EB1" w:rsidP="00FF0EB1"/>
    <w:p w14:paraId="11814528" w14:textId="4CEB5366" w:rsidR="00125718" w:rsidRPr="00FF0EB1" w:rsidRDefault="00125718" w:rsidP="00FF0EB1">
      <w:pPr>
        <w:rPr>
          <w:b/>
          <w:bCs/>
        </w:rPr>
      </w:pPr>
      <w:r w:rsidRPr="00FF0EB1">
        <w:rPr>
          <w:b/>
          <w:bCs/>
          <w:caps/>
          <w:color w:val="000000" w:themeColor="text1"/>
        </w:rPr>
        <w:t xml:space="preserve">4. </w:t>
      </w:r>
      <w:bookmarkEnd w:id="12"/>
      <w:r w:rsidRPr="00FF0EB1">
        <w:rPr>
          <w:b/>
          <w:bCs/>
          <w:caps/>
          <w:color w:val="000000" w:themeColor="text1"/>
        </w:rPr>
        <w:t>Объем, ПРОДОЛЖИТЕЛЬНОСТЬ практики и ВИДЫ ВЫПОЛНЯЕМЫХ РАБОТ</w:t>
      </w:r>
      <w:r w:rsidR="008871B4" w:rsidRPr="00FF0EB1">
        <w:rPr>
          <w:b/>
          <w:bCs/>
          <w:caps/>
          <w:color w:val="000000" w:themeColor="text1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7676BB37" w:rsidR="00125718" w:rsidRPr="001D3593" w:rsidRDefault="005D079F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Производственная практика (технологическая (проектно-технологическая) практика)</w:t>
      </w:r>
      <w:r w:rsidR="00125718" w:rsidRPr="001D3593">
        <w:rPr>
          <w:color w:val="000000"/>
        </w:rPr>
        <w:t xml:space="preserve">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3BBD1086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 xml:space="preserve">удоемкость практики составляет </w:t>
      </w:r>
      <w:r w:rsidR="00AB3720">
        <w:rPr>
          <w:rStyle w:val="FontStyle84"/>
          <w:sz w:val="24"/>
          <w:szCs w:val="24"/>
        </w:rPr>
        <w:t>9</w:t>
      </w:r>
      <w:r w:rsidRPr="001D3593">
        <w:rPr>
          <w:rStyle w:val="FontStyle84"/>
          <w:sz w:val="24"/>
          <w:szCs w:val="24"/>
        </w:rPr>
        <w:t xml:space="preserve"> зачетных единиц, </w:t>
      </w:r>
      <w:r w:rsidR="00AB3720">
        <w:rPr>
          <w:rStyle w:val="FontStyle84"/>
          <w:sz w:val="24"/>
          <w:szCs w:val="24"/>
        </w:rPr>
        <w:t>324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60B057C8" w:rsidR="00125718" w:rsidRPr="00DD4965" w:rsidRDefault="00816104" w:rsidP="00DD4965">
      <w:pPr>
        <w:jc w:val="both"/>
      </w:pPr>
      <w:r>
        <w:t>Зао</w:t>
      </w:r>
      <w:r w:rsidR="00125718" w:rsidRPr="00DD4965">
        <w:t>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9935B36" w:rsidR="00125718" w:rsidRPr="00DD4965" w:rsidRDefault="00123404" w:rsidP="00DD4965">
            <w:pPr>
              <w:jc w:val="both"/>
            </w:pPr>
            <w:r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606CE6AF" w:rsidR="00125718" w:rsidRPr="00DD4965" w:rsidRDefault="00AB3720" w:rsidP="00DD4965">
            <w:pPr>
              <w:jc w:val="both"/>
            </w:pPr>
            <w:r>
              <w:t>319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16ED5C41" w:rsidR="00125718" w:rsidRPr="00DD4965" w:rsidRDefault="00AB3720" w:rsidP="00DD4965">
            <w:pPr>
              <w:jc w:val="both"/>
            </w:pPr>
            <w:r>
              <w:t>324</w:t>
            </w:r>
            <w:r w:rsidR="001C6683" w:rsidRPr="00DD4965">
              <w:t>с</w:t>
            </w:r>
            <w:r w:rsidR="00125718" w:rsidRPr="00DD4965">
              <w:t xml:space="preserve">. / </w:t>
            </w:r>
            <w:r>
              <w:t>9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0220B03B" w:rsidR="00041D37" w:rsidRPr="00DD4965" w:rsidRDefault="005D079F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="00041D37" w:rsidRPr="00DD4965">
        <w:rPr>
          <w:rFonts w:ascii="Times New Roman" w:hAnsi="Times New Roman"/>
          <w:sz w:val="24"/>
          <w:szCs w:val="24"/>
        </w:rPr>
        <w:t>чная форма обучения 2 курс</w:t>
      </w:r>
    </w:p>
    <w:p w14:paraId="6E48EEF0" w14:textId="48CD7D0D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4CC51A8A" w14:textId="77777777" w:rsidR="00AB3720" w:rsidRPr="0090590A" w:rsidRDefault="00AB3720" w:rsidP="00AB3720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40980849" w14:textId="77777777" w:rsidR="00AB3720" w:rsidRPr="0090590A" w:rsidRDefault="00AB3720" w:rsidP="00AB3720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23829E6E" w14:textId="77777777" w:rsidR="00AB3720" w:rsidRPr="00110289" w:rsidRDefault="00AB3720" w:rsidP="00AB3720">
      <w:pPr>
        <w:tabs>
          <w:tab w:val="num" w:pos="643"/>
        </w:tabs>
        <w:jc w:val="both"/>
        <w:rPr>
          <w:iCs/>
          <w:lang w:eastAsia="x-none"/>
        </w:rPr>
      </w:pPr>
      <w:r w:rsidRPr="00110289">
        <w:rPr>
          <w:i/>
          <w:iCs/>
          <w:lang w:val="x-none" w:eastAsia="x-none"/>
        </w:rPr>
        <w:tab/>
        <w:t xml:space="preserve">Основной период. </w:t>
      </w:r>
      <w:r w:rsidRPr="00110289">
        <w:rPr>
          <w:iCs/>
          <w:lang w:eastAsia="x-none"/>
        </w:rPr>
        <w:t>На данном этапе происходит:</w:t>
      </w:r>
    </w:p>
    <w:p w14:paraId="6504A77E" w14:textId="77777777" w:rsidR="00AB3720" w:rsidRPr="00FB02D6" w:rsidRDefault="00AB3720" w:rsidP="00AB3720">
      <w:pPr>
        <w:pStyle w:val="af2"/>
        <w:numPr>
          <w:ilvl w:val="0"/>
          <w:numId w:val="6"/>
        </w:numPr>
        <w:tabs>
          <w:tab w:val="num" w:pos="643"/>
        </w:tabs>
        <w:ind w:left="0" w:firstLine="426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FB02D6">
        <w:rPr>
          <w:rFonts w:ascii="Times New Roman" w:hAnsi="Times New Roman"/>
          <w:sz w:val="24"/>
          <w:szCs w:val="24"/>
        </w:rPr>
        <w:t xml:space="preserve">посещение уроков опытных педагогов, изучение коллектива учащихся; </w:t>
      </w:r>
    </w:p>
    <w:p w14:paraId="7E9A7C30" w14:textId="77777777" w:rsidR="00AB3720" w:rsidRPr="00FB02D6" w:rsidRDefault="00AB3720" w:rsidP="00AB3720">
      <w:pPr>
        <w:pStyle w:val="af2"/>
        <w:numPr>
          <w:ilvl w:val="0"/>
          <w:numId w:val="6"/>
        </w:numPr>
        <w:tabs>
          <w:tab w:val="num" w:pos="643"/>
        </w:tabs>
        <w:ind w:left="0" w:firstLine="426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FB02D6">
        <w:rPr>
          <w:rFonts w:ascii="Times New Roman" w:hAnsi="Times New Roman"/>
          <w:sz w:val="24"/>
          <w:szCs w:val="24"/>
        </w:rPr>
        <w:t xml:space="preserve">изучение документации, ознакомление с планом и опытом работы преподавателя; </w:t>
      </w:r>
    </w:p>
    <w:p w14:paraId="079B4177" w14:textId="77777777" w:rsidR="00AB3720" w:rsidRPr="00FB02D6" w:rsidRDefault="00AB3720" w:rsidP="00AB3720">
      <w:pPr>
        <w:pStyle w:val="af2"/>
        <w:numPr>
          <w:ilvl w:val="0"/>
          <w:numId w:val="6"/>
        </w:numPr>
        <w:tabs>
          <w:tab w:val="num" w:pos="643"/>
        </w:tabs>
        <w:ind w:left="0" w:firstLine="426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FB02D6">
        <w:rPr>
          <w:rFonts w:ascii="Times New Roman" w:hAnsi="Times New Roman"/>
          <w:sz w:val="24"/>
          <w:szCs w:val="24"/>
        </w:rPr>
        <w:t xml:space="preserve">составление перспективного плана учебно-воспитательной работы, психолого-педагогических и научных исследований </w:t>
      </w:r>
    </w:p>
    <w:p w14:paraId="6A2B27CD" w14:textId="77777777" w:rsidR="00AB3720" w:rsidRPr="00FB02D6" w:rsidRDefault="00AB3720" w:rsidP="00AB3720">
      <w:pPr>
        <w:pStyle w:val="af2"/>
        <w:numPr>
          <w:ilvl w:val="0"/>
          <w:numId w:val="6"/>
        </w:numPr>
        <w:tabs>
          <w:tab w:val="num" w:pos="643"/>
        </w:tabs>
        <w:ind w:left="0" w:firstLine="426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t>п</w:t>
      </w:r>
      <w:r w:rsidRPr="00FB02D6">
        <w:rPr>
          <w:rFonts w:ascii="Times New Roman" w:hAnsi="Times New Roman"/>
          <w:sz w:val="24"/>
          <w:szCs w:val="24"/>
        </w:rPr>
        <w:t xml:space="preserve">роведение уроков по изобразительному искусству по используемым программам; </w:t>
      </w:r>
    </w:p>
    <w:p w14:paraId="14A2DECF" w14:textId="77777777" w:rsidR="00AB3720" w:rsidRPr="00FB02D6" w:rsidRDefault="00AB3720" w:rsidP="00AB3720">
      <w:pPr>
        <w:pStyle w:val="af2"/>
        <w:numPr>
          <w:ilvl w:val="0"/>
          <w:numId w:val="6"/>
        </w:numPr>
        <w:tabs>
          <w:tab w:val="num" w:pos="643"/>
        </w:tabs>
        <w:ind w:left="0" w:firstLine="426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t xml:space="preserve">проведение </w:t>
      </w:r>
      <w:r w:rsidRPr="00FB02D6">
        <w:rPr>
          <w:rFonts w:ascii="Times New Roman" w:hAnsi="Times New Roman"/>
          <w:sz w:val="24"/>
          <w:szCs w:val="24"/>
        </w:rPr>
        <w:t xml:space="preserve">воспитательного мероприятия (организация выставок детского творчества, конкурсов, выпуск стенных газет); </w:t>
      </w:r>
    </w:p>
    <w:p w14:paraId="474A5DED" w14:textId="77777777" w:rsidR="00AB3720" w:rsidRPr="00FB02D6" w:rsidRDefault="00AB3720" w:rsidP="00AB3720">
      <w:pPr>
        <w:pStyle w:val="af2"/>
        <w:numPr>
          <w:ilvl w:val="0"/>
          <w:numId w:val="6"/>
        </w:numPr>
        <w:tabs>
          <w:tab w:val="num" w:pos="643"/>
        </w:tabs>
        <w:ind w:left="0" w:firstLine="426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t>обобщение полученного педагогического опыта;</w:t>
      </w:r>
    </w:p>
    <w:p w14:paraId="0B0225D1" w14:textId="77777777" w:rsidR="00AB3720" w:rsidRPr="00FB02D6" w:rsidRDefault="00AB3720" w:rsidP="00AB3720">
      <w:pPr>
        <w:pStyle w:val="af2"/>
        <w:numPr>
          <w:ilvl w:val="0"/>
          <w:numId w:val="6"/>
        </w:numPr>
        <w:tabs>
          <w:tab w:val="num" w:pos="643"/>
        </w:tabs>
        <w:ind w:left="0" w:firstLine="426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FB02D6">
        <w:rPr>
          <w:rFonts w:ascii="Times New Roman" w:hAnsi="Times New Roman"/>
          <w:sz w:val="24"/>
          <w:szCs w:val="24"/>
        </w:rPr>
        <w:t>завершение самостоятельного педагогического эксперимента по теме дипломной работы</w:t>
      </w:r>
      <w:r>
        <w:rPr>
          <w:rFonts w:ascii="Times New Roman" w:hAnsi="Times New Roman"/>
          <w:sz w:val="24"/>
          <w:szCs w:val="24"/>
        </w:rPr>
        <w:t xml:space="preserve"> проведение </w:t>
      </w:r>
    </w:p>
    <w:p w14:paraId="6C7178CC" w14:textId="77777777" w:rsidR="00AB3720" w:rsidRPr="00FB02D6" w:rsidRDefault="00AB3720" w:rsidP="00AB3720">
      <w:pPr>
        <w:pStyle w:val="af2"/>
        <w:numPr>
          <w:ilvl w:val="0"/>
          <w:numId w:val="6"/>
        </w:numPr>
        <w:tabs>
          <w:tab w:val="num" w:pos="643"/>
        </w:tabs>
        <w:ind w:left="0" w:firstLine="426"/>
        <w:jc w:val="both"/>
        <w:rPr>
          <w:rFonts w:ascii="Times New Roman" w:hAnsi="Times New Roman"/>
          <w:i/>
          <w:iCs/>
          <w:sz w:val="24"/>
          <w:szCs w:val="24"/>
          <w:lang w:val="x-none" w:eastAsia="x-none"/>
        </w:rPr>
      </w:pPr>
      <w:r w:rsidRPr="00FB02D6">
        <w:rPr>
          <w:rFonts w:ascii="Times New Roman" w:hAnsi="Times New Roman"/>
          <w:sz w:val="24"/>
          <w:szCs w:val="24"/>
        </w:rPr>
        <w:t>выработка собственного научнообоснованного подхода к учебно</w:t>
      </w:r>
      <w:r>
        <w:rPr>
          <w:rFonts w:ascii="Times New Roman" w:hAnsi="Times New Roman"/>
          <w:sz w:val="24"/>
          <w:szCs w:val="24"/>
        </w:rPr>
        <w:t>-</w:t>
      </w:r>
      <w:r w:rsidRPr="00FB02D6">
        <w:rPr>
          <w:rFonts w:ascii="Times New Roman" w:hAnsi="Times New Roman"/>
          <w:sz w:val="24"/>
          <w:szCs w:val="24"/>
        </w:rPr>
        <w:t>воспитательному процессу</w:t>
      </w:r>
      <w:r>
        <w:rPr>
          <w:rFonts w:ascii="Times New Roman" w:hAnsi="Times New Roman"/>
          <w:sz w:val="24"/>
          <w:szCs w:val="24"/>
        </w:rPr>
        <w:t>.</w:t>
      </w:r>
    </w:p>
    <w:p w14:paraId="58341AF3" w14:textId="77777777" w:rsidR="00AB3720" w:rsidRDefault="00AB3720" w:rsidP="00AB3720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</w:t>
      </w:r>
      <w:r>
        <w:rPr>
          <w:lang w:eastAsia="x-none"/>
        </w:rPr>
        <w:t>,</w:t>
      </w:r>
      <w:r w:rsidRPr="0090590A">
        <w:rPr>
          <w:lang w:val="x-none" w:eastAsia="x-none"/>
        </w:rPr>
        <w:t xml:space="preserve">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575D28F4" w14:textId="77777777" w:rsidR="0050188A" w:rsidRDefault="0050188A" w:rsidP="0050188A">
      <w:pPr>
        <w:tabs>
          <w:tab w:val="num" w:pos="643"/>
        </w:tabs>
        <w:jc w:val="both"/>
        <w:rPr>
          <w:lang w:val="x-none" w:eastAsia="x-none"/>
        </w:rPr>
      </w:pPr>
    </w:p>
    <w:p w14:paraId="7B67538D" w14:textId="7AD4F8E3" w:rsidR="00DD4965" w:rsidRPr="0050188A" w:rsidRDefault="00DD4965" w:rsidP="0050188A">
      <w:pPr>
        <w:tabs>
          <w:tab w:val="num" w:pos="643"/>
        </w:tabs>
        <w:jc w:val="both"/>
        <w:rPr>
          <w:b/>
          <w:bCs/>
          <w:lang w:val="x-none" w:eastAsia="x-none"/>
        </w:rPr>
      </w:pPr>
      <w:r w:rsidRPr="0050188A">
        <w:rPr>
          <w:b/>
          <w:bCs/>
          <w:caps/>
          <w:color w:val="000000" w:themeColor="text1"/>
        </w:rPr>
        <w:t>6. ФОРМЫ ОТЧЕТНОСТИ ПО ПРАКТИКЕ:</w:t>
      </w:r>
    </w:p>
    <w:p w14:paraId="539DE6B2" w14:textId="77777777" w:rsidR="00592D92" w:rsidRPr="0090590A" w:rsidRDefault="00592D92" w:rsidP="00703390"/>
    <w:p w14:paraId="36717641" w14:textId="255D716F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>отчетности 2 курс (</w:t>
      </w:r>
      <w:r w:rsidR="00123404">
        <w:t>4</w:t>
      </w:r>
      <w:r w:rsidR="00B04D03">
        <w:t xml:space="preserve"> семестр) </w:t>
      </w:r>
      <w:r>
        <w:t xml:space="preserve">очная форма обучения - зачет 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lastRenderedPageBreak/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1EAB0B66" w14:textId="77777777" w:rsidR="00FF0EB1" w:rsidRDefault="00592D92" w:rsidP="00FF0EB1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2D4F145F" w14:textId="77777777" w:rsidR="00FF0EB1" w:rsidRDefault="00FF0EB1" w:rsidP="00FF0EB1">
      <w:pPr>
        <w:ind w:firstLine="567"/>
        <w:jc w:val="both"/>
        <w:rPr>
          <w:rFonts w:eastAsia="Calibri"/>
        </w:rPr>
      </w:pPr>
    </w:p>
    <w:p w14:paraId="2E2752E4" w14:textId="22E1037A" w:rsidR="0010456C" w:rsidRPr="00FF0EB1" w:rsidRDefault="0010456C" w:rsidP="00FF0EB1">
      <w:pPr>
        <w:jc w:val="both"/>
        <w:rPr>
          <w:rFonts w:eastAsia="Calibri"/>
          <w:b/>
          <w:bCs/>
        </w:rPr>
      </w:pPr>
      <w:r w:rsidRPr="00FF0EB1">
        <w:rPr>
          <w:b/>
          <w:bCs/>
          <w:caps/>
          <w:color w:val="000000" w:themeColor="text1"/>
        </w:rPr>
        <w:t>7. ТЕКУЩИЙ КОНТРОЛЬ УСПЕВАЕМОСТИ: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22CA9591" w14:textId="77777777" w:rsidR="00FF0EB1" w:rsidRDefault="004D213F" w:rsidP="00FF0EB1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12DCAFE4" w14:textId="77777777" w:rsidR="00FF0EB1" w:rsidRPr="00FF0EB1" w:rsidRDefault="00FF0EB1" w:rsidP="00FF0EB1">
      <w:pPr>
        <w:jc w:val="both"/>
        <w:rPr>
          <w:caps/>
          <w:color w:val="000000" w:themeColor="text1"/>
        </w:rPr>
      </w:pPr>
    </w:p>
    <w:p w14:paraId="031CBB1A" w14:textId="79DF9ED1" w:rsidR="00FF0EB1" w:rsidRPr="00FF0EB1" w:rsidRDefault="00E325C6" w:rsidP="00FF0EB1">
      <w:pPr>
        <w:jc w:val="both"/>
        <w:rPr>
          <w:b/>
          <w:bCs/>
          <w:caps/>
          <w:color w:val="000000" w:themeColor="text1"/>
        </w:rPr>
      </w:pPr>
      <w:r w:rsidRPr="00FF0EB1">
        <w:rPr>
          <w:b/>
          <w:bCs/>
          <w:caps/>
          <w:color w:val="000000" w:themeColor="text1"/>
        </w:rPr>
        <w:t>8. ПЕРЕЧЕНЬ УЧЕБНОЙ ЛИТЕРАТУ</w:t>
      </w:r>
      <w:r w:rsidR="00B53803" w:rsidRPr="00FF0EB1">
        <w:rPr>
          <w:b/>
          <w:bCs/>
          <w:caps/>
          <w:color w:val="000000" w:themeColor="text1"/>
        </w:rPr>
        <w:t>РЫ</w:t>
      </w:r>
      <w:r w:rsidRPr="00FF0EB1">
        <w:rPr>
          <w:b/>
          <w:bCs/>
          <w:caps/>
          <w:color w:val="000000" w:themeColor="text1"/>
        </w:rPr>
        <w:t>:</w:t>
      </w:r>
    </w:p>
    <w:p w14:paraId="3FACF8B3" w14:textId="77777777" w:rsidR="00AB3720" w:rsidRPr="0008606B" w:rsidRDefault="00AB3720" w:rsidP="00AB3720">
      <w:pPr>
        <w:pStyle w:val="af2"/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06B">
        <w:rPr>
          <w:rFonts w:ascii="Times New Roman" w:hAnsi="Times New Roman"/>
          <w:sz w:val="24"/>
          <w:szCs w:val="24"/>
        </w:rPr>
        <w:t xml:space="preserve">Бурмистрова, Е. В.  Методы организации исследовательской и проектной деятельности обучающихся : учебное пособие для вузов / Е. В. Бурмистрова, Л. М. Мануйлова. — Москва : Издательство Юрайт, 2022. — 115 с. — (Высшее образование). — ISBN 978-5-534-15400-9. — Текст : электронный // Образовательная платформа Юрайт [сайт]. — URL: https://urait.ru/bcode/499048 </w:t>
      </w:r>
    </w:p>
    <w:p w14:paraId="69CDB92D" w14:textId="77777777" w:rsidR="00AB3720" w:rsidRPr="0008606B" w:rsidRDefault="00AB3720" w:rsidP="00AB3720">
      <w:pPr>
        <w:pStyle w:val="af2"/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06B">
        <w:rPr>
          <w:rFonts w:ascii="Times New Roman" w:hAnsi="Times New Roman"/>
          <w:sz w:val="24"/>
          <w:szCs w:val="24"/>
        </w:rPr>
        <w:t xml:space="preserve">Зенкина, С. В.  Сетевая проектно-исследовательская деятельность обучающихся : учебное пособие для вузов / С. В. Зенкина, Е. К. Герасимова, О. П. Панкратова. — Москва : Издательство Юрайт, 2022. — 152 с. — (Высшее образование). — ISBN 978-5-534-13229-8. — Текст : электронный // Образовательная платформа Юрайт [сайт]. — URL: https://urait.ru/bcode/497390 </w:t>
      </w:r>
    </w:p>
    <w:p w14:paraId="1445DE80" w14:textId="77777777" w:rsidR="00AB3720" w:rsidRPr="0008606B" w:rsidRDefault="00AB3720" w:rsidP="00AB3720">
      <w:pPr>
        <w:pStyle w:val="af2"/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06B">
        <w:rPr>
          <w:rFonts w:ascii="Times New Roman" w:hAnsi="Times New Roman"/>
          <w:sz w:val="24"/>
          <w:szCs w:val="24"/>
        </w:rPr>
        <w:t>Козионова, Т. В. Методические рекомендации к урокам изобразительного искусства по программе Б. М. Неменского "Изобразительное искусство и художественный труд. 1-3 классы" : методическое пособие : [16+] / Т. В. Козионова. – Москва : Директ-Медиа, 2010. – 42 с. – Режим доступа: по подписке. – URL: </w:t>
      </w:r>
      <w:hyperlink r:id="rId8" w:history="1">
        <w:r w:rsidRPr="0008606B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https://biblioclub.ru/index.php?page=book&amp;id=54360</w:t>
        </w:r>
      </w:hyperlink>
      <w:r w:rsidRPr="0008606B">
        <w:rPr>
          <w:rFonts w:ascii="Times New Roman" w:hAnsi="Times New Roman"/>
          <w:sz w:val="24"/>
          <w:szCs w:val="24"/>
        </w:rPr>
        <w:t> </w:t>
      </w:r>
    </w:p>
    <w:p w14:paraId="57757E3C" w14:textId="77777777" w:rsidR="00AB3720" w:rsidRPr="0008606B" w:rsidRDefault="00AB3720" w:rsidP="00AB3720">
      <w:pPr>
        <w:pStyle w:val="af2"/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06B">
        <w:rPr>
          <w:rFonts w:ascii="Times New Roman" w:hAnsi="Times New Roman"/>
          <w:sz w:val="24"/>
          <w:szCs w:val="24"/>
        </w:rPr>
        <w:t xml:space="preserve">Крившенко, Л. П.  Педагогика : учебник и практикум для вузов / Л. П. Крившенко, Л. В. Юркина. — 2-е изд., перераб. и доп. — Москва : Издательство Юрайт, 2022. — 400 с. — (Высшее образование). — ISBN 978-5-534-07709-4. — Текст : электронный // Образовательная платформа Юрайт [сайт]. — URL: https://urait.ru/bcode/489404 </w:t>
      </w:r>
    </w:p>
    <w:p w14:paraId="5178A44E" w14:textId="77777777" w:rsidR="00AB3720" w:rsidRPr="0008606B" w:rsidRDefault="00AB3720" w:rsidP="00AB3720">
      <w:pPr>
        <w:pStyle w:val="af2"/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06B">
        <w:rPr>
          <w:rFonts w:ascii="Times New Roman" w:hAnsi="Times New Roman"/>
          <w:sz w:val="24"/>
          <w:szCs w:val="24"/>
        </w:rPr>
        <w:t xml:space="preserve">Педагогика : учебник и практикум для вузов / Л. С. Подымова [и др.] ; под общей редакцией Л. С. Подымовой, В. А. Сластенина. — 2-е изд., перераб. и доп. — Москва : </w:t>
      </w:r>
      <w:r w:rsidRPr="0008606B">
        <w:rPr>
          <w:rFonts w:ascii="Times New Roman" w:hAnsi="Times New Roman"/>
          <w:sz w:val="24"/>
          <w:szCs w:val="24"/>
        </w:rPr>
        <w:lastRenderedPageBreak/>
        <w:t xml:space="preserve">Издательство Юрайт, 2022. — 246 с. — (Высшее образование). — ISBN 978-5-534-01032-9. — Текст : электронный // Образовательная платформа Юрайт [сайт]. — URL: https://urait.ru/bcode/498824 </w:t>
      </w:r>
    </w:p>
    <w:p w14:paraId="1C441C61" w14:textId="77777777" w:rsidR="00AB3720" w:rsidRPr="0008606B" w:rsidRDefault="00AB3720" w:rsidP="00AB3720">
      <w:pPr>
        <w:pStyle w:val="af2"/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06B">
        <w:rPr>
          <w:rFonts w:ascii="Times New Roman" w:hAnsi="Times New Roman"/>
          <w:sz w:val="24"/>
          <w:szCs w:val="24"/>
        </w:rPr>
        <w:t>Ротова, Н. А. Методика обучения изобразительному искусству в начальных классах : учебно-методическое пособие : [16+] / Н. А. Ротова. – Москва ; Берлин : Директ-Медиа, 2017. – 161 с. : ил., табл. – Режим доступа: по подписке. – URL: </w:t>
      </w:r>
      <w:hyperlink r:id="rId9" w:history="1">
        <w:r w:rsidRPr="0008606B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https://biblioclub.ru/index.php?page=book&amp;id=460428</w:t>
        </w:r>
      </w:hyperlink>
      <w:r w:rsidRPr="0008606B">
        <w:rPr>
          <w:rFonts w:ascii="Times New Roman" w:hAnsi="Times New Roman"/>
          <w:sz w:val="24"/>
          <w:szCs w:val="24"/>
        </w:rPr>
        <w:t> </w:t>
      </w:r>
    </w:p>
    <w:p w14:paraId="7C01791F" w14:textId="77777777" w:rsidR="00AB3720" w:rsidRPr="0008606B" w:rsidRDefault="00AB3720" w:rsidP="00AB3720">
      <w:pPr>
        <w:pStyle w:val="af2"/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08606B">
        <w:rPr>
          <w:rFonts w:ascii="Times New Roman" w:hAnsi="Times New Roman"/>
          <w:sz w:val="24"/>
          <w:szCs w:val="24"/>
        </w:rPr>
        <w:t>Теория и методика развития изобразительного творчества детей в дошкольных образовательных учреждениях : учебно-методическое пособие : [16+] / сост. О. В. Коротких ; Липецкий государственный педагогический университет им. П. П. Семенова-Тян-Шанского. – Липецк : Липецкий государственный педагогический университет имени П.П. Семенова-Тян-Шанского, 2018. – 91 с. – Режим доступа: по подписке. – URL: </w:t>
      </w:r>
      <w:hyperlink r:id="rId10" w:history="1">
        <w:r w:rsidRPr="0008606B">
          <w:rPr>
            <w:rStyle w:val="a6"/>
            <w:rFonts w:ascii="Times New Roman" w:hAnsi="Times New Roman"/>
            <w:color w:val="auto"/>
            <w:sz w:val="24"/>
            <w:szCs w:val="24"/>
          </w:rPr>
          <w:t>https://biblioclub.ru/index.php?page=book&amp;id=577393</w:t>
        </w:r>
      </w:hyperlink>
    </w:p>
    <w:p w14:paraId="2C8EA2F3" w14:textId="77777777" w:rsidR="00BC0088" w:rsidRDefault="00BC0088" w:rsidP="00BC0088"/>
    <w:p w14:paraId="3C71DBAF" w14:textId="77777777" w:rsidR="00FF0EB1" w:rsidRPr="00FF0EB1" w:rsidRDefault="00FF0EB1" w:rsidP="00FF0EB1">
      <w:pPr>
        <w:pStyle w:val="af2"/>
        <w:spacing w:after="0" w:line="240" w:lineRule="auto"/>
        <w:ind w:left="0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36F1DDB0" w14:textId="375469F6" w:rsidR="00B53803" w:rsidRPr="00FF0EB1" w:rsidRDefault="00B53803" w:rsidP="00FF0EB1">
      <w:pPr>
        <w:pStyle w:val="af2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FF0EB1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Default="00B53803" w:rsidP="00E325C6"/>
    <w:p w14:paraId="799EE192" w14:textId="1AF4C695" w:rsidR="00D30DBC" w:rsidRPr="00564231" w:rsidRDefault="00456DEA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456DEA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456DEA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456DEA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456DEA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456DEA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456DEA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456DEA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456DEA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456DEA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456DEA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456DEA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456DEA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456DEA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456DEA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B0E70" w14:textId="77777777" w:rsidR="00456DEA" w:rsidRDefault="00456DEA" w:rsidP="00125718">
      <w:r>
        <w:separator/>
      </w:r>
    </w:p>
  </w:endnote>
  <w:endnote w:type="continuationSeparator" w:id="0">
    <w:p w14:paraId="23338649" w14:textId="77777777" w:rsidR="00456DEA" w:rsidRDefault="00456DEA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F792D" w14:textId="77777777" w:rsidR="00456DEA" w:rsidRDefault="00456DEA" w:rsidP="00125718">
      <w:r>
        <w:separator/>
      </w:r>
    </w:p>
  </w:footnote>
  <w:footnote w:type="continuationSeparator" w:id="0">
    <w:p w14:paraId="39E17A7D" w14:textId="77777777" w:rsidR="00456DEA" w:rsidRDefault="00456DEA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57C109E"/>
    <w:multiLevelType w:val="hybridMultilevel"/>
    <w:tmpl w:val="54A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93D22"/>
    <w:multiLevelType w:val="hybridMultilevel"/>
    <w:tmpl w:val="0648503A"/>
    <w:lvl w:ilvl="0" w:tplc="D2906B5E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7D6556"/>
    <w:multiLevelType w:val="hybridMultilevel"/>
    <w:tmpl w:val="A328E0A8"/>
    <w:lvl w:ilvl="0" w:tplc="74543F96">
      <w:start w:val="1"/>
      <w:numFmt w:val="bullet"/>
      <w:lvlText w:val="‒"/>
      <w:lvlJc w:val="left"/>
      <w:pPr>
        <w:ind w:left="1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 w15:restartNumberingAfterBreak="0">
    <w:nsid w:val="2D962113"/>
    <w:multiLevelType w:val="hybridMultilevel"/>
    <w:tmpl w:val="DC9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3B5605"/>
    <w:multiLevelType w:val="hybridMultilevel"/>
    <w:tmpl w:val="5454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F1D9E"/>
    <w:multiLevelType w:val="hybridMultilevel"/>
    <w:tmpl w:val="E9ECB47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1309C"/>
    <w:multiLevelType w:val="hybridMultilevel"/>
    <w:tmpl w:val="242E42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0797C61"/>
    <w:multiLevelType w:val="hybridMultilevel"/>
    <w:tmpl w:val="B6347878"/>
    <w:lvl w:ilvl="0" w:tplc="D2906B5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8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70493"/>
    <w:multiLevelType w:val="hybridMultilevel"/>
    <w:tmpl w:val="8B3CF05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4"/>
  </w:num>
  <w:num w:numId="5">
    <w:abstractNumId w:val="1"/>
  </w:num>
  <w:num w:numId="6">
    <w:abstractNumId w:val="8"/>
  </w:num>
  <w:num w:numId="7">
    <w:abstractNumId w:val="19"/>
  </w:num>
  <w:num w:numId="8">
    <w:abstractNumId w:val="18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17"/>
  </w:num>
  <w:num w:numId="14">
    <w:abstractNumId w:val="10"/>
  </w:num>
  <w:num w:numId="15">
    <w:abstractNumId w:val="3"/>
  </w:num>
  <w:num w:numId="16">
    <w:abstractNumId w:val="5"/>
  </w:num>
  <w:num w:numId="17">
    <w:abstractNumId w:val="20"/>
  </w:num>
  <w:num w:numId="18">
    <w:abstractNumId w:val="13"/>
  </w:num>
  <w:num w:numId="1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1BD2"/>
    <w:rsid w:val="000F7002"/>
    <w:rsid w:val="0010456C"/>
    <w:rsid w:val="00105B0B"/>
    <w:rsid w:val="00123404"/>
    <w:rsid w:val="00125718"/>
    <w:rsid w:val="00126732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544D4"/>
    <w:rsid w:val="00380361"/>
    <w:rsid w:val="00381449"/>
    <w:rsid w:val="003A10CE"/>
    <w:rsid w:val="003D712E"/>
    <w:rsid w:val="0045098E"/>
    <w:rsid w:val="00456DEA"/>
    <w:rsid w:val="004C055C"/>
    <w:rsid w:val="004C245F"/>
    <w:rsid w:val="004D1136"/>
    <w:rsid w:val="004D213F"/>
    <w:rsid w:val="0050188A"/>
    <w:rsid w:val="00520CAA"/>
    <w:rsid w:val="00524037"/>
    <w:rsid w:val="0055007D"/>
    <w:rsid w:val="00556D37"/>
    <w:rsid w:val="0058313D"/>
    <w:rsid w:val="00592D92"/>
    <w:rsid w:val="005A7738"/>
    <w:rsid w:val="005C60D6"/>
    <w:rsid w:val="005D079F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E2FE5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16104"/>
    <w:rsid w:val="00861865"/>
    <w:rsid w:val="008871B4"/>
    <w:rsid w:val="00887C40"/>
    <w:rsid w:val="008A092C"/>
    <w:rsid w:val="008A279E"/>
    <w:rsid w:val="008A7E85"/>
    <w:rsid w:val="008E2390"/>
    <w:rsid w:val="008E3A76"/>
    <w:rsid w:val="00910C55"/>
    <w:rsid w:val="00914688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B3720"/>
    <w:rsid w:val="00AC75BA"/>
    <w:rsid w:val="00AD4184"/>
    <w:rsid w:val="00AD7E73"/>
    <w:rsid w:val="00AE3A8D"/>
    <w:rsid w:val="00B04D03"/>
    <w:rsid w:val="00B53803"/>
    <w:rsid w:val="00B73F0A"/>
    <w:rsid w:val="00BB677C"/>
    <w:rsid w:val="00BC0088"/>
    <w:rsid w:val="00BE487A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002C"/>
    <w:rsid w:val="00E639B1"/>
    <w:rsid w:val="00E93A78"/>
    <w:rsid w:val="00EA1F3D"/>
    <w:rsid w:val="00F17820"/>
    <w:rsid w:val="00F26A5D"/>
    <w:rsid w:val="00F3344B"/>
    <w:rsid w:val="00F5014E"/>
    <w:rsid w:val="00FF0EB1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4360" TargetMode="External"/><Relationship Id="rId13" Type="http://schemas.openxmlformats.org/officeDocument/2006/relationships/hyperlink" Target="http://IQlib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iu.ranepa.ru/index.php?page=bibi2&amp;rc=bibi" TargetMode="External"/><Relationship Id="rId24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ain.ru" TargetMode="External"/><Relationship Id="rId23" Type="http://schemas.openxmlformats.org/officeDocument/2006/relationships/hyperlink" Target="https://www.gks.ru/" TargetMode="External"/><Relationship Id="rId10" Type="http://schemas.openxmlformats.org/officeDocument/2006/relationships/hyperlink" Target="https://biblioclub.ru/index.php?page=book&amp;id=577393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60428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D1099-51EC-49CF-9892-5F3200F3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14</cp:revision>
  <cp:lastPrinted>2019-11-28T11:03:00Z</cp:lastPrinted>
  <dcterms:created xsi:type="dcterms:W3CDTF">2022-03-14T10:14:00Z</dcterms:created>
  <dcterms:modified xsi:type="dcterms:W3CDTF">2023-05-20T09:03:00Z</dcterms:modified>
</cp:coreProperties>
</file>