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BD" w:rsidRPr="000420D4" w:rsidRDefault="00707DBD" w:rsidP="00707DBD">
      <w:pPr>
        <w:tabs>
          <w:tab w:val="left" w:pos="0"/>
          <w:tab w:val="left" w:pos="1530"/>
        </w:tabs>
        <w:ind w:hanging="40"/>
        <w:jc w:val="center"/>
      </w:pPr>
      <w:bookmarkStart w:id="0" w:name="_Hlk98713133"/>
      <w:r w:rsidRPr="000420D4">
        <w:t xml:space="preserve">ГОСУДАРСТВЕННОЕ АВТОНОМНОЕ ОБРАЗОВАТЕЛЬНОЕ УЧРЕЖДЕНИЕ ВЫСШЕГО ОБРАЗОВАНИЯ </w:t>
      </w:r>
    </w:p>
    <w:p w:rsidR="00707DBD" w:rsidRPr="000420D4" w:rsidRDefault="00707DBD" w:rsidP="00707DBD">
      <w:pPr>
        <w:tabs>
          <w:tab w:val="left" w:pos="0"/>
          <w:tab w:val="left" w:pos="1530"/>
        </w:tabs>
        <w:ind w:hanging="40"/>
        <w:jc w:val="center"/>
        <w:rPr>
          <w:b/>
        </w:rPr>
      </w:pPr>
    </w:p>
    <w:p w:rsidR="00707DBD" w:rsidRPr="000420D4" w:rsidRDefault="00707DBD" w:rsidP="00707DBD">
      <w:pPr>
        <w:tabs>
          <w:tab w:val="left" w:pos="0"/>
          <w:tab w:val="left" w:pos="1530"/>
        </w:tabs>
        <w:ind w:hanging="40"/>
        <w:jc w:val="center"/>
        <w:rPr>
          <w:b/>
        </w:rPr>
      </w:pPr>
      <w:r w:rsidRPr="000420D4">
        <w:rPr>
          <w:b/>
        </w:rPr>
        <w:t xml:space="preserve">«ЛЕНИНГРАДСКИЙ ГОСУДАРСТВЕННЫЙ УНИВЕРСИТЕТ </w:t>
      </w:r>
    </w:p>
    <w:p w:rsidR="00707DBD" w:rsidRPr="000420D4" w:rsidRDefault="00707DBD" w:rsidP="00707DBD">
      <w:pPr>
        <w:tabs>
          <w:tab w:val="left" w:pos="1530"/>
        </w:tabs>
        <w:ind w:hanging="40"/>
        <w:jc w:val="center"/>
      </w:pPr>
      <w:r w:rsidRPr="000420D4">
        <w:rPr>
          <w:b/>
        </w:rPr>
        <w:t>ИМЕНИ А.С. ПУШКИНА»</w:t>
      </w:r>
    </w:p>
    <w:p w:rsidR="00707DBD" w:rsidRPr="000420D4" w:rsidRDefault="00707DBD" w:rsidP="00707DBD">
      <w:pPr>
        <w:tabs>
          <w:tab w:val="left" w:pos="1530"/>
        </w:tabs>
        <w:ind w:hanging="40"/>
        <w:jc w:val="center"/>
      </w:pPr>
    </w:p>
    <w:p w:rsidR="00707DBD" w:rsidRPr="000420D4" w:rsidRDefault="00707DBD" w:rsidP="00707DBD">
      <w:pPr>
        <w:tabs>
          <w:tab w:val="left" w:pos="1530"/>
        </w:tabs>
        <w:ind w:hanging="40"/>
        <w:jc w:val="center"/>
      </w:pPr>
    </w:p>
    <w:p w:rsidR="00707DBD" w:rsidRPr="000420D4" w:rsidRDefault="00707DBD" w:rsidP="00707DBD">
      <w:pPr>
        <w:tabs>
          <w:tab w:val="left" w:pos="1530"/>
        </w:tabs>
        <w:ind w:hanging="40"/>
        <w:jc w:val="center"/>
      </w:pPr>
    </w:p>
    <w:p w:rsidR="00707DBD" w:rsidRPr="000420D4" w:rsidRDefault="00707DBD" w:rsidP="00707DBD">
      <w:pPr>
        <w:tabs>
          <w:tab w:val="left" w:pos="1530"/>
        </w:tabs>
        <w:ind w:firstLine="5630"/>
      </w:pPr>
      <w:r w:rsidRPr="000420D4">
        <w:t>УТВЕРЖДАЮ</w:t>
      </w:r>
    </w:p>
    <w:p w:rsidR="00707DBD" w:rsidRPr="000420D4" w:rsidRDefault="00707DBD" w:rsidP="00707DBD">
      <w:pPr>
        <w:tabs>
          <w:tab w:val="left" w:pos="1530"/>
        </w:tabs>
        <w:ind w:firstLine="5630"/>
      </w:pPr>
      <w:r w:rsidRPr="000420D4">
        <w:t>Проректор по учебно-методической</w:t>
      </w:r>
    </w:p>
    <w:p w:rsidR="00707DBD" w:rsidRPr="000420D4" w:rsidRDefault="00707DBD" w:rsidP="00707DBD">
      <w:pPr>
        <w:tabs>
          <w:tab w:val="left" w:pos="1530"/>
        </w:tabs>
        <w:ind w:firstLine="5630"/>
      </w:pPr>
      <w:r w:rsidRPr="000420D4">
        <w:t xml:space="preserve">работе </w:t>
      </w:r>
    </w:p>
    <w:p w:rsidR="00707DBD" w:rsidRPr="000420D4" w:rsidRDefault="00707DBD" w:rsidP="00707DBD">
      <w:pPr>
        <w:tabs>
          <w:tab w:val="left" w:pos="1530"/>
        </w:tabs>
        <w:ind w:firstLine="5630"/>
      </w:pPr>
      <w:r w:rsidRPr="000420D4">
        <w:t xml:space="preserve">____________ </w:t>
      </w:r>
      <w:proofErr w:type="spellStart"/>
      <w:r w:rsidRPr="000420D4">
        <w:t>С.Н.Большаков</w:t>
      </w:r>
      <w:proofErr w:type="spellEnd"/>
    </w:p>
    <w:p w:rsidR="00707DBD" w:rsidRPr="000420D4" w:rsidRDefault="00707DBD" w:rsidP="00707DBD">
      <w:pPr>
        <w:tabs>
          <w:tab w:val="left" w:pos="748"/>
          <w:tab w:val="left" w:pos="828"/>
          <w:tab w:val="left" w:pos="3822"/>
        </w:tabs>
        <w:ind w:hanging="40"/>
        <w:jc w:val="center"/>
      </w:pPr>
    </w:p>
    <w:bookmarkEnd w:id="0"/>
    <w:p w:rsidR="00707DBD" w:rsidRPr="000420D4" w:rsidRDefault="00707DBD" w:rsidP="00707DBD">
      <w:pPr>
        <w:suppressAutoHyphens/>
        <w:autoSpaceDE w:val="0"/>
        <w:autoSpaceDN w:val="0"/>
        <w:adjustRightInd w:val="0"/>
        <w:ind w:left="4180"/>
        <w:jc w:val="both"/>
        <w:rPr>
          <w:noProof/>
        </w:rPr>
      </w:pPr>
    </w:p>
    <w:p w:rsidR="00707DBD" w:rsidRPr="000420D4" w:rsidRDefault="00707DBD" w:rsidP="00707DBD">
      <w:pPr>
        <w:suppressAutoHyphens/>
        <w:autoSpaceDE w:val="0"/>
        <w:autoSpaceDN w:val="0"/>
        <w:adjustRightInd w:val="0"/>
        <w:ind w:left="4180"/>
        <w:jc w:val="both"/>
        <w:rPr>
          <w:noProof/>
        </w:rPr>
      </w:pPr>
    </w:p>
    <w:p w:rsidR="00707DBD" w:rsidRPr="000420D4" w:rsidRDefault="00707DBD" w:rsidP="00707DBD">
      <w:pPr>
        <w:suppressAutoHyphens/>
        <w:autoSpaceDE w:val="0"/>
        <w:autoSpaceDN w:val="0"/>
        <w:adjustRightInd w:val="0"/>
        <w:ind w:left="4180"/>
        <w:jc w:val="both"/>
      </w:pPr>
    </w:p>
    <w:p w:rsidR="00707DBD" w:rsidRPr="000420D4" w:rsidRDefault="00707DBD" w:rsidP="00707DBD">
      <w:pPr>
        <w:suppressAutoHyphens/>
        <w:autoSpaceDE w:val="0"/>
        <w:autoSpaceDN w:val="0"/>
        <w:adjustRightInd w:val="0"/>
        <w:jc w:val="both"/>
        <w:rPr>
          <w:b/>
          <w:bCs/>
        </w:rPr>
      </w:pPr>
    </w:p>
    <w:p w:rsidR="00707DBD" w:rsidRPr="000420D4" w:rsidRDefault="00707DBD" w:rsidP="00707DBD">
      <w:pPr>
        <w:suppressAutoHyphens/>
        <w:autoSpaceDE w:val="0"/>
        <w:autoSpaceDN w:val="0"/>
        <w:adjustRightInd w:val="0"/>
        <w:jc w:val="center"/>
        <w:rPr>
          <w:bCs/>
        </w:rPr>
      </w:pPr>
      <w:r w:rsidRPr="000420D4">
        <w:rPr>
          <w:bCs/>
        </w:rPr>
        <w:t xml:space="preserve">РАБОЧАЯ ПРОГРАММА </w:t>
      </w:r>
    </w:p>
    <w:p w:rsidR="00707DBD" w:rsidRPr="000420D4" w:rsidRDefault="00707DBD" w:rsidP="00707DBD">
      <w:pPr>
        <w:suppressAutoHyphens/>
        <w:autoSpaceDE w:val="0"/>
        <w:autoSpaceDN w:val="0"/>
        <w:adjustRightInd w:val="0"/>
        <w:jc w:val="center"/>
        <w:rPr>
          <w:bCs/>
        </w:rPr>
      </w:pPr>
    </w:p>
    <w:p w:rsidR="00707DBD" w:rsidRPr="000420D4" w:rsidRDefault="00707DBD" w:rsidP="00707DBD">
      <w:pPr>
        <w:suppressAutoHyphens/>
        <w:autoSpaceDE w:val="0"/>
        <w:autoSpaceDN w:val="0"/>
        <w:adjustRightInd w:val="0"/>
        <w:jc w:val="center"/>
        <w:rPr>
          <w:bCs/>
        </w:rPr>
      </w:pPr>
      <w:r w:rsidRPr="000420D4">
        <w:rPr>
          <w:bCs/>
        </w:rPr>
        <w:t xml:space="preserve">дисциплины </w:t>
      </w:r>
    </w:p>
    <w:p w:rsidR="00707DBD" w:rsidRPr="000420D4" w:rsidRDefault="00707DBD" w:rsidP="00707DBD">
      <w:pPr>
        <w:suppressAutoHyphens/>
        <w:autoSpaceDE w:val="0"/>
        <w:autoSpaceDN w:val="0"/>
        <w:adjustRightInd w:val="0"/>
        <w:jc w:val="center"/>
        <w:rPr>
          <w:b/>
          <w:bCs/>
        </w:rPr>
      </w:pPr>
    </w:p>
    <w:p w:rsidR="00707DBD" w:rsidRPr="000420D4" w:rsidRDefault="00707DBD" w:rsidP="00707DBD">
      <w:pPr>
        <w:jc w:val="center"/>
        <w:rPr>
          <w:b/>
          <w:bCs/>
          <w:sz w:val="28"/>
          <w:szCs w:val="28"/>
        </w:rPr>
      </w:pPr>
      <w:bookmarkStart w:id="1" w:name="_Hlk99673399"/>
      <w:r w:rsidRPr="000420D4">
        <w:rPr>
          <w:b/>
          <w:bCs/>
          <w:sz w:val="28"/>
          <w:szCs w:val="28"/>
        </w:rPr>
        <w:t>Б1.Б.0</w:t>
      </w:r>
      <w:r w:rsidR="00422BAA">
        <w:rPr>
          <w:b/>
          <w:bCs/>
          <w:sz w:val="28"/>
          <w:szCs w:val="28"/>
        </w:rPr>
        <w:t>2.01</w:t>
      </w:r>
      <w:r w:rsidRPr="000420D4">
        <w:rPr>
          <w:b/>
          <w:bCs/>
          <w:sz w:val="28"/>
          <w:szCs w:val="28"/>
        </w:rPr>
        <w:t xml:space="preserve"> ИНОСТРАННЫЙ ЯЗЫК</w:t>
      </w:r>
    </w:p>
    <w:bookmarkEnd w:id="1"/>
    <w:p w:rsidR="00707DBD" w:rsidRPr="000420D4" w:rsidRDefault="00707DBD" w:rsidP="00707DBD">
      <w:pPr>
        <w:jc w:val="center"/>
        <w:rPr>
          <w:sz w:val="28"/>
          <w:szCs w:val="28"/>
        </w:rPr>
      </w:pPr>
    </w:p>
    <w:p w:rsidR="00707DBD" w:rsidRPr="000420D4" w:rsidRDefault="00707DBD" w:rsidP="00707DBD">
      <w:pPr>
        <w:tabs>
          <w:tab w:val="right" w:leader="underscore" w:pos="8505"/>
        </w:tabs>
      </w:pPr>
    </w:p>
    <w:p w:rsidR="00707DBD" w:rsidRPr="000420D4" w:rsidRDefault="00707DBD" w:rsidP="00707DBD">
      <w:pPr>
        <w:ind w:left="1152"/>
        <w:jc w:val="center"/>
        <w:rPr>
          <w:b/>
        </w:rPr>
      </w:pPr>
      <w:r w:rsidRPr="000420D4">
        <w:rPr>
          <w:bCs/>
        </w:rPr>
        <w:t xml:space="preserve">Направление подготовки </w:t>
      </w:r>
      <w:r w:rsidRPr="000420D4">
        <w:rPr>
          <w:b/>
        </w:rPr>
        <w:t>44.03.01 – Педагогическое образование</w:t>
      </w:r>
    </w:p>
    <w:p w:rsidR="00707DBD" w:rsidRPr="000420D4" w:rsidRDefault="00707DBD" w:rsidP="00707DBD">
      <w:pPr>
        <w:ind w:left="1152"/>
        <w:jc w:val="both"/>
        <w:rPr>
          <w:b/>
        </w:rPr>
      </w:pPr>
    </w:p>
    <w:p w:rsidR="00707DBD" w:rsidRPr="000420D4" w:rsidRDefault="00707DBD" w:rsidP="00707DBD">
      <w:pPr>
        <w:ind w:left="1152"/>
        <w:jc w:val="center"/>
        <w:rPr>
          <w:bCs/>
        </w:rPr>
      </w:pPr>
      <w:r w:rsidRPr="000420D4">
        <w:rPr>
          <w:bCs/>
        </w:rPr>
        <w:t>Направленность (профиль) – «</w:t>
      </w:r>
      <w:r w:rsidRPr="000420D4">
        <w:rPr>
          <w:b/>
          <w:bCs/>
          <w:i/>
        </w:rPr>
        <w:t>Изобразительное искусство»</w:t>
      </w:r>
    </w:p>
    <w:p w:rsidR="00707DBD" w:rsidRPr="000420D4" w:rsidRDefault="00707DBD" w:rsidP="00707DBD">
      <w:pPr>
        <w:ind w:left="1152"/>
        <w:jc w:val="center"/>
        <w:rPr>
          <w:b/>
          <w:bCs/>
          <w:i/>
        </w:rPr>
      </w:pPr>
    </w:p>
    <w:p w:rsidR="00707DBD" w:rsidRPr="000420D4" w:rsidRDefault="00707DBD" w:rsidP="00707DBD">
      <w:pPr>
        <w:rPr>
          <w:b/>
          <w:bCs/>
          <w:i/>
          <w:iCs/>
        </w:rPr>
      </w:pPr>
    </w:p>
    <w:p w:rsidR="00707DBD" w:rsidRPr="000420D4" w:rsidRDefault="00707DBD" w:rsidP="00707DBD">
      <w:pPr>
        <w:rPr>
          <w:b/>
          <w:bCs/>
          <w:i/>
          <w:iCs/>
        </w:rPr>
      </w:pPr>
    </w:p>
    <w:p w:rsidR="00B0068D" w:rsidRDefault="00B0068D" w:rsidP="00B0068D">
      <w:pPr>
        <w:tabs>
          <w:tab w:val="left" w:pos="3822"/>
        </w:tabs>
        <w:jc w:val="center"/>
        <w:rPr>
          <w:bCs/>
        </w:rPr>
      </w:pPr>
      <w:bookmarkStart w:id="2" w:name="_Hlk99045099"/>
      <w:bookmarkStart w:id="3" w:name="_Hlk98719412"/>
      <w:bookmarkStart w:id="4" w:name="_Hlk98713205"/>
      <w:r>
        <w:rPr>
          <w:bCs/>
        </w:rPr>
        <w:t>(год начала подготовки – 2022)</w:t>
      </w:r>
    </w:p>
    <w:bookmarkEnd w:id="2"/>
    <w:p w:rsidR="00B0068D" w:rsidRDefault="00B0068D" w:rsidP="00B0068D">
      <w:pPr>
        <w:tabs>
          <w:tab w:val="left" w:pos="3822"/>
        </w:tabs>
        <w:jc w:val="center"/>
        <w:rPr>
          <w:bCs/>
        </w:rPr>
      </w:pPr>
    </w:p>
    <w:bookmarkEnd w:id="3"/>
    <w:bookmarkEnd w:id="4"/>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p>
    <w:p w:rsidR="00B0068D" w:rsidRDefault="00B0068D" w:rsidP="00B0068D">
      <w:pPr>
        <w:jc w:val="center"/>
      </w:pPr>
      <w:r>
        <w:t>Санкт-Петербург</w:t>
      </w:r>
    </w:p>
    <w:p w:rsidR="00707DBD" w:rsidRPr="000420D4" w:rsidRDefault="00B0068D" w:rsidP="00B0068D">
      <w:pPr>
        <w:jc w:val="center"/>
      </w:pPr>
      <w:r>
        <w:t>2022</w:t>
      </w:r>
      <w:bookmarkStart w:id="5" w:name="_GoBack"/>
      <w:bookmarkEnd w:id="5"/>
    </w:p>
    <w:p w:rsidR="00617A57" w:rsidRPr="000420D4" w:rsidRDefault="00617A57" w:rsidP="00617A57">
      <w:pPr>
        <w:pStyle w:val="txt"/>
        <w:spacing w:before="0" w:beforeAutospacing="0" w:after="0" w:afterAutospacing="0"/>
        <w:ind w:right="-6"/>
        <w:rPr>
          <w:b/>
          <w:bCs/>
          <w:sz w:val="28"/>
          <w:szCs w:val="28"/>
        </w:rPr>
        <w:sectPr w:rsidR="00617A57" w:rsidRPr="000420D4" w:rsidSect="00C805B3">
          <w:headerReference w:type="default" r:id="rId7"/>
          <w:footerReference w:type="default" r:id="rId8"/>
          <w:pgSz w:w="11906" w:h="16838"/>
          <w:pgMar w:top="1134" w:right="850" w:bottom="1134" w:left="1701" w:header="708" w:footer="708" w:gutter="0"/>
          <w:cols w:space="708"/>
          <w:docGrid w:linePitch="360"/>
        </w:sectPr>
      </w:pPr>
    </w:p>
    <w:p w:rsidR="00707DBD" w:rsidRPr="000420D4" w:rsidRDefault="00707DBD" w:rsidP="00707DBD">
      <w:pPr>
        <w:tabs>
          <w:tab w:val="left" w:pos="748"/>
          <w:tab w:val="left" w:pos="828"/>
          <w:tab w:val="left" w:pos="3822"/>
        </w:tabs>
        <w:jc w:val="center"/>
      </w:pPr>
      <w:bookmarkStart w:id="6" w:name="_Hlk98721152"/>
      <w:bookmarkStart w:id="7" w:name="_Hlk98716413"/>
      <w:bookmarkStart w:id="8" w:name="_Hlk99673410"/>
      <w:r w:rsidRPr="000420D4">
        <w:rPr>
          <w:b/>
          <w:bCs/>
          <w:color w:val="000000"/>
        </w:rPr>
        <w:lastRenderedPageBreak/>
        <w:t xml:space="preserve">1. </w:t>
      </w:r>
      <w:bookmarkStart w:id="9" w:name="_Hlk98715140"/>
      <w:r w:rsidRPr="000420D4">
        <w:rPr>
          <w:b/>
          <w:bCs/>
          <w:color w:val="000000"/>
        </w:rPr>
        <w:t>ПЕРЕЧЕНЬ ПЛАНИРУЕМЫХ РЕЗУЛЬТАТОВ ОБУЧЕНИЯ ПО ДИСЦИПЛИНЕ:</w:t>
      </w:r>
    </w:p>
    <w:p w:rsidR="00707DBD" w:rsidRPr="000420D4" w:rsidRDefault="00707DBD" w:rsidP="00707DBD">
      <w:pPr>
        <w:pStyle w:val="a"/>
        <w:spacing w:line="240" w:lineRule="auto"/>
        <w:ind w:left="0" w:firstLine="567"/>
        <w:rPr>
          <w:color w:val="000000"/>
        </w:rPr>
      </w:pPr>
      <w:r w:rsidRPr="000420D4">
        <w:rPr>
          <w:color w:val="000000"/>
        </w:rPr>
        <w:t>Процесс изучения дисциплины направлен на формирование следующих компетенций:</w:t>
      </w:r>
      <w:bookmarkEnd w:id="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2555"/>
        <w:gridCol w:w="5950"/>
      </w:tblGrid>
      <w:tr w:rsidR="00707DBD" w:rsidRPr="000420D4" w:rsidTr="00707DBD">
        <w:trPr>
          <w:trHeight w:val="858"/>
        </w:trPr>
        <w:tc>
          <w:tcPr>
            <w:tcW w:w="993" w:type="dxa"/>
            <w:shd w:val="clear" w:color="auto" w:fill="auto"/>
          </w:tcPr>
          <w:p w:rsidR="00707DBD" w:rsidRPr="000420D4" w:rsidRDefault="00707DBD" w:rsidP="00AA0063">
            <w:pPr>
              <w:pStyle w:val="a5"/>
              <w:jc w:val="center"/>
              <w:rPr>
                <w:i/>
                <w:iCs/>
                <w:color w:val="000000"/>
              </w:rPr>
            </w:pPr>
            <w:r w:rsidRPr="000420D4">
              <w:rPr>
                <w:color w:val="000000"/>
              </w:rPr>
              <w:t>Индекс компетенции</w:t>
            </w:r>
          </w:p>
        </w:tc>
        <w:tc>
          <w:tcPr>
            <w:tcW w:w="2555" w:type="dxa"/>
            <w:shd w:val="clear" w:color="auto" w:fill="auto"/>
          </w:tcPr>
          <w:p w:rsidR="00707DBD" w:rsidRPr="000420D4" w:rsidRDefault="00707DBD" w:rsidP="00AA0063">
            <w:pPr>
              <w:pStyle w:val="a5"/>
              <w:jc w:val="center"/>
            </w:pPr>
            <w:r w:rsidRPr="000420D4">
              <w:rPr>
                <w:color w:val="000000"/>
              </w:rPr>
              <w:t xml:space="preserve">Содержание компетенции </w:t>
            </w:r>
          </w:p>
          <w:p w:rsidR="00707DBD" w:rsidRPr="000420D4" w:rsidRDefault="00707DBD" w:rsidP="00AA0063">
            <w:pPr>
              <w:pStyle w:val="a5"/>
              <w:jc w:val="center"/>
            </w:pPr>
            <w:r w:rsidRPr="000420D4">
              <w:rPr>
                <w:color w:val="000000"/>
              </w:rPr>
              <w:t>(или ее части)</w:t>
            </w:r>
          </w:p>
        </w:tc>
        <w:tc>
          <w:tcPr>
            <w:tcW w:w="5950" w:type="dxa"/>
          </w:tcPr>
          <w:p w:rsidR="00707DBD" w:rsidRPr="000420D4" w:rsidRDefault="00707DBD" w:rsidP="00AA0063">
            <w:pPr>
              <w:pStyle w:val="a5"/>
              <w:jc w:val="center"/>
            </w:pPr>
            <w:r w:rsidRPr="000420D4">
              <w:t>Индикаторы компетенций (код и содержание)</w:t>
            </w:r>
          </w:p>
        </w:tc>
      </w:tr>
      <w:tr w:rsidR="00707DBD" w:rsidRPr="000420D4" w:rsidTr="00707DBD">
        <w:trPr>
          <w:trHeight w:val="858"/>
        </w:trPr>
        <w:tc>
          <w:tcPr>
            <w:tcW w:w="993" w:type="dxa"/>
            <w:shd w:val="clear" w:color="auto" w:fill="auto"/>
          </w:tcPr>
          <w:p w:rsidR="00707DBD" w:rsidRPr="000420D4" w:rsidRDefault="00707DBD" w:rsidP="00707DBD">
            <w:pPr>
              <w:pStyle w:val="a5"/>
              <w:jc w:val="center"/>
              <w:rPr>
                <w:color w:val="000000"/>
              </w:rPr>
            </w:pPr>
            <w:r w:rsidRPr="000420D4">
              <w:rPr>
                <w:sz w:val="20"/>
                <w:szCs w:val="20"/>
              </w:rPr>
              <w:t>УК-4</w:t>
            </w:r>
          </w:p>
        </w:tc>
        <w:tc>
          <w:tcPr>
            <w:tcW w:w="2555" w:type="dxa"/>
            <w:shd w:val="clear" w:color="auto" w:fill="auto"/>
          </w:tcPr>
          <w:p w:rsidR="00707DBD" w:rsidRPr="000420D4" w:rsidRDefault="00707DBD" w:rsidP="00707DBD">
            <w:pPr>
              <w:rPr>
                <w:sz w:val="20"/>
                <w:szCs w:val="20"/>
              </w:rPr>
            </w:pPr>
            <w:r w:rsidRPr="000420D4">
              <w:rPr>
                <w:sz w:val="20"/>
                <w:szCs w:val="20"/>
              </w:rPr>
              <w:t xml:space="preserve">Способен осуществлять деловую коммуникацию в устной и письменной формах на государственном Российской Федерации и иностранных языках </w:t>
            </w:r>
          </w:p>
        </w:tc>
        <w:tc>
          <w:tcPr>
            <w:tcW w:w="5950" w:type="dxa"/>
          </w:tcPr>
          <w:p w:rsidR="00707DBD" w:rsidRPr="000420D4" w:rsidRDefault="00707DBD" w:rsidP="00707DBD">
            <w:pPr>
              <w:rPr>
                <w:sz w:val="20"/>
                <w:szCs w:val="20"/>
              </w:rPr>
            </w:pPr>
            <w:r w:rsidRPr="000420D4">
              <w:rPr>
                <w:sz w:val="20"/>
                <w:szCs w:val="20"/>
              </w:rPr>
              <w:t xml:space="preserve">ИУК-4.1.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 </w:t>
            </w:r>
          </w:p>
          <w:p w:rsidR="00707DBD" w:rsidRPr="000420D4" w:rsidRDefault="00707DBD" w:rsidP="00707DBD">
            <w:pPr>
              <w:rPr>
                <w:sz w:val="20"/>
                <w:szCs w:val="20"/>
              </w:rPr>
            </w:pPr>
            <w:r w:rsidRPr="000420D4">
              <w:rPr>
                <w:sz w:val="20"/>
                <w:szCs w:val="20"/>
              </w:rPr>
              <w:t xml:space="preserve">ИУК-4.2. Использует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 </w:t>
            </w:r>
          </w:p>
          <w:p w:rsidR="00707DBD" w:rsidRPr="000420D4" w:rsidRDefault="00707DBD" w:rsidP="00707DBD">
            <w:pPr>
              <w:rPr>
                <w:sz w:val="20"/>
                <w:szCs w:val="20"/>
              </w:rPr>
            </w:pPr>
            <w:r w:rsidRPr="000420D4">
              <w:rPr>
                <w:sz w:val="20"/>
                <w:szCs w:val="20"/>
              </w:rPr>
              <w:t xml:space="preserve">ИУК-4.3.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 </w:t>
            </w:r>
          </w:p>
          <w:p w:rsidR="00707DBD" w:rsidRPr="000420D4" w:rsidRDefault="00707DBD" w:rsidP="00707DBD">
            <w:pPr>
              <w:rPr>
                <w:sz w:val="20"/>
                <w:szCs w:val="20"/>
              </w:rPr>
            </w:pPr>
            <w:r w:rsidRPr="000420D4">
              <w:rPr>
                <w:sz w:val="20"/>
                <w:szCs w:val="20"/>
              </w:rPr>
              <w:t xml:space="preserve">ИУК-4.4. Умеет коммуникативно и культурно приемлемо вести устные деловые разговоры на государственном и иностранном (-ых) языках </w:t>
            </w:r>
          </w:p>
          <w:p w:rsidR="00707DBD" w:rsidRPr="000420D4" w:rsidRDefault="00707DBD" w:rsidP="00707DBD">
            <w:pPr>
              <w:rPr>
                <w:sz w:val="20"/>
                <w:szCs w:val="20"/>
              </w:rPr>
            </w:pPr>
            <w:r w:rsidRPr="000420D4">
              <w:rPr>
                <w:sz w:val="20"/>
                <w:szCs w:val="20"/>
              </w:rPr>
              <w:t xml:space="preserve">ИУК-4.5. Демонстрирует умение выполнять перевод академических текстов с иностранного (-ых) на государственный язык </w:t>
            </w:r>
          </w:p>
        </w:tc>
      </w:tr>
      <w:bookmarkEnd w:id="7"/>
      <w:bookmarkEnd w:id="9"/>
    </w:tbl>
    <w:p w:rsidR="00DA10A6" w:rsidRPr="000420D4" w:rsidRDefault="00DA10A6" w:rsidP="00EC69C9">
      <w:pPr>
        <w:rPr>
          <w:b/>
          <w:bCs/>
        </w:rPr>
      </w:pPr>
    </w:p>
    <w:p w:rsidR="00DA10A6" w:rsidRPr="000420D4" w:rsidRDefault="00DA10A6" w:rsidP="0027119F">
      <w:r w:rsidRPr="000420D4">
        <w:rPr>
          <w:b/>
          <w:bCs/>
        </w:rPr>
        <w:t xml:space="preserve">2. </w:t>
      </w:r>
      <w:r w:rsidRPr="000420D4">
        <w:rPr>
          <w:b/>
          <w:bCs/>
          <w:caps/>
        </w:rPr>
        <w:t xml:space="preserve">Место </w:t>
      </w:r>
      <w:proofErr w:type="gramStart"/>
      <w:r w:rsidRPr="000420D4">
        <w:rPr>
          <w:b/>
          <w:bCs/>
          <w:caps/>
        </w:rPr>
        <w:t>дисциплины  в</w:t>
      </w:r>
      <w:proofErr w:type="gramEnd"/>
      <w:r w:rsidRPr="000420D4">
        <w:rPr>
          <w:b/>
          <w:bCs/>
          <w:caps/>
        </w:rPr>
        <w:t xml:space="preserve"> структуре ОП</w:t>
      </w:r>
      <w:r w:rsidRPr="000420D4">
        <w:rPr>
          <w:b/>
          <w:bCs/>
        </w:rPr>
        <w:t xml:space="preserve">: </w:t>
      </w:r>
    </w:p>
    <w:p w:rsidR="00542D3F" w:rsidRPr="000420D4" w:rsidRDefault="00542D3F" w:rsidP="00F32828">
      <w:pPr>
        <w:ind w:firstLine="708"/>
        <w:jc w:val="both"/>
      </w:pPr>
      <w:r w:rsidRPr="000420D4">
        <w:rPr>
          <w:b/>
          <w:bCs/>
          <w:u w:val="single"/>
        </w:rPr>
        <w:t>Цель курса:</w:t>
      </w:r>
      <w:r w:rsidRPr="000420D4">
        <w:t xml:space="preserve">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 </w:t>
      </w:r>
    </w:p>
    <w:p w:rsidR="00542D3F" w:rsidRPr="000420D4" w:rsidRDefault="00542D3F" w:rsidP="00F32828">
      <w:pPr>
        <w:ind w:firstLine="708"/>
        <w:jc w:val="both"/>
        <w:rPr>
          <w:b/>
        </w:rPr>
      </w:pPr>
      <w:r w:rsidRPr="000420D4">
        <w:rPr>
          <w:b/>
          <w:bCs/>
          <w:u w:val="single"/>
        </w:rPr>
        <w:t>Задачи курса</w:t>
      </w:r>
      <w:r w:rsidRPr="000420D4">
        <w:rPr>
          <w:b/>
        </w:rPr>
        <w:t>:</w:t>
      </w:r>
    </w:p>
    <w:p w:rsidR="00542D3F" w:rsidRPr="000420D4" w:rsidRDefault="00542D3F" w:rsidP="00542D3F">
      <w:pPr>
        <w:tabs>
          <w:tab w:val="left" w:leader="underscore" w:pos="4800"/>
        </w:tabs>
        <w:autoSpaceDE w:val="0"/>
        <w:autoSpaceDN w:val="0"/>
        <w:adjustRightInd w:val="0"/>
        <w:jc w:val="both"/>
      </w:pPr>
      <w:r w:rsidRPr="000420D4">
        <w:t>При обучении студентов ИЯ реализуются следующие задачи:</w:t>
      </w:r>
    </w:p>
    <w:p w:rsidR="00542D3F" w:rsidRPr="000420D4" w:rsidRDefault="00542D3F" w:rsidP="00542D3F">
      <w:pPr>
        <w:jc w:val="both"/>
      </w:pPr>
      <w:r w:rsidRPr="000420D4">
        <w:t>- обеспечение усвоения языкового материала иностранного языка как средства общения;</w:t>
      </w:r>
    </w:p>
    <w:p w:rsidR="00542D3F" w:rsidRPr="000420D4" w:rsidRDefault="00542D3F" w:rsidP="00542D3F">
      <w:pPr>
        <w:jc w:val="both"/>
      </w:pPr>
      <w:r w:rsidRPr="000420D4">
        <w:t>-формирование, развитие и совершенствование речевых умений всех видов речевой деятельности: говорения, аудирования, чтения, письма;</w:t>
      </w:r>
    </w:p>
    <w:p w:rsidR="00542D3F" w:rsidRPr="000420D4" w:rsidRDefault="00542D3F" w:rsidP="00542D3F">
      <w:pPr>
        <w:jc w:val="both"/>
      </w:pPr>
      <w:r w:rsidRPr="000420D4">
        <w:t>- систематизация имеющихся у студентов знаний в области иностранного языка;</w:t>
      </w:r>
    </w:p>
    <w:p w:rsidR="00542D3F" w:rsidRPr="000420D4" w:rsidRDefault="00542D3F" w:rsidP="00542D3F">
      <w:pPr>
        <w:jc w:val="both"/>
      </w:pPr>
      <w:r w:rsidRPr="000420D4">
        <w:t>- 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rsidR="00542D3F" w:rsidRPr="000420D4" w:rsidRDefault="00542D3F" w:rsidP="00542D3F">
      <w:pPr>
        <w:tabs>
          <w:tab w:val="left" w:leader="underscore" w:pos="4800"/>
        </w:tabs>
        <w:autoSpaceDE w:val="0"/>
        <w:autoSpaceDN w:val="0"/>
        <w:adjustRightInd w:val="0"/>
        <w:jc w:val="both"/>
      </w:pPr>
      <w:r w:rsidRPr="000420D4">
        <w:t>-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542D3F" w:rsidRPr="000420D4" w:rsidRDefault="00542D3F" w:rsidP="00542D3F">
      <w:pPr>
        <w:jc w:val="both"/>
      </w:pPr>
      <w:r w:rsidRPr="000420D4">
        <w:t>- 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542D3F" w:rsidRPr="000420D4" w:rsidRDefault="00542D3F" w:rsidP="00542D3F">
      <w:pPr>
        <w:jc w:val="both"/>
      </w:pPr>
      <w:r w:rsidRPr="000420D4">
        <w:t>- страноведческую информацию из аутентичных источников, обогащающую социальный опыт обучающихся;</w:t>
      </w:r>
    </w:p>
    <w:p w:rsidR="00542D3F" w:rsidRPr="000420D4" w:rsidRDefault="00542D3F" w:rsidP="00542D3F">
      <w:pPr>
        <w:jc w:val="both"/>
      </w:pPr>
      <w:r w:rsidRPr="000420D4">
        <w:t xml:space="preserve">-языковые средства и правила речевого и неречевого поведения в соответствии со </w:t>
      </w:r>
    </w:p>
    <w:p w:rsidR="00542D3F" w:rsidRPr="000420D4" w:rsidRDefault="00542D3F" w:rsidP="00542D3F">
      <w:pPr>
        <w:jc w:val="both"/>
      </w:pPr>
      <w:r w:rsidRPr="000420D4">
        <w:t>сферой общения и социальным статусом партнера;</w:t>
      </w:r>
    </w:p>
    <w:p w:rsidR="00542D3F" w:rsidRPr="000420D4" w:rsidRDefault="00542D3F" w:rsidP="00542D3F">
      <w:pPr>
        <w:jc w:val="both"/>
      </w:pPr>
      <w:r w:rsidRPr="000420D4">
        <w:t>-уметь пользоваться изученными базовыми грамматическими явлениями;</w:t>
      </w:r>
    </w:p>
    <w:p w:rsidR="00542D3F" w:rsidRPr="000420D4" w:rsidRDefault="00542D3F" w:rsidP="00542D3F">
      <w:pPr>
        <w:jc w:val="both"/>
      </w:pPr>
      <w:r w:rsidRPr="000420D4">
        <w:t xml:space="preserve">-вести диалог, используя оценочные суждения в ситуациях официального и неофициального общения; </w:t>
      </w:r>
    </w:p>
    <w:p w:rsidR="00542D3F" w:rsidRPr="000420D4" w:rsidRDefault="00542D3F" w:rsidP="00542D3F">
      <w:pPr>
        <w:jc w:val="both"/>
      </w:pPr>
      <w:r w:rsidRPr="000420D4">
        <w:t xml:space="preserve">-вести беседу в ситуациях профессионального общения; </w:t>
      </w:r>
    </w:p>
    <w:p w:rsidR="00542D3F" w:rsidRPr="000420D4" w:rsidRDefault="00542D3F" w:rsidP="00542D3F">
      <w:pPr>
        <w:jc w:val="both"/>
      </w:pPr>
      <w:r w:rsidRPr="000420D4">
        <w:lastRenderedPageBreak/>
        <w:t xml:space="preserve">-участвовать в обсуждении проблем на основании прочитанных/ прослушанных </w:t>
      </w:r>
    </w:p>
    <w:p w:rsidR="00542D3F" w:rsidRPr="000420D4" w:rsidRDefault="00542D3F" w:rsidP="00542D3F">
      <w:pPr>
        <w:jc w:val="both"/>
      </w:pPr>
      <w:r w:rsidRPr="000420D4">
        <w:t>иноязычных текстов, соблюдая правила речевого этикета;</w:t>
      </w:r>
    </w:p>
    <w:p w:rsidR="00542D3F" w:rsidRPr="000420D4" w:rsidRDefault="00542D3F" w:rsidP="00542D3F">
      <w:pPr>
        <w:jc w:val="both"/>
      </w:pPr>
      <w:r w:rsidRPr="000420D4">
        <w:t xml:space="preserve">-рассказывать о своем рабочих обязанностях, рассуждать в рамках изученной тематики </w:t>
      </w:r>
    </w:p>
    <w:p w:rsidR="00542D3F" w:rsidRPr="000420D4" w:rsidRDefault="00542D3F" w:rsidP="00542D3F">
      <w:pPr>
        <w:jc w:val="both"/>
      </w:pPr>
      <w:r w:rsidRPr="000420D4">
        <w:t xml:space="preserve">и проблематики о способах и проблемах управления, представлять будущую карьеру в </w:t>
      </w:r>
    </w:p>
    <w:p w:rsidR="00542D3F" w:rsidRPr="000420D4" w:rsidRDefault="00542D3F" w:rsidP="00542D3F">
      <w:pPr>
        <w:jc w:val="both"/>
      </w:pPr>
      <w:r w:rsidRPr="000420D4">
        <w:t>области государственного управления;</w:t>
      </w:r>
    </w:p>
    <w:p w:rsidR="00542D3F" w:rsidRPr="000420D4" w:rsidRDefault="00542D3F" w:rsidP="00542D3F">
      <w:pPr>
        <w:jc w:val="both"/>
      </w:pPr>
      <w:r w:rsidRPr="000420D4">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542D3F" w:rsidRPr="000420D4" w:rsidRDefault="00542D3F" w:rsidP="00542D3F">
      <w:pPr>
        <w:jc w:val="both"/>
      </w:pPr>
      <w:r w:rsidRPr="000420D4">
        <w:t xml:space="preserve">-читать аутентичные тексты профессиональной направленности, используя основные </w:t>
      </w:r>
    </w:p>
    <w:p w:rsidR="00542D3F" w:rsidRPr="000420D4" w:rsidRDefault="00542D3F" w:rsidP="00542D3F">
      <w:pPr>
        <w:jc w:val="both"/>
      </w:pPr>
      <w:r w:rsidRPr="000420D4">
        <w:t xml:space="preserve">виды чтения (ознакомительное, изучающее, поисковое/ просмотровое) в зависимости от </w:t>
      </w:r>
    </w:p>
    <w:p w:rsidR="00542D3F" w:rsidRPr="000420D4" w:rsidRDefault="00542D3F" w:rsidP="00542D3F">
      <w:pPr>
        <w:jc w:val="both"/>
      </w:pPr>
      <w:r w:rsidRPr="000420D4">
        <w:t>поставленной коммуникативной задачи;</w:t>
      </w:r>
    </w:p>
    <w:p w:rsidR="00542D3F" w:rsidRPr="000420D4" w:rsidRDefault="00542D3F" w:rsidP="00542D3F">
      <w:pPr>
        <w:jc w:val="both"/>
      </w:pPr>
      <w:r w:rsidRPr="000420D4">
        <w:t>- 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542D3F" w:rsidRPr="000420D4" w:rsidRDefault="00542D3F" w:rsidP="00542D3F">
      <w:pPr>
        <w:jc w:val="both"/>
      </w:pPr>
      <w:r w:rsidRPr="000420D4">
        <w:t>-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rsidR="00542D3F" w:rsidRPr="000420D4" w:rsidRDefault="00542D3F" w:rsidP="00542D3F">
      <w:pPr>
        <w:jc w:val="both"/>
      </w:pPr>
      <w:r w:rsidRPr="000420D4">
        <w:t xml:space="preserve">- для получения сведений из иноязычных источников информации (в том числе из </w:t>
      </w:r>
    </w:p>
    <w:p w:rsidR="00542D3F" w:rsidRPr="000420D4" w:rsidRDefault="00542D3F" w:rsidP="00542D3F">
      <w:pPr>
        <w:jc w:val="both"/>
      </w:pPr>
      <w:r w:rsidRPr="000420D4">
        <w:t>Интернет-ресурсов), необходимых в профессиональной деятельности;</w:t>
      </w:r>
    </w:p>
    <w:p w:rsidR="00542D3F" w:rsidRPr="000420D4" w:rsidRDefault="00542D3F" w:rsidP="00542D3F">
      <w:pPr>
        <w:jc w:val="both"/>
      </w:pPr>
      <w:r w:rsidRPr="000420D4">
        <w:t>- владеть навыками профессиональной коммуникации на иностранном языке.</w:t>
      </w:r>
    </w:p>
    <w:p w:rsidR="00542D3F" w:rsidRPr="000420D4" w:rsidRDefault="00542D3F" w:rsidP="00542D3F">
      <w:pPr>
        <w:ind w:firstLine="709"/>
        <w:jc w:val="both"/>
        <w:rPr>
          <w:szCs w:val="28"/>
        </w:rPr>
      </w:pPr>
      <w:r w:rsidRPr="000420D4">
        <w:t xml:space="preserve">Дисциплина «Иностранный язык» является обязательной дисциплиной базовой части учебного плана для направления подготовки </w:t>
      </w:r>
      <w:r w:rsidRPr="000420D4">
        <w:rPr>
          <w:szCs w:val="28"/>
        </w:rPr>
        <w:t>44.03.01 – Педагогическое образование (Профиль – Изобразительное искусство)</w:t>
      </w:r>
    </w:p>
    <w:p w:rsidR="007661DA" w:rsidRPr="000420D4" w:rsidRDefault="007661DA" w:rsidP="007D5303">
      <w:pPr>
        <w:ind w:firstLine="709"/>
        <w:jc w:val="both"/>
      </w:pPr>
    </w:p>
    <w:p w:rsidR="00DA10A6" w:rsidRPr="000420D4" w:rsidRDefault="00DA10A6" w:rsidP="003A38C9">
      <w:pPr>
        <w:spacing w:line="360" w:lineRule="auto"/>
        <w:rPr>
          <w:b/>
          <w:bCs/>
        </w:rPr>
      </w:pPr>
      <w:r w:rsidRPr="000420D4">
        <w:rPr>
          <w:b/>
          <w:bCs/>
        </w:rPr>
        <w:t xml:space="preserve">3. </w:t>
      </w:r>
      <w:r w:rsidRPr="000420D4">
        <w:rPr>
          <w:b/>
          <w:bCs/>
          <w:caps/>
        </w:rPr>
        <w:t>Объем дисциплины и виды учебной работы</w:t>
      </w:r>
    </w:p>
    <w:p w:rsidR="00B71438" w:rsidRPr="000420D4" w:rsidRDefault="00DA10A6" w:rsidP="00B71438">
      <w:pPr>
        <w:ind w:firstLine="709"/>
        <w:jc w:val="both"/>
        <w:rPr>
          <w:i/>
          <w:color w:val="000000"/>
        </w:rPr>
      </w:pPr>
      <w:r w:rsidRPr="000420D4">
        <w:t xml:space="preserve">Общая трудоемкость освоения дисциплины составляет </w:t>
      </w:r>
      <w:r w:rsidR="000420D4" w:rsidRPr="000420D4">
        <w:t>5</w:t>
      </w:r>
      <w:r w:rsidRPr="000420D4">
        <w:t xml:space="preserve"> зачетных единиц, </w:t>
      </w:r>
      <w:r w:rsidR="000420D4" w:rsidRPr="000420D4">
        <w:t>180</w:t>
      </w:r>
      <w:r w:rsidRPr="000420D4">
        <w:t xml:space="preserve"> академических час</w:t>
      </w:r>
      <w:r w:rsidR="00282FC6" w:rsidRPr="000420D4">
        <w:t>ов</w:t>
      </w:r>
      <w:r w:rsidR="00B71438" w:rsidRPr="000420D4">
        <w:t xml:space="preserve"> </w:t>
      </w:r>
      <w:r w:rsidR="00B71438" w:rsidRPr="000420D4">
        <w:rPr>
          <w:i/>
          <w:color w:val="000000"/>
        </w:rPr>
        <w:t>(1 зачетная единица соответствует 36 академическим часам).</w:t>
      </w:r>
    </w:p>
    <w:bookmarkEnd w:id="8"/>
    <w:p w:rsidR="00282FC6" w:rsidRPr="000420D4" w:rsidRDefault="00282FC6" w:rsidP="00B71438">
      <w:pPr>
        <w:ind w:firstLine="709"/>
        <w:jc w:val="both"/>
        <w:rPr>
          <w:i/>
          <w:color w:val="000000"/>
        </w:rPr>
      </w:pPr>
    </w:p>
    <w:p w:rsidR="00282FC6" w:rsidRPr="000420D4" w:rsidRDefault="00282FC6" w:rsidP="00B71438">
      <w:pPr>
        <w:ind w:firstLine="709"/>
        <w:jc w:val="both"/>
        <w:rPr>
          <w:i/>
          <w:color w:val="000000"/>
        </w:rPr>
      </w:pPr>
      <w:r w:rsidRPr="000420D4">
        <w:rPr>
          <w:i/>
          <w:color w:val="000000"/>
        </w:rPr>
        <w:t>Заочная форма обучения</w:t>
      </w:r>
    </w:p>
    <w:p w:rsidR="00707DBD" w:rsidRPr="000420D4" w:rsidRDefault="00707DBD" w:rsidP="00B71438">
      <w:pPr>
        <w:ind w:firstLine="709"/>
        <w:jc w:val="both"/>
        <w:rPr>
          <w:i/>
          <w:color w:val="000000"/>
        </w:rPr>
      </w:pP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707DBD" w:rsidRPr="000420D4" w:rsidTr="00AA0063">
        <w:trPr>
          <w:trHeight w:val="257"/>
        </w:trPr>
        <w:tc>
          <w:tcPr>
            <w:tcW w:w="6540" w:type="dxa"/>
            <w:shd w:val="clear" w:color="auto" w:fill="auto"/>
          </w:tcPr>
          <w:p w:rsidR="00707DBD" w:rsidRPr="000420D4" w:rsidRDefault="00707DBD" w:rsidP="00AA0063">
            <w:pPr>
              <w:pStyle w:val="a5"/>
              <w:jc w:val="center"/>
              <w:rPr>
                <w:i/>
                <w:iCs/>
              </w:rPr>
            </w:pPr>
            <w:bookmarkStart w:id="10" w:name="_Hlk98686718"/>
            <w:r w:rsidRPr="000420D4">
              <w:t>Вид учебной работы</w:t>
            </w:r>
          </w:p>
        </w:tc>
        <w:tc>
          <w:tcPr>
            <w:tcW w:w="2857" w:type="dxa"/>
            <w:gridSpan w:val="2"/>
            <w:shd w:val="clear" w:color="auto" w:fill="auto"/>
          </w:tcPr>
          <w:p w:rsidR="00707DBD" w:rsidRPr="000420D4" w:rsidRDefault="00707DBD" w:rsidP="00AA0063">
            <w:pPr>
              <w:pStyle w:val="a5"/>
              <w:jc w:val="center"/>
            </w:pPr>
            <w:r w:rsidRPr="000420D4">
              <w:t xml:space="preserve">Трудоемкость в </w:t>
            </w:r>
            <w:proofErr w:type="spellStart"/>
            <w:r w:rsidRPr="000420D4">
              <w:t>акад.час</w:t>
            </w:r>
            <w:proofErr w:type="spellEnd"/>
          </w:p>
        </w:tc>
      </w:tr>
      <w:tr w:rsidR="00707DBD" w:rsidRPr="000420D4" w:rsidTr="00AA0063">
        <w:trPr>
          <w:trHeight w:val="257"/>
        </w:trPr>
        <w:tc>
          <w:tcPr>
            <w:tcW w:w="6540" w:type="dxa"/>
            <w:shd w:val="clear" w:color="auto" w:fill="auto"/>
          </w:tcPr>
          <w:p w:rsidR="00707DBD" w:rsidRPr="000420D4" w:rsidRDefault="00707DBD" w:rsidP="00AA0063">
            <w:pPr>
              <w:pStyle w:val="a5"/>
              <w:jc w:val="center"/>
            </w:pPr>
          </w:p>
        </w:tc>
        <w:tc>
          <w:tcPr>
            <w:tcW w:w="1297" w:type="dxa"/>
            <w:tcBorders>
              <w:right w:val="single" w:sz="4" w:space="0" w:color="auto"/>
            </w:tcBorders>
            <w:shd w:val="clear" w:color="auto" w:fill="auto"/>
          </w:tcPr>
          <w:p w:rsidR="00707DBD" w:rsidRPr="000420D4" w:rsidRDefault="00707DBD" w:rsidP="00AA0063">
            <w:pPr>
              <w:pStyle w:val="a5"/>
              <w:jc w:val="center"/>
            </w:pPr>
          </w:p>
        </w:tc>
        <w:tc>
          <w:tcPr>
            <w:tcW w:w="1560" w:type="dxa"/>
            <w:tcBorders>
              <w:left w:val="single" w:sz="4" w:space="0" w:color="auto"/>
            </w:tcBorders>
            <w:shd w:val="clear" w:color="auto" w:fill="auto"/>
          </w:tcPr>
          <w:p w:rsidR="00707DBD" w:rsidRPr="000420D4" w:rsidRDefault="00707DBD" w:rsidP="00AA0063">
            <w:pPr>
              <w:pStyle w:val="a5"/>
              <w:ind w:hanging="3"/>
              <w:jc w:val="center"/>
              <w:rPr>
                <w:sz w:val="20"/>
                <w:szCs w:val="20"/>
              </w:rPr>
            </w:pPr>
            <w:r w:rsidRPr="000420D4">
              <w:rPr>
                <w:sz w:val="20"/>
                <w:szCs w:val="20"/>
              </w:rPr>
              <w:t>Практическая подготовка</w:t>
            </w:r>
          </w:p>
        </w:tc>
      </w:tr>
      <w:tr w:rsidR="00707DBD" w:rsidRPr="000420D4" w:rsidTr="00AA0063">
        <w:trPr>
          <w:trHeight w:val="262"/>
        </w:trPr>
        <w:tc>
          <w:tcPr>
            <w:tcW w:w="6540" w:type="dxa"/>
            <w:shd w:val="clear" w:color="auto" w:fill="E0E0E0"/>
          </w:tcPr>
          <w:p w:rsidR="00707DBD" w:rsidRPr="000420D4" w:rsidRDefault="00707DBD" w:rsidP="00AA0063">
            <w:r w:rsidRPr="000420D4">
              <w:rPr>
                <w:b/>
              </w:rPr>
              <w:t>Контактная работа (аудиторные занятия) (всего):</w:t>
            </w:r>
          </w:p>
        </w:tc>
        <w:tc>
          <w:tcPr>
            <w:tcW w:w="2857" w:type="dxa"/>
            <w:gridSpan w:val="2"/>
            <w:shd w:val="clear" w:color="auto" w:fill="E0E0E0"/>
          </w:tcPr>
          <w:p w:rsidR="00707DBD" w:rsidRPr="000420D4" w:rsidRDefault="00707DBD" w:rsidP="00AA0063">
            <w:pPr>
              <w:jc w:val="center"/>
            </w:pPr>
            <w:r w:rsidRPr="000420D4">
              <w:t>14</w:t>
            </w:r>
          </w:p>
        </w:tc>
      </w:tr>
      <w:tr w:rsidR="00707DBD" w:rsidRPr="000420D4" w:rsidTr="00AA0063">
        <w:tc>
          <w:tcPr>
            <w:tcW w:w="6540" w:type="dxa"/>
            <w:shd w:val="clear" w:color="auto" w:fill="auto"/>
          </w:tcPr>
          <w:p w:rsidR="00707DBD" w:rsidRPr="000420D4" w:rsidRDefault="00707DBD" w:rsidP="00AA0063">
            <w:pPr>
              <w:pStyle w:val="a5"/>
            </w:pPr>
            <w:r w:rsidRPr="000420D4">
              <w:t>в том числе:</w:t>
            </w:r>
          </w:p>
        </w:tc>
        <w:tc>
          <w:tcPr>
            <w:tcW w:w="2857" w:type="dxa"/>
            <w:gridSpan w:val="2"/>
            <w:shd w:val="clear" w:color="auto" w:fill="auto"/>
          </w:tcPr>
          <w:p w:rsidR="00707DBD" w:rsidRPr="000420D4" w:rsidRDefault="00707DBD" w:rsidP="00AA0063">
            <w:pPr>
              <w:pStyle w:val="a5"/>
              <w:snapToGrid w:val="0"/>
              <w:jc w:val="center"/>
            </w:pPr>
          </w:p>
        </w:tc>
      </w:tr>
      <w:tr w:rsidR="00707DBD" w:rsidRPr="000420D4" w:rsidTr="00AA0063">
        <w:tc>
          <w:tcPr>
            <w:tcW w:w="6540" w:type="dxa"/>
            <w:shd w:val="clear" w:color="auto" w:fill="auto"/>
          </w:tcPr>
          <w:p w:rsidR="00707DBD" w:rsidRPr="000420D4" w:rsidRDefault="00707DBD" w:rsidP="00AA0063">
            <w:pPr>
              <w:pStyle w:val="a5"/>
            </w:pPr>
            <w:r w:rsidRPr="000420D4">
              <w:t>Лекции</w:t>
            </w:r>
          </w:p>
        </w:tc>
        <w:tc>
          <w:tcPr>
            <w:tcW w:w="1297" w:type="dxa"/>
            <w:tcBorders>
              <w:right w:val="single" w:sz="4" w:space="0" w:color="auto"/>
            </w:tcBorders>
            <w:shd w:val="clear" w:color="auto" w:fill="auto"/>
          </w:tcPr>
          <w:p w:rsidR="00707DBD" w:rsidRPr="000420D4" w:rsidRDefault="00707DBD" w:rsidP="00AA0063">
            <w:pPr>
              <w:jc w:val="center"/>
            </w:pPr>
            <w:r w:rsidRPr="000420D4">
              <w:t>-</w:t>
            </w:r>
          </w:p>
        </w:tc>
        <w:tc>
          <w:tcPr>
            <w:tcW w:w="1560" w:type="dxa"/>
            <w:tcBorders>
              <w:left w:val="single" w:sz="4" w:space="0" w:color="auto"/>
            </w:tcBorders>
            <w:shd w:val="clear" w:color="auto" w:fill="auto"/>
          </w:tcPr>
          <w:p w:rsidR="00707DBD" w:rsidRPr="000420D4" w:rsidRDefault="00707DBD" w:rsidP="00AA0063">
            <w:pPr>
              <w:jc w:val="center"/>
            </w:pPr>
            <w:r w:rsidRPr="000420D4">
              <w:t>-</w:t>
            </w:r>
          </w:p>
        </w:tc>
      </w:tr>
      <w:tr w:rsidR="00707DBD" w:rsidRPr="000420D4" w:rsidTr="00AA0063">
        <w:tc>
          <w:tcPr>
            <w:tcW w:w="6540" w:type="dxa"/>
            <w:shd w:val="clear" w:color="auto" w:fill="auto"/>
          </w:tcPr>
          <w:p w:rsidR="00707DBD" w:rsidRPr="000420D4" w:rsidRDefault="00707DBD" w:rsidP="00AA0063">
            <w:pPr>
              <w:pStyle w:val="a5"/>
            </w:pPr>
            <w:r w:rsidRPr="000420D4">
              <w:t>Лабораторные работы/ Практические занятия</w:t>
            </w:r>
          </w:p>
        </w:tc>
        <w:tc>
          <w:tcPr>
            <w:tcW w:w="1297" w:type="dxa"/>
            <w:tcBorders>
              <w:right w:val="single" w:sz="4" w:space="0" w:color="auto"/>
            </w:tcBorders>
            <w:shd w:val="clear" w:color="auto" w:fill="auto"/>
          </w:tcPr>
          <w:p w:rsidR="00707DBD" w:rsidRPr="000420D4" w:rsidRDefault="00707DBD" w:rsidP="00AA0063">
            <w:pPr>
              <w:jc w:val="center"/>
            </w:pPr>
            <w:r w:rsidRPr="000420D4">
              <w:t>14/-</w:t>
            </w:r>
          </w:p>
        </w:tc>
        <w:tc>
          <w:tcPr>
            <w:tcW w:w="1560" w:type="dxa"/>
            <w:tcBorders>
              <w:left w:val="single" w:sz="4" w:space="0" w:color="auto"/>
            </w:tcBorders>
            <w:shd w:val="clear" w:color="auto" w:fill="auto"/>
          </w:tcPr>
          <w:p w:rsidR="00707DBD" w:rsidRPr="000420D4" w:rsidRDefault="00707DBD" w:rsidP="00AA0063">
            <w:pPr>
              <w:jc w:val="center"/>
            </w:pPr>
            <w:r w:rsidRPr="000420D4">
              <w:t>-/</w:t>
            </w:r>
            <w:r w:rsidR="00F35DB7">
              <w:t>-</w:t>
            </w:r>
          </w:p>
        </w:tc>
      </w:tr>
      <w:tr w:rsidR="00707DBD" w:rsidRPr="000420D4" w:rsidTr="00AA0063">
        <w:tc>
          <w:tcPr>
            <w:tcW w:w="6540" w:type="dxa"/>
            <w:shd w:val="clear" w:color="auto" w:fill="E0E0E0"/>
          </w:tcPr>
          <w:p w:rsidR="00707DBD" w:rsidRPr="000420D4" w:rsidRDefault="00707DBD" w:rsidP="00AA0063">
            <w:pPr>
              <w:pStyle w:val="a5"/>
            </w:pPr>
            <w:r w:rsidRPr="000420D4">
              <w:rPr>
                <w:b/>
                <w:bCs/>
              </w:rPr>
              <w:t>Самостоятельная работа (всего)</w:t>
            </w:r>
          </w:p>
        </w:tc>
        <w:tc>
          <w:tcPr>
            <w:tcW w:w="1297" w:type="dxa"/>
            <w:tcBorders>
              <w:right w:val="single" w:sz="4" w:space="0" w:color="auto"/>
            </w:tcBorders>
            <w:shd w:val="clear" w:color="auto" w:fill="E0E0E0"/>
          </w:tcPr>
          <w:p w:rsidR="00707DBD" w:rsidRPr="000420D4" w:rsidRDefault="00707DBD" w:rsidP="00AA0063">
            <w:pPr>
              <w:jc w:val="center"/>
            </w:pPr>
            <w:r w:rsidRPr="000420D4">
              <w:t>153</w:t>
            </w:r>
          </w:p>
        </w:tc>
        <w:tc>
          <w:tcPr>
            <w:tcW w:w="1560" w:type="dxa"/>
            <w:tcBorders>
              <w:left w:val="single" w:sz="4" w:space="0" w:color="auto"/>
            </w:tcBorders>
            <w:shd w:val="clear" w:color="auto" w:fill="E0E0E0"/>
          </w:tcPr>
          <w:p w:rsidR="00707DBD" w:rsidRPr="000420D4" w:rsidRDefault="00707DBD" w:rsidP="00AA0063">
            <w:pPr>
              <w:jc w:val="center"/>
            </w:pPr>
            <w:r w:rsidRPr="000420D4">
              <w:t>-</w:t>
            </w:r>
          </w:p>
        </w:tc>
      </w:tr>
      <w:tr w:rsidR="00707DBD" w:rsidRPr="000420D4" w:rsidTr="00AA0063">
        <w:tc>
          <w:tcPr>
            <w:tcW w:w="6540" w:type="dxa"/>
            <w:shd w:val="clear" w:color="auto" w:fill="D9D9D9"/>
          </w:tcPr>
          <w:p w:rsidR="00707DBD" w:rsidRPr="000420D4" w:rsidRDefault="00707DBD" w:rsidP="00AA0063">
            <w:pPr>
              <w:pStyle w:val="a5"/>
            </w:pPr>
            <w:r w:rsidRPr="000420D4">
              <w:rPr>
                <w:b/>
              </w:rPr>
              <w:t>Вид промежуточной аттестации (зачет):</w:t>
            </w:r>
          </w:p>
        </w:tc>
        <w:tc>
          <w:tcPr>
            <w:tcW w:w="1297" w:type="dxa"/>
            <w:tcBorders>
              <w:right w:val="single" w:sz="4" w:space="0" w:color="auto"/>
            </w:tcBorders>
            <w:shd w:val="clear" w:color="auto" w:fill="D9D9D9"/>
          </w:tcPr>
          <w:p w:rsidR="00707DBD" w:rsidRPr="000420D4" w:rsidRDefault="00707DBD" w:rsidP="00AA0063">
            <w:pPr>
              <w:pStyle w:val="a5"/>
              <w:jc w:val="center"/>
            </w:pPr>
            <w:r w:rsidRPr="000420D4">
              <w:t>4</w:t>
            </w:r>
          </w:p>
        </w:tc>
        <w:tc>
          <w:tcPr>
            <w:tcW w:w="1560" w:type="dxa"/>
            <w:tcBorders>
              <w:left w:val="single" w:sz="4" w:space="0" w:color="auto"/>
            </w:tcBorders>
            <w:shd w:val="clear" w:color="auto" w:fill="D9D9D9"/>
          </w:tcPr>
          <w:p w:rsidR="00707DBD" w:rsidRPr="000420D4" w:rsidRDefault="00707DBD" w:rsidP="00AA0063">
            <w:pPr>
              <w:pStyle w:val="a5"/>
              <w:jc w:val="center"/>
            </w:pPr>
            <w:r w:rsidRPr="000420D4">
              <w:t>-</w:t>
            </w:r>
          </w:p>
        </w:tc>
      </w:tr>
      <w:tr w:rsidR="00707DBD" w:rsidRPr="000420D4" w:rsidTr="00AA0063">
        <w:tc>
          <w:tcPr>
            <w:tcW w:w="6540" w:type="dxa"/>
            <w:shd w:val="clear" w:color="auto" w:fill="auto"/>
          </w:tcPr>
          <w:p w:rsidR="00707DBD" w:rsidRPr="000420D4" w:rsidRDefault="00707DBD" w:rsidP="00AA0063">
            <w:pPr>
              <w:pStyle w:val="a5"/>
            </w:pPr>
            <w:r w:rsidRPr="000420D4">
              <w:t>контактная работа</w:t>
            </w:r>
          </w:p>
        </w:tc>
        <w:tc>
          <w:tcPr>
            <w:tcW w:w="1297" w:type="dxa"/>
            <w:tcBorders>
              <w:right w:val="single" w:sz="4" w:space="0" w:color="auto"/>
            </w:tcBorders>
            <w:shd w:val="clear" w:color="auto" w:fill="auto"/>
          </w:tcPr>
          <w:p w:rsidR="00707DBD" w:rsidRPr="000420D4" w:rsidRDefault="00707DBD" w:rsidP="00AA0063">
            <w:pPr>
              <w:pStyle w:val="a5"/>
              <w:jc w:val="center"/>
            </w:pPr>
            <w:r w:rsidRPr="000420D4">
              <w:t>0,25</w:t>
            </w:r>
          </w:p>
        </w:tc>
        <w:tc>
          <w:tcPr>
            <w:tcW w:w="1560" w:type="dxa"/>
            <w:tcBorders>
              <w:left w:val="single" w:sz="4" w:space="0" w:color="auto"/>
            </w:tcBorders>
            <w:shd w:val="clear" w:color="auto" w:fill="auto"/>
          </w:tcPr>
          <w:p w:rsidR="00707DBD" w:rsidRPr="000420D4" w:rsidRDefault="00707DBD" w:rsidP="00AA0063">
            <w:pPr>
              <w:pStyle w:val="a5"/>
              <w:jc w:val="center"/>
            </w:pPr>
            <w:r w:rsidRPr="000420D4">
              <w:t>-</w:t>
            </w:r>
          </w:p>
        </w:tc>
      </w:tr>
      <w:tr w:rsidR="00707DBD" w:rsidRPr="000420D4" w:rsidTr="00AA0063">
        <w:tc>
          <w:tcPr>
            <w:tcW w:w="6540" w:type="dxa"/>
            <w:shd w:val="clear" w:color="auto" w:fill="auto"/>
          </w:tcPr>
          <w:p w:rsidR="00707DBD" w:rsidRPr="000420D4" w:rsidRDefault="00707DBD" w:rsidP="00AA0063">
            <w:pPr>
              <w:pStyle w:val="a5"/>
            </w:pPr>
            <w:r w:rsidRPr="000420D4">
              <w:t>самостоятельная работа по подготовке к зачету</w:t>
            </w:r>
          </w:p>
        </w:tc>
        <w:tc>
          <w:tcPr>
            <w:tcW w:w="1297" w:type="dxa"/>
            <w:tcBorders>
              <w:right w:val="single" w:sz="4" w:space="0" w:color="auto"/>
            </w:tcBorders>
            <w:shd w:val="clear" w:color="auto" w:fill="auto"/>
          </w:tcPr>
          <w:p w:rsidR="00707DBD" w:rsidRPr="000420D4" w:rsidRDefault="00707DBD" w:rsidP="00AA0063">
            <w:pPr>
              <w:pStyle w:val="a5"/>
              <w:jc w:val="center"/>
            </w:pPr>
            <w:r w:rsidRPr="000420D4">
              <w:t>3,75</w:t>
            </w:r>
          </w:p>
        </w:tc>
        <w:tc>
          <w:tcPr>
            <w:tcW w:w="1560" w:type="dxa"/>
            <w:tcBorders>
              <w:left w:val="single" w:sz="4" w:space="0" w:color="auto"/>
            </w:tcBorders>
            <w:shd w:val="clear" w:color="auto" w:fill="auto"/>
          </w:tcPr>
          <w:p w:rsidR="00707DBD" w:rsidRPr="000420D4" w:rsidRDefault="00707DBD" w:rsidP="00AA0063">
            <w:pPr>
              <w:pStyle w:val="a5"/>
              <w:jc w:val="center"/>
            </w:pPr>
            <w:r w:rsidRPr="000420D4">
              <w:t>-</w:t>
            </w:r>
          </w:p>
        </w:tc>
      </w:tr>
      <w:tr w:rsidR="00707DBD" w:rsidRPr="000420D4" w:rsidTr="00AA0063">
        <w:tc>
          <w:tcPr>
            <w:tcW w:w="6540" w:type="dxa"/>
            <w:shd w:val="clear" w:color="auto" w:fill="DDDDDD"/>
          </w:tcPr>
          <w:p w:rsidR="00707DBD" w:rsidRPr="000420D4" w:rsidRDefault="00707DBD" w:rsidP="00707DBD">
            <w:pPr>
              <w:pStyle w:val="a5"/>
              <w:ind w:left="57"/>
            </w:pPr>
            <w:r w:rsidRPr="000420D4">
              <w:rPr>
                <w:b/>
              </w:rPr>
              <w:t>Вид промежуточной аттестации (экзамен):</w:t>
            </w:r>
          </w:p>
        </w:tc>
        <w:tc>
          <w:tcPr>
            <w:tcW w:w="2857" w:type="dxa"/>
            <w:gridSpan w:val="2"/>
            <w:shd w:val="clear" w:color="auto" w:fill="DDDDDD"/>
          </w:tcPr>
          <w:p w:rsidR="00707DBD" w:rsidRPr="000420D4" w:rsidRDefault="00707DBD" w:rsidP="00707DBD">
            <w:pPr>
              <w:pStyle w:val="a5"/>
              <w:spacing w:line="256" w:lineRule="auto"/>
              <w:jc w:val="center"/>
              <w:rPr>
                <w:lang w:eastAsia="en-US"/>
              </w:rPr>
            </w:pPr>
            <w:r w:rsidRPr="000420D4">
              <w:rPr>
                <w:lang w:eastAsia="en-US"/>
              </w:rPr>
              <w:t>9</w:t>
            </w:r>
          </w:p>
        </w:tc>
      </w:tr>
      <w:tr w:rsidR="00707DBD" w:rsidRPr="000420D4" w:rsidTr="00AA0063">
        <w:tc>
          <w:tcPr>
            <w:tcW w:w="6540" w:type="dxa"/>
            <w:shd w:val="clear" w:color="auto" w:fill="auto"/>
          </w:tcPr>
          <w:p w:rsidR="00707DBD" w:rsidRPr="000420D4" w:rsidRDefault="00707DBD" w:rsidP="00707DBD">
            <w:pPr>
              <w:pStyle w:val="a5"/>
              <w:ind w:left="57"/>
            </w:pPr>
            <w:r w:rsidRPr="000420D4">
              <w:t>контактная работа</w:t>
            </w:r>
          </w:p>
        </w:tc>
        <w:tc>
          <w:tcPr>
            <w:tcW w:w="2857" w:type="dxa"/>
            <w:gridSpan w:val="2"/>
            <w:shd w:val="clear" w:color="auto" w:fill="auto"/>
          </w:tcPr>
          <w:p w:rsidR="00707DBD" w:rsidRPr="000420D4" w:rsidRDefault="00707DBD" w:rsidP="00707DBD">
            <w:pPr>
              <w:pStyle w:val="a5"/>
              <w:spacing w:line="256" w:lineRule="auto"/>
              <w:jc w:val="center"/>
              <w:rPr>
                <w:lang w:eastAsia="en-US"/>
              </w:rPr>
            </w:pPr>
            <w:r w:rsidRPr="000420D4">
              <w:rPr>
                <w:lang w:eastAsia="en-US"/>
              </w:rPr>
              <w:t>2,35</w:t>
            </w:r>
          </w:p>
        </w:tc>
      </w:tr>
      <w:tr w:rsidR="00707DBD" w:rsidRPr="000420D4" w:rsidTr="00AA0063">
        <w:tc>
          <w:tcPr>
            <w:tcW w:w="6540" w:type="dxa"/>
            <w:shd w:val="clear" w:color="auto" w:fill="auto"/>
          </w:tcPr>
          <w:p w:rsidR="00707DBD" w:rsidRPr="000420D4" w:rsidRDefault="00707DBD" w:rsidP="00707DBD">
            <w:pPr>
              <w:pStyle w:val="a5"/>
              <w:ind w:left="57"/>
            </w:pPr>
            <w:r w:rsidRPr="000420D4">
              <w:t>самостоятельная работа по подготовке к экзамену</w:t>
            </w:r>
          </w:p>
        </w:tc>
        <w:tc>
          <w:tcPr>
            <w:tcW w:w="2857" w:type="dxa"/>
            <w:gridSpan w:val="2"/>
            <w:shd w:val="clear" w:color="auto" w:fill="auto"/>
          </w:tcPr>
          <w:p w:rsidR="00707DBD" w:rsidRPr="000420D4" w:rsidRDefault="00707DBD" w:rsidP="00707DBD">
            <w:pPr>
              <w:pStyle w:val="a5"/>
              <w:spacing w:line="256" w:lineRule="auto"/>
              <w:jc w:val="center"/>
              <w:rPr>
                <w:lang w:eastAsia="en-US"/>
              </w:rPr>
            </w:pPr>
            <w:r w:rsidRPr="000420D4">
              <w:rPr>
                <w:lang w:eastAsia="en-US"/>
              </w:rPr>
              <w:t>6,65</w:t>
            </w:r>
          </w:p>
        </w:tc>
      </w:tr>
      <w:tr w:rsidR="00707DBD" w:rsidRPr="000420D4" w:rsidTr="00AA0063">
        <w:trPr>
          <w:trHeight w:val="306"/>
        </w:trPr>
        <w:tc>
          <w:tcPr>
            <w:tcW w:w="6540" w:type="dxa"/>
            <w:shd w:val="clear" w:color="auto" w:fill="E0E0E0"/>
          </w:tcPr>
          <w:p w:rsidR="00707DBD" w:rsidRPr="000420D4" w:rsidRDefault="00707DBD" w:rsidP="00AA0063">
            <w:pPr>
              <w:pStyle w:val="a5"/>
            </w:pPr>
            <w:r w:rsidRPr="000420D4">
              <w:rPr>
                <w:b/>
              </w:rPr>
              <w:t>Общая трудоемкость дисциплины (в час. /</w:t>
            </w:r>
            <w:proofErr w:type="spellStart"/>
            <w:r w:rsidRPr="000420D4">
              <w:rPr>
                <w:b/>
              </w:rPr>
              <w:t>з.е</w:t>
            </w:r>
            <w:proofErr w:type="spellEnd"/>
            <w:r w:rsidRPr="000420D4">
              <w:rPr>
                <w:b/>
              </w:rPr>
              <w:t>.)</w:t>
            </w:r>
          </w:p>
        </w:tc>
        <w:tc>
          <w:tcPr>
            <w:tcW w:w="2857" w:type="dxa"/>
            <w:gridSpan w:val="2"/>
            <w:shd w:val="clear" w:color="auto" w:fill="E0E0E0"/>
          </w:tcPr>
          <w:p w:rsidR="00707DBD" w:rsidRPr="000420D4" w:rsidRDefault="000420D4" w:rsidP="00AA0063">
            <w:pPr>
              <w:pStyle w:val="a5"/>
              <w:jc w:val="center"/>
            </w:pPr>
            <w:r w:rsidRPr="000420D4">
              <w:t>180/5</w:t>
            </w:r>
          </w:p>
        </w:tc>
      </w:tr>
      <w:bookmarkEnd w:id="10"/>
    </w:tbl>
    <w:p w:rsidR="00707DBD" w:rsidRPr="000420D4" w:rsidRDefault="00707DBD" w:rsidP="00B71438">
      <w:pPr>
        <w:ind w:firstLine="709"/>
        <w:jc w:val="both"/>
        <w:rPr>
          <w:i/>
          <w:color w:val="000000"/>
        </w:rPr>
      </w:pPr>
    </w:p>
    <w:p w:rsidR="00DA10A6" w:rsidRPr="000420D4" w:rsidRDefault="00DA10A6" w:rsidP="00936094">
      <w:pPr>
        <w:spacing w:after="120"/>
        <w:rPr>
          <w:b/>
          <w:bCs/>
          <w:caps/>
        </w:rPr>
      </w:pPr>
      <w:bookmarkStart w:id="11" w:name="_Hlk99673419"/>
      <w:r w:rsidRPr="000420D4">
        <w:rPr>
          <w:b/>
          <w:bCs/>
        </w:rPr>
        <w:t xml:space="preserve">4. </w:t>
      </w:r>
      <w:r w:rsidRPr="000420D4">
        <w:rPr>
          <w:b/>
          <w:bCs/>
          <w:caps/>
        </w:rPr>
        <w:t>Содержание дисциплины</w:t>
      </w:r>
    </w:p>
    <w:p w:rsidR="00D141E6" w:rsidRPr="000420D4" w:rsidRDefault="00D141E6" w:rsidP="00D141E6">
      <w:pPr>
        <w:ind w:firstLine="708"/>
        <w:jc w:val="both"/>
      </w:pPr>
      <w:r w:rsidRPr="000420D4">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w:t>
      </w:r>
      <w:r w:rsidRPr="000420D4">
        <w:lastRenderedPageBreak/>
        <w:t>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0420D4" w:rsidRDefault="00D141E6" w:rsidP="00B17560">
      <w:pPr>
        <w:rPr>
          <w:b/>
          <w:bCs/>
          <w:caps/>
        </w:rPr>
      </w:pPr>
    </w:p>
    <w:p w:rsidR="00707DBD" w:rsidRPr="000420D4" w:rsidRDefault="00707DBD" w:rsidP="00707DBD">
      <w:pPr>
        <w:pStyle w:val="WW-"/>
        <w:tabs>
          <w:tab w:val="left" w:pos="3822"/>
        </w:tabs>
        <w:spacing w:line="240" w:lineRule="auto"/>
        <w:ind w:left="720" w:hanging="720"/>
        <w:rPr>
          <w:b/>
          <w:bCs/>
          <w:sz w:val="24"/>
          <w:szCs w:val="24"/>
        </w:rPr>
      </w:pPr>
      <w:bookmarkStart w:id="12" w:name="_Hlk98702274"/>
      <w:bookmarkStart w:id="13" w:name="_Hlk98683790"/>
      <w:bookmarkStart w:id="14" w:name="_Hlk98688469"/>
      <w:bookmarkStart w:id="15" w:name="_Hlk98721408"/>
      <w:bookmarkStart w:id="16" w:name="_Hlk98717686"/>
      <w:bookmarkStart w:id="17" w:name="_Hlk98701459"/>
      <w:r w:rsidRPr="000420D4">
        <w:rPr>
          <w:b/>
          <w:bCs/>
          <w:color w:val="000000"/>
          <w:sz w:val="24"/>
          <w:szCs w:val="24"/>
        </w:rPr>
        <w:t xml:space="preserve">4.1 </w:t>
      </w:r>
      <w:r w:rsidRPr="000420D4">
        <w:rPr>
          <w:b/>
          <w:bCs/>
          <w:sz w:val="24"/>
          <w:szCs w:val="24"/>
        </w:rPr>
        <w:t>Блоки (разделы) дисциплины.</w:t>
      </w:r>
    </w:p>
    <w:p w:rsidR="00707DBD" w:rsidRPr="000420D4" w:rsidRDefault="00707DBD" w:rsidP="00707DBD">
      <w:pPr>
        <w:pStyle w:val="WW-"/>
        <w:tabs>
          <w:tab w:val="left" w:pos="3822"/>
        </w:tabs>
        <w:spacing w:line="240" w:lineRule="auto"/>
        <w:ind w:left="720" w:hanging="720"/>
        <w:rPr>
          <w:b/>
          <w:bCs/>
          <w:sz w:val="24"/>
          <w:szCs w:val="24"/>
        </w:rPr>
      </w:pPr>
    </w:p>
    <w:tbl>
      <w:tblPr>
        <w:tblStyle w:val="a4"/>
        <w:tblW w:w="9214" w:type="dxa"/>
        <w:tblInd w:w="-5" w:type="dxa"/>
        <w:tblLook w:val="04A0" w:firstRow="1" w:lastRow="0" w:firstColumn="1" w:lastColumn="0" w:noHBand="0" w:noVBand="1"/>
      </w:tblPr>
      <w:tblGrid>
        <w:gridCol w:w="693"/>
        <w:gridCol w:w="8521"/>
      </w:tblGrid>
      <w:tr w:rsidR="00707DBD" w:rsidRPr="000420D4" w:rsidTr="00AA0063">
        <w:tc>
          <w:tcPr>
            <w:tcW w:w="693" w:type="dxa"/>
          </w:tcPr>
          <w:p w:rsidR="00707DBD" w:rsidRPr="000420D4" w:rsidRDefault="00707DBD" w:rsidP="00AA0063">
            <w:pPr>
              <w:pStyle w:val="WW-"/>
              <w:tabs>
                <w:tab w:val="left" w:pos="3822"/>
              </w:tabs>
              <w:spacing w:line="240" w:lineRule="auto"/>
              <w:ind w:left="0" w:firstLine="0"/>
              <w:jc w:val="center"/>
              <w:rPr>
                <w:bCs/>
                <w:sz w:val="24"/>
                <w:szCs w:val="24"/>
              </w:rPr>
            </w:pPr>
            <w:r w:rsidRPr="000420D4">
              <w:rPr>
                <w:bCs/>
                <w:sz w:val="24"/>
                <w:szCs w:val="24"/>
              </w:rPr>
              <w:t>№</w:t>
            </w:r>
          </w:p>
        </w:tc>
        <w:tc>
          <w:tcPr>
            <w:tcW w:w="8521" w:type="dxa"/>
          </w:tcPr>
          <w:p w:rsidR="00707DBD" w:rsidRPr="000420D4" w:rsidRDefault="00707DBD" w:rsidP="00AA0063">
            <w:pPr>
              <w:pStyle w:val="WW-"/>
              <w:tabs>
                <w:tab w:val="left" w:pos="3822"/>
              </w:tabs>
              <w:spacing w:line="240" w:lineRule="auto"/>
              <w:ind w:left="0" w:firstLine="0"/>
              <w:rPr>
                <w:bCs/>
                <w:sz w:val="24"/>
                <w:szCs w:val="24"/>
              </w:rPr>
            </w:pPr>
            <w:r w:rsidRPr="000420D4">
              <w:rPr>
                <w:bCs/>
                <w:sz w:val="24"/>
                <w:szCs w:val="24"/>
              </w:rPr>
              <w:t>Наименование блока (раздела) дисциплины</w:t>
            </w:r>
          </w:p>
        </w:tc>
      </w:tr>
      <w:tr w:rsidR="00707DBD" w:rsidRPr="00B0068D"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w:t>
            </w:r>
          </w:p>
        </w:tc>
        <w:tc>
          <w:tcPr>
            <w:tcW w:w="8521" w:type="dxa"/>
          </w:tcPr>
          <w:p w:rsidR="00707DBD" w:rsidRPr="000420D4" w:rsidRDefault="00707DBD" w:rsidP="00707DBD">
            <w:pPr>
              <w:rPr>
                <w:lang w:val="en-US"/>
              </w:rPr>
            </w:pPr>
            <w:r w:rsidRPr="000420D4">
              <w:t>Тема</w:t>
            </w:r>
            <w:r w:rsidRPr="000420D4">
              <w:rPr>
                <w:lang w:val="en-US"/>
              </w:rPr>
              <w:t xml:space="preserve"> 1. </w:t>
            </w:r>
            <w:r w:rsidRPr="000420D4">
              <w:rPr>
                <w:sz w:val="22"/>
                <w:szCs w:val="22"/>
                <w:lang w:val="de-DE"/>
              </w:rPr>
              <w:t>M</w:t>
            </w:r>
            <w:proofErr w:type="spellStart"/>
            <w:r w:rsidRPr="000420D4">
              <w:rPr>
                <w:sz w:val="22"/>
                <w:szCs w:val="22"/>
                <w:lang w:val="en-US"/>
              </w:rPr>
              <w:t>y</w:t>
            </w:r>
            <w:proofErr w:type="spellEnd"/>
            <w:r w:rsidRPr="000420D4">
              <w:rPr>
                <w:sz w:val="22"/>
                <w:szCs w:val="22"/>
                <w:lang w:val="en-US"/>
              </w:rPr>
              <w:t xml:space="preserve"> family and My life</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2</w:t>
            </w:r>
          </w:p>
        </w:tc>
        <w:tc>
          <w:tcPr>
            <w:tcW w:w="8521" w:type="dxa"/>
          </w:tcPr>
          <w:p w:rsidR="00707DBD" w:rsidRPr="000420D4" w:rsidRDefault="00707DBD" w:rsidP="00707DBD">
            <w:pPr>
              <w:rPr>
                <w:spacing w:val="-8"/>
              </w:rPr>
            </w:pPr>
            <w:r w:rsidRPr="000420D4">
              <w:rPr>
                <w:spacing w:val="-8"/>
              </w:rPr>
              <w:t xml:space="preserve">Тема 2. </w:t>
            </w:r>
            <w:r w:rsidRPr="000420D4">
              <w:rPr>
                <w:sz w:val="22"/>
                <w:szCs w:val="22"/>
                <w:lang w:val="en-US"/>
              </w:rPr>
              <w:t>A</w:t>
            </w:r>
            <w:r w:rsidRPr="000420D4">
              <w:rPr>
                <w:sz w:val="22"/>
                <w:szCs w:val="22"/>
                <w:lang w:val="nb-NO"/>
              </w:rPr>
              <w:t>ppearence and Character</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3</w:t>
            </w:r>
          </w:p>
        </w:tc>
        <w:tc>
          <w:tcPr>
            <w:tcW w:w="8521" w:type="dxa"/>
          </w:tcPr>
          <w:p w:rsidR="00707DBD" w:rsidRPr="000420D4" w:rsidRDefault="00707DBD" w:rsidP="00707DBD">
            <w:r w:rsidRPr="000420D4">
              <w:t xml:space="preserve">Тема 3. </w:t>
            </w:r>
            <w:r w:rsidRPr="000420D4">
              <w:rPr>
                <w:sz w:val="22"/>
                <w:szCs w:val="22"/>
                <w:lang w:val="en-US"/>
              </w:rPr>
              <w:t>Shops</w:t>
            </w:r>
            <w:r w:rsidRPr="000420D4">
              <w:rPr>
                <w:sz w:val="22"/>
                <w:szCs w:val="22"/>
              </w:rPr>
              <w:t xml:space="preserve"> </w:t>
            </w:r>
            <w:r w:rsidRPr="000420D4">
              <w:rPr>
                <w:sz w:val="22"/>
                <w:szCs w:val="22"/>
                <w:lang w:val="en-US"/>
              </w:rPr>
              <w:t>and</w:t>
            </w:r>
            <w:r w:rsidRPr="000420D4">
              <w:rPr>
                <w:sz w:val="22"/>
                <w:szCs w:val="22"/>
              </w:rPr>
              <w:t xml:space="preserve"> </w:t>
            </w:r>
            <w:r w:rsidRPr="000420D4">
              <w:rPr>
                <w:sz w:val="22"/>
                <w:szCs w:val="22"/>
                <w:lang w:val="en-US"/>
              </w:rPr>
              <w:t>Services</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4</w:t>
            </w:r>
          </w:p>
        </w:tc>
        <w:tc>
          <w:tcPr>
            <w:tcW w:w="8521" w:type="dxa"/>
          </w:tcPr>
          <w:p w:rsidR="00707DBD" w:rsidRPr="000420D4" w:rsidRDefault="00707DBD" w:rsidP="00707DBD">
            <w:pPr>
              <w:rPr>
                <w:lang w:val="en-US"/>
              </w:rPr>
            </w:pPr>
            <w:r w:rsidRPr="000420D4">
              <w:t xml:space="preserve">Тема 4. </w:t>
            </w:r>
            <w:r w:rsidRPr="000420D4">
              <w:rPr>
                <w:sz w:val="22"/>
                <w:szCs w:val="22"/>
                <w:lang w:val="nb-NO"/>
              </w:rPr>
              <w:t>Clothes</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5</w:t>
            </w:r>
          </w:p>
        </w:tc>
        <w:tc>
          <w:tcPr>
            <w:tcW w:w="8521" w:type="dxa"/>
          </w:tcPr>
          <w:p w:rsidR="00707DBD" w:rsidRPr="000420D4" w:rsidRDefault="00707DBD" w:rsidP="00707DBD">
            <w:pPr>
              <w:rPr>
                <w:lang w:val="en-US"/>
              </w:rPr>
            </w:pPr>
            <w:r w:rsidRPr="000420D4">
              <w:t xml:space="preserve">Тема 5. </w:t>
            </w:r>
            <w:r w:rsidRPr="000420D4">
              <w:rPr>
                <w:sz w:val="22"/>
                <w:szCs w:val="22"/>
                <w:lang w:val="nb-NO"/>
              </w:rPr>
              <w:t>Food</w:t>
            </w:r>
            <w:r w:rsidRPr="000420D4">
              <w:rPr>
                <w:sz w:val="22"/>
                <w:szCs w:val="22"/>
              </w:rPr>
              <w:t xml:space="preserve"> </w:t>
            </w:r>
            <w:r w:rsidRPr="000420D4">
              <w:rPr>
                <w:sz w:val="22"/>
                <w:szCs w:val="22"/>
                <w:lang w:val="nb-NO"/>
              </w:rPr>
              <w:t>and</w:t>
            </w:r>
            <w:r w:rsidRPr="000420D4">
              <w:rPr>
                <w:sz w:val="22"/>
                <w:szCs w:val="22"/>
              </w:rPr>
              <w:t xml:space="preserve"> </w:t>
            </w:r>
            <w:r w:rsidRPr="000420D4">
              <w:rPr>
                <w:sz w:val="22"/>
                <w:szCs w:val="22"/>
                <w:lang w:val="nb-NO"/>
              </w:rPr>
              <w:t>Cooking</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6</w:t>
            </w:r>
          </w:p>
        </w:tc>
        <w:tc>
          <w:tcPr>
            <w:tcW w:w="8521" w:type="dxa"/>
          </w:tcPr>
          <w:p w:rsidR="00707DBD" w:rsidRPr="000420D4" w:rsidRDefault="00707DBD" w:rsidP="00707DBD">
            <w:r w:rsidRPr="000420D4">
              <w:t xml:space="preserve">Тема </w:t>
            </w:r>
            <w:r w:rsidRPr="000420D4">
              <w:rPr>
                <w:lang w:val="en-US"/>
              </w:rPr>
              <w:t>6</w:t>
            </w:r>
            <w:r w:rsidRPr="000420D4">
              <w:t xml:space="preserve">. </w:t>
            </w:r>
            <w:r w:rsidRPr="000420D4">
              <w:rPr>
                <w:lang w:val="en-US"/>
              </w:rPr>
              <w:t>Holidays</w:t>
            </w:r>
            <w:r w:rsidRPr="000420D4">
              <w:t xml:space="preserve"> </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7</w:t>
            </w:r>
          </w:p>
        </w:tc>
        <w:tc>
          <w:tcPr>
            <w:tcW w:w="8521" w:type="dxa"/>
          </w:tcPr>
          <w:p w:rsidR="00707DBD" w:rsidRPr="000420D4" w:rsidRDefault="00707DBD" w:rsidP="00707DBD">
            <w:pPr>
              <w:rPr>
                <w:lang w:val="en-US"/>
              </w:rPr>
            </w:pPr>
            <w:r w:rsidRPr="000420D4">
              <w:t xml:space="preserve">Тема </w:t>
            </w:r>
            <w:r w:rsidRPr="000420D4">
              <w:rPr>
                <w:lang w:val="en-US"/>
              </w:rPr>
              <w:t>7</w:t>
            </w:r>
            <w:r w:rsidRPr="000420D4">
              <w:t xml:space="preserve">. </w:t>
            </w:r>
            <w:r w:rsidRPr="000420D4">
              <w:rPr>
                <w:sz w:val="22"/>
                <w:szCs w:val="22"/>
                <w:lang w:val="en-US"/>
              </w:rPr>
              <w:t>Traveling</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8</w:t>
            </w:r>
          </w:p>
        </w:tc>
        <w:tc>
          <w:tcPr>
            <w:tcW w:w="8521" w:type="dxa"/>
          </w:tcPr>
          <w:p w:rsidR="00707DBD" w:rsidRPr="000420D4" w:rsidRDefault="00707DBD" w:rsidP="00707DBD">
            <w:pPr>
              <w:rPr>
                <w:lang w:val="en-US"/>
              </w:rPr>
            </w:pPr>
            <w:r w:rsidRPr="000420D4">
              <w:t xml:space="preserve">Тема </w:t>
            </w:r>
            <w:r w:rsidRPr="000420D4">
              <w:rPr>
                <w:lang w:val="en-US"/>
              </w:rPr>
              <w:t>8</w:t>
            </w:r>
            <w:r w:rsidRPr="000420D4">
              <w:t xml:space="preserve">. </w:t>
            </w:r>
            <w:r w:rsidRPr="000420D4">
              <w:rPr>
                <w:sz w:val="22"/>
                <w:szCs w:val="22"/>
                <w:lang w:val="nb-NO"/>
              </w:rPr>
              <w:t>Sightseeing</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9</w:t>
            </w:r>
          </w:p>
        </w:tc>
        <w:tc>
          <w:tcPr>
            <w:tcW w:w="8521" w:type="dxa"/>
          </w:tcPr>
          <w:p w:rsidR="00707DBD" w:rsidRPr="000420D4" w:rsidRDefault="00707DBD" w:rsidP="00707DBD">
            <w:r w:rsidRPr="000420D4">
              <w:t xml:space="preserve">Тема </w:t>
            </w:r>
            <w:r w:rsidRPr="000420D4">
              <w:rPr>
                <w:lang w:val="en-US"/>
              </w:rPr>
              <w:t>9</w:t>
            </w:r>
            <w:r w:rsidRPr="000420D4">
              <w:t xml:space="preserve">. </w:t>
            </w:r>
            <w:r w:rsidRPr="000420D4">
              <w:rPr>
                <w:lang w:val="en-US"/>
              </w:rPr>
              <w:t>Weather</w:t>
            </w:r>
            <w:r w:rsidRPr="000420D4">
              <w:t xml:space="preserve"> </w:t>
            </w:r>
            <w:r w:rsidRPr="000420D4">
              <w:rPr>
                <w:lang w:val="en-US"/>
              </w:rPr>
              <w:t>and</w:t>
            </w:r>
            <w:r w:rsidRPr="000420D4">
              <w:t xml:space="preserve"> </w:t>
            </w:r>
            <w:r w:rsidRPr="000420D4">
              <w:rPr>
                <w:lang w:val="en-US"/>
              </w:rPr>
              <w:t>Climate</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10</w:t>
            </w:r>
          </w:p>
        </w:tc>
        <w:tc>
          <w:tcPr>
            <w:tcW w:w="8521" w:type="dxa"/>
          </w:tcPr>
          <w:p w:rsidR="00707DBD" w:rsidRPr="000420D4" w:rsidRDefault="00707DBD" w:rsidP="00707DBD">
            <w:pPr>
              <w:rPr>
                <w:lang w:val="en-US"/>
              </w:rPr>
            </w:pPr>
            <w:r w:rsidRPr="000420D4">
              <w:t>Тема 1</w:t>
            </w:r>
            <w:r w:rsidRPr="000420D4">
              <w:rPr>
                <w:lang w:val="en-US"/>
              </w:rPr>
              <w:t>0</w:t>
            </w:r>
            <w:r w:rsidRPr="000420D4">
              <w:t xml:space="preserve">. </w:t>
            </w:r>
            <w:r w:rsidRPr="000420D4">
              <w:rPr>
                <w:lang w:val="en-US"/>
              </w:rPr>
              <w:t>Sports and Health</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11</w:t>
            </w:r>
          </w:p>
        </w:tc>
        <w:tc>
          <w:tcPr>
            <w:tcW w:w="8521" w:type="dxa"/>
          </w:tcPr>
          <w:p w:rsidR="00707DBD" w:rsidRPr="000420D4" w:rsidRDefault="00707DBD" w:rsidP="00707DBD">
            <w:pPr>
              <w:rPr>
                <w:lang w:val="en-US"/>
              </w:rPr>
            </w:pPr>
            <w:r w:rsidRPr="000420D4">
              <w:t>Тема 1</w:t>
            </w:r>
            <w:r w:rsidRPr="000420D4">
              <w:rPr>
                <w:lang w:val="en-US"/>
              </w:rPr>
              <w:t>1</w:t>
            </w:r>
            <w:r w:rsidRPr="000420D4">
              <w:t>.</w:t>
            </w:r>
            <w:r w:rsidRPr="000420D4">
              <w:rPr>
                <w:lang w:val="en-US"/>
              </w:rPr>
              <w:t xml:space="preserve"> Hobbies</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12</w:t>
            </w:r>
          </w:p>
        </w:tc>
        <w:tc>
          <w:tcPr>
            <w:tcW w:w="8521" w:type="dxa"/>
          </w:tcPr>
          <w:p w:rsidR="00707DBD" w:rsidRPr="000420D4" w:rsidRDefault="00707DBD" w:rsidP="00707DBD">
            <w:pPr>
              <w:rPr>
                <w:lang w:val="en-US"/>
              </w:rPr>
            </w:pPr>
            <w:r w:rsidRPr="000420D4">
              <w:t>Тема 1</w:t>
            </w:r>
            <w:r w:rsidRPr="000420D4">
              <w:rPr>
                <w:lang w:val="en-US"/>
              </w:rPr>
              <w:t>2</w:t>
            </w:r>
            <w:r w:rsidRPr="000420D4">
              <w:t>.</w:t>
            </w:r>
            <w:r w:rsidRPr="000420D4">
              <w:rPr>
                <w:lang w:val="en-US"/>
              </w:rPr>
              <w:t xml:space="preserve"> Countries</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13</w:t>
            </w:r>
          </w:p>
        </w:tc>
        <w:tc>
          <w:tcPr>
            <w:tcW w:w="8521" w:type="dxa"/>
          </w:tcPr>
          <w:p w:rsidR="00707DBD" w:rsidRPr="000420D4" w:rsidRDefault="00707DBD" w:rsidP="00707DBD">
            <w:pPr>
              <w:rPr>
                <w:lang w:val="en-US"/>
              </w:rPr>
            </w:pPr>
            <w:r w:rsidRPr="000420D4">
              <w:t>Тема 1</w:t>
            </w:r>
            <w:r w:rsidRPr="000420D4">
              <w:rPr>
                <w:lang w:val="en-US"/>
              </w:rPr>
              <w:t>3</w:t>
            </w:r>
            <w:r w:rsidRPr="000420D4">
              <w:t>.</w:t>
            </w:r>
            <w:r w:rsidRPr="000420D4">
              <w:rPr>
                <w:lang w:val="en-US"/>
              </w:rPr>
              <w:t>Capitals</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14</w:t>
            </w:r>
          </w:p>
        </w:tc>
        <w:tc>
          <w:tcPr>
            <w:tcW w:w="8521" w:type="dxa"/>
          </w:tcPr>
          <w:p w:rsidR="00707DBD" w:rsidRPr="000420D4" w:rsidRDefault="00707DBD" w:rsidP="00707DBD">
            <w:pPr>
              <w:rPr>
                <w:lang w:val="en-US"/>
              </w:rPr>
            </w:pPr>
            <w:r w:rsidRPr="000420D4">
              <w:t>Тема 1</w:t>
            </w:r>
            <w:r w:rsidRPr="000420D4">
              <w:rPr>
                <w:lang w:val="en-US"/>
              </w:rPr>
              <w:t>4</w:t>
            </w:r>
            <w:r w:rsidRPr="000420D4">
              <w:t>.</w:t>
            </w:r>
            <w:r w:rsidRPr="000420D4">
              <w:rPr>
                <w:lang w:val="en-US"/>
              </w:rPr>
              <w:t xml:space="preserve"> Study and work</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15</w:t>
            </w:r>
          </w:p>
        </w:tc>
        <w:tc>
          <w:tcPr>
            <w:tcW w:w="8521" w:type="dxa"/>
          </w:tcPr>
          <w:p w:rsidR="00707DBD" w:rsidRPr="000420D4" w:rsidRDefault="00707DBD" w:rsidP="00707DBD">
            <w:pPr>
              <w:rPr>
                <w:lang w:val="en-US"/>
              </w:rPr>
            </w:pPr>
            <w:r w:rsidRPr="000420D4">
              <w:t>Тема</w:t>
            </w:r>
            <w:r w:rsidRPr="000420D4">
              <w:rPr>
                <w:lang w:val="en-US"/>
              </w:rPr>
              <w:t xml:space="preserve"> 15. Business Trip</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16</w:t>
            </w:r>
          </w:p>
        </w:tc>
        <w:tc>
          <w:tcPr>
            <w:tcW w:w="8521" w:type="dxa"/>
          </w:tcPr>
          <w:p w:rsidR="00707DBD" w:rsidRPr="000420D4" w:rsidRDefault="00707DBD" w:rsidP="00707DBD">
            <w:pPr>
              <w:rPr>
                <w:lang w:val="en-US"/>
              </w:rPr>
            </w:pPr>
            <w:r w:rsidRPr="000420D4">
              <w:t>Тема 1</w:t>
            </w:r>
            <w:r w:rsidRPr="000420D4">
              <w:rPr>
                <w:lang w:val="en-US"/>
              </w:rPr>
              <w:t>6</w:t>
            </w:r>
            <w:r w:rsidRPr="000420D4">
              <w:t xml:space="preserve">. </w:t>
            </w:r>
            <w:r w:rsidRPr="000420D4">
              <w:rPr>
                <w:lang w:val="en-US"/>
              </w:rPr>
              <w:t>Famous People</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17</w:t>
            </w:r>
          </w:p>
        </w:tc>
        <w:tc>
          <w:tcPr>
            <w:tcW w:w="8521" w:type="dxa"/>
          </w:tcPr>
          <w:p w:rsidR="00707DBD" w:rsidRPr="000420D4" w:rsidRDefault="00707DBD" w:rsidP="00707DBD">
            <w:pPr>
              <w:rPr>
                <w:lang w:val="en-US"/>
              </w:rPr>
            </w:pPr>
            <w:r w:rsidRPr="000420D4">
              <w:t>Тема 1</w:t>
            </w:r>
            <w:r w:rsidRPr="000420D4">
              <w:rPr>
                <w:lang w:val="en-US"/>
              </w:rPr>
              <w:t>7</w:t>
            </w:r>
            <w:r w:rsidRPr="000420D4">
              <w:t>.</w:t>
            </w:r>
            <w:r w:rsidRPr="000420D4">
              <w:rPr>
                <w:lang w:val="en-US"/>
              </w:rPr>
              <w:t xml:space="preserve"> Cinema and Theatre</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18</w:t>
            </w:r>
          </w:p>
        </w:tc>
        <w:tc>
          <w:tcPr>
            <w:tcW w:w="8521" w:type="dxa"/>
          </w:tcPr>
          <w:p w:rsidR="00707DBD" w:rsidRPr="000420D4" w:rsidRDefault="00707DBD" w:rsidP="00707DBD">
            <w:pPr>
              <w:rPr>
                <w:lang w:val="en-US"/>
              </w:rPr>
            </w:pPr>
            <w:r w:rsidRPr="000420D4">
              <w:t>Тема</w:t>
            </w:r>
            <w:r w:rsidRPr="000420D4">
              <w:rPr>
                <w:lang w:val="en-US"/>
              </w:rPr>
              <w:t xml:space="preserve"> 18. English painting </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19</w:t>
            </w:r>
          </w:p>
        </w:tc>
        <w:tc>
          <w:tcPr>
            <w:tcW w:w="8521" w:type="dxa"/>
          </w:tcPr>
          <w:p w:rsidR="00707DBD" w:rsidRPr="000420D4" w:rsidRDefault="00707DBD" w:rsidP="00707DBD">
            <w:r w:rsidRPr="000420D4">
              <w:t xml:space="preserve">Тема </w:t>
            </w:r>
            <w:r w:rsidRPr="000420D4">
              <w:rPr>
                <w:lang w:val="en-US"/>
              </w:rPr>
              <w:t>19</w:t>
            </w:r>
            <w:r w:rsidRPr="000420D4">
              <w:t>.</w:t>
            </w:r>
            <w:r w:rsidRPr="000420D4">
              <w:rPr>
                <w:lang w:val="en-US"/>
              </w:rPr>
              <w:t xml:space="preserve"> Styles of painting</w:t>
            </w:r>
          </w:p>
        </w:tc>
      </w:tr>
      <w:tr w:rsidR="00707DBD" w:rsidRPr="000420D4" w:rsidTr="00AA0063">
        <w:tc>
          <w:tcPr>
            <w:tcW w:w="693" w:type="dxa"/>
          </w:tcPr>
          <w:p w:rsidR="00707DBD" w:rsidRPr="000420D4" w:rsidRDefault="00707DBD" w:rsidP="00707DBD">
            <w:pPr>
              <w:pStyle w:val="WW-"/>
              <w:tabs>
                <w:tab w:val="left" w:pos="3822"/>
              </w:tabs>
              <w:spacing w:line="240" w:lineRule="auto"/>
              <w:ind w:left="0" w:firstLine="0"/>
              <w:jc w:val="center"/>
              <w:rPr>
                <w:bCs/>
                <w:sz w:val="24"/>
                <w:szCs w:val="24"/>
              </w:rPr>
            </w:pPr>
            <w:r w:rsidRPr="000420D4">
              <w:rPr>
                <w:bCs/>
                <w:sz w:val="24"/>
                <w:szCs w:val="24"/>
              </w:rPr>
              <w:t>20</w:t>
            </w:r>
          </w:p>
        </w:tc>
        <w:tc>
          <w:tcPr>
            <w:tcW w:w="8521" w:type="dxa"/>
          </w:tcPr>
          <w:p w:rsidR="00707DBD" w:rsidRPr="000420D4" w:rsidRDefault="00707DBD" w:rsidP="00707DBD">
            <w:pPr>
              <w:rPr>
                <w:lang w:val="en-US"/>
              </w:rPr>
            </w:pPr>
            <w:r w:rsidRPr="000420D4">
              <w:t>Тема</w:t>
            </w:r>
            <w:r w:rsidRPr="000420D4">
              <w:rPr>
                <w:lang w:val="en-US"/>
              </w:rPr>
              <w:t xml:space="preserve"> 20. Genres of painting</w:t>
            </w:r>
          </w:p>
        </w:tc>
      </w:tr>
      <w:bookmarkEnd w:id="11"/>
      <w:bookmarkEnd w:id="12"/>
    </w:tbl>
    <w:p w:rsidR="00707DBD" w:rsidRPr="000420D4" w:rsidRDefault="00707DBD" w:rsidP="00707DBD">
      <w:pPr>
        <w:pStyle w:val="WW-"/>
        <w:tabs>
          <w:tab w:val="left" w:pos="3822"/>
        </w:tabs>
        <w:spacing w:line="240" w:lineRule="auto"/>
        <w:ind w:left="0" w:firstLine="0"/>
        <w:rPr>
          <w:b/>
          <w:bCs/>
          <w:color w:val="000000"/>
          <w:sz w:val="24"/>
          <w:szCs w:val="24"/>
        </w:rPr>
      </w:pPr>
    </w:p>
    <w:p w:rsidR="00707DBD" w:rsidRPr="000420D4" w:rsidRDefault="00707DBD" w:rsidP="00707DBD">
      <w:bookmarkStart w:id="18" w:name="_Hlk98687745"/>
      <w:bookmarkStart w:id="19" w:name="_Hlk98715371"/>
      <w:bookmarkStart w:id="20" w:name="_Hlk98716743"/>
      <w:bookmarkStart w:id="21" w:name="_Hlk98702400"/>
      <w:bookmarkStart w:id="22" w:name="_Hlk98715873"/>
      <w:bookmarkStart w:id="23" w:name="_Hlk98713506"/>
      <w:bookmarkEnd w:id="13"/>
      <w:r w:rsidRPr="000420D4">
        <w:rPr>
          <w:b/>
          <w:color w:val="000000"/>
        </w:rPr>
        <w:t>4.2. Примерная тематика курсовых работ (проектов):</w:t>
      </w:r>
    </w:p>
    <w:p w:rsidR="00707DBD" w:rsidRPr="000420D4" w:rsidRDefault="00707DBD" w:rsidP="00707DBD">
      <w:r w:rsidRPr="000420D4">
        <w:t>Курсовая работа по дисциплине не предусмотрена учебным планом.</w:t>
      </w:r>
    </w:p>
    <w:bookmarkEnd w:id="14"/>
    <w:bookmarkEnd w:id="18"/>
    <w:p w:rsidR="00707DBD" w:rsidRPr="000420D4" w:rsidRDefault="00707DBD" w:rsidP="00707DBD">
      <w:pPr>
        <w:rPr>
          <w:color w:val="000000"/>
        </w:rPr>
      </w:pPr>
    </w:p>
    <w:p w:rsidR="00707DBD" w:rsidRPr="000420D4" w:rsidRDefault="00707DBD" w:rsidP="00707DBD">
      <w:pPr>
        <w:rPr>
          <w:b/>
        </w:rPr>
      </w:pPr>
      <w:r w:rsidRPr="000420D4">
        <w:rPr>
          <w:b/>
          <w:bCs/>
          <w:caps/>
        </w:rPr>
        <w:t xml:space="preserve">4.3. </w:t>
      </w:r>
      <w:r w:rsidRPr="000420D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707DBD" w:rsidRPr="000420D4" w:rsidRDefault="00707DBD" w:rsidP="00707DBD"/>
    <w:tbl>
      <w:tblPr>
        <w:tblW w:w="96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3544"/>
        <w:gridCol w:w="1701"/>
        <w:gridCol w:w="1842"/>
        <w:gridCol w:w="1842"/>
      </w:tblGrid>
      <w:tr w:rsidR="00707DBD" w:rsidRPr="000420D4" w:rsidTr="00707DBD">
        <w:trPr>
          <w:trHeight w:val="307"/>
        </w:trPr>
        <w:tc>
          <w:tcPr>
            <w:tcW w:w="709" w:type="dxa"/>
            <w:vMerge w:val="restart"/>
            <w:shd w:val="clear" w:color="auto" w:fill="auto"/>
            <w:vAlign w:val="center"/>
          </w:tcPr>
          <w:p w:rsidR="00707DBD" w:rsidRPr="000420D4" w:rsidRDefault="00707DBD" w:rsidP="00AA0063">
            <w:pPr>
              <w:pStyle w:val="a5"/>
              <w:jc w:val="center"/>
              <w:rPr>
                <w:b/>
              </w:rPr>
            </w:pPr>
            <w:r w:rsidRPr="000420D4">
              <w:rPr>
                <w:b/>
              </w:rPr>
              <w:t>№ п/п</w:t>
            </w:r>
          </w:p>
        </w:tc>
        <w:tc>
          <w:tcPr>
            <w:tcW w:w="3544" w:type="dxa"/>
            <w:vMerge w:val="restart"/>
            <w:shd w:val="clear" w:color="auto" w:fill="auto"/>
            <w:vAlign w:val="center"/>
          </w:tcPr>
          <w:p w:rsidR="00707DBD" w:rsidRPr="000420D4" w:rsidRDefault="00707DBD" w:rsidP="00AA0063">
            <w:pPr>
              <w:pStyle w:val="a5"/>
              <w:jc w:val="center"/>
              <w:rPr>
                <w:b/>
              </w:rPr>
            </w:pPr>
            <w:r w:rsidRPr="000420D4">
              <w:rPr>
                <w:b/>
              </w:rPr>
              <w:t>Наименование блока (раздела) дисциплины</w:t>
            </w:r>
          </w:p>
        </w:tc>
        <w:tc>
          <w:tcPr>
            <w:tcW w:w="3543" w:type="dxa"/>
            <w:gridSpan w:val="2"/>
            <w:shd w:val="clear" w:color="auto" w:fill="auto"/>
            <w:vAlign w:val="center"/>
          </w:tcPr>
          <w:p w:rsidR="00707DBD" w:rsidRPr="000420D4" w:rsidRDefault="00707DBD" w:rsidP="00AA0063">
            <w:pPr>
              <w:pStyle w:val="a5"/>
              <w:tabs>
                <w:tab w:val="left" w:pos="20"/>
              </w:tabs>
              <w:ind w:firstLine="20"/>
              <w:jc w:val="center"/>
              <w:rPr>
                <w:b/>
              </w:rPr>
            </w:pPr>
            <w:r w:rsidRPr="000420D4">
              <w:rPr>
                <w:b/>
              </w:rPr>
              <w:t>Занятия, проводимые в активной и интерактивной формах</w:t>
            </w:r>
          </w:p>
        </w:tc>
        <w:tc>
          <w:tcPr>
            <w:tcW w:w="1842" w:type="dxa"/>
          </w:tcPr>
          <w:p w:rsidR="00707DBD" w:rsidRPr="000420D4" w:rsidRDefault="00707DBD" w:rsidP="00AA0063">
            <w:pPr>
              <w:pStyle w:val="a5"/>
              <w:jc w:val="center"/>
              <w:rPr>
                <w:b/>
              </w:rPr>
            </w:pPr>
            <w:r w:rsidRPr="000420D4">
              <w:rPr>
                <w:b/>
              </w:rPr>
              <w:t>Практическая подготовка*</w:t>
            </w:r>
          </w:p>
        </w:tc>
      </w:tr>
      <w:tr w:rsidR="00707DBD" w:rsidRPr="000420D4" w:rsidTr="00707DBD">
        <w:trPr>
          <w:trHeight w:val="509"/>
        </w:trPr>
        <w:tc>
          <w:tcPr>
            <w:tcW w:w="709" w:type="dxa"/>
            <w:vMerge/>
            <w:shd w:val="clear" w:color="auto" w:fill="auto"/>
            <w:vAlign w:val="center"/>
          </w:tcPr>
          <w:p w:rsidR="00707DBD" w:rsidRPr="000420D4" w:rsidRDefault="00707DBD" w:rsidP="00AA0063">
            <w:pPr>
              <w:pStyle w:val="a5"/>
              <w:jc w:val="center"/>
              <w:rPr>
                <w:b/>
              </w:rPr>
            </w:pPr>
          </w:p>
        </w:tc>
        <w:tc>
          <w:tcPr>
            <w:tcW w:w="3544" w:type="dxa"/>
            <w:vMerge/>
            <w:shd w:val="clear" w:color="auto" w:fill="auto"/>
            <w:vAlign w:val="center"/>
          </w:tcPr>
          <w:p w:rsidR="00707DBD" w:rsidRPr="000420D4" w:rsidRDefault="00707DBD" w:rsidP="00AA0063">
            <w:pPr>
              <w:pStyle w:val="a5"/>
              <w:jc w:val="center"/>
              <w:rPr>
                <w:b/>
              </w:rPr>
            </w:pPr>
          </w:p>
        </w:tc>
        <w:tc>
          <w:tcPr>
            <w:tcW w:w="1701" w:type="dxa"/>
            <w:shd w:val="clear" w:color="auto" w:fill="auto"/>
            <w:vAlign w:val="center"/>
          </w:tcPr>
          <w:p w:rsidR="00707DBD" w:rsidRPr="000420D4" w:rsidRDefault="00707DBD" w:rsidP="00AA0063">
            <w:pPr>
              <w:pStyle w:val="a5"/>
              <w:tabs>
                <w:tab w:val="left" w:pos="0"/>
              </w:tabs>
              <w:ind w:firstLine="20"/>
              <w:jc w:val="center"/>
              <w:rPr>
                <w:b/>
              </w:rPr>
            </w:pPr>
            <w:r w:rsidRPr="000420D4">
              <w:rPr>
                <w:b/>
              </w:rPr>
              <w:t>Форма проведения занятия</w:t>
            </w:r>
          </w:p>
        </w:tc>
        <w:tc>
          <w:tcPr>
            <w:tcW w:w="1842" w:type="dxa"/>
            <w:shd w:val="clear" w:color="auto" w:fill="auto"/>
            <w:vAlign w:val="center"/>
          </w:tcPr>
          <w:p w:rsidR="00707DBD" w:rsidRPr="000420D4" w:rsidRDefault="00707DBD" w:rsidP="00AA0063">
            <w:pPr>
              <w:pStyle w:val="a5"/>
              <w:tabs>
                <w:tab w:val="left" w:pos="0"/>
              </w:tabs>
              <w:jc w:val="center"/>
              <w:rPr>
                <w:b/>
              </w:rPr>
            </w:pPr>
            <w:r w:rsidRPr="000420D4">
              <w:rPr>
                <w:b/>
              </w:rPr>
              <w:t>Наименование видов занятий</w:t>
            </w:r>
          </w:p>
        </w:tc>
        <w:tc>
          <w:tcPr>
            <w:tcW w:w="1842" w:type="dxa"/>
          </w:tcPr>
          <w:p w:rsidR="00707DBD" w:rsidRPr="000420D4" w:rsidRDefault="00707DBD" w:rsidP="00AA0063">
            <w:pPr>
              <w:pStyle w:val="a5"/>
              <w:jc w:val="center"/>
              <w:rPr>
                <w:b/>
              </w:rPr>
            </w:pPr>
          </w:p>
        </w:tc>
      </w:tr>
      <w:bookmarkEnd w:id="15"/>
      <w:bookmarkEnd w:id="16"/>
      <w:bookmarkEnd w:id="19"/>
      <w:bookmarkEnd w:id="20"/>
      <w:bookmarkEnd w:id="21"/>
      <w:bookmarkEnd w:id="22"/>
      <w:tr w:rsidR="00707DBD" w:rsidRPr="000420D4" w:rsidTr="00707DBD">
        <w:trPr>
          <w:trHeight w:val="422"/>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1.</w:t>
            </w:r>
          </w:p>
        </w:tc>
        <w:tc>
          <w:tcPr>
            <w:tcW w:w="3544" w:type="dxa"/>
            <w:shd w:val="clear" w:color="auto" w:fill="auto"/>
          </w:tcPr>
          <w:p w:rsidR="00707DBD" w:rsidRPr="000420D4" w:rsidRDefault="00707DBD" w:rsidP="00707DBD">
            <w:pPr>
              <w:rPr>
                <w:lang w:val="en-US"/>
              </w:rPr>
            </w:pPr>
            <w:r w:rsidRPr="000420D4">
              <w:t>Тема</w:t>
            </w:r>
            <w:r w:rsidRPr="000420D4">
              <w:rPr>
                <w:lang w:val="en-US"/>
              </w:rPr>
              <w:t xml:space="preserve"> 1. </w:t>
            </w:r>
            <w:r w:rsidRPr="000420D4">
              <w:rPr>
                <w:sz w:val="22"/>
                <w:szCs w:val="22"/>
                <w:lang w:val="de-DE"/>
              </w:rPr>
              <w:t>M</w:t>
            </w:r>
            <w:proofErr w:type="spellStart"/>
            <w:r w:rsidRPr="000420D4">
              <w:rPr>
                <w:sz w:val="22"/>
                <w:szCs w:val="22"/>
                <w:lang w:val="en-US"/>
              </w:rPr>
              <w:t>y</w:t>
            </w:r>
            <w:proofErr w:type="spellEnd"/>
            <w:r w:rsidRPr="000420D4">
              <w:rPr>
                <w:sz w:val="22"/>
                <w:szCs w:val="22"/>
                <w:lang w:val="en-US"/>
              </w:rPr>
              <w:t xml:space="preserve"> family and My life</w:t>
            </w:r>
          </w:p>
        </w:tc>
        <w:tc>
          <w:tcPr>
            <w:tcW w:w="1701" w:type="dxa"/>
            <w:shd w:val="clear" w:color="auto" w:fill="auto"/>
          </w:tcPr>
          <w:p w:rsidR="00707DBD" w:rsidRPr="000420D4" w:rsidRDefault="00707DBD" w:rsidP="00707DBD">
            <w:pPr>
              <w:pStyle w:val="a5"/>
              <w:rPr>
                <w:sz w:val="22"/>
                <w:szCs w:val="22"/>
              </w:rPr>
            </w:pPr>
            <w:r w:rsidRPr="000420D4">
              <w:rPr>
                <w:sz w:val="22"/>
                <w:szCs w:val="22"/>
              </w:rPr>
              <w:t>лекционное занятие</w:t>
            </w:r>
          </w:p>
        </w:tc>
        <w:tc>
          <w:tcPr>
            <w:tcW w:w="1842" w:type="dxa"/>
            <w:shd w:val="clear" w:color="auto" w:fill="auto"/>
          </w:tcPr>
          <w:p w:rsidR="00707DBD" w:rsidRPr="000420D4" w:rsidRDefault="00707DBD" w:rsidP="00707DBD">
            <w:pPr>
              <w:pStyle w:val="a5"/>
              <w:rPr>
                <w:sz w:val="22"/>
                <w:szCs w:val="22"/>
              </w:rPr>
            </w:pPr>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446"/>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2.</w:t>
            </w:r>
          </w:p>
        </w:tc>
        <w:tc>
          <w:tcPr>
            <w:tcW w:w="3544" w:type="dxa"/>
            <w:shd w:val="clear" w:color="auto" w:fill="auto"/>
          </w:tcPr>
          <w:p w:rsidR="00707DBD" w:rsidRPr="000420D4" w:rsidRDefault="00707DBD" w:rsidP="00707DBD">
            <w:pPr>
              <w:rPr>
                <w:spacing w:val="-8"/>
              </w:rPr>
            </w:pPr>
            <w:r w:rsidRPr="000420D4">
              <w:rPr>
                <w:spacing w:val="-8"/>
              </w:rPr>
              <w:t xml:space="preserve">Тема 2. </w:t>
            </w:r>
            <w:r w:rsidRPr="000420D4">
              <w:rPr>
                <w:sz w:val="22"/>
                <w:szCs w:val="22"/>
                <w:lang w:val="en-US"/>
              </w:rPr>
              <w:t>A</w:t>
            </w:r>
            <w:r w:rsidRPr="000420D4">
              <w:rPr>
                <w:sz w:val="22"/>
                <w:szCs w:val="22"/>
                <w:lang w:val="nb-NO"/>
              </w:rPr>
              <w:t>ppearence and Character</w:t>
            </w:r>
          </w:p>
        </w:tc>
        <w:tc>
          <w:tcPr>
            <w:tcW w:w="1701" w:type="dxa"/>
            <w:shd w:val="clear" w:color="auto" w:fill="auto"/>
          </w:tcPr>
          <w:p w:rsidR="00707DBD" w:rsidRPr="000420D4" w:rsidRDefault="00707DBD" w:rsidP="00707DBD">
            <w:pPr>
              <w:pStyle w:val="a5"/>
              <w:rPr>
                <w:sz w:val="22"/>
                <w:szCs w:val="22"/>
              </w:rPr>
            </w:pPr>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514"/>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3.</w:t>
            </w:r>
          </w:p>
        </w:tc>
        <w:tc>
          <w:tcPr>
            <w:tcW w:w="3544" w:type="dxa"/>
            <w:shd w:val="clear" w:color="auto" w:fill="auto"/>
          </w:tcPr>
          <w:p w:rsidR="00707DBD" w:rsidRPr="000420D4" w:rsidRDefault="00707DBD" w:rsidP="00707DBD">
            <w:r w:rsidRPr="000420D4">
              <w:t xml:space="preserve">Тема 3. </w:t>
            </w:r>
            <w:r w:rsidRPr="000420D4">
              <w:rPr>
                <w:sz w:val="22"/>
                <w:szCs w:val="22"/>
                <w:lang w:val="en-US"/>
              </w:rPr>
              <w:t>Shops</w:t>
            </w:r>
            <w:r w:rsidRPr="000420D4">
              <w:rPr>
                <w:sz w:val="22"/>
                <w:szCs w:val="22"/>
              </w:rPr>
              <w:t xml:space="preserve"> </w:t>
            </w:r>
            <w:r w:rsidRPr="000420D4">
              <w:rPr>
                <w:sz w:val="22"/>
                <w:szCs w:val="22"/>
                <w:lang w:val="en-US"/>
              </w:rPr>
              <w:t>and</w:t>
            </w:r>
            <w:r w:rsidRPr="000420D4">
              <w:rPr>
                <w:sz w:val="22"/>
                <w:szCs w:val="22"/>
              </w:rPr>
              <w:t xml:space="preserve"> </w:t>
            </w:r>
            <w:r w:rsidRPr="000420D4">
              <w:rPr>
                <w:sz w:val="22"/>
                <w:szCs w:val="22"/>
                <w:lang w:val="en-US"/>
              </w:rPr>
              <w:t>Services</w:t>
            </w:r>
          </w:p>
        </w:tc>
        <w:tc>
          <w:tcPr>
            <w:tcW w:w="1701" w:type="dxa"/>
            <w:shd w:val="clear" w:color="auto" w:fill="auto"/>
          </w:tcPr>
          <w:p w:rsidR="00707DBD" w:rsidRPr="000420D4" w:rsidRDefault="00707DBD" w:rsidP="00707DBD">
            <w:pPr>
              <w:pStyle w:val="a5"/>
              <w:rPr>
                <w:sz w:val="22"/>
                <w:szCs w:val="22"/>
              </w:rPr>
            </w:pPr>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551"/>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lastRenderedPageBreak/>
              <w:t>4.</w:t>
            </w:r>
          </w:p>
        </w:tc>
        <w:tc>
          <w:tcPr>
            <w:tcW w:w="3544" w:type="dxa"/>
            <w:shd w:val="clear" w:color="auto" w:fill="auto"/>
          </w:tcPr>
          <w:p w:rsidR="00707DBD" w:rsidRPr="000420D4" w:rsidRDefault="00707DBD" w:rsidP="00707DBD">
            <w:pPr>
              <w:rPr>
                <w:lang w:val="en-US"/>
              </w:rPr>
            </w:pPr>
            <w:r w:rsidRPr="000420D4">
              <w:t xml:space="preserve">Тема 4. </w:t>
            </w:r>
            <w:r w:rsidRPr="000420D4">
              <w:rPr>
                <w:sz w:val="22"/>
                <w:szCs w:val="22"/>
                <w:lang w:val="nb-NO"/>
              </w:rPr>
              <w:t>Clothes</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834"/>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5.</w:t>
            </w:r>
          </w:p>
        </w:tc>
        <w:tc>
          <w:tcPr>
            <w:tcW w:w="3544" w:type="dxa"/>
            <w:shd w:val="clear" w:color="auto" w:fill="auto"/>
          </w:tcPr>
          <w:p w:rsidR="00707DBD" w:rsidRPr="000420D4" w:rsidRDefault="00707DBD" w:rsidP="00707DBD">
            <w:pPr>
              <w:rPr>
                <w:lang w:val="en-US"/>
              </w:rPr>
            </w:pPr>
            <w:r w:rsidRPr="000420D4">
              <w:t xml:space="preserve">Тема 5. </w:t>
            </w:r>
            <w:r w:rsidRPr="000420D4">
              <w:rPr>
                <w:sz w:val="22"/>
                <w:szCs w:val="22"/>
                <w:lang w:val="nb-NO"/>
              </w:rPr>
              <w:t>Food</w:t>
            </w:r>
            <w:r w:rsidRPr="000420D4">
              <w:rPr>
                <w:sz w:val="22"/>
                <w:szCs w:val="22"/>
              </w:rPr>
              <w:t xml:space="preserve"> </w:t>
            </w:r>
            <w:r w:rsidRPr="000420D4">
              <w:rPr>
                <w:sz w:val="22"/>
                <w:szCs w:val="22"/>
                <w:lang w:val="nb-NO"/>
              </w:rPr>
              <w:t>and</w:t>
            </w:r>
            <w:r w:rsidRPr="000420D4">
              <w:rPr>
                <w:sz w:val="22"/>
                <w:szCs w:val="22"/>
              </w:rPr>
              <w:t xml:space="preserve"> </w:t>
            </w:r>
            <w:r w:rsidRPr="000420D4">
              <w:rPr>
                <w:sz w:val="22"/>
                <w:szCs w:val="22"/>
                <w:lang w:val="nb-NO"/>
              </w:rPr>
              <w:t>Cooking</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267"/>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6.</w:t>
            </w:r>
          </w:p>
        </w:tc>
        <w:tc>
          <w:tcPr>
            <w:tcW w:w="3544" w:type="dxa"/>
            <w:shd w:val="clear" w:color="auto" w:fill="auto"/>
          </w:tcPr>
          <w:p w:rsidR="00707DBD" w:rsidRPr="000420D4" w:rsidRDefault="00707DBD" w:rsidP="00707DBD">
            <w:r w:rsidRPr="000420D4">
              <w:t xml:space="preserve">Тема </w:t>
            </w:r>
            <w:r w:rsidRPr="000420D4">
              <w:rPr>
                <w:lang w:val="en-US"/>
              </w:rPr>
              <w:t>6</w:t>
            </w:r>
            <w:r w:rsidRPr="000420D4">
              <w:t xml:space="preserve">. </w:t>
            </w:r>
            <w:r w:rsidRPr="000420D4">
              <w:rPr>
                <w:lang w:val="en-US"/>
              </w:rPr>
              <w:t>Holidays</w:t>
            </w:r>
            <w:r w:rsidRPr="000420D4">
              <w:t xml:space="preserve"> </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974"/>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7.</w:t>
            </w:r>
          </w:p>
        </w:tc>
        <w:tc>
          <w:tcPr>
            <w:tcW w:w="3544" w:type="dxa"/>
            <w:shd w:val="clear" w:color="auto" w:fill="auto"/>
          </w:tcPr>
          <w:p w:rsidR="00707DBD" w:rsidRPr="000420D4" w:rsidRDefault="00707DBD" w:rsidP="00707DBD">
            <w:pPr>
              <w:rPr>
                <w:lang w:val="en-US"/>
              </w:rPr>
            </w:pPr>
            <w:r w:rsidRPr="000420D4">
              <w:t xml:space="preserve">Тема </w:t>
            </w:r>
            <w:r w:rsidRPr="000420D4">
              <w:rPr>
                <w:lang w:val="en-US"/>
              </w:rPr>
              <w:t>7</w:t>
            </w:r>
            <w:r w:rsidRPr="000420D4">
              <w:t xml:space="preserve">. </w:t>
            </w:r>
            <w:r w:rsidRPr="000420D4">
              <w:rPr>
                <w:sz w:val="22"/>
                <w:szCs w:val="22"/>
                <w:lang w:val="en-US"/>
              </w:rPr>
              <w:t>Traveling</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266"/>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8.</w:t>
            </w:r>
          </w:p>
        </w:tc>
        <w:tc>
          <w:tcPr>
            <w:tcW w:w="3544" w:type="dxa"/>
            <w:shd w:val="clear" w:color="auto" w:fill="auto"/>
          </w:tcPr>
          <w:p w:rsidR="00707DBD" w:rsidRPr="000420D4" w:rsidRDefault="00707DBD" w:rsidP="00707DBD">
            <w:pPr>
              <w:rPr>
                <w:lang w:val="en-US"/>
              </w:rPr>
            </w:pPr>
            <w:r w:rsidRPr="000420D4">
              <w:t xml:space="preserve">Тема </w:t>
            </w:r>
            <w:r w:rsidRPr="000420D4">
              <w:rPr>
                <w:lang w:val="en-US"/>
              </w:rPr>
              <w:t>8</w:t>
            </w:r>
            <w:r w:rsidRPr="000420D4">
              <w:t xml:space="preserve">. </w:t>
            </w:r>
            <w:r w:rsidRPr="000420D4">
              <w:rPr>
                <w:sz w:val="22"/>
                <w:szCs w:val="22"/>
                <w:lang w:val="nb-NO"/>
              </w:rPr>
              <w:t>Sightseeing</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698"/>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9.</w:t>
            </w:r>
          </w:p>
        </w:tc>
        <w:tc>
          <w:tcPr>
            <w:tcW w:w="3544" w:type="dxa"/>
            <w:shd w:val="clear" w:color="auto" w:fill="auto"/>
          </w:tcPr>
          <w:p w:rsidR="00707DBD" w:rsidRPr="000420D4" w:rsidRDefault="00707DBD" w:rsidP="00707DBD">
            <w:r w:rsidRPr="000420D4">
              <w:t xml:space="preserve">Тема </w:t>
            </w:r>
            <w:r w:rsidRPr="000420D4">
              <w:rPr>
                <w:lang w:val="en-US"/>
              </w:rPr>
              <w:t>9</w:t>
            </w:r>
            <w:r w:rsidRPr="000420D4">
              <w:t xml:space="preserve">. </w:t>
            </w:r>
            <w:r w:rsidRPr="000420D4">
              <w:rPr>
                <w:lang w:val="en-US"/>
              </w:rPr>
              <w:t>Weather</w:t>
            </w:r>
            <w:r w:rsidRPr="000420D4">
              <w:t xml:space="preserve"> </w:t>
            </w:r>
            <w:r w:rsidRPr="000420D4">
              <w:rPr>
                <w:lang w:val="en-US"/>
              </w:rPr>
              <w:t>and</w:t>
            </w:r>
            <w:r w:rsidRPr="000420D4">
              <w:t xml:space="preserve"> </w:t>
            </w:r>
            <w:r w:rsidRPr="000420D4">
              <w:rPr>
                <w:lang w:val="en-US"/>
              </w:rPr>
              <w:t>Climate</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766"/>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10.</w:t>
            </w:r>
          </w:p>
        </w:tc>
        <w:tc>
          <w:tcPr>
            <w:tcW w:w="3544" w:type="dxa"/>
            <w:shd w:val="clear" w:color="auto" w:fill="auto"/>
          </w:tcPr>
          <w:p w:rsidR="00707DBD" w:rsidRPr="000420D4" w:rsidRDefault="00707DBD" w:rsidP="00707DBD">
            <w:pPr>
              <w:rPr>
                <w:lang w:val="en-US"/>
              </w:rPr>
            </w:pPr>
            <w:r w:rsidRPr="000420D4">
              <w:t>Тема 1</w:t>
            </w:r>
            <w:r w:rsidRPr="000420D4">
              <w:rPr>
                <w:lang w:val="en-US"/>
              </w:rPr>
              <w:t>0</w:t>
            </w:r>
            <w:r w:rsidRPr="000420D4">
              <w:t xml:space="preserve">. </w:t>
            </w:r>
            <w:r w:rsidRPr="000420D4">
              <w:rPr>
                <w:lang w:val="en-US"/>
              </w:rPr>
              <w:t>Sports and Health</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705"/>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11.</w:t>
            </w:r>
          </w:p>
        </w:tc>
        <w:tc>
          <w:tcPr>
            <w:tcW w:w="3544" w:type="dxa"/>
            <w:shd w:val="clear" w:color="auto" w:fill="auto"/>
          </w:tcPr>
          <w:p w:rsidR="00707DBD" w:rsidRPr="000420D4" w:rsidRDefault="00707DBD" w:rsidP="00707DBD">
            <w:pPr>
              <w:rPr>
                <w:lang w:val="en-US"/>
              </w:rPr>
            </w:pPr>
            <w:r w:rsidRPr="000420D4">
              <w:t>Тема 1</w:t>
            </w:r>
            <w:r w:rsidRPr="000420D4">
              <w:rPr>
                <w:lang w:val="en-US"/>
              </w:rPr>
              <w:t>1</w:t>
            </w:r>
            <w:r w:rsidRPr="000420D4">
              <w:t>.</w:t>
            </w:r>
            <w:r w:rsidRPr="000420D4">
              <w:rPr>
                <w:lang w:val="en-US"/>
              </w:rPr>
              <w:t xml:space="preserve"> Hobbies</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r w:rsidRPr="000420D4">
              <w:rPr>
                <w:sz w:val="22"/>
                <w:szCs w:val="22"/>
              </w:rPr>
              <w:t>12.</w:t>
            </w:r>
          </w:p>
        </w:tc>
        <w:tc>
          <w:tcPr>
            <w:tcW w:w="3544" w:type="dxa"/>
            <w:shd w:val="clear" w:color="auto" w:fill="auto"/>
          </w:tcPr>
          <w:p w:rsidR="00707DBD" w:rsidRPr="000420D4" w:rsidRDefault="00707DBD" w:rsidP="00707DBD">
            <w:pPr>
              <w:rPr>
                <w:lang w:val="en-US"/>
              </w:rPr>
            </w:pPr>
            <w:r w:rsidRPr="000420D4">
              <w:t>Тема 1</w:t>
            </w:r>
            <w:r w:rsidRPr="000420D4">
              <w:rPr>
                <w:lang w:val="en-US"/>
              </w:rPr>
              <w:t>2</w:t>
            </w:r>
            <w:r w:rsidRPr="000420D4">
              <w:t>.</w:t>
            </w:r>
            <w:r w:rsidRPr="000420D4">
              <w:rPr>
                <w:lang w:val="en-US"/>
              </w:rPr>
              <w:t xml:space="preserve"> Countries</w:t>
            </w:r>
          </w:p>
        </w:tc>
        <w:tc>
          <w:tcPr>
            <w:tcW w:w="1701" w:type="dxa"/>
            <w:shd w:val="clear" w:color="auto" w:fill="auto"/>
          </w:tcPr>
          <w:p w:rsidR="00707DBD" w:rsidRPr="000420D4" w:rsidRDefault="00707DBD" w:rsidP="00707DBD">
            <w:pPr>
              <w:pStyle w:val="a5"/>
              <w:rPr>
                <w:sz w:val="22"/>
                <w:szCs w:val="22"/>
              </w:rPr>
            </w:pPr>
            <w:r w:rsidRPr="000420D4">
              <w:rPr>
                <w:sz w:val="22"/>
                <w:szCs w:val="22"/>
              </w:rPr>
              <w:t>лекционное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 1</w:t>
            </w:r>
            <w:r w:rsidRPr="000420D4">
              <w:rPr>
                <w:lang w:val="en-US"/>
              </w:rPr>
              <w:t>3</w:t>
            </w:r>
            <w:r w:rsidRPr="000420D4">
              <w:t>.</w:t>
            </w:r>
            <w:r w:rsidRPr="000420D4">
              <w:rPr>
                <w:lang w:val="en-US"/>
              </w:rPr>
              <w:t>Capitals</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 1</w:t>
            </w:r>
            <w:r w:rsidRPr="000420D4">
              <w:rPr>
                <w:lang w:val="en-US"/>
              </w:rPr>
              <w:t>4</w:t>
            </w:r>
            <w:r w:rsidRPr="000420D4">
              <w:t>.</w:t>
            </w:r>
            <w:r w:rsidRPr="000420D4">
              <w:rPr>
                <w:lang w:val="en-US"/>
              </w:rPr>
              <w:t xml:space="preserve"> Study and work</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w:t>
            </w:r>
            <w:r w:rsidRPr="000420D4">
              <w:rPr>
                <w:lang w:val="en-US"/>
              </w:rPr>
              <w:t xml:space="preserve"> 15. Business Trip</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 1</w:t>
            </w:r>
            <w:r w:rsidRPr="000420D4">
              <w:rPr>
                <w:lang w:val="en-US"/>
              </w:rPr>
              <w:t>6</w:t>
            </w:r>
            <w:r w:rsidRPr="000420D4">
              <w:t xml:space="preserve">. </w:t>
            </w:r>
            <w:r w:rsidRPr="000420D4">
              <w:rPr>
                <w:lang w:val="en-US"/>
              </w:rPr>
              <w:t>Famous People</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 1</w:t>
            </w:r>
            <w:r w:rsidRPr="000420D4">
              <w:rPr>
                <w:lang w:val="en-US"/>
              </w:rPr>
              <w:t>7</w:t>
            </w:r>
            <w:r w:rsidRPr="000420D4">
              <w:t>.</w:t>
            </w:r>
            <w:r w:rsidRPr="000420D4">
              <w:rPr>
                <w:lang w:val="en-US"/>
              </w:rPr>
              <w:t xml:space="preserve"> Cinema and Theatre</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w:t>
            </w:r>
            <w:r w:rsidRPr="000420D4">
              <w:rPr>
                <w:lang w:val="en-US"/>
              </w:rPr>
              <w:t xml:space="preserve"> 18. English painting </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r w:rsidRPr="000420D4">
              <w:t xml:space="preserve">Тема </w:t>
            </w:r>
            <w:r w:rsidRPr="000420D4">
              <w:rPr>
                <w:lang w:val="en-US"/>
              </w:rPr>
              <w:t>19</w:t>
            </w:r>
            <w:r w:rsidRPr="000420D4">
              <w:t>.</w:t>
            </w:r>
            <w:r w:rsidRPr="000420D4">
              <w:rPr>
                <w:lang w:val="en-US"/>
              </w:rPr>
              <w:t xml:space="preserve"> Styles of painting</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r w:rsidR="00707DBD" w:rsidRPr="000420D4" w:rsidTr="00707DBD">
        <w:trPr>
          <w:trHeight w:val="1119"/>
        </w:trPr>
        <w:tc>
          <w:tcPr>
            <w:tcW w:w="709" w:type="dxa"/>
            <w:shd w:val="clear" w:color="auto" w:fill="auto"/>
          </w:tcPr>
          <w:p w:rsidR="00707DBD" w:rsidRPr="000420D4" w:rsidRDefault="00707DBD" w:rsidP="00707DBD">
            <w:pPr>
              <w:pStyle w:val="a5"/>
              <w:jc w:val="center"/>
              <w:rPr>
                <w:sz w:val="22"/>
                <w:szCs w:val="22"/>
              </w:rPr>
            </w:pPr>
          </w:p>
        </w:tc>
        <w:tc>
          <w:tcPr>
            <w:tcW w:w="3544" w:type="dxa"/>
            <w:shd w:val="clear" w:color="auto" w:fill="auto"/>
          </w:tcPr>
          <w:p w:rsidR="00707DBD" w:rsidRPr="000420D4" w:rsidRDefault="00707DBD" w:rsidP="00707DBD">
            <w:pPr>
              <w:rPr>
                <w:lang w:val="en-US"/>
              </w:rPr>
            </w:pPr>
            <w:r w:rsidRPr="000420D4">
              <w:t>Тема</w:t>
            </w:r>
            <w:r w:rsidRPr="000420D4">
              <w:rPr>
                <w:lang w:val="en-US"/>
              </w:rPr>
              <w:t xml:space="preserve"> 20. Genres of painting</w:t>
            </w:r>
          </w:p>
        </w:tc>
        <w:tc>
          <w:tcPr>
            <w:tcW w:w="1701" w:type="dxa"/>
            <w:shd w:val="clear" w:color="auto" w:fill="auto"/>
          </w:tcPr>
          <w:p w:rsidR="00707DBD" w:rsidRPr="000420D4" w:rsidRDefault="00707DBD" w:rsidP="00707DBD">
            <w:r w:rsidRPr="000420D4">
              <w:rPr>
                <w:sz w:val="22"/>
                <w:szCs w:val="22"/>
              </w:rPr>
              <w:t>практическое занятие</w:t>
            </w:r>
          </w:p>
        </w:tc>
        <w:tc>
          <w:tcPr>
            <w:tcW w:w="1842" w:type="dxa"/>
            <w:shd w:val="clear" w:color="auto" w:fill="auto"/>
          </w:tcPr>
          <w:p w:rsidR="00707DBD" w:rsidRPr="000420D4" w:rsidRDefault="00707DBD" w:rsidP="00707DBD">
            <w:r w:rsidRPr="000420D4">
              <w:rPr>
                <w:sz w:val="22"/>
                <w:szCs w:val="22"/>
              </w:rPr>
              <w:t>Выполнение лабораторного задания</w:t>
            </w:r>
          </w:p>
        </w:tc>
        <w:tc>
          <w:tcPr>
            <w:tcW w:w="1842" w:type="dxa"/>
          </w:tcPr>
          <w:p w:rsidR="00707DBD" w:rsidRPr="000420D4" w:rsidRDefault="00707DBD" w:rsidP="00707DBD">
            <w:pPr>
              <w:pStyle w:val="a5"/>
              <w:rPr>
                <w:sz w:val="22"/>
                <w:szCs w:val="22"/>
              </w:rPr>
            </w:pPr>
          </w:p>
        </w:tc>
      </w:tr>
    </w:tbl>
    <w:bookmarkEnd w:id="17"/>
    <w:bookmarkEnd w:id="23"/>
    <w:p w:rsidR="00DA10A6" w:rsidRPr="000420D4" w:rsidRDefault="00DA10A6" w:rsidP="00DD0639">
      <w:pPr>
        <w:jc w:val="both"/>
        <w:rPr>
          <w:b/>
          <w:bCs/>
          <w:caps/>
        </w:rPr>
      </w:pPr>
      <w:r w:rsidRPr="000420D4">
        <w:rPr>
          <w:b/>
          <w:bCs/>
          <w:caps/>
        </w:rPr>
        <w:t>5. Учебно-методическое обеспечение для самостоятельной работы обучающихся по дисциплине</w:t>
      </w:r>
    </w:p>
    <w:p w:rsidR="00D802D1" w:rsidRPr="000420D4" w:rsidRDefault="00D802D1" w:rsidP="00625492">
      <w:pPr>
        <w:rPr>
          <w:b/>
          <w:bCs/>
          <w:caps/>
        </w:rPr>
      </w:pPr>
    </w:p>
    <w:p w:rsidR="00D802D1" w:rsidRPr="000420D4" w:rsidRDefault="00D802D1" w:rsidP="00625492">
      <w:pPr>
        <w:rPr>
          <w:b/>
          <w:bCs/>
          <w:caps/>
        </w:rPr>
      </w:pPr>
    </w:p>
    <w:p w:rsidR="00D802D1" w:rsidRPr="000420D4" w:rsidRDefault="00D802D1" w:rsidP="00D802D1">
      <w:pPr>
        <w:jc w:val="both"/>
        <w:rPr>
          <w:b/>
          <w:bCs/>
          <w:lang w:val="en-US"/>
        </w:rPr>
      </w:pPr>
      <w:r w:rsidRPr="000420D4">
        <w:rPr>
          <w:b/>
          <w:bCs/>
          <w:lang w:val="en-US"/>
        </w:rPr>
        <w:t>Read the profile on a dating website and tick (</w:t>
      </w:r>
      <w:r w:rsidRPr="000420D4">
        <w:rPr>
          <w:rFonts w:ascii="MS Mincho" w:eastAsia="MS Mincho" w:hAnsi="MS Mincho" w:cs="MS Mincho" w:hint="eastAsia"/>
          <w:b/>
          <w:bCs/>
          <w:lang w:val="en-US"/>
        </w:rPr>
        <w:t>✓</w:t>
      </w:r>
      <w:r w:rsidRPr="000420D4">
        <w:rPr>
          <w:b/>
          <w:bCs/>
          <w:lang w:val="en-US"/>
        </w:rPr>
        <w:t>)</w:t>
      </w:r>
    </w:p>
    <w:p w:rsidR="00D802D1" w:rsidRPr="000420D4" w:rsidRDefault="00D802D1" w:rsidP="00D802D1">
      <w:pPr>
        <w:jc w:val="both"/>
        <w:rPr>
          <w:b/>
          <w:bCs/>
          <w:lang w:val="en-US"/>
        </w:rPr>
      </w:pPr>
      <w:r w:rsidRPr="000420D4">
        <w:rPr>
          <w:b/>
          <w:bCs/>
          <w:lang w:val="en-US"/>
        </w:rPr>
        <w:t>A, B, or C.</w:t>
      </w:r>
    </w:p>
    <w:p w:rsidR="00D802D1" w:rsidRPr="000420D4" w:rsidRDefault="00D802D1" w:rsidP="00D802D1">
      <w:pPr>
        <w:jc w:val="both"/>
        <w:rPr>
          <w:b/>
          <w:bCs/>
          <w:lang w:val="en-US"/>
        </w:rPr>
      </w:pPr>
    </w:p>
    <w:p w:rsidR="00D802D1" w:rsidRPr="000420D4" w:rsidRDefault="00D802D1" w:rsidP="00D802D1">
      <w:pPr>
        <w:jc w:val="both"/>
        <w:rPr>
          <w:bCs/>
          <w:lang w:val="en-US"/>
        </w:rPr>
      </w:pPr>
      <w:r w:rsidRPr="000420D4">
        <w:rPr>
          <w:bCs/>
          <w:lang w:val="en-US"/>
        </w:rPr>
        <w:t>College Connection</w:t>
      </w:r>
    </w:p>
    <w:p w:rsidR="00D802D1" w:rsidRPr="000420D4" w:rsidRDefault="00D802D1" w:rsidP="00D802D1">
      <w:pPr>
        <w:jc w:val="both"/>
        <w:rPr>
          <w:bCs/>
          <w:lang w:val="en-US"/>
        </w:rPr>
      </w:pPr>
      <w:r w:rsidRPr="000420D4">
        <w:rPr>
          <w:bCs/>
          <w:lang w:val="en-US"/>
        </w:rPr>
        <w:t>College Connection is a dating website for college and university students. Read Sophie’s profile on the website.</w:t>
      </w:r>
    </w:p>
    <w:p w:rsidR="00D802D1" w:rsidRPr="000420D4" w:rsidRDefault="00D802D1" w:rsidP="00D802D1">
      <w:pPr>
        <w:jc w:val="both"/>
        <w:rPr>
          <w:bCs/>
          <w:lang w:val="en-US"/>
        </w:rPr>
      </w:pPr>
      <w:r w:rsidRPr="000420D4">
        <w:rPr>
          <w:bCs/>
          <w:lang w:val="en-US"/>
        </w:rPr>
        <w:t xml:space="preserve">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w:t>
      </w:r>
      <w:proofErr w:type="spellStart"/>
      <w:r w:rsidRPr="000420D4">
        <w:rPr>
          <w:bCs/>
          <w:lang w:val="en-US"/>
        </w:rPr>
        <w:t>jewellery</w:t>
      </w:r>
      <w:proofErr w:type="spellEnd"/>
      <w:r w:rsidRPr="000420D4">
        <w:rPr>
          <w:bCs/>
          <w:lang w:val="en-US"/>
        </w:rPr>
        <w:t>, but I prefer making my own. It’s</w:t>
      </w:r>
    </w:p>
    <w:p w:rsidR="00D802D1" w:rsidRPr="000420D4" w:rsidRDefault="00D802D1" w:rsidP="00D802D1">
      <w:pPr>
        <w:jc w:val="both"/>
        <w:rPr>
          <w:bCs/>
          <w:lang w:val="en-US"/>
        </w:rPr>
      </w:pPr>
      <w:r w:rsidRPr="000420D4">
        <w:rPr>
          <w:bCs/>
          <w:lang w:val="en-US"/>
        </w:rPr>
        <w:t xml:space="preserve">cheaper and more fun. I don’t like playing sports very much, but I like watching football on TV. My </w:t>
      </w:r>
      <w:proofErr w:type="spellStart"/>
      <w:r w:rsidRPr="000420D4">
        <w:rPr>
          <w:bCs/>
          <w:lang w:val="en-US"/>
        </w:rPr>
        <w:t>favourite</w:t>
      </w:r>
      <w:proofErr w:type="spellEnd"/>
      <w:r w:rsidRPr="000420D4">
        <w:rPr>
          <w:bCs/>
          <w:lang w:val="en-US"/>
        </w:rPr>
        <w:t xml:space="preserve"> team is Chelsea. I’m into yoga at the moment and I try to eat lots of healthy food.</w:t>
      </w:r>
    </w:p>
    <w:p w:rsidR="00D802D1" w:rsidRPr="000420D4" w:rsidRDefault="00D802D1" w:rsidP="00D802D1">
      <w:pPr>
        <w:jc w:val="both"/>
        <w:rPr>
          <w:bCs/>
          <w:lang w:val="en-US"/>
        </w:rPr>
      </w:pPr>
      <w:r w:rsidRPr="000420D4">
        <w:rPr>
          <w:bCs/>
          <w:lang w:val="en-US"/>
        </w:rPr>
        <w:t xml:space="preserve">I’m quite a sociable person. My friends say I’m very talkative! I’ve got long dark hair and green eyes, and I’m quite tall. I’m looking for a partner who is fun, sociable, and kind. I’d like to meet someone who has a good sense of </w:t>
      </w:r>
      <w:proofErr w:type="spellStart"/>
      <w:r w:rsidRPr="000420D4">
        <w:rPr>
          <w:bCs/>
          <w:lang w:val="en-US"/>
        </w:rPr>
        <w:t>humour</w:t>
      </w:r>
      <w:proofErr w:type="spellEnd"/>
      <w:r w:rsidRPr="000420D4">
        <w:rPr>
          <w:bCs/>
          <w:lang w:val="en-US"/>
        </w:rPr>
        <w:t xml:space="preserve"> and who is tall, too! Would you like to go on a date with me? If so, I’m waiting for your reply!</w:t>
      </w:r>
    </w:p>
    <w:p w:rsidR="00D802D1" w:rsidRPr="000420D4" w:rsidRDefault="00D802D1" w:rsidP="00D802D1">
      <w:pPr>
        <w:jc w:val="both"/>
        <w:rPr>
          <w:bCs/>
          <w:lang w:val="en-US"/>
        </w:rPr>
      </w:pPr>
      <w:r w:rsidRPr="000420D4">
        <w:rPr>
          <w:bCs/>
          <w:lang w:val="en-US"/>
        </w:rPr>
        <w:t>Example: Sophie is _____.</w:t>
      </w:r>
    </w:p>
    <w:p w:rsidR="00D802D1" w:rsidRPr="000420D4" w:rsidRDefault="00D802D1" w:rsidP="00D802D1">
      <w:pPr>
        <w:jc w:val="both"/>
        <w:rPr>
          <w:bCs/>
          <w:lang w:val="en-US"/>
        </w:rPr>
      </w:pPr>
      <w:r w:rsidRPr="000420D4">
        <w:rPr>
          <w:bCs/>
          <w:lang w:val="en-US"/>
        </w:rPr>
        <w:t>A married ■ B divorced ■</w:t>
      </w:r>
    </w:p>
    <w:p w:rsidR="00D802D1" w:rsidRPr="000420D4" w:rsidRDefault="00D802D1" w:rsidP="00D802D1">
      <w:pPr>
        <w:jc w:val="both"/>
        <w:rPr>
          <w:bCs/>
          <w:lang w:val="en-US"/>
        </w:rPr>
      </w:pPr>
      <w:r w:rsidRPr="000420D4">
        <w:rPr>
          <w:bCs/>
          <w:lang w:val="en-US"/>
        </w:rPr>
        <w:t>C single ■</w:t>
      </w:r>
      <w:r w:rsidRPr="000420D4">
        <w:rPr>
          <w:rFonts w:ascii="MS Mincho" w:eastAsia="MS Mincho" w:hAnsi="MS Mincho" w:cs="MS Mincho" w:hint="eastAsia"/>
          <w:bCs/>
          <w:lang w:val="en-US"/>
        </w:rPr>
        <w:t>✓</w:t>
      </w:r>
    </w:p>
    <w:p w:rsidR="00D802D1" w:rsidRPr="000420D4" w:rsidRDefault="00D802D1" w:rsidP="00D802D1">
      <w:pPr>
        <w:jc w:val="both"/>
        <w:rPr>
          <w:bCs/>
          <w:lang w:val="en-US"/>
        </w:rPr>
      </w:pPr>
      <w:r w:rsidRPr="000420D4">
        <w:rPr>
          <w:bCs/>
          <w:lang w:val="en-US"/>
        </w:rPr>
        <w:t>1 At university, Sophie is studying _____.</w:t>
      </w:r>
    </w:p>
    <w:p w:rsidR="00D802D1" w:rsidRPr="000420D4" w:rsidRDefault="00D802D1" w:rsidP="00D802D1">
      <w:pPr>
        <w:jc w:val="both"/>
        <w:rPr>
          <w:bCs/>
          <w:lang w:val="en-US"/>
        </w:rPr>
      </w:pPr>
      <w:proofErr w:type="gramStart"/>
      <w:r w:rsidRPr="000420D4">
        <w:rPr>
          <w:bCs/>
          <w:lang w:val="en-US"/>
        </w:rPr>
        <w:t>A</w:t>
      </w:r>
      <w:proofErr w:type="gramEnd"/>
      <w:r w:rsidRPr="000420D4">
        <w:rPr>
          <w:bCs/>
          <w:lang w:val="en-US"/>
        </w:rPr>
        <w:t xml:space="preserve"> Acting ■ B Film studies ■ C Yoga ■</w:t>
      </w:r>
    </w:p>
    <w:p w:rsidR="00D802D1" w:rsidRPr="000420D4" w:rsidRDefault="00D802D1" w:rsidP="00D802D1">
      <w:pPr>
        <w:jc w:val="both"/>
        <w:rPr>
          <w:bCs/>
          <w:lang w:val="en-US"/>
        </w:rPr>
      </w:pPr>
      <w:r w:rsidRPr="000420D4">
        <w:rPr>
          <w:bCs/>
          <w:lang w:val="en-US"/>
        </w:rPr>
        <w:t>2 Sophie’s friend Anna studies _____.</w:t>
      </w:r>
    </w:p>
    <w:p w:rsidR="00D802D1" w:rsidRPr="000420D4" w:rsidRDefault="00D802D1" w:rsidP="00D802D1">
      <w:pPr>
        <w:jc w:val="both"/>
        <w:rPr>
          <w:bCs/>
          <w:lang w:val="en-US"/>
        </w:rPr>
      </w:pPr>
      <w:r w:rsidRPr="000420D4">
        <w:rPr>
          <w:bCs/>
          <w:lang w:val="en-US"/>
        </w:rPr>
        <w:t>A cooking ■ B in London ■ C in York ■</w:t>
      </w:r>
    </w:p>
    <w:p w:rsidR="00D802D1" w:rsidRPr="000420D4" w:rsidRDefault="00D802D1" w:rsidP="00D802D1">
      <w:pPr>
        <w:jc w:val="both"/>
        <w:rPr>
          <w:bCs/>
          <w:lang w:val="en-US"/>
        </w:rPr>
      </w:pPr>
      <w:r w:rsidRPr="000420D4">
        <w:rPr>
          <w:bCs/>
          <w:lang w:val="en-US"/>
        </w:rPr>
        <w:t>3 They _____ every Friday night.</w:t>
      </w:r>
    </w:p>
    <w:p w:rsidR="00D802D1" w:rsidRPr="000420D4" w:rsidRDefault="00D802D1" w:rsidP="00D802D1">
      <w:pPr>
        <w:jc w:val="both"/>
        <w:rPr>
          <w:bCs/>
          <w:lang w:val="en-US"/>
        </w:rPr>
      </w:pPr>
      <w:r w:rsidRPr="000420D4">
        <w:rPr>
          <w:bCs/>
          <w:lang w:val="en-US"/>
        </w:rPr>
        <w:t>A watch a film ■ B go to a bar ■</w:t>
      </w:r>
    </w:p>
    <w:p w:rsidR="00D802D1" w:rsidRPr="000420D4" w:rsidRDefault="00D802D1" w:rsidP="00D802D1">
      <w:pPr>
        <w:jc w:val="both"/>
        <w:rPr>
          <w:bCs/>
          <w:lang w:val="en-US"/>
        </w:rPr>
      </w:pPr>
      <w:r w:rsidRPr="000420D4">
        <w:rPr>
          <w:bCs/>
          <w:lang w:val="en-US"/>
        </w:rPr>
        <w:t>C stay at home ■</w:t>
      </w:r>
    </w:p>
    <w:p w:rsidR="00D802D1" w:rsidRPr="000420D4" w:rsidRDefault="00D802D1" w:rsidP="00D802D1">
      <w:pPr>
        <w:jc w:val="both"/>
        <w:rPr>
          <w:bCs/>
          <w:lang w:val="en-US"/>
        </w:rPr>
      </w:pPr>
      <w:r w:rsidRPr="000420D4">
        <w:rPr>
          <w:bCs/>
          <w:lang w:val="en-US"/>
        </w:rPr>
        <w:t xml:space="preserve">4 Sophie’s _____ love buying clothes and </w:t>
      </w:r>
      <w:proofErr w:type="spellStart"/>
      <w:r w:rsidRPr="000420D4">
        <w:rPr>
          <w:bCs/>
          <w:lang w:val="en-US"/>
        </w:rPr>
        <w:t>jewellery</w:t>
      </w:r>
      <w:proofErr w:type="spellEnd"/>
      <w:r w:rsidRPr="000420D4">
        <w:rPr>
          <w:bCs/>
          <w:lang w:val="en-US"/>
        </w:rPr>
        <w:t>.</w:t>
      </w:r>
    </w:p>
    <w:p w:rsidR="00D802D1" w:rsidRPr="000420D4" w:rsidRDefault="00D802D1" w:rsidP="00D802D1">
      <w:pPr>
        <w:jc w:val="both"/>
        <w:rPr>
          <w:bCs/>
          <w:lang w:val="en-US"/>
        </w:rPr>
      </w:pPr>
      <w:r w:rsidRPr="000420D4">
        <w:rPr>
          <w:bCs/>
          <w:lang w:val="en-US"/>
        </w:rPr>
        <w:t xml:space="preserve">A </w:t>
      </w:r>
      <w:proofErr w:type="gramStart"/>
      <w:r w:rsidRPr="000420D4">
        <w:rPr>
          <w:bCs/>
          <w:lang w:val="en-US"/>
        </w:rPr>
        <w:t>sisters</w:t>
      </w:r>
      <w:proofErr w:type="gramEnd"/>
      <w:r w:rsidRPr="000420D4">
        <w:rPr>
          <w:bCs/>
          <w:lang w:val="en-US"/>
        </w:rPr>
        <w:t xml:space="preserve"> ■ B friends ■ C parents ■</w:t>
      </w:r>
    </w:p>
    <w:p w:rsidR="00D802D1" w:rsidRPr="000420D4" w:rsidRDefault="00D802D1" w:rsidP="00D802D1">
      <w:pPr>
        <w:jc w:val="both"/>
        <w:rPr>
          <w:bCs/>
          <w:lang w:val="en-US"/>
        </w:rPr>
      </w:pPr>
      <w:r w:rsidRPr="000420D4">
        <w:rPr>
          <w:bCs/>
          <w:lang w:val="en-US"/>
        </w:rPr>
        <w:t>5 Sophie enjoys _____.</w:t>
      </w:r>
    </w:p>
    <w:p w:rsidR="00D802D1" w:rsidRPr="000420D4" w:rsidRDefault="00D802D1" w:rsidP="00D802D1">
      <w:pPr>
        <w:jc w:val="both"/>
        <w:rPr>
          <w:bCs/>
          <w:lang w:val="en-US"/>
        </w:rPr>
      </w:pPr>
      <w:r w:rsidRPr="000420D4">
        <w:rPr>
          <w:bCs/>
          <w:lang w:val="en-US"/>
        </w:rPr>
        <w:t>A watching football on TV ■</w:t>
      </w:r>
    </w:p>
    <w:p w:rsidR="00D802D1" w:rsidRPr="000420D4" w:rsidRDefault="00D802D1" w:rsidP="00D802D1">
      <w:pPr>
        <w:jc w:val="both"/>
        <w:rPr>
          <w:bCs/>
          <w:lang w:val="en-US"/>
        </w:rPr>
      </w:pPr>
      <w:r w:rsidRPr="000420D4">
        <w:rPr>
          <w:bCs/>
          <w:lang w:val="en-US"/>
        </w:rPr>
        <w:t>B playing football ■ C all sports ■</w:t>
      </w:r>
    </w:p>
    <w:p w:rsidR="00D802D1" w:rsidRPr="000420D4" w:rsidRDefault="00D802D1" w:rsidP="00D802D1">
      <w:pPr>
        <w:jc w:val="both"/>
        <w:rPr>
          <w:bCs/>
          <w:lang w:val="en-US"/>
        </w:rPr>
      </w:pPr>
      <w:r w:rsidRPr="000420D4">
        <w:rPr>
          <w:bCs/>
          <w:lang w:val="en-US"/>
        </w:rPr>
        <w:t>6 Sophie is _____.</w:t>
      </w:r>
    </w:p>
    <w:p w:rsidR="00D802D1" w:rsidRPr="000420D4" w:rsidRDefault="00D802D1" w:rsidP="00D802D1">
      <w:pPr>
        <w:jc w:val="both"/>
        <w:rPr>
          <w:bCs/>
          <w:lang w:val="en-US"/>
        </w:rPr>
      </w:pPr>
      <w:r w:rsidRPr="000420D4">
        <w:rPr>
          <w:bCs/>
          <w:lang w:val="en-US"/>
        </w:rPr>
        <w:t>A quite short ■ B quite tall ■</w:t>
      </w:r>
    </w:p>
    <w:p w:rsidR="00D802D1" w:rsidRPr="000420D4" w:rsidRDefault="00D802D1" w:rsidP="00D802D1">
      <w:pPr>
        <w:jc w:val="both"/>
        <w:rPr>
          <w:bCs/>
        </w:rPr>
      </w:pPr>
      <w:r w:rsidRPr="000420D4">
        <w:rPr>
          <w:bCs/>
        </w:rPr>
        <w:t xml:space="preserve">C </w:t>
      </w:r>
      <w:proofErr w:type="spellStart"/>
      <w:r w:rsidRPr="000420D4">
        <w:rPr>
          <w:bCs/>
        </w:rPr>
        <w:t>medium</w:t>
      </w:r>
      <w:proofErr w:type="spellEnd"/>
      <w:r w:rsidRPr="000420D4">
        <w:rPr>
          <w:bCs/>
        </w:rPr>
        <w:t xml:space="preserve"> </w:t>
      </w:r>
      <w:proofErr w:type="spellStart"/>
      <w:r w:rsidRPr="000420D4">
        <w:rPr>
          <w:bCs/>
        </w:rPr>
        <w:t>height</w:t>
      </w:r>
      <w:proofErr w:type="spellEnd"/>
      <w:r w:rsidRPr="000420D4">
        <w:rPr>
          <w:bCs/>
        </w:rPr>
        <w:t xml:space="preserve"> ■</w:t>
      </w:r>
    </w:p>
    <w:p w:rsidR="00D802D1" w:rsidRPr="000420D4" w:rsidRDefault="00D802D1" w:rsidP="00625492">
      <w:pPr>
        <w:rPr>
          <w:b/>
          <w:bCs/>
          <w:caps/>
        </w:rPr>
      </w:pPr>
    </w:p>
    <w:p w:rsidR="00D802D1" w:rsidRPr="000420D4" w:rsidRDefault="00D802D1" w:rsidP="00625492">
      <w:pPr>
        <w:rPr>
          <w:b/>
          <w:bCs/>
          <w:caps/>
        </w:rPr>
      </w:pPr>
    </w:p>
    <w:p w:rsidR="00F32828" w:rsidRPr="000420D4" w:rsidRDefault="00F32828">
      <w:pPr>
        <w:rPr>
          <w:b/>
          <w:bCs/>
          <w:caps/>
        </w:rPr>
      </w:pPr>
      <w:r w:rsidRPr="000420D4">
        <w:rPr>
          <w:b/>
          <w:bCs/>
          <w:caps/>
        </w:rPr>
        <w:lastRenderedPageBreak/>
        <w:br w:type="page"/>
      </w:r>
    </w:p>
    <w:p w:rsidR="00DA10A6" w:rsidRPr="000420D4" w:rsidRDefault="00DA10A6" w:rsidP="00625492">
      <w:pPr>
        <w:rPr>
          <w:b/>
          <w:bCs/>
        </w:rPr>
      </w:pPr>
      <w:r w:rsidRPr="000420D4">
        <w:rPr>
          <w:b/>
          <w:bCs/>
          <w:caps/>
        </w:rPr>
        <w:lastRenderedPageBreak/>
        <w:t xml:space="preserve">6. Оценочные средства для текущего контроля успеваемости </w:t>
      </w:r>
    </w:p>
    <w:p w:rsidR="00DA10A6" w:rsidRPr="000420D4" w:rsidRDefault="00DA10A6" w:rsidP="00D66A7F">
      <w:pPr>
        <w:spacing w:after="120"/>
        <w:rPr>
          <w:b/>
          <w:bCs/>
        </w:rPr>
      </w:pPr>
      <w:r w:rsidRPr="000420D4">
        <w:rPr>
          <w:b/>
          <w:bCs/>
        </w:rPr>
        <w:t xml:space="preserve">6.1. </w:t>
      </w:r>
      <w:r w:rsidR="00D66A7F" w:rsidRPr="000420D4">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3799"/>
      </w:tblGrid>
      <w:tr w:rsidR="00D66A7F" w:rsidRPr="000420D4" w:rsidTr="00D802D1">
        <w:trPr>
          <w:trHeight w:val="582"/>
        </w:trPr>
        <w:tc>
          <w:tcPr>
            <w:tcW w:w="567" w:type="dxa"/>
            <w:vAlign w:val="center"/>
          </w:tcPr>
          <w:p w:rsidR="00D66A7F" w:rsidRPr="000420D4" w:rsidRDefault="00D66A7F" w:rsidP="00F43A50">
            <w:pPr>
              <w:pStyle w:val="a5"/>
              <w:jc w:val="center"/>
            </w:pPr>
            <w:r w:rsidRPr="000420D4">
              <w:t>№</w:t>
            </w:r>
          </w:p>
          <w:p w:rsidR="00D66A7F" w:rsidRPr="000420D4" w:rsidRDefault="00D66A7F" w:rsidP="00F43A50">
            <w:pPr>
              <w:pStyle w:val="a5"/>
              <w:jc w:val="center"/>
            </w:pPr>
            <w:r w:rsidRPr="000420D4">
              <w:t>п</w:t>
            </w:r>
            <w:r w:rsidR="007D59BB" w:rsidRPr="000420D4">
              <w:t>/</w:t>
            </w:r>
            <w:r w:rsidRPr="000420D4">
              <w:t>п</w:t>
            </w:r>
          </w:p>
        </w:tc>
        <w:tc>
          <w:tcPr>
            <w:tcW w:w="4990" w:type="dxa"/>
            <w:vAlign w:val="center"/>
          </w:tcPr>
          <w:p w:rsidR="00D66A7F" w:rsidRPr="000420D4" w:rsidRDefault="00D66A7F" w:rsidP="00F43A50">
            <w:pPr>
              <w:pStyle w:val="a5"/>
              <w:jc w:val="center"/>
            </w:pPr>
            <w:r w:rsidRPr="000420D4">
              <w:t>№  и наименование блока (раздела) дисциплины</w:t>
            </w:r>
          </w:p>
        </w:tc>
        <w:tc>
          <w:tcPr>
            <w:tcW w:w="3799" w:type="dxa"/>
            <w:vAlign w:val="center"/>
          </w:tcPr>
          <w:p w:rsidR="00D66A7F" w:rsidRPr="000420D4" w:rsidRDefault="00D66A7F" w:rsidP="00F43A50">
            <w:pPr>
              <w:pStyle w:val="a5"/>
              <w:jc w:val="center"/>
            </w:pPr>
            <w:r w:rsidRPr="000420D4">
              <w:t>Форма текущего контроля</w:t>
            </w:r>
          </w:p>
        </w:tc>
      </w:tr>
      <w:tr w:rsidR="00D802D1" w:rsidRPr="000420D4" w:rsidTr="00D802D1">
        <w:tc>
          <w:tcPr>
            <w:tcW w:w="567" w:type="dxa"/>
          </w:tcPr>
          <w:p w:rsidR="00D802D1" w:rsidRPr="000420D4" w:rsidRDefault="00D802D1" w:rsidP="00D802D1">
            <w:pPr>
              <w:pStyle w:val="a5"/>
            </w:pPr>
            <w:r w:rsidRPr="000420D4">
              <w:t>1</w:t>
            </w:r>
          </w:p>
        </w:tc>
        <w:tc>
          <w:tcPr>
            <w:tcW w:w="4990" w:type="dxa"/>
          </w:tcPr>
          <w:p w:rsidR="00D802D1" w:rsidRPr="000420D4" w:rsidRDefault="00D802D1" w:rsidP="00D802D1">
            <w:pPr>
              <w:rPr>
                <w:lang w:val="en-US"/>
              </w:rPr>
            </w:pPr>
            <w:r w:rsidRPr="000420D4">
              <w:t>Тема</w:t>
            </w:r>
            <w:r w:rsidRPr="000420D4">
              <w:rPr>
                <w:lang w:val="en-US"/>
              </w:rPr>
              <w:t xml:space="preserve"> 1. </w:t>
            </w:r>
            <w:r w:rsidRPr="000420D4">
              <w:rPr>
                <w:sz w:val="22"/>
                <w:szCs w:val="22"/>
                <w:lang w:val="de-DE"/>
              </w:rPr>
              <w:t>M</w:t>
            </w:r>
            <w:proofErr w:type="spellStart"/>
            <w:r w:rsidRPr="000420D4">
              <w:rPr>
                <w:sz w:val="22"/>
                <w:szCs w:val="22"/>
                <w:lang w:val="en-US"/>
              </w:rPr>
              <w:t>y</w:t>
            </w:r>
            <w:proofErr w:type="spellEnd"/>
            <w:r w:rsidRPr="000420D4">
              <w:rPr>
                <w:sz w:val="22"/>
                <w:szCs w:val="22"/>
                <w:lang w:val="en-US"/>
              </w:rPr>
              <w:t xml:space="preserve"> family and My life</w:t>
            </w:r>
          </w:p>
        </w:tc>
        <w:tc>
          <w:tcPr>
            <w:tcW w:w="3799" w:type="dxa"/>
            <w:vAlign w:val="center"/>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2</w:t>
            </w:r>
          </w:p>
        </w:tc>
        <w:tc>
          <w:tcPr>
            <w:tcW w:w="4990" w:type="dxa"/>
          </w:tcPr>
          <w:p w:rsidR="00D802D1" w:rsidRPr="000420D4" w:rsidRDefault="00D802D1" w:rsidP="00D802D1">
            <w:pPr>
              <w:rPr>
                <w:spacing w:val="-8"/>
              </w:rPr>
            </w:pPr>
            <w:r w:rsidRPr="000420D4">
              <w:rPr>
                <w:spacing w:val="-8"/>
              </w:rPr>
              <w:t xml:space="preserve">Тема 2. </w:t>
            </w:r>
            <w:r w:rsidRPr="000420D4">
              <w:rPr>
                <w:sz w:val="22"/>
                <w:szCs w:val="22"/>
                <w:lang w:val="en-US"/>
              </w:rPr>
              <w:t>A</w:t>
            </w:r>
            <w:r w:rsidRPr="000420D4">
              <w:rPr>
                <w:sz w:val="22"/>
                <w:szCs w:val="22"/>
                <w:lang w:val="nb-NO"/>
              </w:rPr>
              <w:t>ppearence and Character</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3</w:t>
            </w:r>
          </w:p>
        </w:tc>
        <w:tc>
          <w:tcPr>
            <w:tcW w:w="4990" w:type="dxa"/>
          </w:tcPr>
          <w:p w:rsidR="00D802D1" w:rsidRPr="000420D4" w:rsidRDefault="00D802D1" w:rsidP="00D802D1">
            <w:r w:rsidRPr="000420D4">
              <w:t xml:space="preserve">Тема 3. </w:t>
            </w:r>
            <w:r w:rsidRPr="000420D4">
              <w:rPr>
                <w:sz w:val="22"/>
                <w:szCs w:val="22"/>
                <w:lang w:val="en-US"/>
              </w:rPr>
              <w:t>Shops</w:t>
            </w:r>
            <w:r w:rsidRPr="000420D4">
              <w:rPr>
                <w:sz w:val="22"/>
                <w:szCs w:val="22"/>
              </w:rPr>
              <w:t xml:space="preserve"> </w:t>
            </w:r>
            <w:r w:rsidRPr="000420D4">
              <w:rPr>
                <w:sz w:val="22"/>
                <w:szCs w:val="22"/>
                <w:lang w:val="en-US"/>
              </w:rPr>
              <w:t>and</w:t>
            </w:r>
            <w:r w:rsidRPr="000420D4">
              <w:rPr>
                <w:sz w:val="22"/>
                <w:szCs w:val="22"/>
              </w:rPr>
              <w:t xml:space="preserve"> </w:t>
            </w:r>
            <w:r w:rsidRPr="000420D4">
              <w:rPr>
                <w:sz w:val="22"/>
                <w:szCs w:val="22"/>
                <w:lang w:val="en-US"/>
              </w:rPr>
              <w:t>Services</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4</w:t>
            </w:r>
          </w:p>
        </w:tc>
        <w:tc>
          <w:tcPr>
            <w:tcW w:w="4990" w:type="dxa"/>
          </w:tcPr>
          <w:p w:rsidR="00D802D1" w:rsidRPr="000420D4" w:rsidRDefault="00D802D1" w:rsidP="00D802D1">
            <w:pPr>
              <w:rPr>
                <w:lang w:val="en-US"/>
              </w:rPr>
            </w:pPr>
            <w:r w:rsidRPr="000420D4">
              <w:t xml:space="preserve">Тема 4. </w:t>
            </w:r>
            <w:r w:rsidRPr="000420D4">
              <w:rPr>
                <w:sz w:val="22"/>
                <w:szCs w:val="22"/>
                <w:lang w:val="nb-NO"/>
              </w:rPr>
              <w:t>Clothes</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5</w:t>
            </w:r>
          </w:p>
        </w:tc>
        <w:tc>
          <w:tcPr>
            <w:tcW w:w="4990" w:type="dxa"/>
          </w:tcPr>
          <w:p w:rsidR="00D802D1" w:rsidRPr="000420D4" w:rsidRDefault="00D802D1" w:rsidP="00D802D1">
            <w:pPr>
              <w:rPr>
                <w:lang w:val="en-US"/>
              </w:rPr>
            </w:pPr>
            <w:r w:rsidRPr="000420D4">
              <w:t xml:space="preserve">Тема 5. </w:t>
            </w:r>
            <w:r w:rsidRPr="000420D4">
              <w:rPr>
                <w:sz w:val="22"/>
                <w:szCs w:val="22"/>
                <w:lang w:val="nb-NO"/>
              </w:rPr>
              <w:t>Food</w:t>
            </w:r>
            <w:r w:rsidRPr="000420D4">
              <w:rPr>
                <w:sz w:val="22"/>
                <w:szCs w:val="22"/>
              </w:rPr>
              <w:t xml:space="preserve"> </w:t>
            </w:r>
            <w:r w:rsidRPr="000420D4">
              <w:rPr>
                <w:sz w:val="22"/>
                <w:szCs w:val="22"/>
                <w:lang w:val="nb-NO"/>
              </w:rPr>
              <w:t>and</w:t>
            </w:r>
            <w:r w:rsidRPr="000420D4">
              <w:rPr>
                <w:sz w:val="22"/>
                <w:szCs w:val="22"/>
              </w:rPr>
              <w:t xml:space="preserve"> </w:t>
            </w:r>
            <w:r w:rsidRPr="000420D4">
              <w:rPr>
                <w:sz w:val="22"/>
                <w:szCs w:val="22"/>
                <w:lang w:val="nb-NO"/>
              </w:rPr>
              <w:t>Cooking</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6</w:t>
            </w:r>
          </w:p>
        </w:tc>
        <w:tc>
          <w:tcPr>
            <w:tcW w:w="4990" w:type="dxa"/>
          </w:tcPr>
          <w:p w:rsidR="00D802D1" w:rsidRPr="000420D4" w:rsidRDefault="00D802D1" w:rsidP="00D802D1">
            <w:r w:rsidRPr="000420D4">
              <w:t xml:space="preserve">Тема </w:t>
            </w:r>
            <w:r w:rsidRPr="000420D4">
              <w:rPr>
                <w:lang w:val="en-US"/>
              </w:rPr>
              <w:t>6</w:t>
            </w:r>
            <w:r w:rsidRPr="000420D4">
              <w:t xml:space="preserve">. </w:t>
            </w:r>
            <w:r w:rsidRPr="000420D4">
              <w:rPr>
                <w:lang w:val="en-US"/>
              </w:rPr>
              <w:t>Holidays</w:t>
            </w:r>
            <w:r w:rsidRPr="000420D4">
              <w:t xml:space="preserve"> </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7</w:t>
            </w:r>
          </w:p>
        </w:tc>
        <w:tc>
          <w:tcPr>
            <w:tcW w:w="4990" w:type="dxa"/>
          </w:tcPr>
          <w:p w:rsidR="00D802D1" w:rsidRPr="000420D4" w:rsidRDefault="00D802D1" w:rsidP="00D802D1">
            <w:pPr>
              <w:rPr>
                <w:lang w:val="en-US"/>
              </w:rPr>
            </w:pPr>
            <w:r w:rsidRPr="000420D4">
              <w:t xml:space="preserve">Тема </w:t>
            </w:r>
            <w:r w:rsidRPr="000420D4">
              <w:rPr>
                <w:lang w:val="en-US"/>
              </w:rPr>
              <w:t>7</w:t>
            </w:r>
            <w:r w:rsidRPr="000420D4">
              <w:t xml:space="preserve">. </w:t>
            </w:r>
            <w:r w:rsidRPr="000420D4">
              <w:rPr>
                <w:sz w:val="22"/>
                <w:szCs w:val="22"/>
                <w:lang w:val="en-US"/>
              </w:rPr>
              <w:t>Traveling</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8</w:t>
            </w:r>
          </w:p>
        </w:tc>
        <w:tc>
          <w:tcPr>
            <w:tcW w:w="4990" w:type="dxa"/>
          </w:tcPr>
          <w:p w:rsidR="00D802D1" w:rsidRPr="000420D4" w:rsidRDefault="00D802D1" w:rsidP="00D802D1">
            <w:pPr>
              <w:rPr>
                <w:lang w:val="en-US"/>
              </w:rPr>
            </w:pPr>
            <w:r w:rsidRPr="000420D4">
              <w:t xml:space="preserve">Тема </w:t>
            </w:r>
            <w:r w:rsidRPr="000420D4">
              <w:rPr>
                <w:lang w:val="en-US"/>
              </w:rPr>
              <w:t>8</w:t>
            </w:r>
            <w:r w:rsidRPr="000420D4">
              <w:t xml:space="preserve">. </w:t>
            </w:r>
            <w:r w:rsidRPr="000420D4">
              <w:rPr>
                <w:sz w:val="22"/>
                <w:szCs w:val="22"/>
                <w:lang w:val="nb-NO"/>
              </w:rPr>
              <w:t>Sightseeing</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r w:rsidR="00D802D1" w:rsidRPr="000420D4" w:rsidTr="00D802D1">
        <w:tc>
          <w:tcPr>
            <w:tcW w:w="567" w:type="dxa"/>
          </w:tcPr>
          <w:p w:rsidR="00D802D1" w:rsidRPr="000420D4" w:rsidRDefault="00D802D1" w:rsidP="00D802D1">
            <w:pPr>
              <w:pStyle w:val="a5"/>
            </w:pPr>
            <w:r w:rsidRPr="000420D4">
              <w:t>9</w:t>
            </w:r>
          </w:p>
        </w:tc>
        <w:tc>
          <w:tcPr>
            <w:tcW w:w="4990" w:type="dxa"/>
          </w:tcPr>
          <w:p w:rsidR="00D802D1" w:rsidRPr="000420D4" w:rsidRDefault="00D802D1" w:rsidP="00D802D1">
            <w:r w:rsidRPr="000420D4">
              <w:t xml:space="preserve">Тема </w:t>
            </w:r>
            <w:r w:rsidRPr="000420D4">
              <w:rPr>
                <w:lang w:val="en-US"/>
              </w:rPr>
              <w:t>9</w:t>
            </w:r>
            <w:r w:rsidRPr="000420D4">
              <w:t xml:space="preserve">. </w:t>
            </w:r>
            <w:r w:rsidRPr="000420D4">
              <w:rPr>
                <w:lang w:val="en-US"/>
              </w:rPr>
              <w:t>Weather</w:t>
            </w:r>
            <w:r w:rsidRPr="000420D4">
              <w:t xml:space="preserve"> </w:t>
            </w:r>
            <w:r w:rsidRPr="000420D4">
              <w:rPr>
                <w:lang w:val="en-US"/>
              </w:rPr>
              <w:t>and</w:t>
            </w:r>
            <w:r w:rsidRPr="000420D4">
              <w:t xml:space="preserve"> </w:t>
            </w:r>
            <w:r w:rsidRPr="000420D4">
              <w:rPr>
                <w:lang w:val="en-US"/>
              </w:rPr>
              <w:t>Climate</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r w:rsidR="00D802D1" w:rsidRPr="000420D4" w:rsidTr="00D802D1">
        <w:tc>
          <w:tcPr>
            <w:tcW w:w="567" w:type="dxa"/>
          </w:tcPr>
          <w:p w:rsidR="00D802D1" w:rsidRPr="000420D4" w:rsidRDefault="00D802D1" w:rsidP="00D802D1">
            <w:pPr>
              <w:pStyle w:val="a5"/>
            </w:pPr>
            <w:r w:rsidRPr="000420D4">
              <w:t>10</w:t>
            </w:r>
          </w:p>
        </w:tc>
        <w:tc>
          <w:tcPr>
            <w:tcW w:w="4990" w:type="dxa"/>
          </w:tcPr>
          <w:p w:rsidR="00D802D1" w:rsidRPr="000420D4" w:rsidRDefault="00D802D1" w:rsidP="00D802D1">
            <w:pPr>
              <w:rPr>
                <w:lang w:val="en-US"/>
              </w:rPr>
            </w:pPr>
            <w:r w:rsidRPr="000420D4">
              <w:t>Тема 1</w:t>
            </w:r>
            <w:r w:rsidRPr="000420D4">
              <w:rPr>
                <w:lang w:val="en-US"/>
              </w:rPr>
              <w:t>0</w:t>
            </w:r>
            <w:r w:rsidRPr="000420D4">
              <w:t xml:space="preserve">. </w:t>
            </w:r>
            <w:r w:rsidRPr="000420D4">
              <w:rPr>
                <w:lang w:val="en-US"/>
              </w:rPr>
              <w:t>Sports and Health</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r w:rsidR="00D802D1" w:rsidRPr="000420D4" w:rsidTr="00D802D1">
        <w:tc>
          <w:tcPr>
            <w:tcW w:w="567" w:type="dxa"/>
          </w:tcPr>
          <w:p w:rsidR="00D802D1" w:rsidRPr="000420D4" w:rsidRDefault="00D802D1" w:rsidP="00D802D1">
            <w:pPr>
              <w:pStyle w:val="a5"/>
            </w:pPr>
            <w:r w:rsidRPr="000420D4">
              <w:t>11</w:t>
            </w:r>
          </w:p>
        </w:tc>
        <w:tc>
          <w:tcPr>
            <w:tcW w:w="4990" w:type="dxa"/>
          </w:tcPr>
          <w:p w:rsidR="00D802D1" w:rsidRPr="000420D4" w:rsidRDefault="00D802D1" w:rsidP="00D802D1">
            <w:pPr>
              <w:rPr>
                <w:lang w:val="en-US"/>
              </w:rPr>
            </w:pPr>
            <w:r w:rsidRPr="000420D4">
              <w:t>Тема 1</w:t>
            </w:r>
            <w:r w:rsidRPr="000420D4">
              <w:rPr>
                <w:lang w:val="en-US"/>
              </w:rPr>
              <w:t>1</w:t>
            </w:r>
            <w:r w:rsidRPr="000420D4">
              <w:t>.</w:t>
            </w:r>
            <w:r w:rsidRPr="000420D4">
              <w:rPr>
                <w:lang w:val="en-US"/>
              </w:rPr>
              <w:t xml:space="preserve"> Hobbies</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12</w:t>
            </w:r>
          </w:p>
        </w:tc>
        <w:tc>
          <w:tcPr>
            <w:tcW w:w="4990" w:type="dxa"/>
          </w:tcPr>
          <w:p w:rsidR="00D802D1" w:rsidRPr="000420D4" w:rsidRDefault="00D802D1" w:rsidP="00D802D1">
            <w:pPr>
              <w:rPr>
                <w:lang w:val="en-US"/>
              </w:rPr>
            </w:pPr>
            <w:r w:rsidRPr="000420D4">
              <w:t>Тема 1</w:t>
            </w:r>
            <w:r w:rsidRPr="000420D4">
              <w:rPr>
                <w:lang w:val="en-US"/>
              </w:rPr>
              <w:t>2</w:t>
            </w:r>
            <w:r w:rsidRPr="000420D4">
              <w:t>.</w:t>
            </w:r>
            <w:r w:rsidRPr="000420D4">
              <w:rPr>
                <w:lang w:val="en-US"/>
              </w:rPr>
              <w:t xml:space="preserve"> Countries</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13</w:t>
            </w:r>
          </w:p>
        </w:tc>
        <w:tc>
          <w:tcPr>
            <w:tcW w:w="4990" w:type="dxa"/>
          </w:tcPr>
          <w:p w:rsidR="00D802D1" w:rsidRPr="000420D4" w:rsidRDefault="00D802D1" w:rsidP="00D802D1">
            <w:pPr>
              <w:rPr>
                <w:lang w:val="en-US"/>
              </w:rPr>
            </w:pPr>
            <w:r w:rsidRPr="000420D4">
              <w:t>Тема 1</w:t>
            </w:r>
            <w:r w:rsidRPr="000420D4">
              <w:rPr>
                <w:lang w:val="en-US"/>
              </w:rPr>
              <w:t>3</w:t>
            </w:r>
            <w:r w:rsidRPr="000420D4">
              <w:t>.</w:t>
            </w:r>
            <w:r w:rsidRPr="000420D4">
              <w:rPr>
                <w:lang w:val="en-US"/>
              </w:rPr>
              <w:t>Capitals</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14</w:t>
            </w:r>
          </w:p>
        </w:tc>
        <w:tc>
          <w:tcPr>
            <w:tcW w:w="4990" w:type="dxa"/>
          </w:tcPr>
          <w:p w:rsidR="00D802D1" w:rsidRPr="000420D4" w:rsidRDefault="00D802D1" w:rsidP="00D802D1">
            <w:pPr>
              <w:rPr>
                <w:lang w:val="en-US"/>
              </w:rPr>
            </w:pPr>
            <w:r w:rsidRPr="000420D4">
              <w:t>Тема 1</w:t>
            </w:r>
            <w:r w:rsidRPr="000420D4">
              <w:rPr>
                <w:lang w:val="en-US"/>
              </w:rPr>
              <w:t>4</w:t>
            </w:r>
            <w:r w:rsidRPr="000420D4">
              <w:t>.</w:t>
            </w:r>
            <w:r w:rsidRPr="000420D4">
              <w:rPr>
                <w:lang w:val="en-US"/>
              </w:rPr>
              <w:t xml:space="preserve"> Study and work</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15</w:t>
            </w:r>
          </w:p>
        </w:tc>
        <w:tc>
          <w:tcPr>
            <w:tcW w:w="4990" w:type="dxa"/>
          </w:tcPr>
          <w:p w:rsidR="00D802D1" w:rsidRPr="000420D4" w:rsidRDefault="00D802D1" w:rsidP="00D802D1">
            <w:pPr>
              <w:rPr>
                <w:lang w:val="en-US"/>
              </w:rPr>
            </w:pPr>
            <w:r w:rsidRPr="000420D4">
              <w:t>Тема</w:t>
            </w:r>
            <w:r w:rsidRPr="000420D4">
              <w:rPr>
                <w:lang w:val="en-US"/>
              </w:rPr>
              <w:t xml:space="preserve"> 15. Business Trip</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16</w:t>
            </w:r>
          </w:p>
        </w:tc>
        <w:tc>
          <w:tcPr>
            <w:tcW w:w="4990" w:type="dxa"/>
          </w:tcPr>
          <w:p w:rsidR="00D802D1" w:rsidRPr="000420D4" w:rsidRDefault="00D802D1" w:rsidP="00D802D1">
            <w:pPr>
              <w:rPr>
                <w:lang w:val="en-US"/>
              </w:rPr>
            </w:pPr>
            <w:r w:rsidRPr="000420D4">
              <w:t>Тема 1</w:t>
            </w:r>
            <w:r w:rsidRPr="000420D4">
              <w:rPr>
                <w:lang w:val="en-US"/>
              </w:rPr>
              <w:t>6</w:t>
            </w:r>
            <w:r w:rsidRPr="000420D4">
              <w:t xml:space="preserve">. </w:t>
            </w:r>
            <w:r w:rsidRPr="000420D4">
              <w:rPr>
                <w:lang w:val="en-US"/>
              </w:rPr>
              <w:t>Famous People</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17</w:t>
            </w:r>
          </w:p>
        </w:tc>
        <w:tc>
          <w:tcPr>
            <w:tcW w:w="4990" w:type="dxa"/>
          </w:tcPr>
          <w:p w:rsidR="00D802D1" w:rsidRPr="000420D4" w:rsidRDefault="00D802D1" w:rsidP="00D802D1">
            <w:pPr>
              <w:rPr>
                <w:lang w:val="en-US"/>
              </w:rPr>
            </w:pPr>
            <w:r w:rsidRPr="000420D4">
              <w:t>Тема 1</w:t>
            </w:r>
            <w:r w:rsidRPr="000420D4">
              <w:rPr>
                <w:lang w:val="en-US"/>
              </w:rPr>
              <w:t>7</w:t>
            </w:r>
            <w:r w:rsidRPr="000420D4">
              <w:t>.</w:t>
            </w:r>
            <w:r w:rsidRPr="000420D4">
              <w:rPr>
                <w:lang w:val="en-US"/>
              </w:rPr>
              <w:t xml:space="preserve"> Cinema and Theatre</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r w:rsidRPr="000420D4">
              <w:t>Лабораторные работа</w:t>
            </w:r>
          </w:p>
        </w:tc>
      </w:tr>
      <w:tr w:rsidR="00D802D1" w:rsidRPr="000420D4" w:rsidTr="00D802D1">
        <w:tc>
          <w:tcPr>
            <w:tcW w:w="567" w:type="dxa"/>
          </w:tcPr>
          <w:p w:rsidR="00D802D1" w:rsidRPr="000420D4" w:rsidRDefault="00D802D1" w:rsidP="00D802D1">
            <w:pPr>
              <w:pStyle w:val="a5"/>
            </w:pPr>
            <w:r w:rsidRPr="000420D4">
              <w:t>18</w:t>
            </w:r>
          </w:p>
        </w:tc>
        <w:tc>
          <w:tcPr>
            <w:tcW w:w="4990" w:type="dxa"/>
          </w:tcPr>
          <w:p w:rsidR="00D802D1" w:rsidRPr="000420D4" w:rsidRDefault="00D802D1" w:rsidP="00D802D1">
            <w:pPr>
              <w:rPr>
                <w:lang w:val="en-US"/>
              </w:rPr>
            </w:pPr>
            <w:r w:rsidRPr="000420D4">
              <w:t>Тема</w:t>
            </w:r>
            <w:r w:rsidRPr="000420D4">
              <w:rPr>
                <w:lang w:val="en-US"/>
              </w:rPr>
              <w:t xml:space="preserve"> 18. English painting </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r w:rsidR="00D802D1" w:rsidRPr="000420D4" w:rsidTr="00D802D1">
        <w:tc>
          <w:tcPr>
            <w:tcW w:w="567" w:type="dxa"/>
          </w:tcPr>
          <w:p w:rsidR="00D802D1" w:rsidRPr="000420D4" w:rsidRDefault="00D802D1" w:rsidP="00D802D1">
            <w:pPr>
              <w:pStyle w:val="a5"/>
            </w:pPr>
            <w:r w:rsidRPr="000420D4">
              <w:t>19</w:t>
            </w:r>
          </w:p>
        </w:tc>
        <w:tc>
          <w:tcPr>
            <w:tcW w:w="4990" w:type="dxa"/>
          </w:tcPr>
          <w:p w:rsidR="00D802D1" w:rsidRPr="000420D4" w:rsidRDefault="00D802D1" w:rsidP="00D802D1">
            <w:r w:rsidRPr="000420D4">
              <w:t xml:space="preserve">Тема </w:t>
            </w:r>
            <w:r w:rsidRPr="000420D4">
              <w:rPr>
                <w:lang w:val="en-US"/>
              </w:rPr>
              <w:t>19</w:t>
            </w:r>
            <w:r w:rsidRPr="000420D4">
              <w:t>.</w:t>
            </w:r>
            <w:r w:rsidRPr="000420D4">
              <w:rPr>
                <w:lang w:val="en-US"/>
              </w:rPr>
              <w:t xml:space="preserve"> Styles of painting</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r w:rsidR="00D802D1" w:rsidRPr="000420D4" w:rsidTr="00D802D1">
        <w:tc>
          <w:tcPr>
            <w:tcW w:w="567" w:type="dxa"/>
          </w:tcPr>
          <w:p w:rsidR="00D802D1" w:rsidRPr="000420D4" w:rsidRDefault="00D802D1" w:rsidP="00D802D1">
            <w:pPr>
              <w:pStyle w:val="a5"/>
            </w:pPr>
            <w:r w:rsidRPr="000420D4">
              <w:t>20</w:t>
            </w:r>
          </w:p>
        </w:tc>
        <w:tc>
          <w:tcPr>
            <w:tcW w:w="4990" w:type="dxa"/>
          </w:tcPr>
          <w:p w:rsidR="00D802D1" w:rsidRPr="000420D4" w:rsidRDefault="00D802D1" w:rsidP="00D802D1">
            <w:pPr>
              <w:rPr>
                <w:lang w:val="en-US"/>
              </w:rPr>
            </w:pPr>
            <w:r w:rsidRPr="000420D4">
              <w:t>Тема</w:t>
            </w:r>
            <w:r w:rsidRPr="000420D4">
              <w:rPr>
                <w:lang w:val="en-US"/>
              </w:rPr>
              <w:t xml:space="preserve"> 20. Genres of painting</w:t>
            </w:r>
          </w:p>
        </w:tc>
        <w:tc>
          <w:tcPr>
            <w:tcW w:w="3799" w:type="dxa"/>
          </w:tcPr>
          <w:p w:rsidR="00D802D1" w:rsidRPr="000420D4" w:rsidRDefault="00D802D1" w:rsidP="00D802D1">
            <w:pPr>
              <w:pStyle w:val="a5"/>
              <w:jc w:val="center"/>
            </w:pPr>
            <w:r w:rsidRPr="000420D4">
              <w:t>Тестовые задания</w:t>
            </w:r>
          </w:p>
          <w:p w:rsidR="00D802D1" w:rsidRPr="000420D4" w:rsidRDefault="00D802D1" w:rsidP="00D802D1">
            <w:pPr>
              <w:pStyle w:val="a5"/>
              <w:jc w:val="center"/>
            </w:pPr>
          </w:p>
        </w:tc>
      </w:tr>
    </w:tbl>
    <w:p w:rsidR="00D66A7F" w:rsidRPr="000420D4" w:rsidRDefault="00D66A7F" w:rsidP="00D66A7F">
      <w:pPr>
        <w:spacing w:after="120"/>
        <w:rPr>
          <w:b/>
          <w:bCs/>
        </w:rPr>
      </w:pPr>
    </w:p>
    <w:p w:rsidR="00DA10A6" w:rsidRPr="000420D4" w:rsidRDefault="00DA10A6" w:rsidP="003A38C9">
      <w:pPr>
        <w:spacing w:line="360" w:lineRule="auto"/>
        <w:rPr>
          <w:b/>
          <w:bCs/>
        </w:rPr>
      </w:pPr>
      <w:r w:rsidRPr="000420D4">
        <w:rPr>
          <w:b/>
          <w:bCs/>
        </w:rPr>
        <w:t>7. ПЕРЕЧЕНЬ УЧЕБНОЙ ЛИТЕРАТУРЫ:</w:t>
      </w:r>
    </w:p>
    <w:p w:rsidR="00DA10A6" w:rsidRPr="000420D4" w:rsidRDefault="00DA10A6" w:rsidP="006C7B9A">
      <w:pPr>
        <w:spacing w:line="360" w:lineRule="auto"/>
        <w:rPr>
          <w:b/>
          <w:bCs/>
        </w:rPr>
      </w:pP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0420D4"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0420D4" w:rsidRDefault="000D44CC" w:rsidP="00F43A50">
            <w:pPr>
              <w:jc w:val="center"/>
            </w:pPr>
            <w:r w:rsidRPr="000420D4">
              <w:t>№ п/п</w:t>
            </w:r>
          </w:p>
        </w:tc>
        <w:tc>
          <w:tcPr>
            <w:tcW w:w="1984" w:type="dxa"/>
            <w:vMerge w:val="restart"/>
            <w:tcBorders>
              <w:top w:val="single" w:sz="4" w:space="0" w:color="auto"/>
              <w:bottom w:val="single" w:sz="4" w:space="0" w:color="auto"/>
            </w:tcBorders>
            <w:vAlign w:val="center"/>
          </w:tcPr>
          <w:p w:rsidR="000D44CC" w:rsidRPr="000420D4" w:rsidRDefault="000D44CC" w:rsidP="00F43A50">
            <w:pPr>
              <w:jc w:val="center"/>
            </w:pPr>
            <w:r w:rsidRPr="000420D4">
              <w:t>Наименование</w:t>
            </w:r>
          </w:p>
        </w:tc>
        <w:tc>
          <w:tcPr>
            <w:tcW w:w="1985" w:type="dxa"/>
            <w:vMerge w:val="restart"/>
            <w:tcBorders>
              <w:top w:val="single" w:sz="4" w:space="0" w:color="auto"/>
              <w:bottom w:val="single" w:sz="4" w:space="0" w:color="auto"/>
            </w:tcBorders>
            <w:vAlign w:val="center"/>
          </w:tcPr>
          <w:p w:rsidR="000D44CC" w:rsidRPr="000420D4" w:rsidRDefault="000D44CC" w:rsidP="00F43A50">
            <w:pPr>
              <w:jc w:val="center"/>
            </w:pPr>
            <w:r w:rsidRPr="000420D4">
              <w:t>Авторы</w:t>
            </w:r>
          </w:p>
        </w:tc>
        <w:tc>
          <w:tcPr>
            <w:tcW w:w="1275" w:type="dxa"/>
            <w:vMerge w:val="restart"/>
            <w:tcBorders>
              <w:top w:val="single" w:sz="4" w:space="0" w:color="auto"/>
              <w:bottom w:val="single" w:sz="4" w:space="0" w:color="auto"/>
            </w:tcBorders>
            <w:textDirection w:val="btLr"/>
            <w:vAlign w:val="center"/>
          </w:tcPr>
          <w:p w:rsidR="000D44CC" w:rsidRPr="000420D4" w:rsidRDefault="000D44CC" w:rsidP="00F43A50">
            <w:pPr>
              <w:jc w:val="center"/>
            </w:pPr>
            <w:r w:rsidRPr="000420D4">
              <w:t>Место издания</w:t>
            </w:r>
          </w:p>
        </w:tc>
        <w:tc>
          <w:tcPr>
            <w:tcW w:w="993" w:type="dxa"/>
            <w:vMerge w:val="restart"/>
            <w:tcBorders>
              <w:top w:val="single" w:sz="4" w:space="0" w:color="auto"/>
              <w:bottom w:val="single" w:sz="4" w:space="0" w:color="auto"/>
            </w:tcBorders>
            <w:textDirection w:val="btLr"/>
            <w:vAlign w:val="center"/>
          </w:tcPr>
          <w:p w:rsidR="000D44CC" w:rsidRPr="000420D4" w:rsidRDefault="000D44CC" w:rsidP="00F43A50">
            <w:pPr>
              <w:jc w:val="center"/>
            </w:pPr>
            <w:r w:rsidRPr="000420D4">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0420D4" w:rsidRDefault="000D44CC" w:rsidP="00F43A50">
            <w:pPr>
              <w:jc w:val="center"/>
            </w:pPr>
            <w:r w:rsidRPr="000420D4">
              <w:t>Наличие</w:t>
            </w:r>
          </w:p>
        </w:tc>
      </w:tr>
      <w:tr w:rsidR="000D44CC" w:rsidRPr="000420D4" w:rsidTr="000D44CC">
        <w:trPr>
          <w:cantSplit/>
          <w:trHeight w:val="1225"/>
        </w:trPr>
        <w:tc>
          <w:tcPr>
            <w:tcW w:w="568" w:type="dxa"/>
            <w:vMerge/>
            <w:tcBorders>
              <w:top w:val="single" w:sz="4" w:space="0" w:color="auto"/>
              <w:left w:val="single" w:sz="4" w:space="0" w:color="auto"/>
              <w:bottom w:val="single" w:sz="4" w:space="0" w:color="auto"/>
            </w:tcBorders>
          </w:tcPr>
          <w:p w:rsidR="000D44CC" w:rsidRPr="000420D4" w:rsidRDefault="000D44CC" w:rsidP="00F43A50">
            <w:pPr>
              <w:jc w:val="center"/>
            </w:pPr>
          </w:p>
        </w:tc>
        <w:tc>
          <w:tcPr>
            <w:tcW w:w="1984" w:type="dxa"/>
            <w:vMerge/>
            <w:tcBorders>
              <w:top w:val="single" w:sz="4" w:space="0" w:color="auto"/>
              <w:bottom w:val="single" w:sz="4" w:space="0" w:color="auto"/>
            </w:tcBorders>
          </w:tcPr>
          <w:p w:rsidR="000D44CC" w:rsidRPr="000420D4" w:rsidRDefault="000D44CC" w:rsidP="00F43A50">
            <w:pPr>
              <w:jc w:val="center"/>
            </w:pPr>
          </w:p>
        </w:tc>
        <w:tc>
          <w:tcPr>
            <w:tcW w:w="1985" w:type="dxa"/>
            <w:vMerge/>
            <w:tcBorders>
              <w:top w:val="single" w:sz="4" w:space="0" w:color="auto"/>
              <w:bottom w:val="single" w:sz="4" w:space="0" w:color="auto"/>
            </w:tcBorders>
          </w:tcPr>
          <w:p w:rsidR="000D44CC" w:rsidRPr="000420D4"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0420D4"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0420D4" w:rsidRDefault="000D44CC" w:rsidP="00F43A50">
            <w:pPr>
              <w:jc w:val="center"/>
            </w:pPr>
          </w:p>
        </w:tc>
        <w:tc>
          <w:tcPr>
            <w:tcW w:w="1275" w:type="dxa"/>
            <w:tcBorders>
              <w:top w:val="single" w:sz="4" w:space="0" w:color="auto"/>
              <w:bottom w:val="single" w:sz="4" w:space="0" w:color="auto"/>
            </w:tcBorders>
          </w:tcPr>
          <w:p w:rsidR="000D44CC" w:rsidRPr="000420D4" w:rsidRDefault="000D44CC" w:rsidP="00F43A50">
            <w:pPr>
              <w:jc w:val="center"/>
            </w:pPr>
            <w:r w:rsidRPr="000420D4">
              <w:t>Печатные издания</w:t>
            </w:r>
          </w:p>
        </w:tc>
        <w:tc>
          <w:tcPr>
            <w:tcW w:w="1418" w:type="dxa"/>
            <w:tcBorders>
              <w:top w:val="single" w:sz="4" w:space="0" w:color="auto"/>
              <w:bottom w:val="single" w:sz="4" w:space="0" w:color="auto"/>
              <w:right w:val="single" w:sz="4" w:space="0" w:color="auto"/>
            </w:tcBorders>
          </w:tcPr>
          <w:p w:rsidR="000D44CC" w:rsidRPr="000420D4" w:rsidRDefault="000D44CC" w:rsidP="00F43A50">
            <w:pPr>
              <w:jc w:val="center"/>
              <w:rPr>
                <w:color w:val="000000"/>
              </w:rPr>
            </w:pPr>
            <w:r w:rsidRPr="000420D4">
              <w:rPr>
                <w:color w:val="000000"/>
              </w:rPr>
              <w:t xml:space="preserve">ЭБС </w:t>
            </w:r>
          </w:p>
          <w:p w:rsidR="000D44CC" w:rsidRPr="000420D4" w:rsidRDefault="000D44CC" w:rsidP="00F43A50">
            <w:pPr>
              <w:jc w:val="center"/>
              <w:rPr>
                <w:color w:val="000000"/>
              </w:rPr>
            </w:pPr>
            <w:r w:rsidRPr="000420D4">
              <w:rPr>
                <w:color w:val="000000"/>
              </w:rPr>
              <w:t xml:space="preserve">(адрес </w:t>
            </w:r>
          </w:p>
          <w:p w:rsidR="000D44CC" w:rsidRPr="000420D4" w:rsidRDefault="000D44CC" w:rsidP="00F43A50">
            <w:pPr>
              <w:jc w:val="center"/>
            </w:pPr>
            <w:r w:rsidRPr="000420D4">
              <w:rPr>
                <w:color w:val="000000"/>
              </w:rPr>
              <w:t>в сети Интернет)</w:t>
            </w:r>
          </w:p>
        </w:tc>
      </w:tr>
      <w:tr w:rsidR="00A308F2"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A308F2" w:rsidRPr="000420D4" w:rsidRDefault="00A308F2" w:rsidP="00A308F2">
            <w:pPr>
              <w:jc w:val="center"/>
            </w:pPr>
            <w:r w:rsidRPr="000420D4">
              <w:t>1.</w:t>
            </w:r>
          </w:p>
        </w:tc>
        <w:tc>
          <w:tcPr>
            <w:tcW w:w="1984" w:type="dxa"/>
          </w:tcPr>
          <w:p w:rsidR="00A308F2" w:rsidRPr="000420D4" w:rsidRDefault="00A308F2" w:rsidP="00A308F2">
            <w:r w:rsidRPr="000420D4">
              <w:t>Учебник английского языка. В 2-х ч.</w:t>
            </w:r>
          </w:p>
        </w:tc>
        <w:tc>
          <w:tcPr>
            <w:tcW w:w="1985" w:type="dxa"/>
          </w:tcPr>
          <w:p w:rsidR="00A308F2" w:rsidRPr="000420D4" w:rsidRDefault="00A308F2" w:rsidP="00A308F2">
            <w:proofErr w:type="spellStart"/>
            <w:r w:rsidRPr="000420D4">
              <w:t>Бонк</w:t>
            </w:r>
            <w:proofErr w:type="spellEnd"/>
            <w:r w:rsidRPr="000420D4">
              <w:t xml:space="preserve"> </w:t>
            </w:r>
            <w:proofErr w:type="spellStart"/>
            <w:r w:rsidRPr="000420D4">
              <w:t>Н.А</w:t>
            </w:r>
            <w:proofErr w:type="spellEnd"/>
            <w:r w:rsidRPr="000420D4">
              <w:t>.</w:t>
            </w:r>
          </w:p>
        </w:tc>
        <w:tc>
          <w:tcPr>
            <w:tcW w:w="1275" w:type="dxa"/>
          </w:tcPr>
          <w:p w:rsidR="00A308F2" w:rsidRPr="000420D4" w:rsidRDefault="00A308F2" w:rsidP="00A308F2">
            <w:r w:rsidRPr="000420D4">
              <w:t>М.: ГИС</w:t>
            </w:r>
          </w:p>
        </w:tc>
        <w:tc>
          <w:tcPr>
            <w:tcW w:w="993" w:type="dxa"/>
          </w:tcPr>
          <w:p w:rsidR="00A308F2" w:rsidRPr="000420D4" w:rsidRDefault="00A308F2" w:rsidP="00A308F2">
            <w:r w:rsidRPr="000420D4">
              <w:t>2006</w:t>
            </w:r>
          </w:p>
        </w:tc>
        <w:tc>
          <w:tcPr>
            <w:tcW w:w="1275" w:type="dxa"/>
          </w:tcPr>
          <w:p w:rsidR="00A308F2" w:rsidRPr="000420D4" w:rsidRDefault="00A308F2" w:rsidP="00A308F2">
            <w:pPr>
              <w:jc w:val="center"/>
            </w:pPr>
            <w:r w:rsidRPr="000420D4">
              <w:t>+</w:t>
            </w:r>
          </w:p>
        </w:tc>
        <w:tc>
          <w:tcPr>
            <w:tcW w:w="1418" w:type="dxa"/>
          </w:tcPr>
          <w:p w:rsidR="00A308F2" w:rsidRPr="000420D4" w:rsidRDefault="00A308F2" w:rsidP="00A308F2">
            <w:pPr>
              <w:rPr>
                <w:sz w:val="20"/>
                <w:szCs w:val="20"/>
              </w:rPr>
            </w:pPr>
          </w:p>
        </w:tc>
      </w:tr>
      <w:tr w:rsidR="00A308F2"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A308F2" w:rsidRPr="000420D4" w:rsidRDefault="00A308F2" w:rsidP="00A308F2">
            <w:pPr>
              <w:jc w:val="center"/>
            </w:pPr>
            <w:r w:rsidRPr="000420D4">
              <w:t>2.</w:t>
            </w:r>
          </w:p>
        </w:tc>
        <w:tc>
          <w:tcPr>
            <w:tcW w:w="1984" w:type="dxa"/>
          </w:tcPr>
          <w:p w:rsidR="00A308F2" w:rsidRPr="000420D4" w:rsidRDefault="00A308F2" w:rsidP="00A308F2">
            <w:r w:rsidRPr="000420D4">
              <w:t>Грамматика английского языка</w:t>
            </w:r>
          </w:p>
        </w:tc>
        <w:tc>
          <w:tcPr>
            <w:tcW w:w="1985" w:type="dxa"/>
          </w:tcPr>
          <w:p w:rsidR="00A308F2" w:rsidRPr="000420D4" w:rsidRDefault="00A308F2" w:rsidP="00A308F2">
            <w:r w:rsidRPr="000420D4">
              <w:t>Шевелева С.А.</w:t>
            </w:r>
          </w:p>
        </w:tc>
        <w:tc>
          <w:tcPr>
            <w:tcW w:w="1275" w:type="dxa"/>
          </w:tcPr>
          <w:p w:rsidR="00A308F2" w:rsidRPr="000420D4" w:rsidRDefault="00A308F2" w:rsidP="00A308F2">
            <w:proofErr w:type="spellStart"/>
            <w:r w:rsidRPr="000420D4">
              <w:t>Юнити</w:t>
            </w:r>
            <w:proofErr w:type="spellEnd"/>
            <w:r w:rsidRPr="000420D4">
              <w:t>-Дана</w:t>
            </w:r>
          </w:p>
        </w:tc>
        <w:tc>
          <w:tcPr>
            <w:tcW w:w="993" w:type="dxa"/>
          </w:tcPr>
          <w:p w:rsidR="00A308F2" w:rsidRPr="000420D4" w:rsidRDefault="00A308F2" w:rsidP="00A308F2">
            <w:r w:rsidRPr="000420D4">
              <w:t>2015</w:t>
            </w:r>
          </w:p>
        </w:tc>
        <w:tc>
          <w:tcPr>
            <w:tcW w:w="1275" w:type="dxa"/>
          </w:tcPr>
          <w:p w:rsidR="00A308F2" w:rsidRPr="000420D4" w:rsidRDefault="00A308F2" w:rsidP="00A308F2"/>
        </w:tc>
        <w:tc>
          <w:tcPr>
            <w:tcW w:w="1418" w:type="dxa"/>
          </w:tcPr>
          <w:p w:rsidR="00A308F2" w:rsidRPr="000420D4" w:rsidRDefault="009A496C" w:rsidP="00A308F2">
            <w:hyperlink r:id="rId9" w:history="1">
              <w:r w:rsidR="00A308F2" w:rsidRPr="000420D4">
                <w:rPr>
                  <w:rStyle w:val="af2"/>
                </w:rPr>
                <w:t>http://biblioclub.ru</w:t>
              </w:r>
            </w:hyperlink>
          </w:p>
        </w:tc>
      </w:tr>
      <w:tr w:rsidR="00A308F2"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A308F2" w:rsidRPr="000420D4" w:rsidRDefault="00A308F2" w:rsidP="00A308F2">
            <w:r w:rsidRPr="000420D4">
              <w:t>3.</w:t>
            </w:r>
          </w:p>
        </w:tc>
        <w:tc>
          <w:tcPr>
            <w:tcW w:w="1984" w:type="dxa"/>
          </w:tcPr>
          <w:p w:rsidR="00A308F2" w:rsidRPr="000420D4" w:rsidRDefault="00A308F2" w:rsidP="00A308F2">
            <w:pPr>
              <w:rPr>
                <w:lang w:val="en-US"/>
              </w:rPr>
            </w:pPr>
            <w:r w:rsidRPr="000420D4">
              <w:rPr>
                <w:lang w:val="en-US"/>
              </w:rPr>
              <w:t>A Course of Business English Learning</w:t>
            </w:r>
          </w:p>
        </w:tc>
        <w:tc>
          <w:tcPr>
            <w:tcW w:w="1985" w:type="dxa"/>
          </w:tcPr>
          <w:p w:rsidR="00A308F2" w:rsidRPr="000420D4" w:rsidRDefault="00A308F2" w:rsidP="00A308F2">
            <w:proofErr w:type="spellStart"/>
            <w:r w:rsidRPr="000420D4">
              <w:t>Турук</w:t>
            </w:r>
            <w:proofErr w:type="spellEnd"/>
            <w:r w:rsidRPr="000420D4">
              <w:t xml:space="preserve"> </w:t>
            </w:r>
            <w:proofErr w:type="spellStart"/>
            <w:r w:rsidRPr="000420D4">
              <w:t>И,Ф</w:t>
            </w:r>
            <w:proofErr w:type="spellEnd"/>
            <w:r w:rsidRPr="000420D4">
              <w:t xml:space="preserve">. Морозенко В.В. </w:t>
            </w:r>
          </w:p>
        </w:tc>
        <w:tc>
          <w:tcPr>
            <w:tcW w:w="1275" w:type="dxa"/>
          </w:tcPr>
          <w:p w:rsidR="00A308F2" w:rsidRPr="000420D4" w:rsidRDefault="00A308F2" w:rsidP="00A308F2">
            <w:r w:rsidRPr="000420D4">
              <w:t>Москва</w:t>
            </w:r>
          </w:p>
        </w:tc>
        <w:tc>
          <w:tcPr>
            <w:tcW w:w="993" w:type="dxa"/>
          </w:tcPr>
          <w:p w:rsidR="00A308F2" w:rsidRPr="000420D4" w:rsidRDefault="00A308F2" w:rsidP="00A308F2">
            <w:r w:rsidRPr="000420D4">
              <w:t>2010</w:t>
            </w:r>
          </w:p>
        </w:tc>
        <w:tc>
          <w:tcPr>
            <w:tcW w:w="1275" w:type="dxa"/>
          </w:tcPr>
          <w:p w:rsidR="00A308F2" w:rsidRPr="000420D4" w:rsidRDefault="00A308F2" w:rsidP="00A308F2"/>
        </w:tc>
        <w:tc>
          <w:tcPr>
            <w:tcW w:w="1418" w:type="dxa"/>
          </w:tcPr>
          <w:p w:rsidR="00A308F2" w:rsidRPr="000420D4" w:rsidRDefault="009A496C" w:rsidP="00A308F2">
            <w:pPr>
              <w:rPr>
                <w:color w:val="0000FF"/>
                <w:u w:val="single"/>
              </w:rPr>
            </w:pPr>
            <w:hyperlink r:id="rId10" w:history="1">
              <w:r w:rsidR="00A308F2" w:rsidRPr="000420D4">
                <w:rPr>
                  <w:rStyle w:val="af2"/>
                </w:rPr>
                <w:t>http://biblioclub.ru</w:t>
              </w:r>
            </w:hyperlink>
          </w:p>
        </w:tc>
      </w:tr>
      <w:tr w:rsidR="00707DBD"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07DBD" w:rsidRPr="000420D4" w:rsidRDefault="00707DBD" w:rsidP="00707DBD">
            <w:r w:rsidRPr="000420D4">
              <w:t>4</w:t>
            </w:r>
          </w:p>
        </w:tc>
        <w:tc>
          <w:tcPr>
            <w:tcW w:w="1984" w:type="dxa"/>
          </w:tcPr>
          <w:p w:rsidR="00707DBD" w:rsidRPr="000420D4" w:rsidRDefault="00707DBD" w:rsidP="00707DBD">
            <w:pPr>
              <w:keepNext/>
              <w:outlineLvl w:val="3"/>
            </w:pPr>
            <w:r w:rsidRPr="000420D4">
              <w:t>Английский язык : литературное наследие Великобритании XIX в.: практикум</w:t>
            </w:r>
          </w:p>
        </w:tc>
        <w:tc>
          <w:tcPr>
            <w:tcW w:w="1985" w:type="dxa"/>
          </w:tcPr>
          <w:p w:rsidR="00707DBD" w:rsidRPr="000420D4" w:rsidRDefault="00707DBD" w:rsidP="00707DBD">
            <w:pPr>
              <w:rPr>
                <w:color w:val="000000"/>
              </w:rPr>
            </w:pPr>
            <w:proofErr w:type="spellStart"/>
            <w:r w:rsidRPr="000420D4">
              <w:rPr>
                <w:color w:val="000000"/>
              </w:rPr>
              <w:t>Межова</w:t>
            </w:r>
            <w:proofErr w:type="spellEnd"/>
            <w:r w:rsidRPr="000420D4">
              <w:rPr>
                <w:color w:val="000000"/>
              </w:rPr>
              <w:t xml:space="preserve"> М. В.</w:t>
            </w:r>
          </w:p>
        </w:tc>
        <w:tc>
          <w:tcPr>
            <w:tcW w:w="1275" w:type="dxa"/>
          </w:tcPr>
          <w:p w:rsidR="00707DBD" w:rsidRPr="000420D4" w:rsidRDefault="00707DBD" w:rsidP="00707DBD">
            <w:pPr>
              <w:rPr>
                <w:color w:val="000000"/>
              </w:rPr>
            </w:pPr>
            <w:r w:rsidRPr="000420D4">
              <w:rPr>
                <w:color w:val="000000"/>
              </w:rPr>
              <w:t>Кемерово: Кемеровский государственный институт культуры</w:t>
            </w:r>
          </w:p>
        </w:tc>
        <w:tc>
          <w:tcPr>
            <w:tcW w:w="993" w:type="dxa"/>
          </w:tcPr>
          <w:p w:rsidR="00707DBD" w:rsidRPr="000420D4" w:rsidRDefault="00707DBD" w:rsidP="00707DBD">
            <w:r w:rsidRPr="000420D4">
              <w:t>2016</w:t>
            </w:r>
          </w:p>
        </w:tc>
        <w:tc>
          <w:tcPr>
            <w:tcW w:w="1275" w:type="dxa"/>
          </w:tcPr>
          <w:p w:rsidR="00707DBD" w:rsidRPr="000420D4" w:rsidRDefault="00707DBD" w:rsidP="00707DBD">
            <w:pPr>
              <w:jc w:val="center"/>
              <w:rPr>
                <w:sz w:val="22"/>
                <w:szCs w:val="22"/>
              </w:rPr>
            </w:pPr>
          </w:p>
        </w:tc>
        <w:tc>
          <w:tcPr>
            <w:tcW w:w="1418" w:type="dxa"/>
          </w:tcPr>
          <w:p w:rsidR="00707DBD" w:rsidRPr="000420D4" w:rsidRDefault="009A496C" w:rsidP="00707DBD">
            <w:hyperlink r:id="rId11" w:history="1">
              <w:r w:rsidR="00707DBD" w:rsidRPr="000420D4">
                <w:rPr>
                  <w:rStyle w:val="af2"/>
                </w:rPr>
                <w:t>http://biblioclub.ru/</w:t>
              </w:r>
            </w:hyperlink>
          </w:p>
        </w:tc>
      </w:tr>
      <w:tr w:rsidR="00707DBD"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07DBD" w:rsidRPr="000420D4" w:rsidRDefault="00707DBD" w:rsidP="00707DBD">
            <w:r w:rsidRPr="000420D4">
              <w:t>5</w:t>
            </w:r>
          </w:p>
        </w:tc>
        <w:tc>
          <w:tcPr>
            <w:tcW w:w="1984" w:type="dxa"/>
          </w:tcPr>
          <w:p w:rsidR="00707DBD" w:rsidRPr="000420D4" w:rsidRDefault="00707DBD" w:rsidP="00707DBD">
            <w:pPr>
              <w:keepNext/>
              <w:outlineLvl w:val="3"/>
            </w:pPr>
            <w:r w:rsidRPr="000420D4">
              <w:t>Иностранный язык (английский язык): практикум</w:t>
            </w:r>
          </w:p>
        </w:tc>
        <w:tc>
          <w:tcPr>
            <w:tcW w:w="1985" w:type="dxa"/>
          </w:tcPr>
          <w:p w:rsidR="00707DBD" w:rsidRPr="000420D4" w:rsidRDefault="00707DBD" w:rsidP="00707DBD">
            <w:proofErr w:type="spellStart"/>
            <w:r w:rsidRPr="000420D4">
              <w:t>Межова</w:t>
            </w:r>
            <w:proofErr w:type="spellEnd"/>
            <w:r w:rsidRPr="000420D4">
              <w:t xml:space="preserve"> </w:t>
            </w:r>
            <w:proofErr w:type="spellStart"/>
            <w:r w:rsidRPr="000420D4">
              <w:t>М.В</w:t>
            </w:r>
            <w:proofErr w:type="spellEnd"/>
            <w:r w:rsidRPr="000420D4">
              <w:t>.</w:t>
            </w:r>
          </w:p>
        </w:tc>
        <w:tc>
          <w:tcPr>
            <w:tcW w:w="1275" w:type="dxa"/>
          </w:tcPr>
          <w:p w:rsidR="00707DBD" w:rsidRPr="000420D4" w:rsidRDefault="00707DBD" w:rsidP="00707DBD">
            <w:r w:rsidRPr="000420D4">
              <w:t>Кемерово: Кемеровский государственный институт культуры</w:t>
            </w:r>
          </w:p>
        </w:tc>
        <w:tc>
          <w:tcPr>
            <w:tcW w:w="993" w:type="dxa"/>
          </w:tcPr>
          <w:p w:rsidR="00707DBD" w:rsidRPr="000420D4" w:rsidRDefault="00707DBD" w:rsidP="00707DBD">
            <w:r w:rsidRPr="000420D4">
              <w:t>2017</w:t>
            </w:r>
          </w:p>
        </w:tc>
        <w:tc>
          <w:tcPr>
            <w:tcW w:w="1275" w:type="dxa"/>
          </w:tcPr>
          <w:p w:rsidR="00707DBD" w:rsidRPr="000420D4" w:rsidRDefault="00707DBD" w:rsidP="00707DBD">
            <w:pPr>
              <w:jc w:val="center"/>
              <w:rPr>
                <w:sz w:val="22"/>
                <w:szCs w:val="22"/>
              </w:rPr>
            </w:pPr>
          </w:p>
        </w:tc>
        <w:tc>
          <w:tcPr>
            <w:tcW w:w="1418" w:type="dxa"/>
          </w:tcPr>
          <w:p w:rsidR="00707DBD" w:rsidRPr="000420D4" w:rsidRDefault="009A496C" w:rsidP="00707DBD">
            <w:hyperlink r:id="rId12" w:history="1">
              <w:r w:rsidR="00707DBD" w:rsidRPr="000420D4">
                <w:rPr>
                  <w:rStyle w:val="af2"/>
                </w:rPr>
                <w:t>http://biblioclub.ru/</w:t>
              </w:r>
            </w:hyperlink>
          </w:p>
        </w:tc>
      </w:tr>
      <w:tr w:rsidR="00707DBD"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07DBD" w:rsidRPr="000420D4" w:rsidRDefault="00707DBD" w:rsidP="00707DBD">
            <w:r w:rsidRPr="000420D4">
              <w:t>6</w:t>
            </w:r>
          </w:p>
        </w:tc>
        <w:tc>
          <w:tcPr>
            <w:tcW w:w="1984" w:type="dxa"/>
          </w:tcPr>
          <w:p w:rsidR="00707DBD" w:rsidRPr="000420D4" w:rsidRDefault="00707DBD" w:rsidP="00707DBD">
            <w:pPr>
              <w:keepNext/>
              <w:outlineLvl w:val="3"/>
            </w:pPr>
            <w:r w:rsidRPr="000420D4">
              <w:t>Английский язык : грамматический практикум по теме «Страдательный залог»</w:t>
            </w:r>
          </w:p>
        </w:tc>
        <w:tc>
          <w:tcPr>
            <w:tcW w:w="1985" w:type="dxa"/>
          </w:tcPr>
          <w:p w:rsidR="00707DBD" w:rsidRPr="000420D4" w:rsidRDefault="00707DBD" w:rsidP="00707DBD">
            <w:r w:rsidRPr="000420D4">
              <w:t>Мещеряков В. Б.</w:t>
            </w:r>
          </w:p>
        </w:tc>
        <w:tc>
          <w:tcPr>
            <w:tcW w:w="1275" w:type="dxa"/>
          </w:tcPr>
          <w:p w:rsidR="00707DBD" w:rsidRPr="000420D4" w:rsidRDefault="00707DBD" w:rsidP="00707DBD">
            <w:r w:rsidRPr="000420D4">
              <w:t>Челябинск: ЧГАКИ</w:t>
            </w:r>
          </w:p>
        </w:tc>
        <w:tc>
          <w:tcPr>
            <w:tcW w:w="993" w:type="dxa"/>
          </w:tcPr>
          <w:p w:rsidR="00707DBD" w:rsidRPr="000420D4" w:rsidRDefault="00707DBD" w:rsidP="00707DBD">
            <w:r w:rsidRPr="000420D4">
              <w:t>2011</w:t>
            </w:r>
          </w:p>
        </w:tc>
        <w:tc>
          <w:tcPr>
            <w:tcW w:w="1275" w:type="dxa"/>
          </w:tcPr>
          <w:p w:rsidR="00707DBD" w:rsidRPr="000420D4" w:rsidRDefault="00707DBD" w:rsidP="00707DBD">
            <w:pPr>
              <w:jc w:val="center"/>
              <w:rPr>
                <w:sz w:val="22"/>
                <w:szCs w:val="22"/>
              </w:rPr>
            </w:pPr>
          </w:p>
        </w:tc>
        <w:tc>
          <w:tcPr>
            <w:tcW w:w="1418" w:type="dxa"/>
          </w:tcPr>
          <w:p w:rsidR="00707DBD" w:rsidRPr="000420D4" w:rsidRDefault="009A496C" w:rsidP="00707DBD">
            <w:hyperlink r:id="rId13" w:history="1">
              <w:r w:rsidR="00707DBD" w:rsidRPr="000420D4">
                <w:rPr>
                  <w:rStyle w:val="af2"/>
                </w:rPr>
                <w:t>http://biblioclub.ru/</w:t>
              </w:r>
            </w:hyperlink>
          </w:p>
        </w:tc>
      </w:tr>
      <w:tr w:rsidR="00707DBD"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07DBD" w:rsidRPr="000420D4" w:rsidRDefault="00707DBD" w:rsidP="00707DBD">
            <w:r w:rsidRPr="000420D4">
              <w:t>7</w:t>
            </w:r>
          </w:p>
        </w:tc>
        <w:tc>
          <w:tcPr>
            <w:tcW w:w="1984" w:type="dxa"/>
          </w:tcPr>
          <w:p w:rsidR="00707DBD" w:rsidRPr="000420D4" w:rsidRDefault="00707DBD" w:rsidP="00707DBD">
            <w:pPr>
              <w:keepNext/>
              <w:outlineLvl w:val="3"/>
            </w:pPr>
            <w:proofErr w:type="spellStart"/>
            <w:r w:rsidRPr="000420D4">
              <w:t>Practical</w:t>
            </w:r>
            <w:proofErr w:type="spellEnd"/>
            <w:r w:rsidRPr="000420D4">
              <w:t xml:space="preserve"> </w:t>
            </w:r>
            <w:proofErr w:type="spellStart"/>
            <w:r w:rsidRPr="000420D4">
              <w:t>modern</w:t>
            </w:r>
            <w:proofErr w:type="spellEnd"/>
            <w:r w:rsidRPr="000420D4">
              <w:t xml:space="preserve"> </w:t>
            </w:r>
            <w:proofErr w:type="spellStart"/>
            <w:r w:rsidRPr="000420D4">
              <w:t>english</w:t>
            </w:r>
            <w:proofErr w:type="spellEnd"/>
            <w:r w:rsidRPr="000420D4">
              <w:t xml:space="preserve"> </w:t>
            </w:r>
            <w:proofErr w:type="spellStart"/>
            <w:r w:rsidRPr="000420D4">
              <w:t>lexicology</w:t>
            </w:r>
            <w:proofErr w:type="spellEnd"/>
            <w:r w:rsidRPr="000420D4">
              <w:t xml:space="preserve"> : Практическая лексикология современного английского языка: учебное пособие</w:t>
            </w:r>
          </w:p>
        </w:tc>
        <w:tc>
          <w:tcPr>
            <w:tcW w:w="1985" w:type="dxa"/>
          </w:tcPr>
          <w:p w:rsidR="00707DBD" w:rsidRPr="000420D4" w:rsidRDefault="00707DBD" w:rsidP="00707DBD">
            <w:proofErr w:type="spellStart"/>
            <w:r w:rsidRPr="000420D4">
              <w:t>Зиятдинова</w:t>
            </w:r>
            <w:proofErr w:type="spellEnd"/>
            <w:r w:rsidRPr="000420D4">
              <w:t xml:space="preserve"> Ю. Н.</w:t>
            </w:r>
          </w:p>
        </w:tc>
        <w:tc>
          <w:tcPr>
            <w:tcW w:w="1275" w:type="dxa"/>
          </w:tcPr>
          <w:p w:rsidR="00707DBD" w:rsidRPr="000420D4" w:rsidRDefault="00707DBD" w:rsidP="00707DBD">
            <w:r w:rsidRPr="000420D4">
              <w:t>Казань: Издательство КНИТУ</w:t>
            </w:r>
          </w:p>
        </w:tc>
        <w:tc>
          <w:tcPr>
            <w:tcW w:w="993" w:type="dxa"/>
          </w:tcPr>
          <w:p w:rsidR="00707DBD" w:rsidRPr="000420D4" w:rsidRDefault="00707DBD" w:rsidP="00707DBD">
            <w:r w:rsidRPr="000420D4">
              <w:t>2008</w:t>
            </w:r>
          </w:p>
        </w:tc>
        <w:tc>
          <w:tcPr>
            <w:tcW w:w="1275" w:type="dxa"/>
          </w:tcPr>
          <w:p w:rsidR="00707DBD" w:rsidRPr="000420D4" w:rsidRDefault="00707DBD" w:rsidP="00707DBD">
            <w:pPr>
              <w:jc w:val="center"/>
              <w:rPr>
                <w:sz w:val="22"/>
                <w:szCs w:val="22"/>
              </w:rPr>
            </w:pPr>
          </w:p>
        </w:tc>
        <w:tc>
          <w:tcPr>
            <w:tcW w:w="1418" w:type="dxa"/>
          </w:tcPr>
          <w:p w:rsidR="00707DBD" w:rsidRPr="000420D4" w:rsidRDefault="009A496C" w:rsidP="00707DBD">
            <w:hyperlink r:id="rId14" w:history="1">
              <w:r w:rsidR="00707DBD" w:rsidRPr="000420D4">
                <w:rPr>
                  <w:rStyle w:val="af2"/>
                </w:rPr>
                <w:t>http://biblioclub.ru/</w:t>
              </w:r>
            </w:hyperlink>
          </w:p>
        </w:tc>
      </w:tr>
      <w:tr w:rsidR="00707DBD" w:rsidRPr="000420D4"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07DBD" w:rsidRPr="000420D4" w:rsidRDefault="00707DBD" w:rsidP="00707DBD">
            <w:r w:rsidRPr="000420D4">
              <w:lastRenderedPageBreak/>
              <w:t>8</w:t>
            </w:r>
          </w:p>
        </w:tc>
        <w:tc>
          <w:tcPr>
            <w:tcW w:w="1984" w:type="dxa"/>
          </w:tcPr>
          <w:p w:rsidR="00707DBD" w:rsidRPr="000420D4" w:rsidRDefault="00707DBD" w:rsidP="00707DBD">
            <w:pPr>
              <w:keepNext/>
              <w:outlineLvl w:val="3"/>
            </w:pPr>
            <w:r w:rsidRPr="000420D4">
              <w:t>Английский язык: учебно-методический комплекс</w:t>
            </w:r>
          </w:p>
        </w:tc>
        <w:tc>
          <w:tcPr>
            <w:tcW w:w="1985" w:type="dxa"/>
          </w:tcPr>
          <w:p w:rsidR="00707DBD" w:rsidRPr="000420D4" w:rsidRDefault="00707DBD" w:rsidP="00707DBD">
            <w:pPr>
              <w:rPr>
                <w:color w:val="000000"/>
              </w:rPr>
            </w:pPr>
            <w:r w:rsidRPr="000420D4">
              <w:rPr>
                <w:color w:val="000000"/>
              </w:rPr>
              <w:t>Ртищева О.В.</w:t>
            </w:r>
          </w:p>
        </w:tc>
        <w:tc>
          <w:tcPr>
            <w:tcW w:w="1275" w:type="dxa"/>
          </w:tcPr>
          <w:p w:rsidR="00707DBD" w:rsidRPr="000420D4" w:rsidRDefault="00707DBD" w:rsidP="00707DBD">
            <w:pPr>
              <w:rPr>
                <w:color w:val="000000"/>
              </w:rPr>
            </w:pPr>
            <w:r w:rsidRPr="000420D4">
              <w:rPr>
                <w:color w:val="000000"/>
              </w:rPr>
              <w:t xml:space="preserve">Кемерово: Кемеровский государственный университет культуры и искусств, </w:t>
            </w:r>
          </w:p>
        </w:tc>
        <w:tc>
          <w:tcPr>
            <w:tcW w:w="993" w:type="dxa"/>
          </w:tcPr>
          <w:p w:rsidR="00707DBD" w:rsidRPr="000420D4" w:rsidRDefault="00707DBD" w:rsidP="00707DBD">
            <w:r w:rsidRPr="000420D4">
              <w:rPr>
                <w:color w:val="000000"/>
              </w:rPr>
              <w:t>2013</w:t>
            </w:r>
          </w:p>
        </w:tc>
        <w:tc>
          <w:tcPr>
            <w:tcW w:w="1275" w:type="dxa"/>
          </w:tcPr>
          <w:p w:rsidR="00707DBD" w:rsidRPr="000420D4" w:rsidRDefault="00707DBD" w:rsidP="00707DBD">
            <w:pPr>
              <w:jc w:val="center"/>
              <w:rPr>
                <w:sz w:val="22"/>
                <w:szCs w:val="22"/>
              </w:rPr>
            </w:pPr>
          </w:p>
        </w:tc>
        <w:tc>
          <w:tcPr>
            <w:tcW w:w="1418" w:type="dxa"/>
          </w:tcPr>
          <w:p w:rsidR="00707DBD" w:rsidRPr="000420D4" w:rsidRDefault="009A496C" w:rsidP="00707DBD">
            <w:hyperlink r:id="rId15" w:history="1">
              <w:r w:rsidR="00707DBD" w:rsidRPr="000420D4">
                <w:rPr>
                  <w:rStyle w:val="af2"/>
                </w:rPr>
                <w:t>http://biblioclub.ru/</w:t>
              </w:r>
            </w:hyperlink>
          </w:p>
        </w:tc>
      </w:tr>
    </w:tbl>
    <w:p w:rsidR="00DA10A6" w:rsidRPr="000420D4" w:rsidRDefault="00DA10A6" w:rsidP="006C7B9A">
      <w:pPr>
        <w:autoSpaceDE w:val="0"/>
        <w:autoSpaceDN w:val="0"/>
        <w:adjustRightInd w:val="0"/>
        <w:ind w:firstLine="540"/>
        <w:jc w:val="both"/>
        <w:rPr>
          <w:i/>
          <w:iCs/>
        </w:rPr>
      </w:pPr>
    </w:p>
    <w:p w:rsidR="00DA10A6" w:rsidRPr="000420D4" w:rsidRDefault="00DA10A6" w:rsidP="00EF58C6">
      <w:pPr>
        <w:jc w:val="both"/>
        <w:rPr>
          <w:b/>
          <w:bCs/>
        </w:rPr>
      </w:pPr>
      <w:r w:rsidRPr="000420D4">
        <w:rPr>
          <w:b/>
          <w:bCs/>
        </w:rPr>
        <w:t>8.</w:t>
      </w:r>
      <w:r w:rsidRPr="000420D4">
        <w:rPr>
          <w:b/>
          <w:bCs/>
          <w:caps/>
        </w:rPr>
        <w:t>Ресурсы информационно-телекоммуникационной сети «Интернет»</w:t>
      </w:r>
    </w:p>
    <w:p w:rsidR="00DA10A6" w:rsidRPr="000420D4" w:rsidRDefault="00DA10A6" w:rsidP="008C2262">
      <w:pPr>
        <w:rPr>
          <w:b/>
          <w:bCs/>
          <w:i/>
          <w:iCs/>
        </w:rPr>
      </w:pPr>
    </w:p>
    <w:p w:rsidR="00707DBD" w:rsidRPr="000420D4" w:rsidRDefault="00707DBD" w:rsidP="00707DBD">
      <w:pPr>
        <w:ind w:firstLine="244"/>
      </w:pPr>
      <w:bookmarkStart w:id="24" w:name="_Hlk98715517"/>
      <w:r w:rsidRPr="000420D4">
        <w:t xml:space="preserve">1. «НЭБ». Национальная электронная библиотека. – Режим доступа: </w:t>
      </w:r>
      <w:hyperlink r:id="rId16" w:history="1">
        <w:r w:rsidRPr="000420D4">
          <w:rPr>
            <w:rStyle w:val="af2"/>
          </w:rPr>
          <w:t>http://нэб.рф/</w:t>
        </w:r>
      </w:hyperlink>
    </w:p>
    <w:p w:rsidR="00707DBD" w:rsidRPr="000420D4" w:rsidRDefault="00707DBD" w:rsidP="00707DBD">
      <w:pPr>
        <w:ind w:firstLine="244"/>
      </w:pPr>
      <w:r w:rsidRPr="000420D4">
        <w:t>2. «</w:t>
      </w:r>
      <w:proofErr w:type="spellStart"/>
      <w:r w:rsidRPr="000420D4">
        <w:t>eLibrary</w:t>
      </w:r>
      <w:proofErr w:type="spellEnd"/>
      <w:r w:rsidRPr="000420D4">
        <w:t xml:space="preserve">». Научная электронная библиотека. – Режим доступа: </w:t>
      </w:r>
      <w:hyperlink r:id="rId17" w:history="1">
        <w:r w:rsidRPr="000420D4">
          <w:rPr>
            <w:rStyle w:val="af2"/>
          </w:rPr>
          <w:t>https://elibrary.ru</w:t>
        </w:r>
      </w:hyperlink>
    </w:p>
    <w:p w:rsidR="00707DBD" w:rsidRPr="000420D4" w:rsidRDefault="00707DBD" w:rsidP="00707DBD">
      <w:pPr>
        <w:ind w:firstLine="244"/>
      </w:pPr>
      <w:r w:rsidRPr="000420D4">
        <w:t>3. «</w:t>
      </w:r>
      <w:proofErr w:type="spellStart"/>
      <w:r w:rsidRPr="000420D4">
        <w:t>КиберЛенинка</w:t>
      </w:r>
      <w:proofErr w:type="spellEnd"/>
      <w:r w:rsidRPr="000420D4">
        <w:t xml:space="preserve">». Научная электронная библиотека. – Режим доступа: </w:t>
      </w:r>
      <w:hyperlink r:id="rId18" w:history="1">
        <w:r w:rsidRPr="000420D4">
          <w:rPr>
            <w:rStyle w:val="af2"/>
          </w:rPr>
          <w:t>https://cyberleninka.ru/</w:t>
        </w:r>
      </w:hyperlink>
    </w:p>
    <w:p w:rsidR="00707DBD" w:rsidRPr="000420D4" w:rsidRDefault="00707DBD" w:rsidP="00707DBD">
      <w:pPr>
        <w:ind w:firstLine="244"/>
        <w:rPr>
          <w:rStyle w:val="af2"/>
        </w:rPr>
      </w:pPr>
      <w:r w:rsidRPr="000420D4">
        <w:t xml:space="preserve">4. ЭБС «Университетская библиотека онлайн». – Режим доступа: </w:t>
      </w:r>
      <w:hyperlink r:id="rId19" w:history="1">
        <w:r w:rsidRPr="000420D4">
          <w:rPr>
            <w:rStyle w:val="af2"/>
          </w:rPr>
          <w:t>http://www.biblioclub.ru/</w:t>
        </w:r>
      </w:hyperlink>
    </w:p>
    <w:p w:rsidR="00707DBD" w:rsidRPr="000420D4" w:rsidRDefault="00707DBD" w:rsidP="00707DBD">
      <w:pPr>
        <w:ind w:firstLine="244"/>
        <w:rPr>
          <w:rStyle w:val="af2"/>
        </w:rPr>
      </w:pPr>
      <w:r w:rsidRPr="000420D4">
        <w:t xml:space="preserve">5. Российская государственная библиотека. – Режим доступа: </w:t>
      </w:r>
      <w:hyperlink r:id="rId20" w:history="1">
        <w:r w:rsidRPr="000420D4">
          <w:rPr>
            <w:rStyle w:val="af2"/>
          </w:rPr>
          <w:t>http://www.rsl.ru/</w:t>
        </w:r>
      </w:hyperlink>
    </w:p>
    <w:p w:rsidR="00707DBD" w:rsidRPr="000420D4" w:rsidRDefault="00707DBD" w:rsidP="00707DBD">
      <w:pPr>
        <w:ind w:firstLine="244"/>
      </w:pPr>
      <w:r w:rsidRPr="000420D4">
        <w:t xml:space="preserve">6. </w:t>
      </w:r>
      <w:proofErr w:type="spellStart"/>
      <w:r w:rsidRPr="000420D4">
        <w:t>ЭБС</w:t>
      </w:r>
      <w:proofErr w:type="spellEnd"/>
      <w:r w:rsidRPr="000420D4">
        <w:t xml:space="preserve"> </w:t>
      </w:r>
      <w:proofErr w:type="spellStart"/>
      <w:r w:rsidRPr="000420D4">
        <w:t>Юрайт</w:t>
      </w:r>
      <w:proofErr w:type="spellEnd"/>
      <w:r w:rsidRPr="000420D4">
        <w:t xml:space="preserve">. - Режим доступа: </w:t>
      </w:r>
      <w:hyperlink r:id="rId21" w:history="1">
        <w:r w:rsidRPr="000420D4">
          <w:rPr>
            <w:rStyle w:val="af2"/>
          </w:rPr>
          <w:t>https://urait.ru/</w:t>
        </w:r>
      </w:hyperlink>
    </w:p>
    <w:p w:rsidR="00707DBD" w:rsidRPr="000420D4" w:rsidRDefault="00707DBD" w:rsidP="00707DBD"/>
    <w:p w:rsidR="00707DBD" w:rsidRPr="000420D4" w:rsidRDefault="00707DBD" w:rsidP="00707DBD">
      <w:pPr>
        <w:pStyle w:val="10"/>
        <w:spacing w:line="240" w:lineRule="auto"/>
        <w:ind w:left="0"/>
        <w:rPr>
          <w:rFonts w:cs="Times New Roman"/>
          <w:sz w:val="24"/>
          <w:szCs w:val="24"/>
        </w:rPr>
      </w:pPr>
      <w:bookmarkStart w:id="25" w:name="_Hlk98678568"/>
      <w:r w:rsidRPr="000420D4">
        <w:rPr>
          <w:rFonts w:cs="Times New Roman"/>
          <w:b/>
          <w:bCs/>
          <w:sz w:val="24"/>
          <w:szCs w:val="24"/>
        </w:rPr>
        <w:t>9. ИНФОРМАЦИОННЫЕ ТЕХНОЛОГИИ, ИСПОЛЬЗУЕМЫЕ ПРИ ОСУЩЕСТВЛЕНИИ ОБРАЗОВАТЕЛЬНОГО ПРОЦЕССА ПО ДИСЦИПЛИНЕ:</w:t>
      </w:r>
    </w:p>
    <w:p w:rsidR="00707DBD" w:rsidRPr="000420D4" w:rsidRDefault="00707DBD" w:rsidP="00707DBD">
      <w:pPr>
        <w:ind w:firstLine="567"/>
      </w:pPr>
      <w:r w:rsidRPr="000420D4">
        <w:rPr>
          <w:rFonts w:eastAsia="WenQuanYi Micro Hei"/>
        </w:rPr>
        <w:t>В ходе осуществления образовательного процесса используются следующие информационные технологии:</w:t>
      </w:r>
    </w:p>
    <w:p w:rsidR="00707DBD" w:rsidRPr="000420D4" w:rsidRDefault="00707DBD" w:rsidP="00707DBD">
      <w:pPr>
        <w:ind w:firstLine="567"/>
      </w:pPr>
      <w:r w:rsidRPr="000420D4">
        <w:rPr>
          <w:rFonts w:eastAsia="WenQuanYi Micro Hei"/>
        </w:rPr>
        <w:t>- средства визуального отображения и представления информации (</w:t>
      </w:r>
      <w:proofErr w:type="spellStart"/>
      <w:r w:rsidRPr="000420D4">
        <w:rPr>
          <w:rFonts w:eastAsia="WenQuanYi Micro Hei"/>
        </w:rPr>
        <w:t>LibreOffice</w:t>
      </w:r>
      <w:proofErr w:type="spellEnd"/>
      <w:r w:rsidRPr="000420D4">
        <w:rPr>
          <w:rFonts w:eastAsia="WenQuanYi Micro Hei"/>
        </w:rPr>
        <w:t>) для создания визуальных презентаций как преподавателем (при проведении занятий</w:t>
      </w:r>
      <w:proofErr w:type="gramStart"/>
      <w:r w:rsidRPr="000420D4">
        <w:rPr>
          <w:rFonts w:eastAsia="WenQuanYi Micro Hei"/>
        </w:rPr>
        <w:t>)</w:t>
      </w:r>
      <w:proofErr w:type="gramEnd"/>
      <w:r w:rsidRPr="000420D4">
        <w:rPr>
          <w:rFonts w:eastAsia="WenQuanYi Micro Hei"/>
        </w:rPr>
        <w:t xml:space="preserve"> так и обучаемым при подготовке докладов для семинарского занятия.</w:t>
      </w:r>
    </w:p>
    <w:p w:rsidR="00707DBD" w:rsidRPr="000420D4" w:rsidRDefault="00707DBD" w:rsidP="00707DBD">
      <w:pPr>
        <w:ind w:firstLine="567"/>
      </w:pPr>
      <w:r w:rsidRPr="000420D4">
        <w:rPr>
          <w:rFonts w:eastAsia="WenQuanYi Micro Hei"/>
        </w:rPr>
        <w:t>- средства телекоммуникационного общения (электронная почта и т.п.) преподавателя и обучаемого.</w:t>
      </w:r>
    </w:p>
    <w:p w:rsidR="00707DBD" w:rsidRPr="000420D4" w:rsidRDefault="00707DBD" w:rsidP="00707DBD">
      <w:pPr>
        <w:ind w:firstLine="567"/>
        <w:rPr>
          <w:rFonts w:eastAsia="WenQuanYi Micro Hei"/>
        </w:rPr>
      </w:pPr>
      <w:r w:rsidRPr="000420D4">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707DBD" w:rsidRPr="000420D4" w:rsidRDefault="00707DBD" w:rsidP="00707DBD">
      <w:pPr>
        <w:ind w:firstLine="567"/>
      </w:pPr>
    </w:p>
    <w:p w:rsidR="00707DBD" w:rsidRPr="000420D4" w:rsidRDefault="00707DBD" w:rsidP="00707DBD">
      <w:pPr>
        <w:contextualSpacing/>
      </w:pPr>
      <w:r w:rsidRPr="000420D4">
        <w:rPr>
          <w:rFonts w:eastAsia="WenQuanYi Micro Hei"/>
          <w:b/>
          <w:bCs/>
        </w:rPr>
        <w:t>9.1. Требования к программному обеспечению учебного процесса</w:t>
      </w:r>
    </w:p>
    <w:p w:rsidR="00707DBD" w:rsidRPr="000420D4" w:rsidRDefault="00707DBD" w:rsidP="00707DBD">
      <w:r w:rsidRPr="000420D4">
        <w:rPr>
          <w:rFonts w:eastAsia="WenQuanYi Micro Hei"/>
        </w:rPr>
        <w:t>Для успешного освоения дисциплины, обучающийся использует следующие программные средства:</w:t>
      </w:r>
    </w:p>
    <w:p w:rsidR="00707DBD" w:rsidRPr="000420D4" w:rsidRDefault="00707DBD" w:rsidP="00707DBD">
      <w:pPr>
        <w:numPr>
          <w:ilvl w:val="0"/>
          <w:numId w:val="18"/>
        </w:numPr>
        <w:tabs>
          <w:tab w:val="left" w:pos="788"/>
        </w:tabs>
        <w:suppressAutoHyphens/>
        <w:jc w:val="both"/>
      </w:pPr>
      <w:proofErr w:type="spellStart"/>
      <w:r w:rsidRPr="000420D4">
        <w:rPr>
          <w:rFonts w:eastAsia="WenQuanYi Micro Hei"/>
        </w:rPr>
        <w:t>Windows</w:t>
      </w:r>
      <w:proofErr w:type="spellEnd"/>
      <w:r w:rsidRPr="000420D4">
        <w:rPr>
          <w:rFonts w:eastAsia="WenQuanYi Micro Hei"/>
        </w:rPr>
        <w:t xml:space="preserve"> 10 x64</w:t>
      </w:r>
    </w:p>
    <w:p w:rsidR="00707DBD" w:rsidRPr="000420D4" w:rsidRDefault="00707DBD" w:rsidP="00707DBD">
      <w:pPr>
        <w:numPr>
          <w:ilvl w:val="0"/>
          <w:numId w:val="18"/>
        </w:numPr>
        <w:tabs>
          <w:tab w:val="left" w:pos="788"/>
        </w:tabs>
        <w:suppressAutoHyphens/>
        <w:jc w:val="both"/>
      </w:pPr>
      <w:proofErr w:type="spellStart"/>
      <w:r w:rsidRPr="000420D4">
        <w:rPr>
          <w:rFonts w:eastAsia="WenQuanYi Micro Hei"/>
        </w:rPr>
        <w:t>MicrosoftOffice</w:t>
      </w:r>
      <w:proofErr w:type="spellEnd"/>
      <w:r w:rsidRPr="000420D4">
        <w:rPr>
          <w:rFonts w:eastAsia="WenQuanYi Micro Hei"/>
        </w:rPr>
        <w:t xml:space="preserve"> 2016</w:t>
      </w:r>
    </w:p>
    <w:p w:rsidR="00707DBD" w:rsidRPr="000420D4" w:rsidRDefault="00707DBD" w:rsidP="00707DBD">
      <w:pPr>
        <w:numPr>
          <w:ilvl w:val="0"/>
          <w:numId w:val="18"/>
        </w:numPr>
        <w:tabs>
          <w:tab w:val="left" w:pos="788"/>
        </w:tabs>
        <w:suppressAutoHyphens/>
        <w:jc w:val="both"/>
      </w:pPr>
      <w:proofErr w:type="spellStart"/>
      <w:r w:rsidRPr="000420D4">
        <w:rPr>
          <w:rFonts w:eastAsia="WenQuanYi Micro Hei"/>
        </w:rPr>
        <w:t>LibreOffice</w:t>
      </w:r>
      <w:proofErr w:type="spellEnd"/>
    </w:p>
    <w:p w:rsidR="00707DBD" w:rsidRPr="000420D4" w:rsidRDefault="00707DBD" w:rsidP="00707DBD">
      <w:pPr>
        <w:numPr>
          <w:ilvl w:val="0"/>
          <w:numId w:val="18"/>
        </w:numPr>
        <w:tabs>
          <w:tab w:val="left" w:pos="788"/>
        </w:tabs>
        <w:suppressAutoHyphens/>
        <w:jc w:val="both"/>
      </w:pPr>
      <w:proofErr w:type="spellStart"/>
      <w:r w:rsidRPr="000420D4">
        <w:rPr>
          <w:rFonts w:eastAsia="WenQuanYi Micro Hei"/>
        </w:rPr>
        <w:t>Firefox</w:t>
      </w:r>
      <w:proofErr w:type="spellEnd"/>
    </w:p>
    <w:p w:rsidR="00707DBD" w:rsidRPr="000420D4" w:rsidRDefault="00707DBD" w:rsidP="00707DBD">
      <w:pPr>
        <w:numPr>
          <w:ilvl w:val="0"/>
          <w:numId w:val="18"/>
        </w:numPr>
        <w:tabs>
          <w:tab w:val="left" w:pos="788"/>
        </w:tabs>
        <w:suppressAutoHyphens/>
        <w:jc w:val="both"/>
      </w:pPr>
      <w:r w:rsidRPr="000420D4">
        <w:rPr>
          <w:rFonts w:eastAsia="WenQuanYi Micro Hei"/>
        </w:rPr>
        <w:t>GIMP</w:t>
      </w:r>
    </w:p>
    <w:p w:rsidR="00707DBD" w:rsidRPr="000420D4" w:rsidRDefault="00707DBD" w:rsidP="00707DBD">
      <w:pPr>
        <w:tabs>
          <w:tab w:val="left" w:pos="3975"/>
          <w:tab w:val="center" w:pos="5352"/>
        </w:tabs>
      </w:pPr>
    </w:p>
    <w:p w:rsidR="00707DBD" w:rsidRPr="000420D4" w:rsidRDefault="00707DBD" w:rsidP="00707DBD">
      <w:pPr>
        <w:contextualSpacing/>
      </w:pPr>
      <w:r w:rsidRPr="000420D4">
        <w:rPr>
          <w:rFonts w:eastAsia="WenQuanYi Micro Hei"/>
          <w:b/>
          <w:color w:val="000000"/>
        </w:rPr>
        <w:t>9.2. Информационно-справочные системы (при необходимости):</w:t>
      </w:r>
    </w:p>
    <w:p w:rsidR="00707DBD" w:rsidRPr="000420D4" w:rsidRDefault="00707DBD" w:rsidP="00707DBD">
      <w:pPr>
        <w:ind w:left="760"/>
      </w:pPr>
      <w:r w:rsidRPr="000420D4">
        <w:rPr>
          <w:rFonts w:eastAsia="WenQuanYi Micro Hei"/>
        </w:rPr>
        <w:t>Не используются</w:t>
      </w:r>
    </w:p>
    <w:p w:rsidR="00707DBD" w:rsidRPr="000420D4" w:rsidRDefault="00707DBD" w:rsidP="00707DBD">
      <w:pPr>
        <w:rPr>
          <w:b/>
          <w:bCs/>
        </w:rPr>
      </w:pPr>
    </w:p>
    <w:p w:rsidR="00707DBD" w:rsidRPr="000420D4" w:rsidRDefault="00707DBD" w:rsidP="00707DBD">
      <w:pPr>
        <w:rPr>
          <w:b/>
          <w:bCs/>
          <w:color w:val="000000"/>
          <w:spacing w:val="5"/>
        </w:rPr>
      </w:pPr>
      <w:r w:rsidRPr="000420D4">
        <w:rPr>
          <w:b/>
          <w:bCs/>
        </w:rPr>
        <w:t xml:space="preserve">10. </w:t>
      </w:r>
      <w:r w:rsidRPr="000420D4">
        <w:rPr>
          <w:b/>
          <w:bCs/>
          <w:color w:val="000000"/>
          <w:spacing w:val="5"/>
        </w:rPr>
        <w:t>МАТЕРИАЛЬНО-ТЕХНИЧЕСКОЕ ОБЕСПЕЧЕНИЕ ДИСЦИПЛИНЫ</w:t>
      </w:r>
    </w:p>
    <w:p w:rsidR="00707DBD" w:rsidRPr="000420D4" w:rsidRDefault="00707DBD" w:rsidP="00707DBD"/>
    <w:p w:rsidR="00707DBD" w:rsidRPr="000420D4" w:rsidRDefault="00707DBD" w:rsidP="00707DBD">
      <w:pPr>
        <w:ind w:firstLine="527"/>
      </w:pPr>
      <w:r w:rsidRPr="000420D4">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707DBD" w:rsidRPr="000420D4" w:rsidRDefault="00707DBD" w:rsidP="00707DBD">
      <w:pPr>
        <w:ind w:firstLine="527"/>
      </w:pPr>
      <w:r w:rsidRPr="000420D4">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707DBD" w:rsidRPr="000420D4" w:rsidRDefault="00707DBD" w:rsidP="00707DBD">
      <w:pPr>
        <w:ind w:firstLine="527"/>
      </w:pPr>
      <w:r w:rsidRPr="000420D4">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bookmarkEnd w:id="24"/>
      <w:bookmarkEnd w:id="25"/>
    </w:p>
    <w:p w:rsidR="00DA10A6" w:rsidRPr="000420D4" w:rsidRDefault="00DA10A6" w:rsidP="00707DBD">
      <w:pPr>
        <w:numPr>
          <w:ilvl w:val="0"/>
          <w:numId w:val="7"/>
        </w:numPr>
        <w:rPr>
          <w:bCs/>
          <w:color w:val="000000"/>
        </w:rPr>
      </w:pPr>
    </w:p>
    <w:sectPr w:rsidR="00DA10A6" w:rsidRPr="000420D4" w:rsidSect="00C805B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6C" w:rsidRDefault="009A496C">
      <w:r>
        <w:separator/>
      </w:r>
    </w:p>
  </w:endnote>
  <w:endnote w:type="continuationSeparator" w:id="0">
    <w:p w:rsidR="009A496C" w:rsidRDefault="009A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AF" w:rsidRPr="007661DA" w:rsidRDefault="00C57AAF">
    <w:pPr>
      <w:pStyle w:val="a9"/>
      <w:jc w:val="right"/>
      <w:rPr>
        <w:sz w:val="20"/>
        <w:szCs w:val="20"/>
      </w:rPr>
    </w:pPr>
  </w:p>
  <w:p w:rsidR="00C57AAF" w:rsidRDefault="00C57A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57" w:rsidRPr="007661DA" w:rsidRDefault="00617A57">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B0068D">
      <w:rPr>
        <w:noProof/>
        <w:sz w:val="20"/>
        <w:szCs w:val="20"/>
      </w:rPr>
      <w:t>4</w:t>
    </w:r>
    <w:r w:rsidRPr="007661DA">
      <w:rPr>
        <w:sz w:val="20"/>
        <w:szCs w:val="20"/>
      </w:rPr>
      <w:fldChar w:fldCharType="end"/>
    </w:r>
  </w:p>
  <w:p w:rsidR="00617A57" w:rsidRDefault="00617A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6C" w:rsidRDefault="009A496C">
      <w:r>
        <w:separator/>
      </w:r>
    </w:p>
  </w:footnote>
  <w:footnote w:type="continuationSeparator" w:id="0">
    <w:p w:rsidR="009A496C" w:rsidRDefault="009A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AF" w:rsidRDefault="00C57AAF" w:rsidP="0014477D">
    <w:pPr>
      <w:pStyle w:val="a6"/>
      <w:framePr w:wrap="auto" w:vAnchor="text" w:hAnchor="margin" w:xAlign="right" w:y="1"/>
      <w:rPr>
        <w:rStyle w:val="a8"/>
      </w:rPr>
    </w:pPr>
  </w:p>
  <w:p w:rsidR="00C57AAF" w:rsidRDefault="00C57AAF" w:rsidP="001D000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72CCD"/>
    <w:multiLevelType w:val="hybridMultilevel"/>
    <w:tmpl w:val="38801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356B2"/>
    <w:multiLevelType w:val="hybridMultilevel"/>
    <w:tmpl w:val="7884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8773A"/>
    <w:multiLevelType w:val="hybridMultilevel"/>
    <w:tmpl w:val="72524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
  </w:num>
  <w:num w:numId="8">
    <w:abstractNumId w:val="10"/>
  </w:num>
  <w:num w:numId="9">
    <w:abstractNumId w:val="5"/>
  </w:num>
  <w:num w:numId="10">
    <w:abstractNumId w:val="6"/>
  </w:num>
  <w:num w:numId="11">
    <w:abstractNumId w:val="12"/>
  </w:num>
  <w:num w:numId="12">
    <w:abstractNumId w:val="3"/>
  </w:num>
  <w:num w:numId="13">
    <w:abstractNumId w:val="4"/>
  </w:num>
  <w:num w:numId="14">
    <w:abstractNumId w:val="7"/>
  </w:num>
  <w:num w:numId="15">
    <w:abstractNumId w:val="15"/>
  </w:num>
  <w:num w:numId="16">
    <w:abstractNumId w:val="2"/>
  </w:num>
  <w:num w:numId="17">
    <w:abstractNumId w:val="8"/>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1719"/>
    <w:rsid w:val="000217F2"/>
    <w:rsid w:val="0002193F"/>
    <w:rsid w:val="000248D3"/>
    <w:rsid w:val="0002503E"/>
    <w:rsid w:val="000335AC"/>
    <w:rsid w:val="000371F3"/>
    <w:rsid w:val="00037EA9"/>
    <w:rsid w:val="00040027"/>
    <w:rsid w:val="000420D4"/>
    <w:rsid w:val="0004305E"/>
    <w:rsid w:val="00043C23"/>
    <w:rsid w:val="0004633E"/>
    <w:rsid w:val="00050530"/>
    <w:rsid w:val="00051D77"/>
    <w:rsid w:val="000548BD"/>
    <w:rsid w:val="00054DEC"/>
    <w:rsid w:val="000573FC"/>
    <w:rsid w:val="000608AF"/>
    <w:rsid w:val="00060FD3"/>
    <w:rsid w:val="0006461A"/>
    <w:rsid w:val="00065678"/>
    <w:rsid w:val="0006648F"/>
    <w:rsid w:val="00074E6F"/>
    <w:rsid w:val="00076CE0"/>
    <w:rsid w:val="00080264"/>
    <w:rsid w:val="000B12C2"/>
    <w:rsid w:val="000B1837"/>
    <w:rsid w:val="000B3184"/>
    <w:rsid w:val="000B39CD"/>
    <w:rsid w:val="000C1225"/>
    <w:rsid w:val="000C266A"/>
    <w:rsid w:val="000C7AAA"/>
    <w:rsid w:val="000D44CC"/>
    <w:rsid w:val="000E3758"/>
    <w:rsid w:val="000E4CD1"/>
    <w:rsid w:val="000F23C3"/>
    <w:rsid w:val="000F420F"/>
    <w:rsid w:val="000F461D"/>
    <w:rsid w:val="000F589C"/>
    <w:rsid w:val="000F5976"/>
    <w:rsid w:val="000F59C9"/>
    <w:rsid w:val="000F5C62"/>
    <w:rsid w:val="00101252"/>
    <w:rsid w:val="001022BA"/>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9CF"/>
    <w:rsid w:val="00156E8D"/>
    <w:rsid w:val="00162958"/>
    <w:rsid w:val="0016387E"/>
    <w:rsid w:val="001639BB"/>
    <w:rsid w:val="00166E82"/>
    <w:rsid w:val="00171AE1"/>
    <w:rsid w:val="00175514"/>
    <w:rsid w:val="00183EB4"/>
    <w:rsid w:val="001856FD"/>
    <w:rsid w:val="001860FC"/>
    <w:rsid w:val="00186210"/>
    <w:rsid w:val="00187CF7"/>
    <w:rsid w:val="00195C95"/>
    <w:rsid w:val="001A79C4"/>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1E06"/>
    <w:rsid w:val="0022757E"/>
    <w:rsid w:val="0023651E"/>
    <w:rsid w:val="00241D54"/>
    <w:rsid w:val="00242A89"/>
    <w:rsid w:val="00250360"/>
    <w:rsid w:val="002525B2"/>
    <w:rsid w:val="00252771"/>
    <w:rsid w:val="002532D4"/>
    <w:rsid w:val="00254D8E"/>
    <w:rsid w:val="00255A37"/>
    <w:rsid w:val="002565ED"/>
    <w:rsid w:val="0026216B"/>
    <w:rsid w:val="00262C9F"/>
    <w:rsid w:val="002670DA"/>
    <w:rsid w:val="00270AD8"/>
    <w:rsid w:val="0027119F"/>
    <w:rsid w:val="00277691"/>
    <w:rsid w:val="00282FC6"/>
    <w:rsid w:val="002836A6"/>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B66E1"/>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6F0A"/>
    <w:rsid w:val="00317CC4"/>
    <w:rsid w:val="003202E3"/>
    <w:rsid w:val="003300DA"/>
    <w:rsid w:val="00340EA1"/>
    <w:rsid w:val="00341595"/>
    <w:rsid w:val="00342D2B"/>
    <w:rsid w:val="00345B5E"/>
    <w:rsid w:val="00346DCD"/>
    <w:rsid w:val="00360191"/>
    <w:rsid w:val="00360688"/>
    <w:rsid w:val="00361CCA"/>
    <w:rsid w:val="00362924"/>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2BAA"/>
    <w:rsid w:val="004256E7"/>
    <w:rsid w:val="00434012"/>
    <w:rsid w:val="00437AE5"/>
    <w:rsid w:val="0044027D"/>
    <w:rsid w:val="00444901"/>
    <w:rsid w:val="00444ACB"/>
    <w:rsid w:val="00450FE6"/>
    <w:rsid w:val="00461990"/>
    <w:rsid w:val="00461EB2"/>
    <w:rsid w:val="00470D55"/>
    <w:rsid w:val="00471090"/>
    <w:rsid w:val="00471303"/>
    <w:rsid w:val="00474EFB"/>
    <w:rsid w:val="00475B0E"/>
    <w:rsid w:val="00480C8C"/>
    <w:rsid w:val="00481059"/>
    <w:rsid w:val="00482944"/>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168DA"/>
    <w:rsid w:val="00520749"/>
    <w:rsid w:val="005230E9"/>
    <w:rsid w:val="00526079"/>
    <w:rsid w:val="00526EEB"/>
    <w:rsid w:val="0053349D"/>
    <w:rsid w:val="00533931"/>
    <w:rsid w:val="00534A7B"/>
    <w:rsid w:val="005400B1"/>
    <w:rsid w:val="00540F92"/>
    <w:rsid w:val="00542D3F"/>
    <w:rsid w:val="00544A56"/>
    <w:rsid w:val="00545CB7"/>
    <w:rsid w:val="00546BC0"/>
    <w:rsid w:val="00557DC1"/>
    <w:rsid w:val="00563D93"/>
    <w:rsid w:val="005714D0"/>
    <w:rsid w:val="0058764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17A57"/>
    <w:rsid w:val="0062211F"/>
    <w:rsid w:val="00625492"/>
    <w:rsid w:val="00626B30"/>
    <w:rsid w:val="00634FFF"/>
    <w:rsid w:val="0063674C"/>
    <w:rsid w:val="00640082"/>
    <w:rsid w:val="00640C2C"/>
    <w:rsid w:val="00647D81"/>
    <w:rsid w:val="00653102"/>
    <w:rsid w:val="00662F33"/>
    <w:rsid w:val="0066357D"/>
    <w:rsid w:val="006649BC"/>
    <w:rsid w:val="00667BC0"/>
    <w:rsid w:val="00667C53"/>
    <w:rsid w:val="006731B0"/>
    <w:rsid w:val="0067345C"/>
    <w:rsid w:val="00673BFA"/>
    <w:rsid w:val="00676891"/>
    <w:rsid w:val="00676D89"/>
    <w:rsid w:val="00680C8A"/>
    <w:rsid w:val="00683331"/>
    <w:rsid w:val="00683656"/>
    <w:rsid w:val="00687425"/>
    <w:rsid w:val="0068798D"/>
    <w:rsid w:val="00691465"/>
    <w:rsid w:val="006935CF"/>
    <w:rsid w:val="00697558"/>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07DBD"/>
    <w:rsid w:val="00710144"/>
    <w:rsid w:val="00726F50"/>
    <w:rsid w:val="00731100"/>
    <w:rsid w:val="00734819"/>
    <w:rsid w:val="00741DFE"/>
    <w:rsid w:val="007460AF"/>
    <w:rsid w:val="00747C24"/>
    <w:rsid w:val="0075502A"/>
    <w:rsid w:val="00760AE0"/>
    <w:rsid w:val="00760F3F"/>
    <w:rsid w:val="0076580D"/>
    <w:rsid w:val="007661DA"/>
    <w:rsid w:val="007677F8"/>
    <w:rsid w:val="0076793F"/>
    <w:rsid w:val="00767FEF"/>
    <w:rsid w:val="0077075B"/>
    <w:rsid w:val="00774F34"/>
    <w:rsid w:val="0077528F"/>
    <w:rsid w:val="00787D60"/>
    <w:rsid w:val="007A1B6C"/>
    <w:rsid w:val="007A6C23"/>
    <w:rsid w:val="007B0EF4"/>
    <w:rsid w:val="007B199D"/>
    <w:rsid w:val="007B5634"/>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A1A"/>
    <w:rsid w:val="0093257B"/>
    <w:rsid w:val="009337F8"/>
    <w:rsid w:val="00934D82"/>
    <w:rsid w:val="00936094"/>
    <w:rsid w:val="00941318"/>
    <w:rsid w:val="009429C8"/>
    <w:rsid w:val="009460C4"/>
    <w:rsid w:val="009579CE"/>
    <w:rsid w:val="00960581"/>
    <w:rsid w:val="009605EA"/>
    <w:rsid w:val="009627EF"/>
    <w:rsid w:val="00963EEB"/>
    <w:rsid w:val="00964E13"/>
    <w:rsid w:val="00964FC4"/>
    <w:rsid w:val="00971602"/>
    <w:rsid w:val="00976173"/>
    <w:rsid w:val="00983E13"/>
    <w:rsid w:val="009849CB"/>
    <w:rsid w:val="0099367E"/>
    <w:rsid w:val="009A3949"/>
    <w:rsid w:val="009A496C"/>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2EDF"/>
    <w:rsid w:val="00A153B5"/>
    <w:rsid w:val="00A22611"/>
    <w:rsid w:val="00A228F6"/>
    <w:rsid w:val="00A27CBA"/>
    <w:rsid w:val="00A304D6"/>
    <w:rsid w:val="00A307CC"/>
    <w:rsid w:val="00A308F2"/>
    <w:rsid w:val="00A31E4A"/>
    <w:rsid w:val="00A33B02"/>
    <w:rsid w:val="00A34C68"/>
    <w:rsid w:val="00A35D6B"/>
    <w:rsid w:val="00A40BC9"/>
    <w:rsid w:val="00A44473"/>
    <w:rsid w:val="00A54CF4"/>
    <w:rsid w:val="00A63C0A"/>
    <w:rsid w:val="00A64D15"/>
    <w:rsid w:val="00A64DCE"/>
    <w:rsid w:val="00A64E85"/>
    <w:rsid w:val="00A651A3"/>
    <w:rsid w:val="00A72FF3"/>
    <w:rsid w:val="00A7735E"/>
    <w:rsid w:val="00A80898"/>
    <w:rsid w:val="00A814F5"/>
    <w:rsid w:val="00A82465"/>
    <w:rsid w:val="00A82E4F"/>
    <w:rsid w:val="00A91354"/>
    <w:rsid w:val="00A92778"/>
    <w:rsid w:val="00A95739"/>
    <w:rsid w:val="00A97C89"/>
    <w:rsid w:val="00AA0AEF"/>
    <w:rsid w:val="00AA5527"/>
    <w:rsid w:val="00AC1E9D"/>
    <w:rsid w:val="00AC2315"/>
    <w:rsid w:val="00AC58BD"/>
    <w:rsid w:val="00AC69BA"/>
    <w:rsid w:val="00AC6E66"/>
    <w:rsid w:val="00AD72A2"/>
    <w:rsid w:val="00AD7555"/>
    <w:rsid w:val="00AE1002"/>
    <w:rsid w:val="00AE1CEA"/>
    <w:rsid w:val="00AE293A"/>
    <w:rsid w:val="00AF14AF"/>
    <w:rsid w:val="00AF179B"/>
    <w:rsid w:val="00AF71B6"/>
    <w:rsid w:val="00B0068D"/>
    <w:rsid w:val="00B00D21"/>
    <w:rsid w:val="00B05098"/>
    <w:rsid w:val="00B05C3E"/>
    <w:rsid w:val="00B10A6D"/>
    <w:rsid w:val="00B124AA"/>
    <w:rsid w:val="00B16E06"/>
    <w:rsid w:val="00B16F29"/>
    <w:rsid w:val="00B17560"/>
    <w:rsid w:val="00B20C62"/>
    <w:rsid w:val="00B30106"/>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2F4"/>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47C3"/>
    <w:rsid w:val="00C55B65"/>
    <w:rsid w:val="00C55FAD"/>
    <w:rsid w:val="00C5628B"/>
    <w:rsid w:val="00C57AAF"/>
    <w:rsid w:val="00C62165"/>
    <w:rsid w:val="00C74CC2"/>
    <w:rsid w:val="00C7504F"/>
    <w:rsid w:val="00C805B3"/>
    <w:rsid w:val="00C80B6A"/>
    <w:rsid w:val="00C835DC"/>
    <w:rsid w:val="00C83F6F"/>
    <w:rsid w:val="00C90F41"/>
    <w:rsid w:val="00C92252"/>
    <w:rsid w:val="00CA619B"/>
    <w:rsid w:val="00CA672D"/>
    <w:rsid w:val="00CA6ACB"/>
    <w:rsid w:val="00CB0108"/>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23C90"/>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C45"/>
    <w:rsid w:val="00D76840"/>
    <w:rsid w:val="00D802D1"/>
    <w:rsid w:val="00D81C5D"/>
    <w:rsid w:val="00D81FDD"/>
    <w:rsid w:val="00D8444B"/>
    <w:rsid w:val="00D91A1D"/>
    <w:rsid w:val="00D95D1E"/>
    <w:rsid w:val="00D96206"/>
    <w:rsid w:val="00D96D2E"/>
    <w:rsid w:val="00DA10A6"/>
    <w:rsid w:val="00DA3714"/>
    <w:rsid w:val="00DA50C8"/>
    <w:rsid w:val="00DA6839"/>
    <w:rsid w:val="00DB10DA"/>
    <w:rsid w:val="00DB4B27"/>
    <w:rsid w:val="00DB4F00"/>
    <w:rsid w:val="00DB7C78"/>
    <w:rsid w:val="00DC031E"/>
    <w:rsid w:val="00DC0384"/>
    <w:rsid w:val="00DC2913"/>
    <w:rsid w:val="00DC2BD0"/>
    <w:rsid w:val="00DC4BBE"/>
    <w:rsid w:val="00DD0639"/>
    <w:rsid w:val="00DD4777"/>
    <w:rsid w:val="00DD5368"/>
    <w:rsid w:val="00DE4FFA"/>
    <w:rsid w:val="00DF3BED"/>
    <w:rsid w:val="00E00305"/>
    <w:rsid w:val="00E01C81"/>
    <w:rsid w:val="00E06A01"/>
    <w:rsid w:val="00E06C4E"/>
    <w:rsid w:val="00E07117"/>
    <w:rsid w:val="00E0719F"/>
    <w:rsid w:val="00E07958"/>
    <w:rsid w:val="00E13A81"/>
    <w:rsid w:val="00E22CB3"/>
    <w:rsid w:val="00E4417B"/>
    <w:rsid w:val="00E50039"/>
    <w:rsid w:val="00E5098F"/>
    <w:rsid w:val="00E51CA8"/>
    <w:rsid w:val="00E52648"/>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C84"/>
    <w:rsid w:val="00F15CD1"/>
    <w:rsid w:val="00F20DC6"/>
    <w:rsid w:val="00F22730"/>
    <w:rsid w:val="00F23AC2"/>
    <w:rsid w:val="00F2680B"/>
    <w:rsid w:val="00F30016"/>
    <w:rsid w:val="00F32828"/>
    <w:rsid w:val="00F3298C"/>
    <w:rsid w:val="00F32A7D"/>
    <w:rsid w:val="00F355AF"/>
    <w:rsid w:val="00F35837"/>
    <w:rsid w:val="00F35DB7"/>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5AFB"/>
    <w:rsid w:val="00FA668E"/>
    <w:rsid w:val="00FA707B"/>
    <w:rsid w:val="00FB066D"/>
    <w:rsid w:val="00FB0811"/>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customStyle="1" w:styleId="WW-">
    <w:name w:val="WW-Базовый"/>
    <w:rsid w:val="00707DBD"/>
    <w:pPr>
      <w:widowControl w:val="0"/>
      <w:suppressAutoHyphens/>
      <w:spacing w:line="252" w:lineRule="auto"/>
      <w:ind w:left="40" w:firstLine="480"/>
      <w:jc w:val="both"/>
    </w:pPr>
    <w:rPr>
      <w:kern w:val="1"/>
      <w:sz w:val="18"/>
      <w:szCs w:val="18"/>
      <w:lang w:eastAsia="zh-CN"/>
    </w:rPr>
  </w:style>
  <w:style w:type="paragraph" w:customStyle="1" w:styleId="10">
    <w:name w:val="Абзац списка1"/>
    <w:basedOn w:val="a0"/>
    <w:rsid w:val="00707DBD"/>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043">
      <w:bodyDiv w:val="1"/>
      <w:marLeft w:val="0"/>
      <w:marRight w:val="0"/>
      <w:marTop w:val="0"/>
      <w:marBottom w:val="0"/>
      <w:divBdr>
        <w:top w:val="none" w:sz="0" w:space="0" w:color="auto"/>
        <w:left w:val="none" w:sz="0" w:space="0" w:color="auto"/>
        <w:bottom w:val="none" w:sz="0" w:space="0" w:color="auto"/>
        <w:right w:val="none" w:sz="0" w:space="0" w:color="auto"/>
      </w:divBdr>
    </w:div>
    <w:div w:id="2066543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33587065">
      <w:bodyDiv w:val="1"/>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 TargetMode="External"/><Relationship Id="rId18" Type="http://schemas.openxmlformats.org/officeDocument/2006/relationships/hyperlink" Target="https://cyberleninka.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eader" Target="header1.xml"/><Relationship Id="rId12" Type="http://schemas.openxmlformats.org/officeDocument/2006/relationships/hyperlink" Target="http://biblioclub.ru/" TargetMode="External"/><Relationship Id="rId17"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http://www.biblioclub.ru/" TargetMode="External"/><Relationship Id="rId20" Type="http://schemas.openxmlformats.org/officeDocument/2006/relationships/hyperlink" Target="http://www.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fontTable" Target="fontTable.xml"/><Relationship Id="rId10" Type="http://schemas.openxmlformats.org/officeDocument/2006/relationships/hyperlink" Target="http://biblioclub.ru" TargetMode="External"/><Relationship Id="rId19" Type="http://schemas.openxmlformats.org/officeDocument/2006/relationships/hyperlink" Target="http://www.knigafund.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27</cp:revision>
  <cp:lastPrinted>2016-03-21T10:31:00Z</cp:lastPrinted>
  <dcterms:created xsi:type="dcterms:W3CDTF">2018-10-23T11:17:00Z</dcterms:created>
  <dcterms:modified xsi:type="dcterms:W3CDTF">2023-05-20T08:51:00Z</dcterms:modified>
</cp:coreProperties>
</file>