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3B" w:rsidRDefault="00D8683B" w:rsidP="00D868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D173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8683B" w:rsidRPr="007D173C" w:rsidRDefault="00D8683B" w:rsidP="00D8683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D8683B" w:rsidRPr="007D173C" w:rsidRDefault="00D8683B" w:rsidP="00D8683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D173C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8683B" w:rsidRPr="007D173C" w:rsidRDefault="00D8683B" w:rsidP="00D868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D173C">
        <w:rPr>
          <w:b/>
          <w:sz w:val="24"/>
          <w:szCs w:val="24"/>
        </w:rPr>
        <w:t>ИМЕНИ А.С. ПУШКИНА»</w:t>
      </w:r>
    </w:p>
    <w:p w:rsidR="00D8683B" w:rsidRPr="007D173C" w:rsidRDefault="00D8683B" w:rsidP="00D868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173C">
        <w:rPr>
          <w:sz w:val="24"/>
          <w:szCs w:val="24"/>
        </w:rPr>
        <w:t>УТВЕРЖДАЮ</w:t>
      </w:r>
    </w:p>
    <w:p w:rsidR="00D8683B" w:rsidRPr="007D173C" w:rsidRDefault="00D8683B" w:rsidP="00D8683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173C">
        <w:rPr>
          <w:sz w:val="24"/>
          <w:szCs w:val="24"/>
        </w:rPr>
        <w:t>Проректор по учебно-методической</w:t>
      </w:r>
    </w:p>
    <w:p w:rsidR="00D8683B" w:rsidRPr="007D173C" w:rsidRDefault="00D8683B" w:rsidP="00D8683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173C">
        <w:rPr>
          <w:sz w:val="24"/>
          <w:szCs w:val="24"/>
        </w:rPr>
        <w:t xml:space="preserve">работе </w:t>
      </w:r>
    </w:p>
    <w:p w:rsidR="00D8683B" w:rsidRPr="007D173C" w:rsidRDefault="00D8683B" w:rsidP="00D8683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173C">
        <w:rPr>
          <w:sz w:val="24"/>
          <w:szCs w:val="24"/>
        </w:rPr>
        <w:t>____________ С.Н.Большаков</w:t>
      </w: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D173C">
        <w:rPr>
          <w:caps/>
          <w:sz w:val="24"/>
          <w:szCs w:val="24"/>
        </w:rPr>
        <w:t>РАБОЧАЯ ПРОГРАММА</w:t>
      </w: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D173C">
        <w:rPr>
          <w:rStyle w:val="ListLabel13"/>
          <w:sz w:val="24"/>
          <w:szCs w:val="24"/>
        </w:rPr>
        <w:t>дисциплины</w:t>
      </w: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jc w:val="center"/>
        <w:rPr>
          <w:b/>
          <w:kern w:val="0"/>
          <w:sz w:val="28"/>
          <w:szCs w:val="28"/>
          <w:lang w:eastAsia="ru-RU"/>
        </w:rPr>
      </w:pPr>
      <w:r w:rsidRPr="007D173C">
        <w:rPr>
          <w:b/>
          <w:sz w:val="28"/>
          <w:szCs w:val="28"/>
        </w:rPr>
        <w:t>Б1.О.01.03 ПРАВОВЫЕ ОСНОВЫ ОБРАЗОВАТЕЛЬНОЙ ДЕЯТЕЛЬНОСТИ</w:t>
      </w:r>
    </w:p>
    <w:p w:rsidR="00D8683B" w:rsidRPr="007D173C" w:rsidRDefault="00D8683B" w:rsidP="00D8683B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8683B" w:rsidRPr="007D173C" w:rsidRDefault="00D8683B" w:rsidP="00D8683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8683B" w:rsidRPr="007D173C" w:rsidRDefault="00D8683B" w:rsidP="00D8683B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</w:rPr>
      </w:pPr>
      <w:r w:rsidRPr="007D173C">
        <w:rPr>
          <w:sz w:val="24"/>
          <w:szCs w:val="24"/>
        </w:rPr>
        <w:t>Направление подготовки</w:t>
      </w:r>
      <w:r w:rsidRPr="007D173C">
        <w:rPr>
          <w:b/>
          <w:sz w:val="24"/>
          <w:szCs w:val="24"/>
        </w:rPr>
        <w:t xml:space="preserve"> 44.03.01 Педагогическое образование</w:t>
      </w:r>
      <w:r w:rsidRPr="007D173C">
        <w:rPr>
          <w:b/>
          <w:bCs/>
        </w:rPr>
        <w:t xml:space="preserve"> </w:t>
      </w:r>
    </w:p>
    <w:p w:rsidR="008B0E21" w:rsidRPr="007D173C" w:rsidRDefault="008B0E21" w:rsidP="00D8683B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D8683B" w:rsidRPr="007D173C" w:rsidRDefault="00D8683B" w:rsidP="00D8683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D173C">
        <w:rPr>
          <w:sz w:val="24"/>
          <w:szCs w:val="24"/>
        </w:rPr>
        <w:t xml:space="preserve">Направленность (профиль) </w:t>
      </w:r>
      <w:r w:rsidRPr="007D173C">
        <w:rPr>
          <w:b/>
          <w:sz w:val="24"/>
          <w:szCs w:val="24"/>
        </w:rPr>
        <w:t>Изобразительное искусство</w:t>
      </w:r>
    </w:p>
    <w:p w:rsidR="00D8683B" w:rsidRPr="007D173C" w:rsidRDefault="00D8683B" w:rsidP="00D868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683B" w:rsidRPr="007D173C" w:rsidRDefault="00D8683B" w:rsidP="00D868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8683B" w:rsidRPr="007D173C" w:rsidRDefault="00D8683B" w:rsidP="00D8683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A60DE" w:rsidRDefault="008A60DE" w:rsidP="008A60DE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0" w:name="_Hlk99045099"/>
      <w:bookmarkStart w:id="1" w:name="_Hlk98719412"/>
      <w:bookmarkStart w:id="2" w:name="_Hlk98713205"/>
      <w:r>
        <w:rPr>
          <w:bCs/>
        </w:rPr>
        <w:t>(год начала подготовки – 2022)</w:t>
      </w:r>
    </w:p>
    <w:bookmarkEnd w:id="0"/>
    <w:p w:rsidR="008A60DE" w:rsidRDefault="008A60DE" w:rsidP="008A60DE">
      <w:pPr>
        <w:tabs>
          <w:tab w:val="left" w:pos="3822"/>
        </w:tabs>
        <w:jc w:val="center"/>
        <w:rPr>
          <w:bCs/>
        </w:rPr>
      </w:pPr>
    </w:p>
    <w:bookmarkEnd w:id="1"/>
    <w:bookmarkEnd w:id="2"/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</w:p>
    <w:p w:rsidR="008A60DE" w:rsidRDefault="008A60DE" w:rsidP="008A60DE">
      <w:pPr>
        <w:jc w:val="center"/>
      </w:pPr>
      <w:r>
        <w:t>Санкт-Петербург</w:t>
      </w:r>
    </w:p>
    <w:p w:rsidR="008B0E21" w:rsidRPr="007D173C" w:rsidRDefault="008A60DE" w:rsidP="008A60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t>2022</w:t>
      </w:r>
      <w:bookmarkStart w:id="3" w:name="_GoBack"/>
      <w:bookmarkEnd w:id="3"/>
    </w:p>
    <w:p w:rsidR="008B0E21" w:rsidRPr="007D173C" w:rsidRDefault="008B0E2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7D173C">
        <w:rPr>
          <w:sz w:val="24"/>
          <w:szCs w:val="24"/>
        </w:rPr>
        <w:br w:type="page"/>
      </w:r>
    </w:p>
    <w:p w:rsidR="00D8683B" w:rsidRPr="007D173C" w:rsidRDefault="00D8683B" w:rsidP="00D868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B0E21" w:rsidRPr="007D173C" w:rsidRDefault="008B0E21" w:rsidP="008B0E2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4" w:name="_Hlk98721152"/>
      <w:bookmarkStart w:id="5" w:name="_Hlk99130231"/>
      <w:bookmarkStart w:id="6" w:name="_Hlk98716413"/>
      <w:r w:rsidRPr="007D173C">
        <w:rPr>
          <w:b/>
          <w:bCs/>
          <w:color w:val="000000"/>
          <w:sz w:val="24"/>
          <w:szCs w:val="24"/>
        </w:rPr>
        <w:t xml:space="preserve">1. </w:t>
      </w:r>
      <w:bookmarkStart w:id="7" w:name="_Hlk98715140"/>
      <w:r w:rsidRPr="007D173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B0E21" w:rsidRPr="007D173C" w:rsidRDefault="008B0E21" w:rsidP="008B0E2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8" w:name="_Hlk98677663"/>
      <w:r w:rsidRPr="007D173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521"/>
      </w:tblGrid>
      <w:tr w:rsidR="008B0E21" w:rsidRPr="007D173C" w:rsidTr="008B0E21">
        <w:trPr>
          <w:trHeight w:val="858"/>
        </w:trPr>
        <w:tc>
          <w:tcPr>
            <w:tcW w:w="993" w:type="dxa"/>
            <w:shd w:val="clear" w:color="auto" w:fill="auto"/>
          </w:tcPr>
          <w:p w:rsidR="008B0E21" w:rsidRPr="007D173C" w:rsidRDefault="008B0E21" w:rsidP="00B1790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9" w:name="_Hlk99194407"/>
            <w:r w:rsidRPr="007D173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8B0E21" w:rsidRPr="007D173C" w:rsidRDefault="008B0E21" w:rsidP="00B1790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B0E21" w:rsidRPr="007D173C" w:rsidRDefault="008B0E21" w:rsidP="00B1790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521" w:type="dxa"/>
          </w:tcPr>
          <w:p w:rsidR="008B0E21" w:rsidRPr="007D173C" w:rsidRDefault="008B0E21" w:rsidP="00B1790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173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8B0E21" w:rsidRPr="007D173C" w:rsidRDefault="008B0E21" w:rsidP="00B1790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5"/>
      <w:tr w:rsidR="008B0E21" w:rsidRPr="007D173C" w:rsidTr="008B0E21">
        <w:trPr>
          <w:trHeight w:val="858"/>
        </w:trPr>
        <w:tc>
          <w:tcPr>
            <w:tcW w:w="993" w:type="dxa"/>
            <w:shd w:val="clear" w:color="auto" w:fill="auto"/>
          </w:tcPr>
          <w:p w:rsidR="008B0E21" w:rsidRPr="007D173C" w:rsidRDefault="008B0E21" w:rsidP="008B0E2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173C">
              <w:rPr>
                <w:sz w:val="20"/>
                <w:szCs w:val="20"/>
              </w:rPr>
              <w:t>УК-2</w:t>
            </w:r>
          </w:p>
        </w:tc>
        <w:tc>
          <w:tcPr>
            <w:tcW w:w="2409" w:type="dxa"/>
            <w:shd w:val="clear" w:color="auto" w:fill="auto"/>
          </w:tcPr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ограничений</w:t>
            </w:r>
          </w:p>
        </w:tc>
        <w:tc>
          <w:tcPr>
            <w:tcW w:w="6521" w:type="dxa"/>
          </w:tcPr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8B0E21" w:rsidRPr="007D173C" w:rsidTr="008B0E21">
        <w:trPr>
          <w:trHeight w:val="858"/>
        </w:trPr>
        <w:tc>
          <w:tcPr>
            <w:tcW w:w="993" w:type="dxa"/>
            <w:shd w:val="clear" w:color="auto" w:fill="auto"/>
          </w:tcPr>
          <w:p w:rsidR="008B0E21" w:rsidRPr="007D173C" w:rsidRDefault="008B0E21" w:rsidP="008B0E2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173C">
              <w:rPr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2409" w:type="dxa"/>
            <w:shd w:val="clear" w:color="auto" w:fill="auto"/>
          </w:tcPr>
          <w:p w:rsidR="008B0E21" w:rsidRPr="007D173C" w:rsidRDefault="008B0E21" w:rsidP="008B0E21">
            <w:pPr>
              <w:ind w:hanging="15"/>
              <w:rPr>
                <w:color w:val="000000"/>
                <w:sz w:val="20"/>
                <w:szCs w:val="20"/>
              </w:rPr>
            </w:pPr>
            <w:r w:rsidRPr="007D173C">
              <w:rPr>
                <w:color w:val="000000"/>
                <w:sz w:val="20"/>
                <w:szCs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6521" w:type="dxa"/>
          </w:tcPr>
          <w:p w:rsidR="008B0E21" w:rsidRPr="007D173C" w:rsidRDefault="008B0E21" w:rsidP="008B0E21">
            <w:pPr>
              <w:pStyle w:val="a9"/>
              <w:spacing w:before="0" w:beforeAutospacing="0" w:after="0" w:afterAutospacing="0"/>
              <w:ind w:hanging="15"/>
              <w:jc w:val="both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</w:t>
            </w:r>
          </w:p>
          <w:p w:rsidR="008B0E21" w:rsidRPr="007D173C" w:rsidRDefault="008B0E21" w:rsidP="008B0E21">
            <w:pPr>
              <w:pStyle w:val="a9"/>
              <w:spacing w:before="0" w:beforeAutospacing="0" w:after="0" w:afterAutospacing="0"/>
              <w:ind w:hanging="15"/>
              <w:jc w:val="both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</w:t>
            </w:r>
          </w:p>
          <w:p w:rsidR="008B0E21" w:rsidRPr="007D173C" w:rsidRDefault="008B0E21" w:rsidP="008B0E21">
            <w:pPr>
              <w:pStyle w:val="a9"/>
              <w:spacing w:before="0" w:beforeAutospacing="0" w:after="0" w:afterAutospacing="0"/>
              <w:ind w:hanging="15"/>
              <w:jc w:val="both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ИУК-10.3 взаимодействует в обществе на основе нетерпимого отношения к коррупции</w:t>
            </w:r>
          </w:p>
        </w:tc>
      </w:tr>
      <w:tr w:rsidR="008B0E21" w:rsidRPr="007D173C" w:rsidTr="008B0E21">
        <w:trPr>
          <w:trHeight w:val="858"/>
        </w:trPr>
        <w:tc>
          <w:tcPr>
            <w:tcW w:w="993" w:type="dxa"/>
            <w:shd w:val="clear" w:color="auto" w:fill="auto"/>
          </w:tcPr>
          <w:p w:rsidR="008B0E21" w:rsidRPr="007D173C" w:rsidRDefault="008B0E21" w:rsidP="008B0E2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D173C">
              <w:rPr>
                <w:sz w:val="20"/>
                <w:szCs w:val="20"/>
              </w:rPr>
              <w:t>ОПК-1</w:t>
            </w:r>
          </w:p>
        </w:tc>
        <w:tc>
          <w:tcPr>
            <w:tcW w:w="2409" w:type="dxa"/>
            <w:shd w:val="clear" w:color="auto" w:fill="auto"/>
          </w:tcPr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521" w:type="dxa"/>
          </w:tcPr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8B0E21" w:rsidRPr="007D173C" w:rsidRDefault="008B0E21" w:rsidP="008B0E21">
            <w:pPr>
              <w:ind w:hanging="15"/>
              <w:rPr>
                <w:sz w:val="20"/>
                <w:szCs w:val="20"/>
              </w:rPr>
            </w:pPr>
            <w:r w:rsidRPr="007D173C">
              <w:rPr>
                <w:sz w:val="20"/>
                <w:szCs w:val="20"/>
              </w:rPr>
              <w:t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</w:t>
            </w:r>
            <w:r w:rsidR="003A3589">
              <w:rPr>
                <w:sz w:val="20"/>
                <w:szCs w:val="20"/>
              </w:rPr>
              <w:t xml:space="preserve"> </w:t>
            </w:r>
            <w:r w:rsidRPr="007D173C">
              <w:rPr>
                <w:sz w:val="20"/>
                <w:szCs w:val="20"/>
              </w:rPr>
              <w:t>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bookmarkEnd w:id="6"/>
      <w:bookmarkEnd w:id="7"/>
      <w:bookmarkEnd w:id="8"/>
      <w:bookmarkEnd w:id="9"/>
    </w:tbl>
    <w:p w:rsidR="00D8683B" w:rsidRPr="007D173C" w:rsidRDefault="00D8683B" w:rsidP="00D8683B">
      <w:pPr>
        <w:spacing w:line="240" w:lineRule="auto"/>
        <w:rPr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sz w:val="24"/>
          <w:szCs w:val="24"/>
        </w:rPr>
      </w:pPr>
      <w:bookmarkStart w:id="10" w:name="_Hlk99673303"/>
      <w:r w:rsidRPr="007D173C">
        <w:rPr>
          <w:b/>
          <w:bCs/>
          <w:color w:val="000000"/>
          <w:sz w:val="24"/>
          <w:szCs w:val="24"/>
        </w:rPr>
        <w:t xml:space="preserve">2. </w:t>
      </w:r>
      <w:r w:rsidRPr="007D173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D173C">
        <w:rPr>
          <w:b/>
          <w:bCs/>
          <w:color w:val="000000"/>
          <w:sz w:val="24"/>
          <w:szCs w:val="24"/>
        </w:rPr>
        <w:t>:</w:t>
      </w:r>
    </w:p>
    <w:p w:rsidR="00D8683B" w:rsidRPr="007D173C" w:rsidRDefault="00D8683B" w:rsidP="00D868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D173C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D173C">
        <w:rPr>
          <w:b/>
          <w:color w:val="000000"/>
          <w:sz w:val="24"/>
          <w:szCs w:val="24"/>
          <w:u w:val="single"/>
        </w:rPr>
        <w:t>дисциплины</w:t>
      </w:r>
      <w:r w:rsidRPr="007D173C">
        <w:rPr>
          <w:color w:val="000000"/>
          <w:sz w:val="24"/>
          <w:szCs w:val="24"/>
          <w:u w:val="single"/>
        </w:rPr>
        <w:t>:</w:t>
      </w:r>
      <w:r w:rsidRPr="007D173C">
        <w:rPr>
          <w:color w:val="000000"/>
          <w:sz w:val="24"/>
          <w:szCs w:val="24"/>
        </w:rPr>
        <w:t xml:space="preserve"> </w:t>
      </w:r>
      <w:r w:rsidRPr="007D173C">
        <w:rPr>
          <w:sz w:val="24"/>
          <w:szCs w:val="24"/>
        </w:rPr>
        <w:t>состоит в формировании у студентов знаний, умений и навыков в применении норм действующего законодательства, формирование социально-правовой и профессиональной компетентности у студентов.</w:t>
      </w:r>
    </w:p>
    <w:p w:rsidR="00D8683B" w:rsidRPr="007D173C" w:rsidRDefault="00D8683B" w:rsidP="00D868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D173C">
        <w:rPr>
          <w:b/>
          <w:color w:val="000000"/>
          <w:sz w:val="24"/>
          <w:szCs w:val="24"/>
          <w:u w:val="single"/>
        </w:rPr>
        <w:t>Задачи дисциплины</w:t>
      </w:r>
      <w:r w:rsidRPr="007D173C">
        <w:rPr>
          <w:color w:val="000000"/>
          <w:sz w:val="24"/>
          <w:szCs w:val="24"/>
          <w:u w:val="single"/>
        </w:rPr>
        <w:t>:</w:t>
      </w:r>
    </w:p>
    <w:p w:rsidR="00D8683B" w:rsidRPr="007D173C" w:rsidRDefault="00D8683B" w:rsidP="00D8683B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 w:rsidRPr="007D173C">
        <w:t>сформировать</w:t>
      </w:r>
      <w:r w:rsidR="003A3589">
        <w:t xml:space="preserve"> </w:t>
      </w:r>
      <w:r w:rsidRPr="007D173C">
        <w:t>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:rsidR="00D8683B" w:rsidRPr="007D173C" w:rsidRDefault="00D8683B" w:rsidP="00D8683B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11" w:name="BM15023"/>
      <w:bookmarkStart w:id="12" w:name="BM15024"/>
      <w:bookmarkEnd w:id="11"/>
      <w:bookmarkEnd w:id="12"/>
      <w:r w:rsidRPr="007D173C">
        <w:t>сформировать</w:t>
      </w:r>
      <w:r w:rsidR="003A3589">
        <w:t xml:space="preserve"> </w:t>
      </w:r>
      <w:r w:rsidRPr="007D173C">
        <w:t>способность принимать решения и совершать юридические действия в точном соответствии с законом;</w:t>
      </w:r>
    </w:p>
    <w:p w:rsidR="00D8683B" w:rsidRPr="007D173C" w:rsidRDefault="00D8683B" w:rsidP="00D8683B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13" w:name="BM15025"/>
      <w:bookmarkEnd w:id="13"/>
      <w:r w:rsidRPr="007D173C">
        <w:t>сформировать</w:t>
      </w:r>
      <w:r w:rsidR="003A3589">
        <w:t xml:space="preserve"> </w:t>
      </w:r>
      <w:r w:rsidRPr="007D173C">
        <w:t>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:rsidR="00D8683B" w:rsidRPr="007D173C" w:rsidRDefault="00D8683B" w:rsidP="00D8683B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14" w:name="BM15026"/>
      <w:bookmarkStart w:id="15" w:name="BM15027"/>
      <w:bookmarkEnd w:id="14"/>
      <w:bookmarkEnd w:id="15"/>
      <w:r w:rsidRPr="007D173C">
        <w:t>сформировать</w:t>
      </w:r>
      <w:r w:rsidR="003A3589">
        <w:t xml:space="preserve"> </w:t>
      </w:r>
      <w:r w:rsidRPr="007D173C">
        <w:t>способность подготовки юридических документов;</w:t>
      </w:r>
    </w:p>
    <w:p w:rsidR="00D8683B" w:rsidRPr="007D173C" w:rsidRDefault="00D8683B" w:rsidP="00D8683B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16" w:name="BM15028"/>
      <w:bookmarkStart w:id="17" w:name="BM15029"/>
      <w:bookmarkStart w:id="18" w:name="BM150213"/>
      <w:bookmarkEnd w:id="16"/>
      <w:bookmarkEnd w:id="17"/>
      <w:bookmarkEnd w:id="18"/>
      <w:r w:rsidRPr="007D173C">
        <w:t>сформировать</w:t>
      </w:r>
      <w:r w:rsidR="003A3589">
        <w:t xml:space="preserve"> </w:t>
      </w:r>
      <w:r w:rsidRPr="007D173C">
        <w:t>способность правильно и полно отражать результаты профессиональной деятельности в юридической и иной документации;</w:t>
      </w:r>
    </w:p>
    <w:p w:rsidR="00D8683B" w:rsidRPr="007D173C" w:rsidRDefault="00D8683B" w:rsidP="00D8683B">
      <w:pPr>
        <w:pStyle w:val="s1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bookmarkStart w:id="19" w:name="BM150214"/>
      <w:bookmarkStart w:id="20" w:name="BM150215"/>
      <w:bookmarkEnd w:id="19"/>
      <w:bookmarkEnd w:id="20"/>
      <w:r w:rsidRPr="007D173C">
        <w:t>сформировать</w:t>
      </w:r>
      <w:r w:rsidR="003A3589">
        <w:t xml:space="preserve"> </w:t>
      </w:r>
      <w:r w:rsidRPr="007D173C">
        <w:t>способность толковать различные правовые акты.</w:t>
      </w:r>
    </w:p>
    <w:p w:rsidR="00D8683B" w:rsidRPr="007D173C" w:rsidRDefault="00D8683B" w:rsidP="00D8683B">
      <w:pPr>
        <w:ind w:firstLine="527"/>
        <w:rPr>
          <w:b/>
          <w:sz w:val="24"/>
          <w:szCs w:val="24"/>
          <w:u w:val="single"/>
        </w:rPr>
      </w:pPr>
    </w:p>
    <w:p w:rsidR="00D8683B" w:rsidRPr="007D173C" w:rsidRDefault="00D8683B" w:rsidP="00D8683B">
      <w:pPr>
        <w:ind w:firstLine="527"/>
        <w:rPr>
          <w:sz w:val="24"/>
          <w:szCs w:val="24"/>
        </w:rPr>
      </w:pPr>
      <w:r w:rsidRPr="007D173C">
        <w:rPr>
          <w:b/>
          <w:sz w:val="24"/>
          <w:szCs w:val="24"/>
          <w:u w:val="single"/>
        </w:rPr>
        <w:t>Место дисциплины</w:t>
      </w:r>
      <w:r w:rsidRPr="007D173C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:rsidR="00D8683B" w:rsidRPr="007D173C" w:rsidRDefault="00D8683B" w:rsidP="00D8683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sz w:val="24"/>
          <w:szCs w:val="24"/>
        </w:rPr>
      </w:pPr>
      <w:r w:rsidRPr="007D173C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7D173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8683B" w:rsidRPr="007D173C" w:rsidRDefault="00D8683B" w:rsidP="00D8683B">
      <w:pPr>
        <w:spacing w:line="240" w:lineRule="auto"/>
        <w:ind w:firstLine="527"/>
        <w:rPr>
          <w:sz w:val="24"/>
          <w:szCs w:val="24"/>
        </w:rPr>
      </w:pPr>
      <w:r w:rsidRPr="007D173C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7D173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bookmarkEnd w:id="10"/>
    <w:p w:rsidR="00D8683B" w:rsidRPr="007D173C" w:rsidRDefault="00D8683B" w:rsidP="00D8683B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7D173C">
        <w:rPr>
          <w:color w:val="000000"/>
          <w:sz w:val="24"/>
          <w:szCs w:val="24"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D8683B" w:rsidRPr="007D173C" w:rsidTr="00EA4992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D8683B" w:rsidRPr="007D173C" w:rsidTr="00EA4992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D8683B" w:rsidRPr="007D173C" w:rsidRDefault="00D8683B" w:rsidP="00EA4992">
            <w:pPr>
              <w:pStyle w:val="a6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8683B" w:rsidRPr="007D173C" w:rsidRDefault="00D8683B" w:rsidP="00EA499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7D173C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D8683B" w:rsidRPr="007D173C" w:rsidTr="00EA499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8683B" w:rsidRPr="007D173C" w:rsidRDefault="00D8683B" w:rsidP="00EA499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D173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8683B" w:rsidRPr="007D173C" w:rsidRDefault="008B0E21" w:rsidP="00EA49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4</w:t>
            </w: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8683B" w:rsidRPr="007D173C" w:rsidRDefault="00D8683B" w:rsidP="00EA499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D8683B" w:rsidRPr="007D173C" w:rsidRDefault="008B0E21" w:rsidP="00EA49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D8683B" w:rsidRPr="007D173C" w:rsidRDefault="00D8683B" w:rsidP="00EA49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D8683B" w:rsidRPr="007D173C" w:rsidRDefault="008B0E21" w:rsidP="00EA49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D8683B" w:rsidRPr="007D173C" w:rsidRDefault="007810A5" w:rsidP="00EA499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D173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8683B" w:rsidRPr="007D173C" w:rsidRDefault="00D8683B" w:rsidP="00D8683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62</w:t>
            </w: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8683B" w:rsidRPr="007D173C" w:rsidRDefault="008B0E21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 w:rsidRPr="007D173C">
              <w:rPr>
                <w:color w:val="auto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8683B" w:rsidRPr="007D173C" w:rsidTr="00EA499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  <w:lang w:eastAsia="en-US"/>
              </w:rPr>
            </w:pPr>
            <w:r w:rsidRPr="007D173C">
              <w:rPr>
                <w:color w:val="auto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8683B" w:rsidRPr="007D173C" w:rsidTr="00EA499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57" w:firstLine="0"/>
              <w:rPr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:rsidR="00D8683B" w:rsidRPr="007D173C" w:rsidRDefault="00D8683B" w:rsidP="00D8683B">
      <w:pPr>
        <w:spacing w:line="240" w:lineRule="auto"/>
        <w:ind w:left="0" w:firstLine="0"/>
        <w:rPr>
          <w:bCs/>
          <w:sz w:val="24"/>
          <w:szCs w:val="24"/>
        </w:rPr>
      </w:pPr>
    </w:p>
    <w:p w:rsidR="00D8683B" w:rsidRPr="007D173C" w:rsidRDefault="00D8683B" w:rsidP="00D8683B">
      <w:pPr>
        <w:spacing w:line="240" w:lineRule="auto"/>
        <w:rPr>
          <w:b/>
          <w:color w:val="000000"/>
          <w:sz w:val="24"/>
          <w:szCs w:val="24"/>
        </w:rPr>
      </w:pPr>
    </w:p>
    <w:p w:rsidR="00D8683B" w:rsidRPr="007D173C" w:rsidRDefault="00D8683B" w:rsidP="00D868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1" w:name="_Hlk99673315"/>
      <w:r w:rsidRPr="007D173C">
        <w:rPr>
          <w:b/>
          <w:bCs/>
          <w:color w:val="000000"/>
          <w:sz w:val="24"/>
          <w:szCs w:val="24"/>
        </w:rPr>
        <w:t>4.СОДЕРЖАНИЕ ДИСЦИПЛИНЫ:</w:t>
      </w:r>
    </w:p>
    <w:p w:rsidR="00D8683B" w:rsidRPr="007D173C" w:rsidRDefault="00D8683B" w:rsidP="00D8683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8683B" w:rsidRPr="007D173C" w:rsidRDefault="00D8683B" w:rsidP="00D8683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D173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D173C">
        <w:rPr>
          <w:b/>
          <w:sz w:val="24"/>
          <w:szCs w:val="24"/>
        </w:rPr>
        <w:t xml:space="preserve">). </w:t>
      </w:r>
    </w:p>
    <w:p w:rsidR="00D8683B" w:rsidRPr="007D173C" w:rsidRDefault="00D8683B" w:rsidP="00D8683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8683B" w:rsidRPr="007D173C" w:rsidRDefault="00D8683B" w:rsidP="00D868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7D173C">
        <w:rPr>
          <w:b/>
          <w:bCs/>
          <w:color w:val="000000"/>
          <w:sz w:val="24"/>
          <w:szCs w:val="24"/>
        </w:rPr>
        <w:t xml:space="preserve">4.1 </w:t>
      </w:r>
      <w:r w:rsidRPr="007D173C">
        <w:rPr>
          <w:b/>
          <w:bCs/>
          <w:sz w:val="24"/>
          <w:szCs w:val="24"/>
        </w:rPr>
        <w:t>Блоки (разделы) дисциплины.</w:t>
      </w:r>
    </w:p>
    <w:p w:rsidR="00D8683B" w:rsidRPr="007D173C" w:rsidRDefault="00D8683B" w:rsidP="00D868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8723"/>
      </w:tblGrid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firstLine="124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D17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D173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  <w:p w:rsidR="00D8683B" w:rsidRPr="007D173C" w:rsidRDefault="00D8683B" w:rsidP="00EA49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Введение в теорию государства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Введение в теорию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конституционного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административного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уголовного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финансового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процессуального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гражданского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трудового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семейного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жилищного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земельного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экологического права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14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</w:tr>
      <w:tr w:rsidR="00D8683B" w:rsidRPr="007D173C" w:rsidTr="00EA499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15</w:t>
            </w: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</w:tr>
      <w:bookmarkEnd w:id="21"/>
    </w:tbl>
    <w:p w:rsidR="00D8683B" w:rsidRPr="007D173C" w:rsidRDefault="00D8683B" w:rsidP="00D868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sz w:val="24"/>
          <w:szCs w:val="24"/>
        </w:rPr>
      </w:pPr>
      <w:r w:rsidRPr="007D173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D8683B" w:rsidRPr="007D173C" w:rsidRDefault="00D8683B" w:rsidP="00D8683B">
      <w:pPr>
        <w:spacing w:line="240" w:lineRule="auto"/>
        <w:rPr>
          <w:sz w:val="24"/>
          <w:szCs w:val="24"/>
        </w:rPr>
      </w:pPr>
      <w:r w:rsidRPr="007D173C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:rsidR="00D8683B" w:rsidRPr="007D173C" w:rsidRDefault="00D8683B" w:rsidP="00D8683B">
      <w:pPr>
        <w:spacing w:line="240" w:lineRule="auto"/>
        <w:rPr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firstLine="0"/>
        <w:rPr>
          <w:b/>
          <w:sz w:val="24"/>
          <w:szCs w:val="24"/>
        </w:rPr>
      </w:pPr>
      <w:r w:rsidRPr="007D173C">
        <w:rPr>
          <w:b/>
          <w:bCs/>
          <w:caps/>
          <w:sz w:val="24"/>
          <w:szCs w:val="24"/>
        </w:rPr>
        <w:t xml:space="preserve">4.3. </w:t>
      </w:r>
      <w:r w:rsidRPr="007D173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D8683B" w:rsidRPr="007D173C" w:rsidRDefault="00D8683B" w:rsidP="00D8683B">
      <w:pPr>
        <w:spacing w:line="240" w:lineRule="auto"/>
        <w:ind w:firstLine="0"/>
        <w:rPr>
          <w:sz w:val="24"/>
          <w:szCs w:val="24"/>
        </w:rPr>
      </w:pPr>
    </w:p>
    <w:tbl>
      <w:tblPr>
        <w:tblW w:w="9781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1414"/>
        <w:gridCol w:w="2128"/>
        <w:gridCol w:w="12"/>
        <w:gridCol w:w="2963"/>
      </w:tblGrid>
      <w:tr w:rsidR="00D8683B" w:rsidRPr="007D173C" w:rsidTr="008B0E21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3554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963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D8683B" w:rsidRPr="007D173C" w:rsidTr="008B0E21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D173C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975" w:type="dxa"/>
            <w:gridSpan w:val="2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  <w:lang w:eastAsia="en-US"/>
              </w:rPr>
            </w:pPr>
          </w:p>
        </w:tc>
      </w:tr>
      <w:tr w:rsidR="00D8683B" w:rsidRPr="007D173C" w:rsidTr="008B0E21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Введение в теорию государства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Введение в теорию права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1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уголовного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финансового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трудового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жилищного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земельного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D8683B" w:rsidRPr="007D173C" w:rsidTr="008B0E21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297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rPr>
                <w:sz w:val="22"/>
                <w:szCs w:val="22"/>
                <w:lang w:eastAsia="en-US"/>
              </w:rPr>
            </w:pPr>
            <w:r w:rsidRPr="007D173C">
              <w:rPr>
                <w:color w:val="000000"/>
                <w:sz w:val="24"/>
                <w:szCs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</w:tbl>
    <w:p w:rsidR="00D8683B" w:rsidRPr="007D173C" w:rsidRDefault="00D8683B" w:rsidP="00D8683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firstLine="0"/>
        <w:rPr>
          <w:sz w:val="24"/>
          <w:szCs w:val="24"/>
        </w:rPr>
      </w:pPr>
      <w:r w:rsidRPr="007D173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8683B" w:rsidRPr="007D173C" w:rsidRDefault="00D8683B" w:rsidP="00D8683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D173C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D8683B" w:rsidRPr="007D173C" w:rsidRDefault="00D8683B" w:rsidP="00D8683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7D173C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8683B" w:rsidRPr="007D173C" w:rsidRDefault="00D8683B" w:rsidP="00D8683B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7D173C">
        <w:rPr>
          <w:b/>
          <w:bCs/>
          <w:color w:val="000000"/>
          <w:sz w:val="24"/>
          <w:szCs w:val="24"/>
        </w:rPr>
        <w:t>5.2. Темы рефератов</w:t>
      </w:r>
    </w:p>
    <w:p w:rsidR="00D8683B" w:rsidRPr="007D173C" w:rsidRDefault="00D8683B" w:rsidP="00D8683B">
      <w:pPr>
        <w:ind w:left="426" w:hanging="426"/>
        <w:rPr>
          <w:kern w:val="0"/>
          <w:sz w:val="24"/>
          <w:szCs w:val="24"/>
          <w:lang w:eastAsia="ru-RU"/>
        </w:rPr>
      </w:pPr>
      <w:r w:rsidRPr="007D173C">
        <w:rPr>
          <w:sz w:val="24"/>
          <w:szCs w:val="24"/>
        </w:rPr>
        <w:t xml:space="preserve">1. Понятие и источники трудового права.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2. Принципы трудового права.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3. Правила приема на работу.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4. Трудовой договор (контракт): понятие, его стороны, порядок заключения.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5. Виды трудовых договоров.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6. Рабочее время: понятие, виды.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7. Понятие и виды времени отдыха.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>8. Заработная плата. Системы оплаты труда. Гарантийные и компенсационные доплаты и выплаты.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9. Трудовые обязанности работника и работодателя.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10. Экологическое право: понятие и источники.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11. Принципы и объекты охраны окружающей среды.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12. Специфика экологических правоотношений.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13. Экологическое нормирование.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14. Лицензирование.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15. Оценка воздействия на окружающую среду.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16. Экологическая экспертиза.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17. Экологический мониторинг.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18. Контроль и надзор за деятельностью хозяйствующих субъектов.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19. Экологический аудит.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20. Ведение государственных реестров.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21. Право собственности на природные ресурсы и право природопользования.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22. Понятие государственной тайны и информации.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23. </w:t>
      </w:r>
      <w:r w:rsidRPr="007D173C">
        <w:rPr>
          <w:spacing w:val="-6"/>
          <w:sz w:val="24"/>
          <w:szCs w:val="24"/>
        </w:rPr>
        <w:t>Принципы отнесения сведений к государственной тайне и засекречивания этих сведений.</w:t>
      </w:r>
      <w:r w:rsidRPr="007D173C">
        <w:rPr>
          <w:sz w:val="24"/>
          <w:szCs w:val="24"/>
        </w:rPr>
        <w:t xml:space="preserve">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24. Правовые основы защиты государственной тайны.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25. Нормативно-правовые акты в области защиты государственной тайны и информации.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26. Сбор, хранение, распространение и предоставление информации.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27. Защита информации. Права субъектов, участвующих в информационных процессах и </w:t>
      </w:r>
      <w:r w:rsidRPr="007D173C">
        <w:rPr>
          <w:sz w:val="24"/>
          <w:szCs w:val="24"/>
        </w:rPr>
        <w:lastRenderedPageBreak/>
        <w:t>информатизации.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28. Нормативно-правовые акты, регламентирующие порядок профессиональной деятельности.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29. Государственное и муниципальное правовое регулирование профессиональной деятельности.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31. Полномочия органов местного самоуправления. </w:t>
      </w:r>
    </w:p>
    <w:p w:rsidR="00D8683B" w:rsidRPr="007D173C" w:rsidRDefault="00D8683B" w:rsidP="00D8683B">
      <w:pPr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32. Права и обязанности субъектов профессиональной деятельности. </w:t>
      </w:r>
    </w:p>
    <w:p w:rsidR="00D8683B" w:rsidRPr="007D173C" w:rsidRDefault="00D8683B" w:rsidP="00D8683B">
      <w:pPr>
        <w:spacing w:line="240" w:lineRule="auto"/>
        <w:ind w:left="0" w:firstLine="0"/>
        <w:rPr>
          <w:sz w:val="24"/>
          <w:szCs w:val="24"/>
        </w:rPr>
      </w:pPr>
      <w:r w:rsidRPr="007D173C">
        <w:rPr>
          <w:sz w:val="24"/>
          <w:szCs w:val="24"/>
        </w:rPr>
        <w:t>33. Ответственность за совершение правонарушений.</w:t>
      </w:r>
    </w:p>
    <w:p w:rsidR="00D8683B" w:rsidRPr="007D173C" w:rsidRDefault="00D8683B" w:rsidP="00D8683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7D173C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D8683B" w:rsidRPr="007D173C" w:rsidRDefault="00D8683B" w:rsidP="00D8683B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sz w:val="24"/>
          <w:szCs w:val="24"/>
        </w:rPr>
      </w:pPr>
      <w:r w:rsidRPr="007D173C">
        <w:rPr>
          <w:b/>
          <w:bCs/>
          <w:sz w:val="24"/>
          <w:szCs w:val="24"/>
        </w:rPr>
        <w:t>6.1. Текущий контроль</w:t>
      </w:r>
    </w:p>
    <w:tbl>
      <w:tblPr>
        <w:tblW w:w="9620" w:type="dxa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860"/>
      </w:tblGrid>
      <w:tr w:rsidR="00D8683B" w:rsidRPr="007D173C" w:rsidTr="008B0E2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№</w:t>
            </w:r>
          </w:p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3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D8683B" w:rsidRPr="007D173C" w:rsidRDefault="00D8683B" w:rsidP="00EA49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Введение в теорию государства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Введение в теорию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firstLine="34"/>
              <w:rPr>
                <w:smallCaps/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административного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уголовного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финансового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трудового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семейного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жилищного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земельного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ind w:firstLine="34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Правовые основы защиты государственной, коммерческой, банковской тайн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  <w:tr w:rsidR="008B0E21" w:rsidRPr="007D173C" w:rsidTr="008B0E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autoSpaceDE w:val="0"/>
              <w:autoSpaceDN w:val="0"/>
              <w:adjustRightInd w:val="0"/>
              <w:ind w:hanging="160"/>
              <w:jc w:val="center"/>
              <w:rPr>
                <w:smallCaps/>
                <w:sz w:val="24"/>
                <w:szCs w:val="24"/>
              </w:rPr>
            </w:pPr>
            <w:r w:rsidRPr="007D173C">
              <w:rPr>
                <w:smallCaps/>
                <w:sz w:val="24"/>
                <w:szCs w:val="24"/>
              </w:rPr>
              <w:t>15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8B0E21" w:rsidRPr="007D173C" w:rsidRDefault="008B0E21" w:rsidP="008B0E21">
            <w:pPr>
              <w:pStyle w:val="22"/>
              <w:spacing w:line="252" w:lineRule="auto"/>
              <w:ind w:firstLine="34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7D173C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Основы международного права</w:t>
            </w:r>
          </w:p>
        </w:tc>
        <w:tc>
          <w:tcPr>
            <w:tcW w:w="3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B0E21" w:rsidRPr="007D173C" w:rsidRDefault="008B0E21" w:rsidP="008B0E21">
            <w:pPr>
              <w:ind w:left="0" w:firstLine="0"/>
              <w:jc w:val="center"/>
            </w:pPr>
            <w:r w:rsidRPr="007D173C">
              <w:rPr>
                <w:sz w:val="24"/>
                <w:szCs w:val="24"/>
                <w:lang w:eastAsia="en-US"/>
              </w:rPr>
              <w:t>Работа на практическом занятии</w:t>
            </w:r>
          </w:p>
        </w:tc>
      </w:tr>
    </w:tbl>
    <w:p w:rsidR="00D8683B" w:rsidRPr="007D173C" w:rsidRDefault="00D8683B" w:rsidP="00D8683B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D173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7D173C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8683B" w:rsidRPr="007D173C" w:rsidRDefault="00D8683B" w:rsidP="00D8683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D8683B" w:rsidRPr="007D173C" w:rsidTr="00EA499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8683B" w:rsidRPr="007D173C" w:rsidTr="00EA499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8683B" w:rsidRPr="007D173C" w:rsidRDefault="00D8683B" w:rsidP="00EA499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683B" w:rsidRPr="007D173C" w:rsidRDefault="00D8683B" w:rsidP="00EA499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173C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683B" w:rsidRPr="007D173C" w:rsidTr="00EA499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rPr>
                <w:kern w:val="0"/>
                <w:sz w:val="24"/>
                <w:szCs w:val="24"/>
                <w:lang w:eastAsia="ru-RU"/>
              </w:rPr>
            </w:pPr>
            <w:r w:rsidRPr="007D173C">
              <w:rPr>
                <w:sz w:val="24"/>
                <w:szCs w:val="24"/>
              </w:rPr>
              <w:t>11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pStyle w:val="a6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7D173C">
              <w:rPr>
                <w:sz w:val="24"/>
                <w:szCs w:val="24"/>
                <w:lang w:eastAsia="en-US"/>
              </w:rPr>
              <w:t>Правоведение [Текст]: учебник для бакалавров и специалистов: [по дисциплине Правоведение: по неюрид. спец.]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А. И. Балашов, Г. П. Рудаков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jc w:val="center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683B" w:rsidRPr="007D173C" w:rsidRDefault="00D8683B" w:rsidP="00EA4992">
            <w:pPr>
              <w:jc w:val="center"/>
              <w:rPr>
                <w:sz w:val="24"/>
                <w:szCs w:val="24"/>
              </w:rPr>
            </w:pPr>
          </w:p>
        </w:tc>
      </w:tr>
      <w:tr w:rsidR="00D8683B" w:rsidRPr="007D173C" w:rsidTr="00EA499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22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 xml:space="preserve">Гражданское общество в </w:t>
            </w:r>
            <w:r w:rsidRPr="007D173C">
              <w:rPr>
                <w:sz w:val="24"/>
                <w:szCs w:val="24"/>
              </w:rPr>
              <w:lastRenderedPageBreak/>
              <w:t>России : Проблемы становления и развития: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lastRenderedPageBreak/>
              <w:t xml:space="preserve">Кучерена А. Г., Дмитриев </w:t>
            </w:r>
            <w:r w:rsidRPr="007D173C">
              <w:rPr>
                <w:sz w:val="24"/>
                <w:szCs w:val="24"/>
              </w:rPr>
              <w:lastRenderedPageBreak/>
              <w:t>Ю.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lastRenderedPageBreak/>
              <w:t>М.: ЮНИТИ-</w:t>
            </w:r>
            <w:r w:rsidRPr="007D173C">
              <w:rPr>
                <w:sz w:val="24"/>
                <w:szCs w:val="24"/>
              </w:rPr>
              <w:lastRenderedPageBreak/>
              <w:t>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8683B" w:rsidRPr="007D173C" w:rsidRDefault="00D8683B" w:rsidP="00EA4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683B" w:rsidRPr="007D173C" w:rsidRDefault="008A60DE" w:rsidP="00EA4992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D8683B" w:rsidRPr="007D173C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D8683B" w:rsidRPr="007D173C" w:rsidRDefault="00D8683B" w:rsidP="00EA4992">
            <w:pPr>
              <w:rPr>
                <w:sz w:val="24"/>
                <w:szCs w:val="24"/>
              </w:rPr>
            </w:pPr>
          </w:p>
        </w:tc>
      </w:tr>
      <w:tr w:rsidR="00D8683B" w:rsidRPr="007D173C" w:rsidTr="00EA499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8A60DE" w:rsidP="00EA4992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D8683B" w:rsidRPr="007D173C">
                <w:rPr>
                  <w:rStyle w:val="a3"/>
                  <w:sz w:val="24"/>
                  <w:szCs w:val="24"/>
                </w:rPr>
                <w:t>Правотворчество в Российской Федерации: учебное пособие</w:t>
              </w:r>
            </w:hyperlink>
            <w:r w:rsidR="00D8683B" w:rsidRPr="007D173C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8A60DE" w:rsidP="00EA4992">
            <w:pPr>
              <w:ind w:firstLine="0"/>
              <w:rPr>
                <w:sz w:val="24"/>
                <w:szCs w:val="24"/>
              </w:rPr>
            </w:pPr>
            <w:hyperlink r:id="rId7" w:tgtFrame="_blank" w:history="1">
              <w:r w:rsidR="00D8683B" w:rsidRPr="007D173C">
                <w:rPr>
                  <w:rStyle w:val="a3"/>
                  <w:sz w:val="24"/>
                  <w:szCs w:val="24"/>
                </w:rPr>
                <w:t>Нестеренко И.А.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М. 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8683B" w:rsidRPr="007D173C" w:rsidRDefault="00D8683B" w:rsidP="00EA4992">
            <w:pPr>
              <w:ind w:firstLine="0"/>
              <w:rPr>
                <w:sz w:val="24"/>
                <w:szCs w:val="24"/>
              </w:rPr>
            </w:pPr>
            <w:r w:rsidRPr="007D173C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8683B" w:rsidRPr="007D173C" w:rsidRDefault="00D8683B" w:rsidP="00EA4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683B" w:rsidRPr="007D173C" w:rsidRDefault="008A60DE" w:rsidP="00EA4992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D8683B" w:rsidRPr="007D173C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:rsidR="00D8683B" w:rsidRPr="007D173C" w:rsidRDefault="00D8683B" w:rsidP="00EA4992">
            <w:pPr>
              <w:rPr>
                <w:sz w:val="24"/>
                <w:szCs w:val="24"/>
              </w:rPr>
            </w:pPr>
          </w:p>
        </w:tc>
      </w:tr>
    </w:tbl>
    <w:p w:rsidR="00D8683B" w:rsidRPr="007D173C" w:rsidRDefault="00D8683B" w:rsidP="00D8683B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8683B" w:rsidRPr="007D173C" w:rsidRDefault="00D8683B" w:rsidP="00D8683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7D173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7D173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8683B" w:rsidRPr="007D173C" w:rsidRDefault="00D8683B" w:rsidP="00D8683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7D173C">
        <w:rPr>
          <w:rFonts w:eastAsia="MS Mincho"/>
          <w:sz w:val="24"/>
          <w:szCs w:val="24"/>
        </w:rPr>
        <w:t>Информационно–правовая система «</w:t>
      </w:r>
      <w:r w:rsidRPr="007D173C">
        <w:rPr>
          <w:sz w:val="24"/>
          <w:szCs w:val="24"/>
        </w:rPr>
        <w:t xml:space="preserve">Гарант» - Режим доступа: </w:t>
      </w:r>
      <w:hyperlink r:id="rId9" w:history="1">
        <w:r w:rsidRPr="007D173C">
          <w:rPr>
            <w:rStyle w:val="a3"/>
            <w:sz w:val="24"/>
            <w:szCs w:val="24"/>
          </w:rPr>
          <w:t>http://www.garant.ru/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  <w:lang w:eastAsia="ru-RU"/>
        </w:rPr>
      </w:pPr>
      <w:r w:rsidRPr="007D173C">
        <w:rPr>
          <w:sz w:val="24"/>
          <w:szCs w:val="24"/>
        </w:rPr>
        <w:t>Электронная правовая база «Консультант плюс» Режим доступа:</w:t>
      </w:r>
      <w:r w:rsidR="003A3589">
        <w:rPr>
          <w:sz w:val="24"/>
          <w:szCs w:val="24"/>
        </w:rPr>
        <w:t xml:space="preserve"> </w:t>
      </w:r>
      <w:hyperlink r:id="rId10" w:history="1">
        <w:r w:rsidRPr="007D173C">
          <w:rPr>
            <w:rStyle w:val="a3"/>
            <w:sz w:val="24"/>
            <w:szCs w:val="24"/>
          </w:rPr>
          <w:t>http://www.consultant.ru/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Кодексы и законы РФ – Режим доступа: </w:t>
      </w:r>
      <w:hyperlink r:id="rId11" w:history="1">
        <w:r w:rsidRPr="007D173C">
          <w:rPr>
            <w:rStyle w:val="a3"/>
            <w:sz w:val="24"/>
            <w:szCs w:val="24"/>
          </w:rPr>
          <w:t>https://www.zakonrf.info/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Кодекс: Законодательство, комментарии, консультации, судебная практика. - Режим доступа: </w:t>
      </w:r>
      <w:hyperlink r:id="rId12" w:history="1">
        <w:r w:rsidRPr="007D173C">
          <w:rPr>
            <w:rStyle w:val="a3"/>
            <w:sz w:val="24"/>
            <w:szCs w:val="24"/>
          </w:rPr>
          <w:t>http://www.kodeks.ru/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left" w:pos="708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Российское образование. Федеральный образовательный портал: нормативные документы - Режим доступа: </w:t>
      </w:r>
      <w:hyperlink r:id="rId13" w:history="1">
        <w:r w:rsidRPr="007D173C">
          <w:rPr>
            <w:rStyle w:val="a3"/>
            <w:sz w:val="24"/>
            <w:szCs w:val="24"/>
            <w:lang w:val="en-US"/>
          </w:rPr>
          <w:t>http</w:t>
        </w:r>
        <w:r w:rsidRPr="007D173C">
          <w:rPr>
            <w:rStyle w:val="a3"/>
            <w:sz w:val="24"/>
            <w:szCs w:val="24"/>
          </w:rPr>
          <w:t>://</w:t>
        </w:r>
        <w:r w:rsidRPr="007D173C">
          <w:rPr>
            <w:rStyle w:val="a3"/>
            <w:sz w:val="24"/>
            <w:szCs w:val="24"/>
            <w:lang w:val="en-US"/>
          </w:rPr>
          <w:t>www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edu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ru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Президент Российской Федерации: Официальный сайт. [Электронный ресурс]. URL: </w:t>
      </w:r>
      <w:hyperlink r:id="rId14" w:history="1">
        <w:r w:rsidRPr="007D173C">
          <w:rPr>
            <w:rStyle w:val="a3"/>
            <w:sz w:val="24"/>
            <w:szCs w:val="24"/>
          </w:rPr>
          <w:t>http://state.kremlin.ru/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Правительство Российской Федерации: Официальный сайт. [Электронный ресурс]. URL: </w:t>
      </w:r>
      <w:hyperlink r:id="rId15" w:history="1">
        <w:r w:rsidRPr="007D173C">
          <w:rPr>
            <w:rStyle w:val="a3"/>
            <w:sz w:val="24"/>
            <w:szCs w:val="24"/>
          </w:rPr>
          <w:t>http://www.gov.ru/index.html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Совет Федерации Федерального Собрания Российской Федерации: Официальный сайт. [Электронный ресурс]. URL: </w:t>
      </w:r>
      <w:hyperlink r:id="rId16" w:history="1">
        <w:r w:rsidRPr="007D173C">
          <w:rPr>
            <w:rStyle w:val="a3"/>
            <w:sz w:val="24"/>
            <w:szCs w:val="24"/>
          </w:rPr>
          <w:t>http://www.council.gov.ru/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Государственная Дума Федерального Собрания Российской Федерации: Официальный сайт. [Электронный ресурс]. URL: </w:t>
      </w:r>
      <w:hyperlink r:id="rId17" w:history="1">
        <w:r w:rsidRPr="007D173C">
          <w:rPr>
            <w:rStyle w:val="a3"/>
            <w:sz w:val="24"/>
            <w:szCs w:val="24"/>
          </w:rPr>
          <w:t>http://www.duma.gov.ru/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Конституционный Суд Российской Федерации: Официальный сайт. [Электронный ресурс]. URL: </w:t>
      </w:r>
      <w:hyperlink r:id="rId18" w:history="1">
        <w:r w:rsidRPr="007D173C">
          <w:rPr>
            <w:rStyle w:val="a3"/>
            <w:sz w:val="24"/>
            <w:szCs w:val="24"/>
          </w:rPr>
          <w:t>http://www.ksrf.ru/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Верховный Суд Российской Федерации: Официальный сайт. [Электронный ресурс]. URL: </w:t>
      </w:r>
      <w:hyperlink r:id="rId19" w:history="1">
        <w:r w:rsidRPr="007D173C">
          <w:rPr>
            <w:rStyle w:val="a3"/>
            <w:sz w:val="24"/>
            <w:szCs w:val="24"/>
          </w:rPr>
          <w:t>http://www.supcourt.ru/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left" w:pos="426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Сайт Министерства образования и науки - Режим доступа: </w:t>
      </w:r>
      <w:hyperlink r:id="rId20" w:history="1">
        <w:r w:rsidRPr="007D173C">
          <w:rPr>
            <w:rStyle w:val="a3"/>
            <w:sz w:val="24"/>
            <w:szCs w:val="24"/>
            <w:lang w:val="en-US"/>
          </w:rPr>
          <w:t>http</w:t>
        </w:r>
        <w:r w:rsidRPr="007D173C">
          <w:rPr>
            <w:rStyle w:val="a3"/>
            <w:sz w:val="24"/>
            <w:szCs w:val="24"/>
          </w:rPr>
          <w:t>://</w:t>
        </w:r>
        <w:r w:rsidRPr="007D173C">
          <w:rPr>
            <w:rStyle w:val="a3"/>
            <w:sz w:val="24"/>
            <w:szCs w:val="24"/>
            <w:lang w:val="en-US"/>
          </w:rPr>
          <w:t>www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mon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gov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ru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  <w:lang w:val="en-US"/>
        </w:rPr>
      </w:pPr>
      <w:r w:rsidRPr="007D173C">
        <w:rPr>
          <w:sz w:val="24"/>
          <w:szCs w:val="24"/>
        </w:rPr>
        <w:t xml:space="preserve">Электронная библиотека "Либэр" [Электронный ресурс]. </w:t>
      </w:r>
      <w:r w:rsidRPr="007D173C">
        <w:rPr>
          <w:sz w:val="24"/>
          <w:szCs w:val="24"/>
          <w:lang w:val="en-US"/>
        </w:rPr>
        <w:t xml:space="preserve">URL: </w:t>
      </w:r>
      <w:hyperlink r:id="rId21" w:history="1">
        <w:r w:rsidRPr="007D173C">
          <w:rPr>
            <w:rStyle w:val="a3"/>
            <w:sz w:val="24"/>
            <w:szCs w:val="24"/>
            <w:lang w:val="en-US"/>
          </w:rPr>
          <w:t>http://liber.rpa-mjust.ru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ЭБС Знаниум [Электронный ресурс]. </w:t>
      </w:r>
      <w:r w:rsidRPr="007D173C">
        <w:rPr>
          <w:sz w:val="24"/>
          <w:szCs w:val="24"/>
          <w:lang w:val="en-US"/>
        </w:rPr>
        <w:t>URL</w:t>
      </w:r>
      <w:r w:rsidRPr="007D173C">
        <w:rPr>
          <w:sz w:val="24"/>
          <w:szCs w:val="24"/>
        </w:rPr>
        <w:t xml:space="preserve">: </w:t>
      </w:r>
      <w:hyperlink r:id="rId22" w:history="1">
        <w:r w:rsidRPr="007D173C">
          <w:rPr>
            <w:rStyle w:val="a3"/>
            <w:sz w:val="24"/>
            <w:szCs w:val="24"/>
            <w:lang w:val="en-US"/>
          </w:rPr>
          <w:t>http</w:t>
        </w:r>
        <w:r w:rsidRPr="007D173C">
          <w:rPr>
            <w:rStyle w:val="a3"/>
            <w:sz w:val="24"/>
            <w:szCs w:val="24"/>
          </w:rPr>
          <w:t>://</w:t>
        </w:r>
        <w:r w:rsidRPr="007D173C">
          <w:rPr>
            <w:rStyle w:val="a3"/>
            <w:sz w:val="24"/>
            <w:szCs w:val="24"/>
            <w:lang w:val="en-US"/>
          </w:rPr>
          <w:t>znanium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com</w:t>
        </w:r>
      </w:hyperlink>
    </w:p>
    <w:p w:rsidR="00D8683B" w:rsidRPr="007D173C" w:rsidRDefault="00D8683B" w:rsidP="00D8683B">
      <w:pPr>
        <w:widowControl/>
        <w:numPr>
          <w:ilvl w:val="0"/>
          <w:numId w:val="2"/>
        </w:numPr>
        <w:tabs>
          <w:tab w:val="clear" w:pos="788"/>
          <w:tab w:val="left" w:pos="426"/>
          <w:tab w:val="left" w:pos="1080"/>
        </w:tabs>
        <w:suppressAutoHyphens w:val="0"/>
        <w:spacing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ЭБС </w:t>
      </w:r>
      <w:r w:rsidRPr="007D173C">
        <w:rPr>
          <w:sz w:val="24"/>
          <w:szCs w:val="24"/>
          <w:lang w:val="en-US"/>
        </w:rPr>
        <w:t>IPRbooks</w:t>
      </w:r>
      <w:r w:rsidRPr="007D173C">
        <w:rPr>
          <w:sz w:val="24"/>
          <w:szCs w:val="24"/>
        </w:rPr>
        <w:t xml:space="preserve"> [Электронный ресурс]. </w:t>
      </w:r>
      <w:r w:rsidRPr="007D173C">
        <w:rPr>
          <w:sz w:val="24"/>
          <w:szCs w:val="24"/>
          <w:lang w:val="en-US"/>
        </w:rPr>
        <w:t>URL</w:t>
      </w:r>
      <w:r w:rsidRPr="007D173C">
        <w:rPr>
          <w:sz w:val="24"/>
          <w:szCs w:val="24"/>
        </w:rPr>
        <w:t xml:space="preserve">: </w:t>
      </w:r>
      <w:hyperlink r:id="rId23" w:history="1">
        <w:r w:rsidRPr="007D173C">
          <w:rPr>
            <w:rStyle w:val="a3"/>
            <w:sz w:val="24"/>
            <w:szCs w:val="24"/>
            <w:lang w:val="en-US"/>
          </w:rPr>
          <w:t>http</w:t>
        </w:r>
        <w:r w:rsidRPr="007D173C">
          <w:rPr>
            <w:rStyle w:val="a3"/>
            <w:sz w:val="24"/>
            <w:szCs w:val="24"/>
          </w:rPr>
          <w:t>://</w:t>
        </w:r>
        <w:r w:rsidRPr="007D173C">
          <w:rPr>
            <w:rStyle w:val="a3"/>
            <w:sz w:val="24"/>
            <w:szCs w:val="24"/>
            <w:lang w:val="en-US"/>
          </w:rPr>
          <w:t>www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iprbookshop</w:t>
        </w:r>
        <w:r w:rsidRPr="007D173C">
          <w:rPr>
            <w:rStyle w:val="a3"/>
            <w:sz w:val="24"/>
            <w:szCs w:val="24"/>
          </w:rPr>
          <w:t>.</w:t>
        </w:r>
        <w:r w:rsidRPr="007D173C">
          <w:rPr>
            <w:rStyle w:val="a3"/>
            <w:sz w:val="24"/>
            <w:szCs w:val="24"/>
            <w:lang w:val="en-US"/>
          </w:rPr>
          <w:t>ru</w:t>
        </w:r>
      </w:hyperlink>
    </w:p>
    <w:p w:rsidR="00D8683B" w:rsidRPr="007D173C" w:rsidRDefault="00D8683B" w:rsidP="00D8683B">
      <w:pPr>
        <w:pStyle w:val="3"/>
        <w:widowControl/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426" w:hanging="426"/>
        <w:rPr>
          <w:sz w:val="24"/>
          <w:szCs w:val="24"/>
        </w:rPr>
      </w:pPr>
      <w:r w:rsidRPr="007D173C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4" w:history="1">
        <w:r w:rsidRPr="007D173C">
          <w:rPr>
            <w:rStyle w:val="a3"/>
            <w:sz w:val="24"/>
            <w:szCs w:val="24"/>
          </w:rPr>
          <w:t>http://biblioclub.ru/</w:t>
        </w:r>
      </w:hyperlink>
    </w:p>
    <w:p w:rsidR="00D8683B" w:rsidRPr="007D173C" w:rsidRDefault="00D8683B" w:rsidP="00D8683B">
      <w:pPr>
        <w:widowControl/>
        <w:spacing w:line="240" w:lineRule="auto"/>
        <w:rPr>
          <w:sz w:val="24"/>
          <w:szCs w:val="24"/>
        </w:rPr>
      </w:pPr>
    </w:p>
    <w:p w:rsidR="00D8683B" w:rsidRPr="007D173C" w:rsidRDefault="00D8683B" w:rsidP="00D8683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7D173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8683B" w:rsidRPr="007D173C" w:rsidRDefault="00D8683B" w:rsidP="00D8683B">
      <w:pPr>
        <w:widowControl/>
        <w:spacing w:line="240" w:lineRule="auto"/>
        <w:ind w:firstLine="567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D8683B" w:rsidRPr="007D173C" w:rsidRDefault="00D8683B" w:rsidP="00D8683B">
      <w:pPr>
        <w:widowControl/>
        <w:spacing w:line="240" w:lineRule="auto"/>
        <w:ind w:firstLine="567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683B" w:rsidRPr="007D173C" w:rsidRDefault="00D8683B" w:rsidP="00D8683B">
      <w:pPr>
        <w:widowControl/>
        <w:spacing w:line="240" w:lineRule="auto"/>
        <w:ind w:firstLine="567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D8683B" w:rsidRPr="007D173C" w:rsidRDefault="00D8683B" w:rsidP="00D8683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683B" w:rsidRPr="007D173C" w:rsidRDefault="00D8683B" w:rsidP="00D8683B">
      <w:pPr>
        <w:widowControl/>
        <w:spacing w:line="240" w:lineRule="auto"/>
        <w:ind w:firstLine="567"/>
        <w:rPr>
          <w:sz w:val="24"/>
          <w:szCs w:val="24"/>
        </w:rPr>
      </w:pPr>
    </w:p>
    <w:p w:rsidR="00D8683B" w:rsidRPr="007D173C" w:rsidRDefault="00D8683B" w:rsidP="00D8683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D173C">
        <w:rPr>
          <w:rFonts w:eastAsia="WenQuanYi Micro Hei"/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D8683B" w:rsidRPr="007D173C" w:rsidRDefault="00D8683B" w:rsidP="00D8683B">
      <w:pPr>
        <w:widowControl/>
        <w:spacing w:line="240" w:lineRule="auto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D8683B" w:rsidRPr="007D173C" w:rsidRDefault="00D8683B" w:rsidP="00D8683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Windows 10 x64</w:t>
      </w:r>
    </w:p>
    <w:p w:rsidR="00D8683B" w:rsidRPr="007D173C" w:rsidRDefault="00D8683B" w:rsidP="00D8683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MicrosoftOffice 2016</w:t>
      </w:r>
    </w:p>
    <w:p w:rsidR="00D8683B" w:rsidRPr="007D173C" w:rsidRDefault="00D8683B" w:rsidP="00D8683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LibreOffice</w:t>
      </w:r>
    </w:p>
    <w:p w:rsidR="00D8683B" w:rsidRPr="007D173C" w:rsidRDefault="00D8683B" w:rsidP="00D8683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Firefox</w:t>
      </w:r>
    </w:p>
    <w:p w:rsidR="00D8683B" w:rsidRPr="007D173C" w:rsidRDefault="00D8683B" w:rsidP="00D8683B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D173C">
        <w:rPr>
          <w:rFonts w:eastAsia="WenQuanYi Micro Hei"/>
          <w:sz w:val="24"/>
          <w:szCs w:val="24"/>
        </w:rPr>
        <w:t>GIMP</w:t>
      </w:r>
    </w:p>
    <w:p w:rsidR="00D8683B" w:rsidRPr="007D173C" w:rsidRDefault="00D8683B" w:rsidP="00D8683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D8683B" w:rsidRPr="007D173C" w:rsidRDefault="00D8683B" w:rsidP="00D8683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D173C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8683B" w:rsidRPr="007D173C" w:rsidRDefault="00D8683B" w:rsidP="00D8683B">
      <w:pPr>
        <w:ind w:left="360"/>
        <w:contextualSpacing/>
        <w:rPr>
          <w:bCs/>
          <w:kern w:val="0"/>
          <w:sz w:val="24"/>
          <w:szCs w:val="24"/>
          <w:lang w:eastAsia="en-US"/>
        </w:rPr>
      </w:pPr>
      <w:r w:rsidRPr="007D173C">
        <w:rPr>
          <w:rFonts w:eastAsia="MS Mincho"/>
          <w:sz w:val="24"/>
          <w:szCs w:val="24"/>
        </w:rPr>
        <w:t>Информационно–правовая система «</w:t>
      </w:r>
      <w:r w:rsidRPr="007D173C">
        <w:rPr>
          <w:sz w:val="24"/>
          <w:szCs w:val="24"/>
        </w:rPr>
        <w:t xml:space="preserve">Гарант» - </w:t>
      </w:r>
      <w:hyperlink r:id="rId25" w:history="1">
        <w:r w:rsidRPr="007D173C">
          <w:rPr>
            <w:rStyle w:val="a3"/>
            <w:sz w:val="24"/>
            <w:szCs w:val="24"/>
          </w:rPr>
          <w:t>http://www.garant.ru/</w:t>
        </w:r>
      </w:hyperlink>
    </w:p>
    <w:p w:rsidR="00D8683B" w:rsidRPr="007D173C" w:rsidRDefault="00D8683B" w:rsidP="00D8683B">
      <w:pPr>
        <w:spacing w:line="240" w:lineRule="auto"/>
        <w:rPr>
          <w:b/>
          <w:bCs/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7D173C">
        <w:rPr>
          <w:b/>
          <w:bCs/>
          <w:sz w:val="24"/>
          <w:szCs w:val="24"/>
        </w:rPr>
        <w:t xml:space="preserve">10. </w:t>
      </w:r>
      <w:r w:rsidRPr="007D173C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8683B" w:rsidRPr="007D173C" w:rsidRDefault="00D8683B" w:rsidP="00D8683B">
      <w:pPr>
        <w:spacing w:line="240" w:lineRule="auto"/>
        <w:ind w:left="0" w:firstLine="0"/>
        <w:rPr>
          <w:sz w:val="24"/>
          <w:szCs w:val="24"/>
        </w:rPr>
      </w:pPr>
    </w:p>
    <w:p w:rsidR="00D8683B" w:rsidRPr="007D173C" w:rsidRDefault="00D8683B" w:rsidP="00D8683B">
      <w:pPr>
        <w:spacing w:line="240" w:lineRule="auto"/>
        <w:ind w:firstLine="527"/>
        <w:rPr>
          <w:sz w:val="24"/>
          <w:szCs w:val="24"/>
        </w:rPr>
      </w:pPr>
      <w:r w:rsidRPr="007D173C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683B" w:rsidRPr="007D173C" w:rsidRDefault="00D8683B" w:rsidP="00D8683B">
      <w:pPr>
        <w:spacing w:line="240" w:lineRule="auto"/>
        <w:ind w:firstLine="527"/>
        <w:rPr>
          <w:sz w:val="24"/>
          <w:szCs w:val="24"/>
        </w:rPr>
      </w:pPr>
      <w:r w:rsidRPr="007D173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8683B" w:rsidRDefault="00D8683B" w:rsidP="00D8683B">
      <w:pPr>
        <w:spacing w:line="240" w:lineRule="auto"/>
        <w:ind w:firstLine="527"/>
        <w:rPr>
          <w:sz w:val="24"/>
          <w:szCs w:val="24"/>
        </w:rPr>
      </w:pPr>
      <w:r w:rsidRPr="007D173C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8683B" w:rsidRDefault="00D8683B" w:rsidP="00D8683B"/>
    <w:p w:rsidR="00D8683B" w:rsidRDefault="00D8683B" w:rsidP="00D8683B"/>
    <w:p w:rsidR="00D8683B" w:rsidRDefault="00D8683B" w:rsidP="00D8683B"/>
    <w:p w:rsidR="00D8683B" w:rsidRDefault="00D8683B" w:rsidP="00D8683B"/>
    <w:p w:rsidR="0042443F" w:rsidRDefault="0042443F"/>
    <w:sectPr w:rsidR="0042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enturyGothic-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8A508B5"/>
    <w:multiLevelType w:val="hybridMultilevel"/>
    <w:tmpl w:val="7EDAD05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F3DDC"/>
    <w:multiLevelType w:val="hybridMultilevel"/>
    <w:tmpl w:val="CEDEA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3B"/>
    <w:rsid w:val="001A0924"/>
    <w:rsid w:val="003A3589"/>
    <w:rsid w:val="0042443F"/>
    <w:rsid w:val="007810A5"/>
    <w:rsid w:val="007D173C"/>
    <w:rsid w:val="008A60DE"/>
    <w:rsid w:val="008B0E21"/>
    <w:rsid w:val="00D8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8EE00-CEBA-4349-ADE0-C5C4AE8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3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8683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8683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semiHidden/>
    <w:rsid w:val="00D8683B"/>
    <w:rPr>
      <w:rFonts w:ascii="Times New Roman" w:eastAsia="Times New Roman" w:hAnsi="Times New Roman" w:cs="Mangal"/>
      <w:kern w:val="2"/>
      <w:sz w:val="18"/>
      <w:szCs w:val="21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D868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683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customStyle="1" w:styleId="WW-">
    <w:name w:val="WW-Базовый"/>
    <w:rsid w:val="00D8683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rsid w:val="00D8683B"/>
    <w:pPr>
      <w:ind w:left="720" w:firstLine="0"/>
      <w:contextualSpacing/>
    </w:pPr>
    <w:rPr>
      <w:rFonts w:cs="Mangal"/>
      <w:szCs w:val="21"/>
    </w:rPr>
  </w:style>
  <w:style w:type="paragraph" w:customStyle="1" w:styleId="a6">
    <w:name w:val="Для таблиц"/>
    <w:basedOn w:val="a"/>
    <w:rsid w:val="00D8683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D8683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D8683B"/>
    <w:pPr>
      <w:widowControl/>
      <w:suppressLineNumbers/>
    </w:pPr>
    <w:rPr>
      <w:rFonts w:ascii="Liberation Serif" w:hAnsi="Liberation Serif" w:cs="FreeSans"/>
    </w:rPr>
  </w:style>
  <w:style w:type="paragraph" w:customStyle="1" w:styleId="s1">
    <w:name w:val="s_1"/>
    <w:basedOn w:val="a"/>
    <w:rsid w:val="00D8683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D8683B"/>
    <w:pPr>
      <w:widowControl/>
      <w:tabs>
        <w:tab w:val="clear" w:pos="788"/>
      </w:tabs>
      <w:suppressAutoHyphens w:val="0"/>
      <w:overflowPunct w:val="0"/>
      <w:autoSpaceDE w:val="0"/>
      <w:autoSpaceDN w:val="0"/>
      <w:adjustRightInd w:val="0"/>
      <w:spacing w:line="240" w:lineRule="auto"/>
      <w:ind w:left="0" w:firstLine="0"/>
    </w:pPr>
    <w:rPr>
      <w:rFonts w:ascii="CenturyGothic-BoldItalic" w:hAnsi="CenturyGothic-BoldItalic"/>
      <w:b/>
      <w:i/>
      <w:kern w:val="0"/>
      <w:sz w:val="28"/>
      <w:szCs w:val="20"/>
      <w:lang w:eastAsia="ru-RU"/>
    </w:rPr>
  </w:style>
  <w:style w:type="character" w:customStyle="1" w:styleId="ListLabel13">
    <w:name w:val="ListLabel 13"/>
    <w:rsid w:val="00D8683B"/>
    <w:rPr>
      <w:rFonts w:ascii="Courier New" w:hAnsi="Courier New" w:cs="Courier New" w:hint="default"/>
    </w:rPr>
  </w:style>
  <w:style w:type="paragraph" w:styleId="a9">
    <w:name w:val="Normal (Web)"/>
    <w:basedOn w:val="a"/>
    <w:uiPriority w:val="99"/>
    <w:unhideWhenUsed/>
    <w:rsid w:val="008B0E2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ksrf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er.rpa-mjust.ru" TargetMode="External"/><Relationship Id="rId7" Type="http://schemas.openxmlformats.org/officeDocument/2006/relationships/hyperlink" Target="http://www.knigafund.ru/authors/26370" TargetMode="External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www.duma.gov.ru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uncil.gov.ru/" TargetMode="External"/><Relationship Id="rId20" Type="http://schemas.openxmlformats.org/officeDocument/2006/relationships/hyperlink" Target="http://www.mon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nigafund.ru/books/122585" TargetMode="External"/><Relationship Id="rId11" Type="http://schemas.openxmlformats.org/officeDocument/2006/relationships/hyperlink" Target="https://www.zakonrf.info/" TargetMode="External"/><Relationship Id="rId24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book_red&amp;id=241967&amp;sr=1http://biblioclub.ru/" TargetMode="External"/><Relationship Id="rId15" Type="http://schemas.openxmlformats.org/officeDocument/2006/relationships/hyperlink" Target="http://www.gov.ru/index.html" TargetMode="External"/><Relationship Id="rId23" Type="http://schemas.openxmlformats.org/officeDocument/2006/relationships/hyperlink" Target="http://www.iprbookshop.ru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supcou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state.kremlin.ru/" TargetMode="External"/><Relationship Id="rId22" Type="http://schemas.openxmlformats.org/officeDocument/2006/relationships/hyperlink" Target="http://znanium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Алена Олеговна Москалева</cp:lastModifiedBy>
  <cp:revision>9</cp:revision>
  <dcterms:created xsi:type="dcterms:W3CDTF">2022-03-29T12:28:00Z</dcterms:created>
  <dcterms:modified xsi:type="dcterms:W3CDTF">2023-05-20T08:51:00Z</dcterms:modified>
</cp:coreProperties>
</file>