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7A" w:rsidRPr="00653E7A" w:rsidRDefault="00653E7A" w:rsidP="00653E7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653E7A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653E7A" w:rsidRPr="00653E7A" w:rsidRDefault="00653E7A" w:rsidP="00653E7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653E7A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653E7A">
        <w:rPr>
          <w:b/>
          <w:kern w:val="1"/>
          <w:lang w:eastAsia="zh-CN"/>
        </w:rPr>
        <w:t xml:space="preserve">ИМЕНИ </w:t>
      </w:r>
      <w:proofErr w:type="spellStart"/>
      <w:r w:rsidRPr="00653E7A">
        <w:rPr>
          <w:b/>
          <w:kern w:val="1"/>
          <w:lang w:eastAsia="zh-CN"/>
        </w:rPr>
        <w:t>А.С</w:t>
      </w:r>
      <w:proofErr w:type="spellEnd"/>
      <w:r w:rsidRPr="00653E7A">
        <w:rPr>
          <w:b/>
          <w:kern w:val="1"/>
          <w:lang w:eastAsia="zh-CN"/>
        </w:rPr>
        <w:t>. ПУШКИНА»</w:t>
      </w: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3E7A">
        <w:rPr>
          <w:kern w:val="1"/>
          <w:lang w:eastAsia="zh-CN"/>
        </w:rPr>
        <w:t>УТВЕРЖДАЮ</w:t>
      </w: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3E7A">
        <w:rPr>
          <w:kern w:val="1"/>
          <w:lang w:eastAsia="zh-CN"/>
        </w:rPr>
        <w:t>Проректор по учебно-методической</w:t>
      </w: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3E7A">
        <w:rPr>
          <w:kern w:val="1"/>
          <w:lang w:eastAsia="zh-CN"/>
        </w:rPr>
        <w:t xml:space="preserve">работе </w:t>
      </w:r>
    </w:p>
    <w:p w:rsidR="00653E7A" w:rsidRPr="00653E7A" w:rsidRDefault="00653E7A" w:rsidP="00653E7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653E7A">
        <w:rPr>
          <w:kern w:val="1"/>
          <w:lang w:eastAsia="zh-CN"/>
        </w:rPr>
        <w:t xml:space="preserve">____________ </w:t>
      </w:r>
      <w:proofErr w:type="spellStart"/>
      <w:r w:rsidRPr="00653E7A">
        <w:rPr>
          <w:kern w:val="1"/>
          <w:lang w:eastAsia="zh-CN"/>
        </w:rPr>
        <w:t>С.Н.Большаков</w:t>
      </w:r>
      <w:proofErr w:type="spellEnd"/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653E7A">
        <w:rPr>
          <w:caps/>
          <w:kern w:val="1"/>
          <w:lang w:eastAsia="zh-CN"/>
        </w:rPr>
        <w:t>РАБОЧАЯ ПРОГРАММА</w:t>
      </w:r>
    </w:p>
    <w:p w:rsidR="00653E7A" w:rsidRPr="00653E7A" w:rsidRDefault="00653E7A" w:rsidP="00653E7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653E7A">
        <w:rPr>
          <w:rFonts w:cs="Courier New"/>
          <w:kern w:val="1"/>
          <w:lang w:eastAsia="zh-CN"/>
        </w:rPr>
        <w:t>дисциплины</w:t>
      </w:r>
    </w:p>
    <w:p w:rsidR="00F17820" w:rsidRPr="00C32C26" w:rsidRDefault="00F17820" w:rsidP="00F17820">
      <w:pPr>
        <w:jc w:val="center"/>
        <w:rPr>
          <w:bCs/>
        </w:rPr>
      </w:pPr>
    </w:p>
    <w:p w:rsidR="00640BD1" w:rsidRPr="00653E7A" w:rsidRDefault="00640BD1" w:rsidP="00653E7A">
      <w:pPr>
        <w:widowControl w:val="0"/>
        <w:tabs>
          <w:tab w:val="left" w:pos="788"/>
        </w:tabs>
        <w:suppressAutoHyphens/>
        <w:ind w:left="40" w:firstLine="480"/>
        <w:jc w:val="center"/>
        <w:rPr>
          <w:b/>
          <w:color w:val="000000"/>
          <w:kern w:val="1"/>
          <w:lang w:eastAsia="zh-CN"/>
        </w:rPr>
      </w:pPr>
      <w:r w:rsidRPr="00653E7A">
        <w:rPr>
          <w:b/>
          <w:color w:val="000000"/>
          <w:kern w:val="1"/>
          <w:lang w:eastAsia="zh-CN"/>
        </w:rPr>
        <w:t>ФТД.01</w:t>
      </w:r>
      <w:r w:rsidR="00F17820" w:rsidRPr="00653E7A">
        <w:rPr>
          <w:b/>
          <w:color w:val="000000"/>
          <w:kern w:val="1"/>
          <w:lang w:eastAsia="zh-CN"/>
        </w:rPr>
        <w:t xml:space="preserve"> </w:t>
      </w:r>
      <w:r w:rsidR="004A676D" w:rsidRPr="00653E7A">
        <w:rPr>
          <w:b/>
          <w:color w:val="000000"/>
          <w:kern w:val="1"/>
          <w:lang w:eastAsia="zh-CN"/>
        </w:rPr>
        <w:t>ОРГАНИЗАЦИЯ ВНЕУРОЧНОЙ ДЕЯТЕЛЬНОСТИ ПО ИНФОРМАТИКЕ В ШКОЛЕ</w:t>
      </w: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640BD1" w:rsidRPr="00640BD1">
        <w:rPr>
          <w:b/>
        </w:rPr>
        <w:t xml:space="preserve">44.04.01 </w:t>
      </w:r>
      <w:r w:rsidR="00640BD1" w:rsidRPr="00640BD1">
        <w:rPr>
          <w:b/>
        </w:rPr>
        <w:noBreakHyphen/>
        <w:t xml:space="preserve"> Педагогическое образование</w:t>
      </w:r>
    </w:p>
    <w:p w:rsidR="00F17820" w:rsidRDefault="00653E7A" w:rsidP="00021DDC">
      <w:pPr>
        <w:jc w:val="center"/>
        <w:rPr>
          <w:b/>
        </w:rPr>
      </w:pPr>
      <w:r>
        <w:t>Направленность (профиль)</w:t>
      </w:r>
      <w:r w:rsidR="00640BD1" w:rsidRPr="00640BD1">
        <w:rPr>
          <w:bCs/>
        </w:rPr>
        <w:t>:</w:t>
      </w:r>
      <w:r>
        <w:rPr>
          <w:bCs/>
        </w:rPr>
        <w:t xml:space="preserve"> </w:t>
      </w:r>
      <w:r w:rsidRPr="00653E7A">
        <w:rPr>
          <w:b/>
          <w:bCs/>
        </w:rPr>
        <w:t>П</w:t>
      </w:r>
      <w:r w:rsidR="004A676D" w:rsidRPr="00653E7A">
        <w:rPr>
          <w:b/>
          <w:bCs/>
        </w:rPr>
        <w:t>рикладная математика</w:t>
      </w:r>
      <w:r w:rsidR="004A676D" w:rsidRPr="00653E7A">
        <w:rPr>
          <w:rFonts w:ascii="Arial" w:hAnsi="Arial" w:cs="Arial"/>
          <w:b/>
          <w:color w:val="000000"/>
          <w:sz w:val="21"/>
        </w:rPr>
        <w:t xml:space="preserve"> </w:t>
      </w:r>
      <w:r w:rsidR="004A676D" w:rsidRPr="00653E7A">
        <w:rPr>
          <w:b/>
        </w:rPr>
        <w:t>информатика в образовании</w:t>
      </w:r>
    </w:p>
    <w:p w:rsidR="00653E7A" w:rsidRPr="00653E7A" w:rsidRDefault="00653E7A" w:rsidP="00021DDC">
      <w:pPr>
        <w:jc w:val="center"/>
        <w:rPr>
          <w:b/>
        </w:rPr>
      </w:pPr>
    </w:p>
    <w:bookmarkEnd w:id="0"/>
    <w:p w:rsidR="00F05344" w:rsidRDefault="00F05344" w:rsidP="00F0534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F05344" w:rsidRDefault="00F05344" w:rsidP="00F05344">
      <w:pPr>
        <w:tabs>
          <w:tab w:val="left" w:pos="3822"/>
        </w:tabs>
        <w:jc w:val="center"/>
        <w:rPr>
          <w:bCs/>
        </w:rPr>
      </w:pPr>
    </w:p>
    <w:p w:rsidR="00F05344" w:rsidRDefault="00F05344" w:rsidP="00F05344">
      <w:pPr>
        <w:tabs>
          <w:tab w:val="left" w:pos="3822"/>
        </w:tabs>
        <w:jc w:val="center"/>
        <w:rPr>
          <w:bCs/>
        </w:rPr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</w:p>
    <w:p w:rsidR="00F05344" w:rsidRDefault="00F05344" w:rsidP="00F05344">
      <w:pPr>
        <w:tabs>
          <w:tab w:val="left" w:pos="5130"/>
        </w:tabs>
      </w:pPr>
      <w:r>
        <w:tab/>
      </w: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F05344" w:rsidRDefault="00F05344" w:rsidP="00F0534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653E7A" w:rsidRPr="00653E7A" w:rsidRDefault="00653E7A" w:rsidP="00653E7A">
      <w:pPr>
        <w:pageBreakBefore/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bookmarkStart w:id="1" w:name="_GoBack"/>
      <w:bookmarkEnd w:id="1"/>
      <w:r w:rsidRPr="00653E7A">
        <w:rPr>
          <w:b/>
          <w:bCs/>
          <w:color w:val="000000"/>
          <w:kern w:val="1"/>
          <w:lang w:eastAsia="zh-CN"/>
        </w:rPr>
        <w:lastRenderedPageBreak/>
        <w:t>1. ПЕРЕЧЕНЬ ПЛАНИРУЕМЫХ РЕЗУЛЬТАТОВ ОБУЧЕНИЯ ПО ДИСЦИПЛИНЕ:</w:t>
      </w:r>
    </w:p>
    <w:p w:rsidR="00653E7A" w:rsidRPr="00653E7A" w:rsidRDefault="00653E7A" w:rsidP="00653E7A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653E7A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:rsidR="002531A6" w:rsidRPr="004500C5" w:rsidRDefault="002531A6" w:rsidP="004500C5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0"/>
        <w:gridCol w:w="6116"/>
      </w:tblGrid>
      <w:tr w:rsidR="00653E7A" w:rsidRPr="004500C5" w:rsidTr="004A676D">
        <w:trPr>
          <w:trHeight w:val="1395"/>
          <w:tblHeader/>
          <w:jc w:val="center"/>
        </w:trPr>
        <w:tc>
          <w:tcPr>
            <w:tcW w:w="851" w:type="dxa"/>
          </w:tcPr>
          <w:p w:rsidR="00653E7A" w:rsidRPr="004500C5" w:rsidRDefault="00653E7A" w:rsidP="00653E7A">
            <w:pPr>
              <w:pStyle w:val="af"/>
              <w:jc w:val="center"/>
              <w:rPr>
                <w:b/>
              </w:rPr>
            </w:pPr>
            <w:r w:rsidRPr="004500C5">
              <w:rPr>
                <w:b/>
              </w:rPr>
              <w:t>Индекс компетенции</w:t>
            </w:r>
          </w:p>
          <w:p w:rsidR="00653E7A" w:rsidRPr="004500C5" w:rsidRDefault="00653E7A" w:rsidP="00653E7A">
            <w:pPr>
              <w:pStyle w:val="af"/>
              <w:jc w:val="center"/>
              <w:rPr>
                <w:b/>
                <w:i/>
                <w:iCs/>
              </w:rPr>
            </w:pPr>
          </w:p>
        </w:tc>
        <w:tc>
          <w:tcPr>
            <w:tcW w:w="2830" w:type="dxa"/>
          </w:tcPr>
          <w:p w:rsidR="00653E7A" w:rsidRPr="004500C5" w:rsidRDefault="00653E7A" w:rsidP="00653E7A">
            <w:pPr>
              <w:pStyle w:val="af"/>
              <w:jc w:val="center"/>
              <w:rPr>
                <w:b/>
              </w:rPr>
            </w:pPr>
            <w:r w:rsidRPr="004500C5">
              <w:rPr>
                <w:b/>
              </w:rPr>
              <w:t xml:space="preserve">Содержание компетенции </w:t>
            </w:r>
          </w:p>
          <w:p w:rsidR="00653E7A" w:rsidRPr="004500C5" w:rsidRDefault="00653E7A" w:rsidP="00653E7A">
            <w:pPr>
              <w:pStyle w:val="af"/>
              <w:jc w:val="center"/>
              <w:rPr>
                <w:b/>
              </w:rPr>
            </w:pPr>
            <w:r w:rsidRPr="004500C5">
              <w:rPr>
                <w:b/>
              </w:rPr>
              <w:t>(или ее части)</w:t>
            </w:r>
          </w:p>
        </w:tc>
        <w:tc>
          <w:tcPr>
            <w:tcW w:w="6116" w:type="dxa"/>
          </w:tcPr>
          <w:p w:rsidR="00653E7A" w:rsidRPr="007723E4" w:rsidRDefault="00653E7A" w:rsidP="00653E7A">
            <w:pPr>
              <w:pStyle w:val="af"/>
              <w:jc w:val="center"/>
            </w:pPr>
            <w:r>
              <w:t>Индикаторы компетенций (код и содержание)</w:t>
            </w:r>
          </w:p>
        </w:tc>
      </w:tr>
      <w:tr w:rsidR="00CC5BB9" w:rsidRPr="004500C5" w:rsidTr="004A676D">
        <w:trPr>
          <w:trHeight w:val="424"/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УК-2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управлять проектом на всех этапах его жизненного цикла</w:t>
            </w:r>
          </w:p>
        </w:tc>
        <w:tc>
          <w:tcPr>
            <w:tcW w:w="6116" w:type="dxa"/>
          </w:tcPr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УК-2.1.</w:t>
            </w:r>
            <w:r>
              <w:t xml:space="preserve"> </w:t>
            </w:r>
            <w:r w:rsidRPr="007B69BA">
              <w:t>Знает основные подходы</w:t>
            </w:r>
            <w:r>
              <w:t xml:space="preserve"> </w:t>
            </w:r>
            <w:r w:rsidRPr="007B69BA">
              <w:t>управления проектами на всех</w:t>
            </w:r>
            <w:r>
              <w:t xml:space="preserve"> </w:t>
            </w:r>
            <w:r w:rsidRPr="007B69BA">
              <w:t>этапах жизненного цикла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УК-2.2.</w:t>
            </w:r>
            <w:r>
              <w:t xml:space="preserve"> </w:t>
            </w:r>
            <w:r w:rsidRPr="007B69BA">
              <w:t>Умеет планировать этапы</w:t>
            </w:r>
            <w:r>
              <w:t xml:space="preserve"> </w:t>
            </w:r>
            <w:r w:rsidRPr="007B69BA">
              <w:t>управления проектами, решать</w:t>
            </w:r>
            <w:r>
              <w:t xml:space="preserve"> </w:t>
            </w:r>
            <w:r w:rsidRPr="007B69BA">
              <w:t>задачи конкретных этапов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УК-2.3.</w:t>
            </w:r>
            <w:r>
              <w:t xml:space="preserve"> </w:t>
            </w:r>
            <w:r w:rsidRPr="007B69BA">
              <w:t>Владеет опытом публичного</w:t>
            </w:r>
            <w:r>
              <w:t xml:space="preserve"> </w:t>
            </w:r>
            <w:r w:rsidRPr="007B69BA">
              <w:t>представления и защиты</w:t>
            </w:r>
            <w:r>
              <w:t xml:space="preserve"> </w:t>
            </w:r>
            <w:r w:rsidRPr="007B69BA">
              <w:t>результатов проекта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УК-3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</w:tcPr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УК-3.1.</w:t>
            </w:r>
            <w:r>
              <w:t xml:space="preserve"> </w:t>
            </w:r>
            <w:r w:rsidRPr="007B69BA">
              <w:t>Знает основные принципы и</w:t>
            </w:r>
            <w:r>
              <w:t xml:space="preserve"> </w:t>
            </w:r>
            <w:r w:rsidRPr="007B69BA">
              <w:t>подходы руководства командной</w:t>
            </w:r>
            <w:r>
              <w:t xml:space="preserve"> </w:t>
            </w:r>
            <w:r w:rsidRPr="007B69BA">
              <w:t>работой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УК-3.2.</w:t>
            </w:r>
            <w:r>
              <w:t xml:space="preserve"> </w:t>
            </w:r>
            <w:r w:rsidRPr="007B69BA">
              <w:t>Умеет организовывать работу</w:t>
            </w:r>
            <w:r>
              <w:t xml:space="preserve"> </w:t>
            </w:r>
            <w:r w:rsidRPr="007B69BA">
              <w:t>команды для достижения</w:t>
            </w:r>
            <w:r>
              <w:t xml:space="preserve"> </w:t>
            </w:r>
            <w:r w:rsidRPr="007B69BA">
              <w:t>поставленной цели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УК-3.3.</w:t>
            </w:r>
            <w:r>
              <w:t xml:space="preserve"> </w:t>
            </w:r>
            <w:r w:rsidRPr="007B69BA">
              <w:t>Владеет опытом постановки</w:t>
            </w:r>
            <w:r>
              <w:t xml:space="preserve"> </w:t>
            </w:r>
            <w:r w:rsidRPr="007B69BA">
              <w:t>целей, организации и руководства</w:t>
            </w:r>
            <w:r>
              <w:t xml:space="preserve"> </w:t>
            </w:r>
            <w:r w:rsidRPr="007B69BA">
              <w:t>командами для их достижения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УК-4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500C5">
              <w:t>ых</w:t>
            </w:r>
            <w:proofErr w:type="spellEnd"/>
            <w:r w:rsidRPr="004500C5">
              <w:t>) языке(ах), для академического и профессионального взаимодействия</w:t>
            </w:r>
          </w:p>
        </w:tc>
        <w:tc>
          <w:tcPr>
            <w:tcW w:w="6116" w:type="dxa"/>
          </w:tcPr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УК-4.1.</w:t>
            </w:r>
            <w:r>
              <w:t xml:space="preserve"> </w:t>
            </w:r>
            <w:r w:rsidRPr="007B69BA">
              <w:t>Знает состав и способы</w:t>
            </w:r>
            <w:r>
              <w:t xml:space="preserve"> </w:t>
            </w:r>
            <w:r w:rsidRPr="007B69BA">
              <w:t>применения современных</w:t>
            </w:r>
            <w:r>
              <w:t xml:space="preserve"> </w:t>
            </w:r>
            <w:r w:rsidRPr="007B69BA">
              <w:t>коммуникативных технологий, в</w:t>
            </w:r>
            <w:r>
              <w:t xml:space="preserve"> </w:t>
            </w:r>
            <w:r w:rsidRPr="007B69BA">
              <w:t>том числе на иностранном языке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УК-4.2.</w:t>
            </w:r>
            <w:r>
              <w:t xml:space="preserve"> </w:t>
            </w:r>
            <w:r w:rsidRPr="007B69BA">
              <w:t>Умеет применять современные</w:t>
            </w:r>
            <w:r>
              <w:t xml:space="preserve"> </w:t>
            </w:r>
            <w:r w:rsidRPr="007B69BA">
              <w:t>коммуникативные технологии (в</w:t>
            </w:r>
            <w:r>
              <w:t xml:space="preserve"> </w:t>
            </w:r>
            <w:r w:rsidRPr="007B69BA">
              <w:t>том числе на иностранном языке)</w:t>
            </w:r>
            <w:r>
              <w:t xml:space="preserve"> </w:t>
            </w:r>
            <w:r w:rsidRPr="007B69BA">
              <w:t>для академического</w:t>
            </w:r>
            <w:r>
              <w:t xml:space="preserve"> </w:t>
            </w:r>
            <w:r w:rsidRPr="007B69BA">
              <w:t>взаимодействия</w:t>
            </w:r>
            <w:r>
              <w:t>.</w:t>
            </w:r>
          </w:p>
          <w:p w:rsidR="00CC5BB9" w:rsidRPr="007B69BA" w:rsidRDefault="00CC5BB9" w:rsidP="00CC5BB9">
            <w:pPr>
              <w:autoSpaceDE w:val="0"/>
              <w:autoSpaceDN w:val="0"/>
              <w:adjustRightInd w:val="0"/>
            </w:pPr>
            <w:r>
              <w:t>И</w:t>
            </w:r>
            <w:r w:rsidRPr="007B69BA">
              <w:t>УК-4.3.</w:t>
            </w:r>
            <w:r>
              <w:t xml:space="preserve"> </w:t>
            </w:r>
            <w:r w:rsidRPr="007B69BA">
              <w:t>Владеет опытом применения</w:t>
            </w:r>
            <w:r>
              <w:t xml:space="preserve"> </w:t>
            </w:r>
            <w:r w:rsidRPr="007B69BA">
              <w:t>современных коммуникативных</w:t>
            </w:r>
            <w:r>
              <w:t xml:space="preserve"> </w:t>
            </w:r>
            <w:r w:rsidRPr="007B69BA">
              <w:t>технологий (в том числе на</w:t>
            </w:r>
            <w:r>
              <w:t xml:space="preserve"> </w:t>
            </w:r>
            <w:r w:rsidRPr="007B69BA">
              <w:t>иностранном языке) для</w:t>
            </w:r>
            <w:r>
              <w:t xml:space="preserve"> </w:t>
            </w:r>
            <w:r w:rsidRPr="007B69BA">
              <w:t>профессионального</w:t>
            </w:r>
            <w:r>
              <w:t xml:space="preserve"> </w:t>
            </w:r>
            <w:r w:rsidRPr="007B69BA">
              <w:t>взаимодействия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ПК-1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6116" w:type="dxa"/>
          </w:tcPr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>ИПК-1.1. Знает</w:t>
            </w:r>
            <w:r w:rsidRPr="002E1E58">
              <w:t xml:space="preserve"> к</w:t>
            </w:r>
            <w:r>
              <w:t xml:space="preserve">онцептуальные положения и </w:t>
            </w:r>
            <w:proofErr w:type="spellStart"/>
            <w:r>
              <w:t>требо</w:t>
            </w:r>
            <w:r w:rsidRPr="002E1E58">
              <w:t>ания</w:t>
            </w:r>
            <w:proofErr w:type="spellEnd"/>
            <w:r w:rsidRPr="002E1E58">
              <w:t xml:space="preserve"> к организации образовательного процесса по дисциплинам (курсам) предметной области направленности (профиля) магистратуры, определяемые ФГОС соответствующего уровня образования; компоненты и характеристику современного образовательного процесса; особенности проектирования образовательного пр</w:t>
            </w:r>
            <w:r>
              <w:t>оцесса в образовательных органи</w:t>
            </w:r>
            <w:r w:rsidRPr="002E1E58">
              <w:t>зациях соответствующих уровней образования; структуру процесса обучения дисциплинам (курсам) предметной области направленности (профиля) магистратуры в образовательных организациях соответствующего уровня образования; предметное содержание, организационные формы, методы и средства</w:t>
            </w:r>
            <w:r>
              <w:t xml:space="preserve"> </w:t>
            </w:r>
            <w:r w:rsidRPr="002E1E58">
              <w:t>обучения в образовательных организациях соответствующих уровней образования; современные образовательные технологии и основания для их выбора в целях достижения результатов обучения</w:t>
            </w:r>
            <w:r>
              <w:t>.</w:t>
            </w:r>
          </w:p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lastRenderedPageBreak/>
              <w:t xml:space="preserve">ИПК-1.2. Умеет </w:t>
            </w:r>
            <w:r w:rsidRPr="001B0258">
              <w:t>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t>.</w:t>
            </w:r>
          </w:p>
          <w:p w:rsidR="00CC5BB9" w:rsidRPr="001B0258" w:rsidRDefault="00CC5BB9" w:rsidP="00CC5BB9">
            <w:pPr>
              <w:autoSpaceDE w:val="0"/>
              <w:autoSpaceDN w:val="0"/>
              <w:adjustRightInd w:val="0"/>
            </w:pPr>
            <w:r>
              <w:t>ИПК-1.3. Владеет приемами организации</w:t>
            </w:r>
            <w:r w:rsidRPr="001B0258">
              <w:t xml:space="preserve"> и </w:t>
            </w:r>
            <w:r>
              <w:t>реализации</w:t>
            </w:r>
            <w:r w:rsidRPr="001B0258">
              <w:t xml:space="preserve"> процесс</w:t>
            </w:r>
            <w:r>
              <w:t>а</w:t>
            </w:r>
            <w:r w:rsidRPr="001B0258">
              <w:t xml:space="preserve">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lastRenderedPageBreak/>
              <w:t>ПК-2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>ИПК-2.1. Знает особенности проектирования и</w:t>
            </w:r>
            <w:r w:rsidRPr="002E1E58">
              <w:t xml:space="preserve"> </w:t>
            </w:r>
            <w:r>
              <w:t>реализации</w:t>
            </w:r>
            <w:r w:rsidRPr="002E1E58">
              <w:t xml:space="preserve"> учебны</w:t>
            </w:r>
            <w:r>
              <w:t>х</w:t>
            </w:r>
            <w:r w:rsidRPr="002E1E58">
              <w:t xml:space="preserve"> программ дисциплин (модулей) для образовательной организации разных уровней образования</w:t>
            </w:r>
            <w:r>
              <w:t>.</w:t>
            </w:r>
          </w:p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 xml:space="preserve">ИПК-3.2. Умеет </w:t>
            </w:r>
            <w:r w:rsidRPr="001B0258">
              <w:t>проектировать и реализовывать учебные программы дисциплин (модулей) для образовательной организации разных уровней образования</w:t>
            </w:r>
            <w:r>
              <w:t>.</w:t>
            </w:r>
          </w:p>
          <w:p w:rsidR="00CC5BB9" w:rsidRPr="001B0258" w:rsidRDefault="00CC5BB9" w:rsidP="00CC5BB9">
            <w:pPr>
              <w:autoSpaceDE w:val="0"/>
              <w:autoSpaceDN w:val="0"/>
              <w:adjustRightInd w:val="0"/>
            </w:pPr>
            <w:r>
              <w:t>ИПК-4.3. Владеет навыками проектирования</w:t>
            </w:r>
            <w:r w:rsidRPr="001B0258">
              <w:t xml:space="preserve"> и </w:t>
            </w:r>
            <w:r>
              <w:t xml:space="preserve">реализации </w:t>
            </w:r>
            <w:r w:rsidRPr="001B0258">
              <w:t>учебны</w:t>
            </w:r>
            <w:r>
              <w:t>х</w:t>
            </w:r>
            <w:r w:rsidRPr="001B0258">
              <w:t xml:space="preserve"> программ дисциплин (модулей) для образовательной организации разных уровней образования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ПК-4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6116" w:type="dxa"/>
          </w:tcPr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>ИПК-4.1. Знает</w:t>
            </w:r>
            <w:r w:rsidRPr="00305DB2">
              <w:t xml:space="preserve"> концептуальные положения </w:t>
            </w:r>
            <w:r>
              <w:t>разработки</w:t>
            </w:r>
            <w:r w:rsidRPr="001B0258">
              <w:t xml:space="preserve"> методическо</w:t>
            </w:r>
            <w:r>
              <w:t>го</w:t>
            </w:r>
            <w:r w:rsidRPr="001B0258">
              <w:t xml:space="preserve"> обеспечени</w:t>
            </w:r>
            <w:r>
              <w:t>я</w:t>
            </w:r>
            <w:r w:rsidRPr="001B0258">
              <w:t xml:space="preserve"> учебного предмета на разных уровнях обучения</w:t>
            </w:r>
            <w:r>
              <w:t>.</w:t>
            </w:r>
          </w:p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 xml:space="preserve">ИПК-4.2. Умеет </w:t>
            </w:r>
            <w:r w:rsidRPr="001B0258">
              <w:t>разрабатывать методическое обеспечение учебного предмета на разных уровнях обучения</w:t>
            </w:r>
            <w:r>
              <w:t>.</w:t>
            </w:r>
          </w:p>
          <w:p w:rsidR="00CC5BB9" w:rsidRPr="001B0258" w:rsidRDefault="00CC5BB9" w:rsidP="00CC5BB9">
            <w:pPr>
              <w:autoSpaceDE w:val="0"/>
              <w:autoSpaceDN w:val="0"/>
              <w:adjustRightInd w:val="0"/>
            </w:pPr>
            <w:r>
              <w:t>ИПК-4.3. Владеет приемами разработки методического</w:t>
            </w:r>
            <w:r w:rsidRPr="001B0258">
              <w:t xml:space="preserve"> обеспечен</w:t>
            </w:r>
            <w:r>
              <w:t>ия</w:t>
            </w:r>
            <w:r w:rsidRPr="001B0258">
              <w:t xml:space="preserve"> учебного предмета на разных уровнях обучения</w:t>
            </w:r>
            <w:r>
              <w:t>.</w:t>
            </w:r>
          </w:p>
        </w:tc>
      </w:tr>
      <w:tr w:rsidR="00CC5BB9" w:rsidRPr="004500C5" w:rsidTr="004A676D">
        <w:trPr>
          <w:jc w:val="center"/>
        </w:trPr>
        <w:tc>
          <w:tcPr>
            <w:tcW w:w="851" w:type="dxa"/>
          </w:tcPr>
          <w:p w:rsidR="00CC5BB9" w:rsidRPr="004500C5" w:rsidRDefault="00CC5BB9" w:rsidP="00CC5BB9">
            <w:pPr>
              <w:pStyle w:val="af"/>
            </w:pPr>
            <w:r w:rsidRPr="004500C5">
              <w:rPr>
                <w:iCs/>
              </w:rPr>
              <w:t>ПК-5</w:t>
            </w:r>
          </w:p>
        </w:tc>
        <w:tc>
          <w:tcPr>
            <w:tcW w:w="2830" w:type="dxa"/>
          </w:tcPr>
          <w:p w:rsidR="00CC5BB9" w:rsidRPr="004500C5" w:rsidRDefault="00CC5BB9" w:rsidP="00CC5BB9">
            <w:pPr>
              <w:pStyle w:val="af"/>
              <w:jc w:val="both"/>
            </w:pPr>
            <w:r w:rsidRPr="004500C5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6116" w:type="dxa"/>
          </w:tcPr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 xml:space="preserve">ИПК-5.1. Знает способы поиска, </w:t>
            </w:r>
            <w:r w:rsidRPr="003E35BB">
              <w:t>анали</w:t>
            </w:r>
            <w:r>
              <w:t xml:space="preserve">за и обработки </w:t>
            </w:r>
            <w:r w:rsidRPr="003E35BB">
              <w:t>научной информации в целях исследования проблем образования</w:t>
            </w:r>
            <w:r>
              <w:t>.</w:t>
            </w:r>
          </w:p>
          <w:p w:rsidR="00CC5BB9" w:rsidRDefault="00CC5BB9" w:rsidP="00CC5BB9">
            <w:pPr>
              <w:autoSpaceDE w:val="0"/>
              <w:autoSpaceDN w:val="0"/>
              <w:adjustRightInd w:val="0"/>
            </w:pPr>
            <w:r>
              <w:t>ИПК-5.2. Умеет о</w:t>
            </w:r>
            <w:r w:rsidRPr="00BF59EC">
              <w:t>существлять поиск, анализ, интерпретацию научной информации и адаптировать её к своей педагогической деятельности</w:t>
            </w:r>
            <w:r>
              <w:t xml:space="preserve"> в целях исследования проблем образования.</w:t>
            </w:r>
          </w:p>
          <w:p w:rsidR="00CC5BB9" w:rsidRPr="001B0258" w:rsidRDefault="00CC5BB9" w:rsidP="00CC5BB9">
            <w:pPr>
              <w:autoSpaceDE w:val="0"/>
              <w:autoSpaceDN w:val="0"/>
              <w:adjustRightInd w:val="0"/>
            </w:pPr>
            <w:r>
              <w:t xml:space="preserve">ИПК-5.3. Владеет приемами поиска, </w:t>
            </w:r>
            <w:r w:rsidRPr="003E35BB">
              <w:t>анали</w:t>
            </w:r>
            <w:r>
              <w:t xml:space="preserve">за и обработки </w:t>
            </w:r>
            <w:r w:rsidRPr="003E35BB">
              <w:t>научной информации в целях исследования проблем образования</w:t>
            </w:r>
            <w:r>
              <w:t>.</w:t>
            </w:r>
          </w:p>
        </w:tc>
      </w:tr>
    </w:tbl>
    <w:p w:rsidR="00A42A03" w:rsidRPr="004500C5" w:rsidRDefault="00A42A03" w:rsidP="004500C5">
      <w:pPr>
        <w:rPr>
          <w:b/>
          <w:bCs/>
        </w:rPr>
      </w:pPr>
    </w:p>
    <w:p w:rsidR="00F17820" w:rsidRPr="004500C5" w:rsidRDefault="00F17820" w:rsidP="004500C5">
      <w:r w:rsidRPr="004500C5">
        <w:rPr>
          <w:b/>
          <w:bCs/>
        </w:rPr>
        <w:t xml:space="preserve">2. </w:t>
      </w:r>
      <w:r w:rsidRPr="004500C5">
        <w:rPr>
          <w:b/>
          <w:bCs/>
          <w:caps/>
        </w:rPr>
        <w:t>Место дисциплины в структуре ОП</w:t>
      </w:r>
      <w:r w:rsidRPr="004500C5">
        <w:rPr>
          <w:b/>
          <w:bCs/>
        </w:rPr>
        <w:t xml:space="preserve">: </w:t>
      </w:r>
    </w:p>
    <w:p w:rsidR="00174C03" w:rsidRPr="004500C5" w:rsidRDefault="00174C03" w:rsidP="004500C5">
      <w:pPr>
        <w:ind w:firstLine="720"/>
        <w:jc w:val="both"/>
      </w:pPr>
      <w:r w:rsidRPr="004500C5">
        <w:rPr>
          <w:b/>
          <w:bCs/>
        </w:rPr>
        <w:t xml:space="preserve">Целью </w:t>
      </w:r>
      <w:r w:rsidRPr="004500C5">
        <w:t>дисциплины является изучение теоретических основ и практических</w:t>
      </w:r>
      <w:r w:rsidRPr="004500C5">
        <w:rPr>
          <w:b/>
          <w:bCs/>
        </w:rPr>
        <w:t xml:space="preserve"> </w:t>
      </w:r>
      <w:r w:rsidRPr="004500C5">
        <w:t>направлений в организации внеурочной деятельности по информатике в школе.</w:t>
      </w:r>
    </w:p>
    <w:p w:rsidR="00174C03" w:rsidRPr="004500C5" w:rsidRDefault="00174C03" w:rsidP="004500C5">
      <w:pPr>
        <w:ind w:firstLine="720"/>
      </w:pPr>
      <w:r w:rsidRPr="004500C5">
        <w:rPr>
          <w:u w:val="single"/>
        </w:rPr>
        <w:t>Задачи дисциплины</w:t>
      </w:r>
      <w:r w:rsidRPr="004500C5">
        <w:t>:</w:t>
      </w:r>
    </w:p>
    <w:p w:rsidR="00174C03" w:rsidRPr="004500C5" w:rsidRDefault="00174C03" w:rsidP="004500C5">
      <w:pPr>
        <w:numPr>
          <w:ilvl w:val="0"/>
          <w:numId w:val="7"/>
        </w:numPr>
        <w:tabs>
          <w:tab w:val="left" w:pos="980"/>
        </w:tabs>
        <w:ind w:firstLine="720"/>
        <w:jc w:val="both"/>
        <w:rPr>
          <w:rFonts w:eastAsia="Symbol"/>
        </w:rPr>
      </w:pPr>
      <w:r w:rsidRPr="004500C5">
        <w:t>изучить принципы и методы организации внеурочной деятельности в школе.</w:t>
      </w:r>
    </w:p>
    <w:p w:rsidR="00174C03" w:rsidRPr="004500C5" w:rsidRDefault="00174C03" w:rsidP="004500C5">
      <w:pPr>
        <w:numPr>
          <w:ilvl w:val="0"/>
          <w:numId w:val="7"/>
        </w:numPr>
        <w:tabs>
          <w:tab w:val="left" w:pos="980"/>
        </w:tabs>
        <w:ind w:firstLine="720"/>
        <w:jc w:val="both"/>
        <w:rPr>
          <w:rFonts w:eastAsia="Symbol"/>
        </w:rPr>
      </w:pPr>
      <w:r w:rsidRPr="004500C5">
        <w:t>сформировать умения составления программ курсов внеурочной деятельности в школе по информатике;</w:t>
      </w:r>
    </w:p>
    <w:p w:rsidR="00174C03" w:rsidRPr="00BB147B" w:rsidRDefault="00174C03" w:rsidP="004500C5">
      <w:pPr>
        <w:numPr>
          <w:ilvl w:val="0"/>
          <w:numId w:val="7"/>
        </w:numPr>
        <w:tabs>
          <w:tab w:val="left" w:pos="980"/>
        </w:tabs>
        <w:ind w:firstLine="720"/>
        <w:jc w:val="both"/>
        <w:rPr>
          <w:rFonts w:eastAsia="Symbol"/>
        </w:rPr>
      </w:pPr>
      <w:r w:rsidRPr="004500C5">
        <w:lastRenderedPageBreak/>
        <w:t>сформировать навыки разработки содержания курсов внеурочной деятельности в школе по информатике.</w:t>
      </w:r>
    </w:p>
    <w:p w:rsidR="00BB147B" w:rsidRPr="004500C5" w:rsidRDefault="00BB147B" w:rsidP="00BB147B">
      <w:pPr>
        <w:tabs>
          <w:tab w:val="left" w:pos="980"/>
        </w:tabs>
        <w:ind w:left="720"/>
        <w:jc w:val="both"/>
        <w:rPr>
          <w:rFonts w:eastAsia="Symbol"/>
        </w:rPr>
      </w:pPr>
      <w:r w:rsidRPr="00BB147B">
        <w:rPr>
          <w:rFonts w:eastAsia="Symbol"/>
        </w:rPr>
        <w:t xml:space="preserve">Место дисциплины: дисциплина относится к </w:t>
      </w:r>
      <w:r>
        <w:rPr>
          <w:rFonts w:eastAsia="Symbol"/>
        </w:rPr>
        <w:t>группе факультативных дисциплин.</w:t>
      </w:r>
    </w:p>
    <w:p w:rsidR="00F17820" w:rsidRPr="004500C5" w:rsidRDefault="00F17820" w:rsidP="004500C5">
      <w:pPr>
        <w:rPr>
          <w:b/>
          <w:bCs/>
        </w:rPr>
      </w:pPr>
    </w:p>
    <w:p w:rsidR="00F17820" w:rsidRPr="004500C5" w:rsidRDefault="00F17820" w:rsidP="004500C5">
      <w:pPr>
        <w:rPr>
          <w:b/>
          <w:bCs/>
        </w:rPr>
      </w:pPr>
      <w:r w:rsidRPr="004500C5">
        <w:rPr>
          <w:b/>
          <w:bCs/>
        </w:rPr>
        <w:t xml:space="preserve">3. </w:t>
      </w:r>
      <w:r w:rsidRPr="004500C5">
        <w:rPr>
          <w:b/>
          <w:bCs/>
          <w:caps/>
        </w:rPr>
        <w:t>Объем дисциплины и виды учебной работы</w:t>
      </w:r>
    </w:p>
    <w:p w:rsidR="00F17820" w:rsidRPr="004500C5" w:rsidRDefault="00F17820" w:rsidP="004500C5">
      <w:pPr>
        <w:ind w:firstLine="720"/>
        <w:jc w:val="both"/>
        <w:rPr>
          <w:i/>
          <w:color w:val="000000" w:themeColor="text1"/>
        </w:rPr>
      </w:pPr>
      <w:r w:rsidRPr="004500C5">
        <w:t xml:space="preserve">Общая трудоемкость освоения дисциплины составляет </w:t>
      </w:r>
      <w:r w:rsidR="00174C03" w:rsidRPr="004500C5">
        <w:t>1</w:t>
      </w:r>
      <w:r w:rsidRPr="004500C5">
        <w:t xml:space="preserve"> зачетн</w:t>
      </w:r>
      <w:r w:rsidR="00174C03" w:rsidRPr="004500C5">
        <w:t>ую</w:t>
      </w:r>
      <w:r w:rsidRPr="004500C5">
        <w:t xml:space="preserve"> единиц</w:t>
      </w:r>
      <w:r w:rsidR="00174C03" w:rsidRPr="004500C5">
        <w:t>у</w:t>
      </w:r>
      <w:r w:rsidRPr="004500C5">
        <w:t>, ___ академических часа</w:t>
      </w:r>
      <w:r w:rsidRPr="004500C5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:rsidR="00287EDD" w:rsidRPr="004500C5" w:rsidRDefault="00287EDD" w:rsidP="004500C5">
      <w:pPr>
        <w:jc w:val="both"/>
        <w:rPr>
          <w:bCs/>
        </w:rPr>
      </w:pPr>
    </w:p>
    <w:p w:rsidR="00F17820" w:rsidRPr="004500C5" w:rsidRDefault="00F17820" w:rsidP="004500C5">
      <w:pPr>
        <w:jc w:val="both"/>
        <w:rPr>
          <w:bCs/>
        </w:rPr>
      </w:pPr>
      <w:r w:rsidRPr="004500C5">
        <w:rPr>
          <w:bCs/>
        </w:rPr>
        <w:t>Заочная форма обучения</w:t>
      </w:r>
    </w:p>
    <w:p w:rsidR="00F17820" w:rsidRPr="004500C5" w:rsidRDefault="00F17820" w:rsidP="004500C5">
      <w:pPr>
        <w:jc w:val="both"/>
        <w:rPr>
          <w:bCs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0"/>
        <w:gridCol w:w="850"/>
        <w:gridCol w:w="851"/>
      </w:tblGrid>
      <w:tr w:rsidR="007E5182" w:rsidRPr="004500C5" w:rsidTr="007E5182">
        <w:trPr>
          <w:trHeight w:val="582"/>
        </w:trPr>
        <w:tc>
          <w:tcPr>
            <w:tcW w:w="7640" w:type="dxa"/>
            <w:tcBorders>
              <w:top w:val="single" w:sz="12" w:space="0" w:color="auto"/>
            </w:tcBorders>
          </w:tcPr>
          <w:p w:rsidR="007E5182" w:rsidRPr="004500C5" w:rsidRDefault="007E5182" w:rsidP="004500C5">
            <w:pPr>
              <w:pStyle w:val="af"/>
              <w:jc w:val="center"/>
            </w:pPr>
            <w:r w:rsidRPr="004500C5">
              <w:t>Вид учебной работы</w:t>
            </w:r>
          </w:p>
          <w:p w:rsidR="007E5182" w:rsidRPr="004500C5" w:rsidRDefault="007E5182" w:rsidP="004500C5">
            <w:pPr>
              <w:pStyle w:val="af"/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7E5182" w:rsidRPr="004500C5" w:rsidRDefault="007E5182" w:rsidP="004500C5">
            <w:pPr>
              <w:pStyle w:val="af"/>
              <w:jc w:val="center"/>
            </w:pPr>
            <w:r w:rsidRPr="004500C5">
              <w:t xml:space="preserve">Трудоемкость в </w:t>
            </w:r>
            <w:proofErr w:type="spellStart"/>
            <w:r w:rsidRPr="004500C5">
              <w:t>акад.час</w:t>
            </w:r>
            <w:proofErr w:type="spellEnd"/>
          </w:p>
        </w:tc>
      </w:tr>
      <w:tr w:rsidR="00BB147B" w:rsidRPr="004500C5" w:rsidTr="00B40D21">
        <w:trPr>
          <w:trHeight w:val="582"/>
        </w:trPr>
        <w:tc>
          <w:tcPr>
            <w:tcW w:w="7640" w:type="dxa"/>
            <w:tcBorders>
              <w:top w:val="single" w:sz="12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 w:rsidRPr="00BB14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E5182" w:rsidRPr="004500C5" w:rsidTr="007E5182">
        <w:trPr>
          <w:trHeight w:val="424"/>
        </w:trPr>
        <w:tc>
          <w:tcPr>
            <w:tcW w:w="7640" w:type="dxa"/>
            <w:shd w:val="clear" w:color="auto" w:fill="E0E0E0"/>
          </w:tcPr>
          <w:p w:rsidR="007E5182" w:rsidRPr="004500C5" w:rsidRDefault="007E5182" w:rsidP="004500C5">
            <w:pPr>
              <w:rPr>
                <w:b/>
              </w:rPr>
            </w:pPr>
            <w:r w:rsidRPr="004500C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4500C5" w:rsidRDefault="00174C03" w:rsidP="004500C5">
            <w:pPr>
              <w:jc w:val="center"/>
            </w:pPr>
            <w:r w:rsidRPr="004500C5">
              <w:t>8</w:t>
            </w:r>
          </w:p>
        </w:tc>
      </w:tr>
      <w:tr w:rsidR="007E5182" w:rsidRPr="004500C5" w:rsidTr="007E5182">
        <w:tc>
          <w:tcPr>
            <w:tcW w:w="7640" w:type="dxa"/>
          </w:tcPr>
          <w:p w:rsidR="007E5182" w:rsidRPr="004500C5" w:rsidRDefault="007E5182" w:rsidP="004500C5">
            <w:pPr>
              <w:pStyle w:val="af"/>
            </w:pPr>
            <w:r w:rsidRPr="004500C5">
              <w:t>в том числе: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E5182" w:rsidRPr="004500C5" w:rsidRDefault="007E5182" w:rsidP="004500C5">
            <w:pPr>
              <w:pStyle w:val="af"/>
              <w:jc w:val="center"/>
            </w:pPr>
          </w:p>
        </w:tc>
      </w:tr>
      <w:tr w:rsidR="00BB147B" w:rsidRPr="004500C5" w:rsidTr="00523FA8">
        <w:tc>
          <w:tcPr>
            <w:tcW w:w="7640" w:type="dxa"/>
          </w:tcPr>
          <w:p w:rsidR="00BB147B" w:rsidRPr="004500C5" w:rsidRDefault="00BB147B" w:rsidP="004500C5">
            <w:pPr>
              <w:pStyle w:val="af"/>
            </w:pPr>
            <w:r w:rsidRPr="004500C5">
              <w:t>Лекции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BB147B" w:rsidRPr="004500C5" w:rsidTr="00E8438D">
        <w:tc>
          <w:tcPr>
            <w:tcW w:w="7640" w:type="dxa"/>
          </w:tcPr>
          <w:p w:rsidR="00BB147B" w:rsidRPr="004500C5" w:rsidRDefault="00BB147B" w:rsidP="004500C5">
            <w:pPr>
              <w:pStyle w:val="af"/>
            </w:pPr>
            <w:r w:rsidRPr="004500C5">
              <w:t>Лабораторные работы/ Практические занятия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BB147B" w:rsidRPr="004500C5" w:rsidTr="00467F72">
        <w:tc>
          <w:tcPr>
            <w:tcW w:w="7640" w:type="dxa"/>
            <w:shd w:val="clear" w:color="auto" w:fill="E0E0E0"/>
          </w:tcPr>
          <w:p w:rsidR="00BB147B" w:rsidRPr="004500C5" w:rsidRDefault="00BB147B" w:rsidP="004500C5">
            <w:pPr>
              <w:pStyle w:val="af"/>
              <w:rPr>
                <w:b/>
                <w:bCs/>
              </w:rPr>
            </w:pPr>
            <w:r w:rsidRPr="004500C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0E0E0"/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E0E0E0"/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BB147B" w:rsidRPr="004500C5" w:rsidTr="00B760A6">
        <w:tc>
          <w:tcPr>
            <w:tcW w:w="7640" w:type="dxa"/>
            <w:shd w:val="clear" w:color="auto" w:fill="D9D9D9" w:themeFill="background1" w:themeFillShade="D9"/>
          </w:tcPr>
          <w:p w:rsidR="00BB147B" w:rsidRPr="004500C5" w:rsidRDefault="00BB147B" w:rsidP="004500C5">
            <w:pPr>
              <w:pStyle w:val="af"/>
            </w:pPr>
            <w:r w:rsidRPr="004500C5">
              <w:rPr>
                <w:b/>
              </w:rPr>
              <w:t>Вид промежуточной аттестации (зачет):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 xml:space="preserve">4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BB147B" w:rsidRPr="004500C5" w:rsidTr="00717B20">
        <w:tc>
          <w:tcPr>
            <w:tcW w:w="7640" w:type="dxa"/>
          </w:tcPr>
          <w:p w:rsidR="00BB147B" w:rsidRPr="004500C5" w:rsidRDefault="00BB147B" w:rsidP="004500C5">
            <w:pPr>
              <w:pStyle w:val="af"/>
            </w:pPr>
            <w:r w:rsidRPr="004500C5">
              <w:t>контактная 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BB147B" w:rsidRPr="004500C5" w:rsidTr="00B056FC">
        <w:tc>
          <w:tcPr>
            <w:tcW w:w="7640" w:type="dxa"/>
          </w:tcPr>
          <w:p w:rsidR="00BB147B" w:rsidRPr="004500C5" w:rsidRDefault="00BB147B" w:rsidP="004500C5">
            <w:pPr>
              <w:pStyle w:val="af"/>
            </w:pPr>
            <w:r w:rsidRPr="004500C5">
              <w:t>самостоятельная работа по подготовке к зачету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 w:rsidRPr="004500C5"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B147B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7E5182" w:rsidRPr="004500C5" w:rsidTr="007E5182">
        <w:tc>
          <w:tcPr>
            <w:tcW w:w="7640" w:type="dxa"/>
            <w:shd w:val="clear" w:color="auto" w:fill="D9D9D9" w:themeFill="background1" w:themeFillShade="D9"/>
          </w:tcPr>
          <w:p w:rsidR="007E5182" w:rsidRPr="004500C5" w:rsidRDefault="007E5182" w:rsidP="004500C5">
            <w:pPr>
              <w:pStyle w:val="af"/>
            </w:pPr>
            <w:r w:rsidRPr="004500C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E5182" w:rsidRPr="004500C5" w:rsidRDefault="00174C03" w:rsidP="004500C5">
            <w:pPr>
              <w:pStyle w:val="af"/>
              <w:jc w:val="center"/>
            </w:pPr>
            <w:r w:rsidRPr="004500C5">
              <w:t>0</w:t>
            </w:r>
          </w:p>
        </w:tc>
      </w:tr>
      <w:tr w:rsidR="007E5182" w:rsidRPr="004500C5" w:rsidTr="007E5182">
        <w:tc>
          <w:tcPr>
            <w:tcW w:w="7640" w:type="dxa"/>
          </w:tcPr>
          <w:p w:rsidR="007E5182" w:rsidRPr="004500C5" w:rsidRDefault="007E5182" w:rsidP="004500C5">
            <w:pPr>
              <w:pStyle w:val="af"/>
            </w:pPr>
            <w:r w:rsidRPr="004500C5">
              <w:t>контактная работа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E5182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7E5182" w:rsidRPr="004500C5" w:rsidTr="007E5182">
        <w:tc>
          <w:tcPr>
            <w:tcW w:w="7640" w:type="dxa"/>
          </w:tcPr>
          <w:p w:rsidR="007E5182" w:rsidRPr="004500C5" w:rsidRDefault="007E5182" w:rsidP="004500C5">
            <w:pPr>
              <w:pStyle w:val="af"/>
            </w:pPr>
            <w:r w:rsidRPr="004500C5">
              <w:t>самостоятельная работа по подготовке к экзамену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7E5182" w:rsidRPr="004500C5" w:rsidRDefault="00BB147B" w:rsidP="004500C5">
            <w:pPr>
              <w:pStyle w:val="af"/>
              <w:jc w:val="center"/>
            </w:pPr>
            <w:r>
              <w:t>-</w:t>
            </w:r>
          </w:p>
        </w:tc>
      </w:tr>
      <w:tr w:rsidR="007E5182" w:rsidRPr="004500C5" w:rsidTr="007E5182">
        <w:trPr>
          <w:trHeight w:val="454"/>
        </w:trPr>
        <w:tc>
          <w:tcPr>
            <w:tcW w:w="7640" w:type="dxa"/>
            <w:shd w:val="clear" w:color="auto" w:fill="E0E0E0"/>
          </w:tcPr>
          <w:p w:rsidR="007E5182" w:rsidRPr="004500C5" w:rsidRDefault="007E5182" w:rsidP="004500C5">
            <w:pPr>
              <w:pStyle w:val="af"/>
            </w:pPr>
            <w:r w:rsidRPr="004500C5">
              <w:rPr>
                <w:b/>
              </w:rPr>
              <w:t>Общая трудоемкость дисциплины (в час. /</w:t>
            </w:r>
            <w:r w:rsidRPr="004500C5">
              <w:t xml:space="preserve"> </w:t>
            </w:r>
            <w:proofErr w:type="spellStart"/>
            <w:r w:rsidRPr="004500C5">
              <w:rPr>
                <w:b/>
              </w:rPr>
              <w:t>з.е</w:t>
            </w:r>
            <w:proofErr w:type="spellEnd"/>
            <w:r w:rsidRPr="004500C5">
              <w:rPr>
                <w:b/>
              </w:rPr>
              <w:t>.)</w:t>
            </w:r>
            <w:r w:rsidRPr="004500C5">
              <w:t xml:space="preserve">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7E5182" w:rsidRPr="004500C5" w:rsidRDefault="00174C03" w:rsidP="004500C5">
            <w:pPr>
              <w:pStyle w:val="af"/>
              <w:jc w:val="center"/>
            </w:pPr>
            <w:r w:rsidRPr="004500C5">
              <w:t>36</w:t>
            </w:r>
            <w:r w:rsidR="00BB147B">
              <w:t>/1</w:t>
            </w:r>
          </w:p>
        </w:tc>
      </w:tr>
    </w:tbl>
    <w:p w:rsidR="00F17820" w:rsidRPr="004500C5" w:rsidRDefault="00F17820" w:rsidP="004500C5">
      <w:pPr>
        <w:jc w:val="both"/>
        <w:rPr>
          <w:b/>
          <w:bCs/>
        </w:rPr>
      </w:pPr>
    </w:p>
    <w:p w:rsidR="00F17820" w:rsidRPr="004500C5" w:rsidRDefault="00F17820" w:rsidP="004500C5">
      <w:pPr>
        <w:rPr>
          <w:b/>
          <w:bCs/>
          <w:caps/>
        </w:rPr>
      </w:pPr>
      <w:r w:rsidRPr="004500C5">
        <w:rPr>
          <w:b/>
          <w:bCs/>
        </w:rPr>
        <w:t xml:space="preserve">4. </w:t>
      </w:r>
      <w:r w:rsidRPr="004500C5">
        <w:rPr>
          <w:b/>
          <w:bCs/>
          <w:caps/>
        </w:rPr>
        <w:t>Содержание дисциплины</w:t>
      </w:r>
    </w:p>
    <w:p w:rsidR="00BB147B" w:rsidRPr="00BB147B" w:rsidRDefault="00BB147B" w:rsidP="00BB147B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/>
          <w:kern w:val="1"/>
          <w:lang w:eastAsia="zh-CN"/>
        </w:rPr>
      </w:pPr>
      <w:r w:rsidRPr="00BB147B">
        <w:rPr>
          <w:kern w:val="1"/>
          <w:lang w:eastAsia="zh-CN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147B">
        <w:rPr>
          <w:b/>
          <w:kern w:val="1"/>
          <w:lang w:eastAsia="zh-CN"/>
        </w:rPr>
        <w:t xml:space="preserve">). </w:t>
      </w:r>
    </w:p>
    <w:p w:rsidR="001C2093" w:rsidRPr="004500C5" w:rsidRDefault="001C2093" w:rsidP="004500C5">
      <w:pPr>
        <w:rPr>
          <w:b/>
          <w:bCs/>
          <w:caps/>
        </w:rPr>
      </w:pPr>
    </w:p>
    <w:p w:rsidR="00F17820" w:rsidRDefault="00F17820" w:rsidP="004500C5">
      <w:pPr>
        <w:rPr>
          <w:b/>
          <w:bCs/>
        </w:rPr>
      </w:pPr>
      <w:r w:rsidRPr="004500C5">
        <w:rPr>
          <w:b/>
          <w:bCs/>
          <w:caps/>
        </w:rPr>
        <w:t>4.1</w:t>
      </w:r>
      <w:r w:rsidRPr="004500C5">
        <w:rPr>
          <w:b/>
        </w:rPr>
        <w:t xml:space="preserve">. </w:t>
      </w:r>
      <w:r w:rsidR="00BB147B">
        <w:rPr>
          <w:b/>
          <w:bCs/>
        </w:rPr>
        <w:t>Блоки (разделы</w:t>
      </w:r>
      <w:r w:rsidR="00BB147B" w:rsidRPr="0053465B">
        <w:rPr>
          <w:b/>
          <w:bCs/>
        </w:rPr>
        <w:t>) дисциплины.</w:t>
      </w:r>
    </w:p>
    <w:p w:rsidR="00BB147B" w:rsidRPr="004500C5" w:rsidRDefault="00BB147B" w:rsidP="004500C5">
      <w:pPr>
        <w:rPr>
          <w:b/>
          <w:bCs/>
          <w:caps/>
        </w:rPr>
      </w:pPr>
    </w:p>
    <w:tbl>
      <w:tblPr>
        <w:tblW w:w="5236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8766"/>
      </w:tblGrid>
      <w:tr w:rsidR="00BB147B" w:rsidRPr="004500C5" w:rsidTr="00985D7A">
        <w:trPr>
          <w:trHeight w:val="368"/>
          <w:tblHeader/>
        </w:trPr>
        <w:tc>
          <w:tcPr>
            <w:tcW w:w="1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BB147B" w:rsidRPr="004500C5" w:rsidRDefault="00BB147B" w:rsidP="00985D7A">
            <w:pPr>
              <w:jc w:val="center"/>
              <w:rPr>
                <w:b/>
              </w:rPr>
            </w:pPr>
            <w:r w:rsidRPr="004500C5">
              <w:rPr>
                <w:b/>
              </w:rPr>
              <w:t>№</w:t>
            </w:r>
          </w:p>
        </w:tc>
        <w:tc>
          <w:tcPr>
            <w:tcW w:w="8766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B147B" w:rsidRPr="004500C5" w:rsidRDefault="00985D7A" w:rsidP="004500C5">
            <w:pPr>
              <w:jc w:val="center"/>
              <w:rPr>
                <w:b/>
              </w:rPr>
            </w:pPr>
            <w:r w:rsidRPr="0053465B">
              <w:rPr>
                <w:bCs/>
                <w:color w:val="000000"/>
              </w:rPr>
              <w:t>Наименование блока (раздела) дисциплины</w:t>
            </w:r>
          </w:p>
        </w:tc>
      </w:tr>
      <w:tr w:rsidR="00BB147B" w:rsidRPr="004500C5" w:rsidTr="00985D7A">
        <w:trPr>
          <w:trHeight w:val="402"/>
          <w:tblHeader/>
        </w:trPr>
        <w:tc>
          <w:tcPr>
            <w:tcW w:w="10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47B" w:rsidRPr="004500C5" w:rsidRDefault="00BB147B" w:rsidP="004500C5">
            <w:pPr>
              <w:jc w:val="center"/>
              <w:rPr>
                <w:b/>
              </w:rPr>
            </w:pPr>
          </w:p>
        </w:tc>
        <w:tc>
          <w:tcPr>
            <w:tcW w:w="8766" w:type="dxa"/>
            <w:vMerge/>
            <w:tcBorders>
              <w:left w:val="single" w:sz="8" w:space="0" w:color="auto"/>
            </w:tcBorders>
            <w:vAlign w:val="center"/>
          </w:tcPr>
          <w:p w:rsidR="00BB147B" w:rsidRPr="004500C5" w:rsidRDefault="00BB147B" w:rsidP="004500C5">
            <w:pPr>
              <w:jc w:val="center"/>
              <w:rPr>
                <w:b/>
              </w:rPr>
            </w:pPr>
          </w:p>
        </w:tc>
      </w:tr>
      <w:tr w:rsidR="00BB147B" w:rsidRPr="004500C5" w:rsidTr="00985D7A">
        <w:trPr>
          <w:trHeight w:val="820"/>
          <w:tblHeader/>
        </w:trPr>
        <w:tc>
          <w:tcPr>
            <w:tcW w:w="10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B147B" w:rsidRPr="004500C5" w:rsidRDefault="00BB147B" w:rsidP="004500C5">
            <w:pPr>
              <w:jc w:val="center"/>
              <w:rPr>
                <w:b/>
              </w:rPr>
            </w:pPr>
          </w:p>
        </w:tc>
        <w:tc>
          <w:tcPr>
            <w:tcW w:w="8766" w:type="dxa"/>
            <w:vMerge/>
            <w:tcBorders>
              <w:left w:val="single" w:sz="8" w:space="0" w:color="auto"/>
            </w:tcBorders>
            <w:vAlign w:val="center"/>
          </w:tcPr>
          <w:p w:rsidR="00BB147B" w:rsidRPr="004500C5" w:rsidRDefault="00BB147B" w:rsidP="004500C5">
            <w:pPr>
              <w:jc w:val="center"/>
              <w:rPr>
                <w:b/>
              </w:rPr>
            </w:pPr>
          </w:p>
        </w:tc>
      </w:tr>
      <w:tr w:rsidR="00BB147B" w:rsidRPr="004500C5" w:rsidTr="00985D7A">
        <w:trPr>
          <w:trHeight w:val="260"/>
        </w:trPr>
        <w:tc>
          <w:tcPr>
            <w:tcW w:w="1010" w:type="dxa"/>
            <w:tcBorders>
              <w:left w:val="single" w:sz="12" w:space="0" w:color="auto"/>
              <w:right w:val="single" w:sz="8" w:space="0" w:color="auto"/>
            </w:tcBorders>
          </w:tcPr>
          <w:p w:rsidR="00BB147B" w:rsidRPr="004500C5" w:rsidRDefault="00BB147B" w:rsidP="004500C5">
            <w:pPr>
              <w:jc w:val="center"/>
            </w:pPr>
            <w:r w:rsidRPr="004500C5">
              <w:t>1</w:t>
            </w:r>
          </w:p>
        </w:tc>
        <w:tc>
          <w:tcPr>
            <w:tcW w:w="8766" w:type="dxa"/>
            <w:tcBorders>
              <w:left w:val="single" w:sz="8" w:space="0" w:color="auto"/>
            </w:tcBorders>
          </w:tcPr>
          <w:p w:rsidR="00BB147B" w:rsidRPr="004500C5" w:rsidRDefault="00BB147B" w:rsidP="004500C5">
            <w:r w:rsidRPr="004500C5">
              <w:t>Содержание внеурочной деятельности</w:t>
            </w:r>
          </w:p>
        </w:tc>
      </w:tr>
      <w:tr w:rsidR="00BB147B" w:rsidRPr="004500C5" w:rsidTr="00985D7A">
        <w:trPr>
          <w:trHeight w:val="260"/>
        </w:trPr>
        <w:tc>
          <w:tcPr>
            <w:tcW w:w="1010" w:type="dxa"/>
            <w:tcBorders>
              <w:left w:val="single" w:sz="12" w:space="0" w:color="auto"/>
              <w:right w:val="single" w:sz="8" w:space="0" w:color="auto"/>
            </w:tcBorders>
          </w:tcPr>
          <w:p w:rsidR="00BB147B" w:rsidRPr="004500C5" w:rsidRDefault="00BB147B" w:rsidP="004500C5">
            <w:pPr>
              <w:jc w:val="center"/>
            </w:pPr>
            <w:r w:rsidRPr="004500C5">
              <w:t>2</w:t>
            </w:r>
          </w:p>
        </w:tc>
        <w:tc>
          <w:tcPr>
            <w:tcW w:w="8766" w:type="dxa"/>
            <w:tcBorders>
              <w:left w:val="single" w:sz="8" w:space="0" w:color="auto"/>
            </w:tcBorders>
          </w:tcPr>
          <w:p w:rsidR="00BB147B" w:rsidRPr="004500C5" w:rsidRDefault="00BB147B" w:rsidP="004500C5">
            <w:r w:rsidRPr="004500C5">
              <w:t>Классификация видов внеурочной деятельности в школе</w:t>
            </w:r>
          </w:p>
        </w:tc>
      </w:tr>
      <w:tr w:rsidR="00BB147B" w:rsidRPr="004500C5" w:rsidTr="00985D7A">
        <w:trPr>
          <w:trHeight w:val="260"/>
        </w:trPr>
        <w:tc>
          <w:tcPr>
            <w:tcW w:w="1010" w:type="dxa"/>
            <w:tcBorders>
              <w:left w:val="single" w:sz="12" w:space="0" w:color="auto"/>
              <w:right w:val="single" w:sz="8" w:space="0" w:color="auto"/>
            </w:tcBorders>
          </w:tcPr>
          <w:p w:rsidR="00BB147B" w:rsidRPr="004500C5" w:rsidRDefault="00BB147B" w:rsidP="004500C5">
            <w:pPr>
              <w:jc w:val="center"/>
            </w:pPr>
            <w:r w:rsidRPr="004500C5">
              <w:t>3</w:t>
            </w:r>
          </w:p>
        </w:tc>
        <w:tc>
          <w:tcPr>
            <w:tcW w:w="8766" w:type="dxa"/>
            <w:tcBorders>
              <w:left w:val="single" w:sz="8" w:space="0" w:color="auto"/>
            </w:tcBorders>
          </w:tcPr>
          <w:p w:rsidR="00BB147B" w:rsidRPr="004500C5" w:rsidRDefault="00BB147B" w:rsidP="004500C5">
            <w:r w:rsidRPr="004500C5">
              <w:t xml:space="preserve">Внеурочная деятельность: технологии организации и характеристики программ </w:t>
            </w:r>
          </w:p>
        </w:tc>
      </w:tr>
      <w:tr w:rsidR="00BB147B" w:rsidRPr="004500C5" w:rsidTr="00985D7A">
        <w:trPr>
          <w:trHeight w:val="260"/>
        </w:trPr>
        <w:tc>
          <w:tcPr>
            <w:tcW w:w="1010" w:type="dxa"/>
            <w:tcBorders>
              <w:left w:val="single" w:sz="12" w:space="0" w:color="auto"/>
              <w:right w:val="single" w:sz="8" w:space="0" w:color="auto"/>
            </w:tcBorders>
          </w:tcPr>
          <w:p w:rsidR="00BB147B" w:rsidRPr="004500C5" w:rsidRDefault="00BB147B" w:rsidP="004500C5">
            <w:pPr>
              <w:jc w:val="center"/>
            </w:pPr>
            <w:r w:rsidRPr="004500C5">
              <w:t>4</w:t>
            </w:r>
          </w:p>
        </w:tc>
        <w:tc>
          <w:tcPr>
            <w:tcW w:w="8766" w:type="dxa"/>
            <w:tcBorders>
              <w:left w:val="single" w:sz="8" w:space="0" w:color="auto"/>
            </w:tcBorders>
          </w:tcPr>
          <w:p w:rsidR="00BB147B" w:rsidRPr="004500C5" w:rsidRDefault="00BB147B" w:rsidP="004500C5">
            <w:r w:rsidRPr="004500C5">
              <w:t>Внеурочная деятельность по информатике в средней школе</w:t>
            </w:r>
          </w:p>
        </w:tc>
      </w:tr>
    </w:tbl>
    <w:p w:rsidR="00F17820" w:rsidRPr="004500C5" w:rsidRDefault="00F17820" w:rsidP="004500C5">
      <w:pPr>
        <w:rPr>
          <w:b/>
          <w:bCs/>
          <w:caps/>
        </w:rPr>
      </w:pPr>
    </w:p>
    <w:p w:rsidR="00F17820" w:rsidRPr="004500C5" w:rsidRDefault="00F17820" w:rsidP="004500C5">
      <w:pPr>
        <w:rPr>
          <w:b/>
        </w:rPr>
      </w:pPr>
      <w:r w:rsidRPr="004500C5">
        <w:rPr>
          <w:b/>
        </w:rPr>
        <w:lastRenderedPageBreak/>
        <w:t>4.2 Примерная тематика курсовых работ (проектов)</w:t>
      </w:r>
    </w:p>
    <w:p w:rsidR="00F17820" w:rsidRPr="004500C5" w:rsidRDefault="00174C03" w:rsidP="004500C5">
      <w:pPr>
        <w:rPr>
          <w:bCs/>
        </w:rPr>
      </w:pPr>
      <w:r w:rsidRPr="004500C5">
        <w:rPr>
          <w:bCs/>
        </w:rPr>
        <w:t>Курсовые работы не предусмотрены</w:t>
      </w:r>
    </w:p>
    <w:p w:rsidR="00F17820" w:rsidRPr="004500C5" w:rsidRDefault="00F17820" w:rsidP="004500C5">
      <w:pPr>
        <w:jc w:val="both"/>
        <w:rPr>
          <w:b/>
          <w:bCs/>
          <w:caps/>
        </w:rPr>
      </w:pPr>
      <w:r w:rsidRPr="004500C5">
        <w:rPr>
          <w:b/>
          <w:bCs/>
          <w:caps/>
        </w:rPr>
        <w:t>4.</w:t>
      </w:r>
      <w:r w:rsidRPr="004500C5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4500C5">
        <w:rPr>
          <w:b/>
          <w:bCs/>
          <w:caps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3"/>
        <w:gridCol w:w="1841"/>
        <w:gridCol w:w="2583"/>
        <w:gridCol w:w="1676"/>
      </w:tblGrid>
      <w:tr w:rsidR="00985D7A" w:rsidRPr="004500C5" w:rsidTr="004A676D">
        <w:trPr>
          <w:trHeight w:val="278"/>
          <w:tblHeader/>
        </w:trPr>
        <w:tc>
          <w:tcPr>
            <w:tcW w:w="675" w:type="dxa"/>
            <w:vMerge w:val="restart"/>
            <w:vAlign w:val="center"/>
          </w:tcPr>
          <w:p w:rsidR="00985D7A" w:rsidRPr="004500C5" w:rsidRDefault="00985D7A" w:rsidP="00985D7A">
            <w:pPr>
              <w:pStyle w:val="af"/>
              <w:jc w:val="center"/>
              <w:rPr>
                <w:b/>
              </w:rPr>
            </w:pPr>
            <w:r w:rsidRPr="004500C5">
              <w:rPr>
                <w:b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985D7A" w:rsidRPr="004500C5" w:rsidRDefault="00985D7A" w:rsidP="00985D7A">
            <w:pPr>
              <w:pStyle w:val="af"/>
              <w:jc w:val="center"/>
              <w:rPr>
                <w:b/>
              </w:rPr>
            </w:pPr>
            <w:r w:rsidRPr="004500C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424" w:type="dxa"/>
            <w:gridSpan w:val="2"/>
            <w:shd w:val="clear" w:color="auto" w:fill="auto"/>
            <w:vAlign w:val="center"/>
          </w:tcPr>
          <w:p w:rsidR="00985D7A" w:rsidRPr="00985D7A" w:rsidRDefault="00985D7A" w:rsidP="00985D7A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85D7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676" w:type="dxa"/>
            <w:vMerge w:val="restart"/>
            <w:vAlign w:val="center"/>
          </w:tcPr>
          <w:p w:rsidR="00985D7A" w:rsidRPr="00985D7A" w:rsidRDefault="00985D7A" w:rsidP="00985D7A">
            <w:pPr>
              <w:pStyle w:val="af"/>
              <w:jc w:val="center"/>
              <w:rPr>
                <w:b/>
              </w:rPr>
            </w:pPr>
            <w:r w:rsidRPr="00985D7A">
              <w:rPr>
                <w:b/>
              </w:rPr>
              <w:t>Практическая подготовка*</w:t>
            </w:r>
          </w:p>
        </w:tc>
      </w:tr>
      <w:tr w:rsidR="00985D7A" w:rsidRPr="004500C5" w:rsidTr="004A676D">
        <w:trPr>
          <w:trHeight w:val="277"/>
          <w:tblHeader/>
        </w:trPr>
        <w:tc>
          <w:tcPr>
            <w:tcW w:w="675" w:type="dxa"/>
            <w:vMerge/>
            <w:vAlign w:val="center"/>
          </w:tcPr>
          <w:p w:rsidR="00985D7A" w:rsidRPr="004500C5" w:rsidRDefault="00985D7A" w:rsidP="00985D7A">
            <w:pPr>
              <w:pStyle w:val="af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985D7A" w:rsidRPr="004500C5" w:rsidRDefault="00985D7A" w:rsidP="00985D7A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985D7A" w:rsidRPr="00985D7A" w:rsidRDefault="00985D7A" w:rsidP="00985D7A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985D7A">
              <w:rPr>
                <w:b/>
              </w:rPr>
              <w:t>Форма проведения занятия</w:t>
            </w:r>
          </w:p>
        </w:tc>
        <w:tc>
          <w:tcPr>
            <w:tcW w:w="2583" w:type="dxa"/>
            <w:vAlign w:val="center"/>
          </w:tcPr>
          <w:p w:rsidR="00985D7A" w:rsidRPr="00985D7A" w:rsidRDefault="00985D7A" w:rsidP="00985D7A">
            <w:pPr>
              <w:pStyle w:val="af"/>
              <w:jc w:val="center"/>
              <w:rPr>
                <w:b/>
              </w:rPr>
            </w:pPr>
            <w:r w:rsidRPr="00985D7A">
              <w:rPr>
                <w:b/>
              </w:rPr>
              <w:t>Наименование видов занятий</w:t>
            </w:r>
          </w:p>
        </w:tc>
        <w:tc>
          <w:tcPr>
            <w:tcW w:w="1676" w:type="dxa"/>
            <w:vMerge/>
            <w:vAlign w:val="center"/>
          </w:tcPr>
          <w:p w:rsidR="00985D7A" w:rsidRDefault="00985D7A" w:rsidP="00985D7A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985D7A" w:rsidRPr="004500C5" w:rsidTr="004A676D">
        <w:trPr>
          <w:trHeight w:val="1140"/>
        </w:trPr>
        <w:tc>
          <w:tcPr>
            <w:tcW w:w="675" w:type="dxa"/>
          </w:tcPr>
          <w:p w:rsidR="00985D7A" w:rsidRPr="004500C5" w:rsidRDefault="00985D7A" w:rsidP="00985D7A">
            <w:pPr>
              <w:pStyle w:val="af"/>
              <w:jc w:val="center"/>
            </w:pPr>
            <w:r w:rsidRPr="004500C5">
              <w:t>1.</w:t>
            </w:r>
          </w:p>
        </w:tc>
        <w:tc>
          <w:tcPr>
            <w:tcW w:w="2693" w:type="dxa"/>
          </w:tcPr>
          <w:p w:rsidR="00985D7A" w:rsidRPr="004500C5" w:rsidRDefault="00985D7A" w:rsidP="00985D7A">
            <w:r w:rsidRPr="004500C5">
              <w:t>Содержание внеурочной деятельности</w:t>
            </w:r>
          </w:p>
        </w:tc>
        <w:tc>
          <w:tcPr>
            <w:tcW w:w="1841" w:type="dxa"/>
          </w:tcPr>
          <w:p w:rsidR="00985D7A" w:rsidRDefault="00985D7A" w:rsidP="00985D7A">
            <w:r w:rsidRPr="006D10C7">
              <w:t>лекционное занятие</w:t>
            </w:r>
          </w:p>
        </w:tc>
        <w:tc>
          <w:tcPr>
            <w:tcW w:w="2583" w:type="dxa"/>
          </w:tcPr>
          <w:p w:rsidR="00985D7A" w:rsidRPr="004500C5" w:rsidRDefault="00985D7A" w:rsidP="00985D7A">
            <w:pPr>
              <w:pStyle w:val="af"/>
            </w:pPr>
            <w:r w:rsidRPr="004500C5">
              <w:t>Использование презентаций</w:t>
            </w:r>
          </w:p>
        </w:tc>
        <w:tc>
          <w:tcPr>
            <w:tcW w:w="1676" w:type="dxa"/>
          </w:tcPr>
          <w:p w:rsidR="00985D7A" w:rsidRPr="004500C5" w:rsidRDefault="00985D7A" w:rsidP="00985D7A">
            <w:pPr>
              <w:pStyle w:val="af"/>
            </w:pPr>
          </w:p>
        </w:tc>
      </w:tr>
      <w:tr w:rsidR="00985D7A" w:rsidRPr="004500C5" w:rsidTr="004A676D">
        <w:trPr>
          <w:trHeight w:val="1110"/>
        </w:trPr>
        <w:tc>
          <w:tcPr>
            <w:tcW w:w="675" w:type="dxa"/>
          </w:tcPr>
          <w:p w:rsidR="00985D7A" w:rsidRPr="004500C5" w:rsidRDefault="00985D7A" w:rsidP="00985D7A">
            <w:pPr>
              <w:pStyle w:val="af"/>
              <w:jc w:val="center"/>
            </w:pPr>
            <w:r w:rsidRPr="004500C5">
              <w:t>2</w:t>
            </w:r>
          </w:p>
        </w:tc>
        <w:tc>
          <w:tcPr>
            <w:tcW w:w="2693" w:type="dxa"/>
          </w:tcPr>
          <w:p w:rsidR="00985D7A" w:rsidRPr="004500C5" w:rsidRDefault="00985D7A" w:rsidP="00985D7A">
            <w:r w:rsidRPr="004500C5">
              <w:t>Классификация видов внеурочной деятельности в школе</w:t>
            </w:r>
          </w:p>
        </w:tc>
        <w:tc>
          <w:tcPr>
            <w:tcW w:w="1841" w:type="dxa"/>
          </w:tcPr>
          <w:p w:rsidR="00985D7A" w:rsidRDefault="00985D7A" w:rsidP="00985D7A">
            <w:r w:rsidRPr="006D10C7">
              <w:t>лекционное занятие</w:t>
            </w:r>
          </w:p>
        </w:tc>
        <w:tc>
          <w:tcPr>
            <w:tcW w:w="2583" w:type="dxa"/>
          </w:tcPr>
          <w:p w:rsidR="00985D7A" w:rsidRPr="004500C5" w:rsidRDefault="00985D7A" w:rsidP="00985D7A">
            <w:pPr>
              <w:pStyle w:val="af"/>
            </w:pPr>
            <w:r w:rsidRPr="004500C5">
              <w:t>Использование презентаций</w:t>
            </w:r>
          </w:p>
        </w:tc>
        <w:tc>
          <w:tcPr>
            <w:tcW w:w="1676" w:type="dxa"/>
          </w:tcPr>
          <w:p w:rsidR="00985D7A" w:rsidRPr="004500C5" w:rsidRDefault="00985D7A" w:rsidP="00985D7A">
            <w:pPr>
              <w:pStyle w:val="af"/>
            </w:pPr>
          </w:p>
        </w:tc>
      </w:tr>
      <w:tr w:rsidR="00985D7A" w:rsidRPr="004500C5" w:rsidTr="004A676D">
        <w:trPr>
          <w:trHeight w:val="1110"/>
        </w:trPr>
        <w:tc>
          <w:tcPr>
            <w:tcW w:w="675" w:type="dxa"/>
          </w:tcPr>
          <w:p w:rsidR="00985D7A" w:rsidRPr="004500C5" w:rsidRDefault="00985D7A" w:rsidP="00985D7A">
            <w:pPr>
              <w:pStyle w:val="af"/>
              <w:jc w:val="center"/>
            </w:pPr>
            <w:r w:rsidRPr="004500C5">
              <w:t>3</w:t>
            </w:r>
          </w:p>
        </w:tc>
        <w:tc>
          <w:tcPr>
            <w:tcW w:w="2693" w:type="dxa"/>
          </w:tcPr>
          <w:p w:rsidR="00985D7A" w:rsidRPr="004500C5" w:rsidRDefault="00985D7A" w:rsidP="00985D7A">
            <w:r w:rsidRPr="004500C5">
              <w:t xml:space="preserve">Внеурочная деятельность: технологии организации и характеристики программ </w:t>
            </w:r>
          </w:p>
        </w:tc>
        <w:tc>
          <w:tcPr>
            <w:tcW w:w="1841" w:type="dxa"/>
          </w:tcPr>
          <w:p w:rsidR="00985D7A" w:rsidRDefault="00985D7A" w:rsidP="00985D7A">
            <w:r w:rsidRPr="006D10C7">
              <w:t>лекционное занятие</w:t>
            </w:r>
          </w:p>
        </w:tc>
        <w:tc>
          <w:tcPr>
            <w:tcW w:w="2583" w:type="dxa"/>
          </w:tcPr>
          <w:p w:rsidR="00985D7A" w:rsidRPr="004500C5" w:rsidRDefault="00985D7A" w:rsidP="00985D7A">
            <w:pPr>
              <w:pStyle w:val="af"/>
            </w:pPr>
            <w:r w:rsidRPr="004500C5">
              <w:t>Использование презентаций</w:t>
            </w:r>
          </w:p>
        </w:tc>
        <w:tc>
          <w:tcPr>
            <w:tcW w:w="1676" w:type="dxa"/>
          </w:tcPr>
          <w:p w:rsidR="00985D7A" w:rsidRPr="004500C5" w:rsidRDefault="00985D7A" w:rsidP="00985D7A">
            <w:pPr>
              <w:pStyle w:val="af"/>
            </w:pPr>
          </w:p>
        </w:tc>
      </w:tr>
      <w:tr w:rsidR="00985D7A" w:rsidRPr="004500C5" w:rsidTr="004A676D">
        <w:trPr>
          <w:trHeight w:val="218"/>
        </w:trPr>
        <w:tc>
          <w:tcPr>
            <w:tcW w:w="675" w:type="dxa"/>
            <w:vMerge w:val="restart"/>
          </w:tcPr>
          <w:p w:rsidR="00985D7A" w:rsidRPr="004500C5" w:rsidRDefault="00985D7A" w:rsidP="00985D7A">
            <w:pPr>
              <w:pStyle w:val="af"/>
              <w:jc w:val="center"/>
            </w:pPr>
            <w:r w:rsidRPr="004500C5">
              <w:t>4</w:t>
            </w:r>
          </w:p>
        </w:tc>
        <w:tc>
          <w:tcPr>
            <w:tcW w:w="2693" w:type="dxa"/>
            <w:vMerge w:val="restart"/>
          </w:tcPr>
          <w:p w:rsidR="00985D7A" w:rsidRPr="004500C5" w:rsidRDefault="00985D7A" w:rsidP="00985D7A">
            <w:r w:rsidRPr="004500C5">
              <w:t>Внеурочная деятельность по информатике в средней школе</w:t>
            </w:r>
          </w:p>
        </w:tc>
        <w:tc>
          <w:tcPr>
            <w:tcW w:w="1841" w:type="dxa"/>
            <w:vMerge w:val="restart"/>
          </w:tcPr>
          <w:p w:rsidR="00985D7A" w:rsidRDefault="00985D7A" w:rsidP="00985D7A">
            <w:r w:rsidRPr="006D10C7">
              <w:t>лекционное занятие</w:t>
            </w:r>
          </w:p>
        </w:tc>
        <w:tc>
          <w:tcPr>
            <w:tcW w:w="2583" w:type="dxa"/>
          </w:tcPr>
          <w:p w:rsidR="00985D7A" w:rsidRPr="004500C5" w:rsidRDefault="00985D7A" w:rsidP="00985D7A">
            <w:pPr>
              <w:pStyle w:val="af"/>
            </w:pPr>
            <w:r w:rsidRPr="004500C5">
              <w:t>Использование презентаций</w:t>
            </w:r>
          </w:p>
        </w:tc>
        <w:tc>
          <w:tcPr>
            <w:tcW w:w="1676" w:type="dxa"/>
          </w:tcPr>
          <w:p w:rsidR="00985D7A" w:rsidRPr="004500C5" w:rsidRDefault="00985D7A" w:rsidP="00985D7A">
            <w:pPr>
              <w:pStyle w:val="af"/>
            </w:pPr>
          </w:p>
        </w:tc>
      </w:tr>
      <w:tr w:rsidR="00985D7A" w:rsidRPr="004500C5" w:rsidTr="004A676D">
        <w:trPr>
          <w:trHeight w:val="217"/>
        </w:trPr>
        <w:tc>
          <w:tcPr>
            <w:tcW w:w="675" w:type="dxa"/>
            <w:vMerge/>
          </w:tcPr>
          <w:p w:rsidR="00985D7A" w:rsidRPr="004500C5" w:rsidRDefault="00985D7A" w:rsidP="00985D7A">
            <w:pPr>
              <w:pStyle w:val="af"/>
              <w:jc w:val="center"/>
            </w:pPr>
          </w:p>
        </w:tc>
        <w:tc>
          <w:tcPr>
            <w:tcW w:w="2693" w:type="dxa"/>
            <w:vMerge/>
          </w:tcPr>
          <w:p w:rsidR="00985D7A" w:rsidRPr="004500C5" w:rsidRDefault="00985D7A" w:rsidP="00985D7A">
            <w:pPr>
              <w:pStyle w:val="af"/>
              <w:rPr>
                <w:b/>
                <w:bCs/>
              </w:rPr>
            </w:pPr>
          </w:p>
        </w:tc>
        <w:tc>
          <w:tcPr>
            <w:tcW w:w="1841" w:type="dxa"/>
            <w:vMerge/>
          </w:tcPr>
          <w:p w:rsidR="00985D7A" w:rsidRPr="004500C5" w:rsidRDefault="00985D7A" w:rsidP="00985D7A">
            <w:pPr>
              <w:pStyle w:val="af"/>
            </w:pPr>
          </w:p>
        </w:tc>
        <w:tc>
          <w:tcPr>
            <w:tcW w:w="2583" w:type="dxa"/>
          </w:tcPr>
          <w:p w:rsidR="00985D7A" w:rsidRPr="004500C5" w:rsidRDefault="00985D7A" w:rsidP="00985D7A">
            <w:pPr>
              <w:pStyle w:val="af"/>
            </w:pPr>
            <w:r w:rsidRPr="004500C5">
              <w:t>Решение ситуационных задач, работа в группах</w:t>
            </w:r>
          </w:p>
        </w:tc>
        <w:tc>
          <w:tcPr>
            <w:tcW w:w="1676" w:type="dxa"/>
          </w:tcPr>
          <w:p w:rsidR="00985D7A" w:rsidRPr="004500C5" w:rsidRDefault="00985D7A" w:rsidP="00985D7A">
            <w:pPr>
              <w:pStyle w:val="af"/>
            </w:pPr>
          </w:p>
        </w:tc>
      </w:tr>
    </w:tbl>
    <w:p w:rsidR="00F17820" w:rsidRDefault="00F17820" w:rsidP="004500C5">
      <w:pPr>
        <w:rPr>
          <w:b/>
          <w:bCs/>
          <w:caps/>
        </w:rPr>
      </w:pPr>
    </w:p>
    <w:p w:rsidR="00985D7A" w:rsidRDefault="00985D7A" w:rsidP="00985D7A">
      <w:pPr>
        <w:rPr>
          <w:b/>
          <w:bCs/>
          <w:caps/>
          <w:color w:val="000000"/>
        </w:rPr>
      </w:pPr>
      <w:r w:rsidRPr="00985D7A">
        <w:rPr>
          <w:b/>
        </w:rPr>
        <w:t>*</w:t>
      </w:r>
      <w:r w:rsidRPr="00985D7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85D7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985D7A" w:rsidRDefault="00985D7A" w:rsidP="004500C5">
      <w:pPr>
        <w:rPr>
          <w:b/>
          <w:bCs/>
          <w:caps/>
        </w:rPr>
      </w:pPr>
    </w:p>
    <w:p w:rsidR="00985D7A" w:rsidRPr="004500C5" w:rsidRDefault="00985D7A" w:rsidP="004500C5">
      <w:pPr>
        <w:rPr>
          <w:b/>
          <w:bCs/>
          <w:caps/>
        </w:rPr>
      </w:pPr>
    </w:p>
    <w:p w:rsidR="00F17820" w:rsidRPr="004500C5" w:rsidRDefault="00F17820" w:rsidP="004500C5">
      <w:pPr>
        <w:rPr>
          <w:b/>
          <w:bCs/>
          <w:caps/>
        </w:rPr>
      </w:pPr>
      <w:r w:rsidRPr="004500C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17820" w:rsidRPr="004500C5" w:rsidRDefault="00F17820" w:rsidP="004500C5">
      <w:pPr>
        <w:rPr>
          <w:b/>
          <w:bCs/>
        </w:rPr>
      </w:pPr>
    </w:p>
    <w:p w:rsidR="00985D7A" w:rsidRPr="00985D7A" w:rsidRDefault="00985D7A" w:rsidP="00985D7A">
      <w:pPr>
        <w:rPr>
          <w:bCs/>
        </w:rPr>
      </w:pPr>
      <w:r w:rsidRPr="00985D7A">
        <w:rPr>
          <w:bCs/>
        </w:rPr>
        <w:t>5.1. Темы для творческой самостоятельной работы обучающегося</w:t>
      </w:r>
    </w:p>
    <w:p w:rsidR="001C2093" w:rsidRPr="004500C5" w:rsidRDefault="00985D7A" w:rsidP="00985D7A">
      <w:pPr>
        <w:rPr>
          <w:b/>
          <w:bCs/>
          <w:color w:val="FF0000"/>
        </w:rPr>
      </w:pPr>
      <w:r w:rsidRPr="00985D7A">
        <w:rPr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17820" w:rsidRPr="004500C5" w:rsidRDefault="00F17820" w:rsidP="004500C5">
      <w:pPr>
        <w:rPr>
          <w:b/>
          <w:bCs/>
          <w:caps/>
        </w:rPr>
      </w:pPr>
      <w:r w:rsidRPr="004500C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4500C5" w:rsidRDefault="00F17820" w:rsidP="004500C5">
      <w:pPr>
        <w:rPr>
          <w:b/>
          <w:bCs/>
        </w:rPr>
      </w:pPr>
    </w:p>
    <w:p w:rsidR="00F17820" w:rsidRPr="004500C5" w:rsidRDefault="00F17820" w:rsidP="004500C5">
      <w:pPr>
        <w:rPr>
          <w:b/>
          <w:bCs/>
        </w:rPr>
      </w:pPr>
      <w:r w:rsidRPr="004500C5">
        <w:rPr>
          <w:b/>
          <w:bCs/>
        </w:rPr>
        <w:t>6.1. Текущий контроль</w:t>
      </w:r>
    </w:p>
    <w:p w:rsidR="00F17820" w:rsidRPr="004500C5" w:rsidRDefault="00F17820" w:rsidP="004500C5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17820" w:rsidRPr="004500C5" w:rsidTr="0035475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17820" w:rsidRPr="004500C5" w:rsidRDefault="00F17820" w:rsidP="004500C5">
            <w:pPr>
              <w:pStyle w:val="af"/>
              <w:jc w:val="center"/>
            </w:pPr>
            <w:r w:rsidRPr="004500C5">
              <w:t>№</w:t>
            </w:r>
          </w:p>
          <w:p w:rsidR="00F17820" w:rsidRPr="004500C5" w:rsidRDefault="00F17820" w:rsidP="004500C5">
            <w:pPr>
              <w:pStyle w:val="af"/>
              <w:jc w:val="center"/>
            </w:pPr>
            <w:proofErr w:type="spellStart"/>
            <w:r w:rsidRPr="004500C5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17820" w:rsidRPr="004500C5" w:rsidRDefault="00F17820" w:rsidP="004500C5">
            <w:pPr>
              <w:pStyle w:val="af"/>
              <w:jc w:val="center"/>
            </w:pPr>
            <w:r w:rsidRPr="004500C5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17820" w:rsidRPr="004500C5" w:rsidRDefault="00F17820" w:rsidP="004500C5">
            <w:pPr>
              <w:pStyle w:val="af"/>
              <w:jc w:val="center"/>
            </w:pPr>
            <w:r w:rsidRPr="004500C5">
              <w:t>Форма текущего контроля</w:t>
            </w:r>
          </w:p>
        </w:tc>
      </w:tr>
      <w:tr w:rsidR="00916684" w:rsidRPr="004500C5" w:rsidTr="00A14DE3">
        <w:tc>
          <w:tcPr>
            <w:tcW w:w="675" w:type="dxa"/>
          </w:tcPr>
          <w:p w:rsidR="00916684" w:rsidRPr="004500C5" w:rsidRDefault="00916684" w:rsidP="004500C5">
            <w:pPr>
              <w:pStyle w:val="af"/>
            </w:pPr>
            <w:r w:rsidRPr="004500C5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16684" w:rsidRPr="004500C5" w:rsidRDefault="00916684" w:rsidP="004500C5">
            <w:r w:rsidRPr="004500C5">
              <w:t>Содержание внеурочной деятельности</w:t>
            </w:r>
          </w:p>
        </w:tc>
        <w:tc>
          <w:tcPr>
            <w:tcW w:w="3827" w:type="dxa"/>
          </w:tcPr>
          <w:p w:rsidR="00916684" w:rsidRPr="004500C5" w:rsidRDefault="00916684" w:rsidP="004500C5">
            <w:pPr>
              <w:pStyle w:val="af"/>
              <w:jc w:val="center"/>
            </w:pPr>
            <w:r w:rsidRPr="004500C5">
              <w:t>Выполнение практического задания</w:t>
            </w:r>
          </w:p>
        </w:tc>
      </w:tr>
      <w:tr w:rsidR="00916684" w:rsidRPr="004500C5" w:rsidTr="00A14DE3">
        <w:tc>
          <w:tcPr>
            <w:tcW w:w="675" w:type="dxa"/>
          </w:tcPr>
          <w:p w:rsidR="00916684" w:rsidRPr="004500C5" w:rsidRDefault="00916684" w:rsidP="004500C5">
            <w:pPr>
              <w:pStyle w:val="af"/>
            </w:pPr>
            <w:r w:rsidRPr="004500C5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16684" w:rsidRPr="004500C5" w:rsidRDefault="00916684" w:rsidP="004500C5">
            <w:r w:rsidRPr="004500C5">
              <w:t>Классификация видов внеурочной деятельности в школе</w:t>
            </w:r>
          </w:p>
        </w:tc>
        <w:tc>
          <w:tcPr>
            <w:tcW w:w="3827" w:type="dxa"/>
          </w:tcPr>
          <w:p w:rsidR="00916684" w:rsidRPr="004500C5" w:rsidRDefault="00916684" w:rsidP="004500C5">
            <w:pPr>
              <w:pStyle w:val="af"/>
              <w:jc w:val="center"/>
            </w:pPr>
            <w:r w:rsidRPr="004500C5">
              <w:t>Выполнение практического задания</w:t>
            </w:r>
          </w:p>
        </w:tc>
      </w:tr>
      <w:tr w:rsidR="00916684" w:rsidRPr="004500C5" w:rsidTr="00A14DE3">
        <w:tc>
          <w:tcPr>
            <w:tcW w:w="675" w:type="dxa"/>
          </w:tcPr>
          <w:p w:rsidR="00916684" w:rsidRPr="004500C5" w:rsidRDefault="00916684" w:rsidP="004500C5">
            <w:pPr>
              <w:pStyle w:val="af"/>
            </w:pPr>
            <w:r w:rsidRPr="004500C5">
              <w:lastRenderedPageBreak/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916684" w:rsidRPr="004500C5" w:rsidRDefault="00916684" w:rsidP="004500C5">
            <w:r w:rsidRPr="004500C5">
              <w:t xml:space="preserve">Внеурочная деятельность: технологии организации и характеристики программ </w:t>
            </w:r>
          </w:p>
        </w:tc>
        <w:tc>
          <w:tcPr>
            <w:tcW w:w="3827" w:type="dxa"/>
          </w:tcPr>
          <w:p w:rsidR="00916684" w:rsidRPr="004500C5" w:rsidRDefault="00916684" w:rsidP="004500C5">
            <w:pPr>
              <w:pStyle w:val="af"/>
              <w:jc w:val="center"/>
            </w:pPr>
            <w:r w:rsidRPr="004500C5">
              <w:t>Выполнение практического задания</w:t>
            </w:r>
          </w:p>
        </w:tc>
      </w:tr>
    </w:tbl>
    <w:p w:rsidR="00F17820" w:rsidRPr="004500C5" w:rsidRDefault="00F17820" w:rsidP="004500C5">
      <w:pPr>
        <w:jc w:val="both"/>
        <w:rPr>
          <w:b/>
          <w:bCs/>
          <w:caps/>
        </w:rPr>
      </w:pPr>
    </w:p>
    <w:p w:rsidR="00F17820" w:rsidRPr="004500C5" w:rsidRDefault="00F17820" w:rsidP="004500C5">
      <w:pPr>
        <w:jc w:val="both"/>
        <w:rPr>
          <w:b/>
          <w:bCs/>
          <w:caps/>
        </w:rPr>
      </w:pPr>
    </w:p>
    <w:p w:rsidR="00985D7A" w:rsidRPr="003C0E55" w:rsidRDefault="00F17820" w:rsidP="00985D7A">
      <w:pPr>
        <w:tabs>
          <w:tab w:val="left" w:pos="0"/>
        </w:tabs>
      </w:pPr>
      <w:r w:rsidRPr="004500C5">
        <w:rPr>
          <w:b/>
          <w:bCs/>
        </w:rPr>
        <w:t xml:space="preserve">7. </w:t>
      </w:r>
      <w:r w:rsidR="00985D7A" w:rsidRPr="003C0E55">
        <w:rPr>
          <w:b/>
          <w:bCs/>
          <w:color w:val="000000"/>
        </w:rPr>
        <w:t>ПЕРЕЧЕНЬ УЧЕБНОЙ ЛИТЕРАТУРЫ: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010"/>
        <w:gridCol w:w="1984"/>
        <w:gridCol w:w="1133"/>
        <w:gridCol w:w="900"/>
        <w:gridCol w:w="1373"/>
        <w:gridCol w:w="1090"/>
      </w:tblGrid>
      <w:tr w:rsidR="00F17820" w:rsidRPr="004500C5" w:rsidTr="003006D6">
        <w:trPr>
          <w:cantSplit/>
          <w:trHeight w:val="600"/>
        </w:trPr>
        <w:tc>
          <w:tcPr>
            <w:tcW w:w="646" w:type="dxa"/>
            <w:vMerge w:val="restart"/>
            <w:vAlign w:val="center"/>
          </w:tcPr>
          <w:p w:rsidR="00F17820" w:rsidRPr="004500C5" w:rsidRDefault="00F17820" w:rsidP="004500C5">
            <w:pPr>
              <w:jc w:val="center"/>
            </w:pPr>
            <w:r w:rsidRPr="004500C5">
              <w:t>№ п/п</w:t>
            </w:r>
          </w:p>
        </w:tc>
        <w:tc>
          <w:tcPr>
            <w:tcW w:w="2010" w:type="dxa"/>
            <w:vMerge w:val="restart"/>
            <w:vAlign w:val="center"/>
          </w:tcPr>
          <w:p w:rsidR="00F17820" w:rsidRPr="004500C5" w:rsidRDefault="00F17820" w:rsidP="004500C5">
            <w:pPr>
              <w:jc w:val="center"/>
            </w:pPr>
            <w:r w:rsidRPr="004500C5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:rsidR="00F17820" w:rsidRPr="004500C5" w:rsidRDefault="00F17820" w:rsidP="004500C5">
            <w:pPr>
              <w:jc w:val="center"/>
            </w:pPr>
            <w:r w:rsidRPr="004500C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17820" w:rsidRPr="004500C5" w:rsidRDefault="00F17820" w:rsidP="004500C5">
            <w:pPr>
              <w:ind w:left="113" w:right="113"/>
              <w:jc w:val="center"/>
            </w:pPr>
            <w:r w:rsidRPr="004500C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17820" w:rsidRPr="004500C5" w:rsidRDefault="00F17820" w:rsidP="004500C5">
            <w:pPr>
              <w:ind w:left="113" w:right="113"/>
              <w:jc w:val="center"/>
            </w:pPr>
            <w:r w:rsidRPr="004500C5">
              <w:t>Год издания</w:t>
            </w:r>
          </w:p>
        </w:tc>
        <w:tc>
          <w:tcPr>
            <w:tcW w:w="2463" w:type="dxa"/>
            <w:gridSpan w:val="2"/>
            <w:vAlign w:val="center"/>
          </w:tcPr>
          <w:p w:rsidR="00F17820" w:rsidRPr="004500C5" w:rsidRDefault="00F17820" w:rsidP="004500C5">
            <w:pPr>
              <w:jc w:val="center"/>
            </w:pPr>
            <w:r w:rsidRPr="004500C5">
              <w:t>Наличие</w:t>
            </w:r>
          </w:p>
        </w:tc>
      </w:tr>
      <w:tr w:rsidR="00F17820" w:rsidRPr="004500C5" w:rsidTr="003006D6">
        <w:trPr>
          <w:cantSplit/>
          <w:trHeight w:val="519"/>
        </w:trPr>
        <w:tc>
          <w:tcPr>
            <w:tcW w:w="646" w:type="dxa"/>
            <w:vMerge/>
          </w:tcPr>
          <w:p w:rsidR="00F17820" w:rsidRPr="004500C5" w:rsidRDefault="00F17820" w:rsidP="004500C5">
            <w:pPr>
              <w:jc w:val="center"/>
            </w:pPr>
          </w:p>
        </w:tc>
        <w:tc>
          <w:tcPr>
            <w:tcW w:w="2010" w:type="dxa"/>
            <w:vMerge/>
          </w:tcPr>
          <w:p w:rsidR="00F17820" w:rsidRPr="004500C5" w:rsidRDefault="00F17820" w:rsidP="004500C5">
            <w:pPr>
              <w:jc w:val="center"/>
            </w:pPr>
          </w:p>
        </w:tc>
        <w:tc>
          <w:tcPr>
            <w:tcW w:w="1984" w:type="dxa"/>
            <w:vMerge/>
          </w:tcPr>
          <w:p w:rsidR="00F17820" w:rsidRPr="004500C5" w:rsidRDefault="00F17820" w:rsidP="004500C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17820" w:rsidRPr="004500C5" w:rsidRDefault="00F17820" w:rsidP="004500C5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17820" w:rsidRPr="004500C5" w:rsidRDefault="00F17820" w:rsidP="004500C5">
            <w:pPr>
              <w:ind w:left="113" w:right="113"/>
              <w:jc w:val="center"/>
            </w:pPr>
          </w:p>
        </w:tc>
        <w:tc>
          <w:tcPr>
            <w:tcW w:w="1373" w:type="dxa"/>
          </w:tcPr>
          <w:p w:rsidR="00F17820" w:rsidRPr="004500C5" w:rsidRDefault="00F17820" w:rsidP="004500C5">
            <w:pPr>
              <w:jc w:val="center"/>
            </w:pPr>
            <w:r w:rsidRPr="004500C5">
              <w:t>печатные издания</w:t>
            </w:r>
          </w:p>
        </w:tc>
        <w:tc>
          <w:tcPr>
            <w:tcW w:w="1090" w:type="dxa"/>
          </w:tcPr>
          <w:p w:rsidR="00F17820" w:rsidRPr="004500C5" w:rsidRDefault="00F17820" w:rsidP="004500C5">
            <w:pPr>
              <w:jc w:val="center"/>
            </w:pPr>
            <w:proofErr w:type="spellStart"/>
            <w:r w:rsidRPr="004500C5">
              <w:t>ЭБС</w:t>
            </w:r>
            <w:proofErr w:type="spellEnd"/>
            <w:r w:rsidRPr="004500C5">
              <w:t xml:space="preserve"> (адрес в сети Интернет)</w:t>
            </w:r>
          </w:p>
        </w:tc>
      </w:tr>
      <w:tr w:rsidR="00F17820" w:rsidRPr="004500C5" w:rsidTr="003006D6">
        <w:tc>
          <w:tcPr>
            <w:tcW w:w="646" w:type="dxa"/>
          </w:tcPr>
          <w:p w:rsidR="00F17820" w:rsidRPr="004500C5" w:rsidRDefault="00F17820" w:rsidP="004500C5">
            <w:pPr>
              <w:jc w:val="center"/>
            </w:pPr>
            <w:r w:rsidRPr="004500C5">
              <w:t>1.</w:t>
            </w:r>
          </w:p>
        </w:tc>
        <w:tc>
          <w:tcPr>
            <w:tcW w:w="2010" w:type="dxa"/>
          </w:tcPr>
          <w:p w:rsidR="00F17820" w:rsidRPr="004500C5" w:rsidRDefault="001A5914" w:rsidP="004A676D">
            <w:r>
              <w:t>Внеурочная деятельность: содержание и технологии реализации</w:t>
            </w:r>
          </w:p>
        </w:tc>
        <w:tc>
          <w:tcPr>
            <w:tcW w:w="1984" w:type="dxa"/>
          </w:tcPr>
          <w:p w:rsidR="00F17820" w:rsidRPr="004500C5" w:rsidRDefault="001A5914" w:rsidP="004A676D">
            <w:proofErr w:type="spellStart"/>
            <w:r>
              <w:t>Муштавинская</w:t>
            </w:r>
            <w:proofErr w:type="spellEnd"/>
            <w:r>
              <w:t xml:space="preserve">, </w:t>
            </w:r>
            <w:proofErr w:type="spellStart"/>
            <w:r>
              <w:t>Т.С</w:t>
            </w:r>
            <w:proofErr w:type="spellEnd"/>
            <w:r>
              <w:t>. Кузнецова</w:t>
            </w:r>
          </w:p>
        </w:tc>
        <w:tc>
          <w:tcPr>
            <w:tcW w:w="1133" w:type="dxa"/>
          </w:tcPr>
          <w:p w:rsidR="00F17820" w:rsidRPr="004500C5" w:rsidRDefault="001A5914" w:rsidP="004A676D">
            <w:r>
              <w:t xml:space="preserve">Санкт-Петербург : </w:t>
            </w:r>
            <w:proofErr w:type="spellStart"/>
            <w:r>
              <w:t>КАРО</w:t>
            </w:r>
            <w:proofErr w:type="spellEnd"/>
          </w:p>
        </w:tc>
        <w:tc>
          <w:tcPr>
            <w:tcW w:w="900" w:type="dxa"/>
          </w:tcPr>
          <w:p w:rsidR="00F17820" w:rsidRPr="004500C5" w:rsidRDefault="001A5914" w:rsidP="004A676D">
            <w:r>
              <w:t>2016</w:t>
            </w:r>
          </w:p>
        </w:tc>
        <w:tc>
          <w:tcPr>
            <w:tcW w:w="1373" w:type="dxa"/>
            <w:vAlign w:val="center"/>
          </w:tcPr>
          <w:p w:rsidR="00F17820" w:rsidRPr="004500C5" w:rsidRDefault="00F17820" w:rsidP="004A676D"/>
        </w:tc>
        <w:tc>
          <w:tcPr>
            <w:tcW w:w="1090" w:type="dxa"/>
          </w:tcPr>
          <w:p w:rsidR="00F17820" w:rsidRDefault="00F05344" w:rsidP="004A676D">
            <w:hyperlink r:id="rId5" w:history="1">
              <w:r w:rsidR="004A676D" w:rsidRPr="006F67C7">
                <w:rPr>
                  <w:rStyle w:val="a4"/>
                </w:rPr>
                <w:t>https://biblioclub.ru</w:t>
              </w:r>
            </w:hyperlink>
          </w:p>
          <w:p w:rsidR="004A676D" w:rsidRPr="004500C5" w:rsidRDefault="004A676D" w:rsidP="004A676D"/>
        </w:tc>
      </w:tr>
      <w:tr w:rsidR="004A676D" w:rsidRPr="004500C5" w:rsidTr="003006D6">
        <w:tc>
          <w:tcPr>
            <w:tcW w:w="646" w:type="dxa"/>
          </w:tcPr>
          <w:p w:rsidR="004A676D" w:rsidRPr="004500C5" w:rsidRDefault="004A676D" w:rsidP="004A676D">
            <w:pPr>
              <w:jc w:val="center"/>
            </w:pPr>
            <w:r w:rsidRPr="004500C5">
              <w:t>2.</w:t>
            </w:r>
          </w:p>
        </w:tc>
        <w:tc>
          <w:tcPr>
            <w:tcW w:w="2010" w:type="dxa"/>
          </w:tcPr>
          <w:p w:rsidR="004A676D" w:rsidRPr="001A5914" w:rsidRDefault="004A676D" w:rsidP="004A676D">
            <w:r>
              <w:t>Досуговая педагогика : учебное пособие</w:t>
            </w:r>
          </w:p>
        </w:tc>
        <w:tc>
          <w:tcPr>
            <w:tcW w:w="1984" w:type="dxa"/>
          </w:tcPr>
          <w:p w:rsidR="004A676D" w:rsidRPr="004500C5" w:rsidRDefault="004A676D" w:rsidP="004A676D">
            <w:r>
              <w:t xml:space="preserve">Исаева, </w:t>
            </w:r>
            <w:proofErr w:type="spellStart"/>
            <w:r>
              <w:t>И.Ю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:rsidR="004A676D" w:rsidRPr="004500C5" w:rsidRDefault="004A676D" w:rsidP="004A676D">
            <w:r>
              <w:t>Москва : Флинта</w:t>
            </w:r>
          </w:p>
        </w:tc>
        <w:tc>
          <w:tcPr>
            <w:tcW w:w="900" w:type="dxa"/>
          </w:tcPr>
          <w:p w:rsidR="004A676D" w:rsidRPr="004500C5" w:rsidRDefault="004A676D" w:rsidP="004A676D">
            <w:r>
              <w:t>2016</w:t>
            </w:r>
          </w:p>
        </w:tc>
        <w:tc>
          <w:tcPr>
            <w:tcW w:w="1373" w:type="dxa"/>
          </w:tcPr>
          <w:p w:rsidR="004A676D" w:rsidRPr="004500C5" w:rsidRDefault="004A676D" w:rsidP="004A676D"/>
        </w:tc>
        <w:tc>
          <w:tcPr>
            <w:tcW w:w="1090" w:type="dxa"/>
          </w:tcPr>
          <w:p w:rsidR="004A676D" w:rsidRDefault="00F05344" w:rsidP="004A676D">
            <w:hyperlink r:id="rId6" w:history="1">
              <w:r w:rsidR="004A676D" w:rsidRPr="006F67C7">
                <w:rPr>
                  <w:rStyle w:val="a4"/>
                </w:rPr>
                <w:t>https://biblioclub.ru</w:t>
              </w:r>
            </w:hyperlink>
          </w:p>
          <w:p w:rsidR="004A676D" w:rsidRPr="004500C5" w:rsidRDefault="004A676D" w:rsidP="004A676D"/>
        </w:tc>
      </w:tr>
      <w:tr w:rsidR="004A676D" w:rsidRPr="004500C5" w:rsidTr="003006D6">
        <w:tc>
          <w:tcPr>
            <w:tcW w:w="646" w:type="dxa"/>
          </w:tcPr>
          <w:p w:rsidR="004A676D" w:rsidRPr="004500C5" w:rsidRDefault="004A676D" w:rsidP="004A676D">
            <w:pPr>
              <w:jc w:val="center"/>
            </w:pPr>
            <w:r w:rsidRPr="004500C5">
              <w:t>1.</w:t>
            </w:r>
          </w:p>
        </w:tc>
        <w:tc>
          <w:tcPr>
            <w:tcW w:w="2010" w:type="dxa"/>
          </w:tcPr>
          <w:p w:rsidR="004A676D" w:rsidRPr="001A5914" w:rsidRDefault="004A676D" w:rsidP="004A676D">
            <w:r>
              <w:t xml:space="preserve">Кузнецов, </w:t>
            </w:r>
            <w:proofErr w:type="spellStart"/>
            <w:r>
              <w:t>А.С</w:t>
            </w:r>
            <w:proofErr w:type="spellEnd"/>
            <w:r>
              <w:t>. Общая методика обучения информатике</w:t>
            </w:r>
          </w:p>
        </w:tc>
        <w:tc>
          <w:tcPr>
            <w:tcW w:w="1984" w:type="dxa"/>
          </w:tcPr>
          <w:p w:rsidR="004A676D" w:rsidRPr="004500C5" w:rsidRDefault="004A676D" w:rsidP="004A676D">
            <w:proofErr w:type="spellStart"/>
            <w:r>
              <w:t>А.С</w:t>
            </w:r>
            <w:proofErr w:type="spellEnd"/>
            <w:r>
              <w:t xml:space="preserve">. Кузнецов, </w:t>
            </w:r>
            <w:proofErr w:type="spellStart"/>
            <w:r>
              <w:t>Т.Б</w:t>
            </w:r>
            <w:proofErr w:type="spellEnd"/>
            <w:r>
              <w:t xml:space="preserve">. Захарова, </w:t>
            </w:r>
            <w:proofErr w:type="spellStart"/>
            <w:r>
              <w:t>А.С</w:t>
            </w:r>
            <w:proofErr w:type="spellEnd"/>
            <w:r>
              <w:t>. Захаров</w:t>
            </w:r>
          </w:p>
        </w:tc>
        <w:tc>
          <w:tcPr>
            <w:tcW w:w="1133" w:type="dxa"/>
          </w:tcPr>
          <w:p w:rsidR="004A676D" w:rsidRPr="001A5914" w:rsidRDefault="004A676D" w:rsidP="004A676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1A5914"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Москва : Прометей</w:t>
            </w:r>
          </w:p>
        </w:tc>
        <w:tc>
          <w:tcPr>
            <w:tcW w:w="900" w:type="dxa"/>
          </w:tcPr>
          <w:p w:rsidR="004A676D" w:rsidRPr="004500C5" w:rsidRDefault="004A676D" w:rsidP="004A676D">
            <w:r>
              <w:t>2016</w:t>
            </w:r>
          </w:p>
        </w:tc>
        <w:tc>
          <w:tcPr>
            <w:tcW w:w="1373" w:type="dxa"/>
            <w:vAlign w:val="center"/>
          </w:tcPr>
          <w:p w:rsidR="004A676D" w:rsidRPr="004500C5" w:rsidRDefault="004A676D" w:rsidP="004A676D"/>
        </w:tc>
        <w:tc>
          <w:tcPr>
            <w:tcW w:w="1090" w:type="dxa"/>
          </w:tcPr>
          <w:p w:rsidR="004A676D" w:rsidRDefault="00F05344" w:rsidP="004A676D">
            <w:hyperlink r:id="rId7" w:history="1">
              <w:r w:rsidR="004A676D" w:rsidRPr="006F67C7">
                <w:rPr>
                  <w:rStyle w:val="a4"/>
                </w:rPr>
                <w:t>https://biblioclub.ru</w:t>
              </w:r>
            </w:hyperlink>
          </w:p>
          <w:p w:rsidR="004A676D" w:rsidRPr="004500C5" w:rsidRDefault="004A676D" w:rsidP="004A676D"/>
        </w:tc>
      </w:tr>
    </w:tbl>
    <w:p w:rsidR="004A676D" w:rsidRDefault="004A676D" w:rsidP="004500C5">
      <w:pPr>
        <w:jc w:val="both"/>
        <w:rPr>
          <w:b/>
          <w:bCs/>
          <w:color w:val="000000" w:themeColor="text1"/>
        </w:rPr>
      </w:pPr>
    </w:p>
    <w:p w:rsidR="00F17820" w:rsidRPr="004500C5" w:rsidRDefault="00F17820" w:rsidP="004500C5">
      <w:pPr>
        <w:jc w:val="both"/>
        <w:rPr>
          <w:b/>
          <w:bCs/>
        </w:rPr>
      </w:pPr>
      <w:r w:rsidRPr="004500C5">
        <w:rPr>
          <w:b/>
          <w:bCs/>
          <w:color w:val="000000" w:themeColor="text1"/>
        </w:rPr>
        <w:t xml:space="preserve">8. </w:t>
      </w:r>
      <w:r w:rsidRPr="004500C5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4500C5">
        <w:rPr>
          <w:b/>
          <w:bCs/>
          <w:caps/>
        </w:rPr>
        <w:t>«Интернет»</w:t>
      </w:r>
    </w:p>
    <w:p w:rsidR="00F17820" w:rsidRPr="004500C5" w:rsidRDefault="00F17820" w:rsidP="004500C5">
      <w:pPr>
        <w:jc w:val="both"/>
        <w:rPr>
          <w:bCs/>
        </w:rPr>
      </w:pPr>
    </w:p>
    <w:p w:rsidR="003006D6" w:rsidRPr="003C0E55" w:rsidRDefault="003006D6" w:rsidP="003006D6">
      <w:pPr>
        <w:ind w:firstLine="244"/>
      </w:pPr>
      <w:r w:rsidRPr="003C0E55">
        <w:t>1. «</w:t>
      </w:r>
      <w:proofErr w:type="spellStart"/>
      <w:r w:rsidRPr="003C0E55">
        <w:t>НЭБ</w:t>
      </w:r>
      <w:proofErr w:type="spellEnd"/>
      <w:r w:rsidRPr="003C0E55">
        <w:t xml:space="preserve">». Национальная электронная библиотека. – Режим доступа: </w:t>
      </w:r>
      <w:hyperlink r:id="rId8" w:history="1">
        <w:r w:rsidRPr="003C0E55">
          <w:rPr>
            <w:rStyle w:val="a4"/>
          </w:rPr>
          <w:t>http://нэб.рф/</w:t>
        </w:r>
      </w:hyperlink>
    </w:p>
    <w:p w:rsidR="003006D6" w:rsidRPr="003C0E55" w:rsidRDefault="003006D6" w:rsidP="003006D6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4"/>
          </w:rPr>
          <w:t>https://elibrary.ru</w:t>
        </w:r>
      </w:hyperlink>
    </w:p>
    <w:p w:rsidR="003006D6" w:rsidRPr="003C0E55" w:rsidRDefault="003006D6" w:rsidP="003006D6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4"/>
          </w:rPr>
          <w:t>https://cyberleninka.ru/</w:t>
        </w:r>
      </w:hyperlink>
    </w:p>
    <w:p w:rsidR="003006D6" w:rsidRPr="003C0E55" w:rsidRDefault="003006D6" w:rsidP="003006D6">
      <w:pPr>
        <w:ind w:firstLine="244"/>
      </w:pPr>
      <w:r w:rsidRPr="003C0E55">
        <w:t xml:space="preserve">4. </w:t>
      </w:r>
      <w:proofErr w:type="spellStart"/>
      <w:r w:rsidRPr="003C0E55">
        <w:t>ЭБС</w:t>
      </w:r>
      <w:proofErr w:type="spellEnd"/>
      <w:r w:rsidRPr="003C0E55">
        <w:t xml:space="preserve">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1" w:history="1">
        <w:r w:rsidRPr="003C0E55">
          <w:rPr>
            <w:rStyle w:val="a4"/>
          </w:rPr>
          <w:t>http://www.biblioclub.ru/</w:t>
        </w:r>
      </w:hyperlink>
    </w:p>
    <w:p w:rsidR="003006D6" w:rsidRPr="003C0E55" w:rsidRDefault="003006D6" w:rsidP="003006D6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4"/>
          </w:rPr>
          <w:t>http://www.rsl.ru/</w:t>
        </w:r>
      </w:hyperlink>
    </w:p>
    <w:p w:rsidR="003006D6" w:rsidRPr="003C0E55" w:rsidRDefault="003006D6" w:rsidP="003006D6"/>
    <w:p w:rsidR="003006D6" w:rsidRPr="003C0E55" w:rsidRDefault="003006D6" w:rsidP="003006D6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006D6" w:rsidRPr="003C0E55" w:rsidRDefault="003006D6" w:rsidP="003006D6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006D6" w:rsidRPr="003C0E55" w:rsidRDefault="003006D6" w:rsidP="003006D6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3006D6" w:rsidRPr="003C0E55" w:rsidRDefault="003006D6" w:rsidP="003006D6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006D6" w:rsidRDefault="003006D6" w:rsidP="003006D6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006D6" w:rsidRPr="003C0E55" w:rsidRDefault="003006D6" w:rsidP="003006D6">
      <w:pPr>
        <w:ind w:firstLine="567"/>
      </w:pPr>
    </w:p>
    <w:p w:rsidR="003006D6" w:rsidRPr="003C0E55" w:rsidRDefault="003006D6" w:rsidP="003006D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006D6" w:rsidRPr="003C0E55" w:rsidRDefault="003006D6" w:rsidP="003006D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006D6" w:rsidRPr="003C0E55" w:rsidRDefault="003006D6" w:rsidP="003006D6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lastRenderedPageBreak/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3006D6" w:rsidRPr="003C0E55" w:rsidRDefault="003006D6" w:rsidP="003006D6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3006D6" w:rsidRPr="003C0E55" w:rsidRDefault="003006D6" w:rsidP="003006D6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3006D6" w:rsidRPr="003C0E55" w:rsidRDefault="003006D6" w:rsidP="003006D6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3006D6" w:rsidRPr="003C0E55" w:rsidRDefault="003006D6" w:rsidP="003006D6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GIMP</w:t>
      </w:r>
      <w:proofErr w:type="spellEnd"/>
    </w:p>
    <w:p w:rsidR="003006D6" w:rsidRPr="003C0E55" w:rsidRDefault="003006D6" w:rsidP="004A676D">
      <w:pPr>
        <w:tabs>
          <w:tab w:val="left" w:pos="3975"/>
          <w:tab w:val="center" w:pos="5352"/>
        </w:tabs>
        <w:jc w:val="both"/>
      </w:pPr>
    </w:p>
    <w:p w:rsidR="003006D6" w:rsidRPr="003C0E55" w:rsidRDefault="003006D6" w:rsidP="004A676D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006D6" w:rsidRPr="003C0E55" w:rsidRDefault="003006D6" w:rsidP="004A676D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3006D6" w:rsidRPr="003C0E55" w:rsidRDefault="003006D6" w:rsidP="004A676D">
      <w:pPr>
        <w:jc w:val="both"/>
        <w:rPr>
          <w:b/>
          <w:bCs/>
        </w:rPr>
      </w:pPr>
    </w:p>
    <w:p w:rsidR="003006D6" w:rsidRDefault="003006D6" w:rsidP="004A676D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006D6" w:rsidRPr="003C0E55" w:rsidRDefault="003006D6" w:rsidP="004A676D">
      <w:pPr>
        <w:jc w:val="both"/>
      </w:pPr>
    </w:p>
    <w:p w:rsidR="003006D6" w:rsidRPr="003C0E55" w:rsidRDefault="003006D6" w:rsidP="004A676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006D6" w:rsidRPr="003C0E55" w:rsidRDefault="003006D6" w:rsidP="004A676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500C5" w:rsidRPr="004500C5" w:rsidRDefault="003006D6" w:rsidP="004A676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500C5" w:rsidRPr="004500C5" w:rsidSect="00D1191D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B34DEA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0005F90"/>
    <w:multiLevelType w:val="hybridMultilevel"/>
    <w:tmpl w:val="0BFAE082"/>
    <w:lvl w:ilvl="0" w:tplc="7E8075F8">
      <w:start w:val="1"/>
      <w:numFmt w:val="bullet"/>
      <w:lvlText w:val="•"/>
      <w:lvlJc w:val="left"/>
    </w:lvl>
    <w:lvl w:ilvl="1" w:tplc="2CB8D720">
      <w:numFmt w:val="decimal"/>
      <w:lvlText w:val=""/>
      <w:lvlJc w:val="left"/>
    </w:lvl>
    <w:lvl w:ilvl="2" w:tplc="99EECE2E">
      <w:numFmt w:val="decimal"/>
      <w:lvlText w:val=""/>
      <w:lvlJc w:val="left"/>
    </w:lvl>
    <w:lvl w:ilvl="3" w:tplc="4C5CEF06">
      <w:numFmt w:val="decimal"/>
      <w:lvlText w:val=""/>
      <w:lvlJc w:val="left"/>
    </w:lvl>
    <w:lvl w:ilvl="4" w:tplc="6D9429A6">
      <w:numFmt w:val="decimal"/>
      <w:lvlText w:val=""/>
      <w:lvlJc w:val="left"/>
    </w:lvl>
    <w:lvl w:ilvl="5" w:tplc="4B345FA4">
      <w:numFmt w:val="decimal"/>
      <w:lvlText w:val=""/>
      <w:lvlJc w:val="left"/>
    </w:lvl>
    <w:lvl w:ilvl="6" w:tplc="A97A44B8">
      <w:numFmt w:val="decimal"/>
      <w:lvlText w:val=""/>
      <w:lvlJc w:val="left"/>
    </w:lvl>
    <w:lvl w:ilvl="7" w:tplc="9DAE920A">
      <w:numFmt w:val="decimal"/>
      <w:lvlText w:val=""/>
      <w:lvlJc w:val="left"/>
    </w:lvl>
    <w:lvl w:ilvl="8" w:tplc="29E6BB60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DA186A50"/>
    <w:lvl w:ilvl="0" w:tplc="EBDC14A6">
      <w:start w:val="1"/>
      <w:numFmt w:val="bullet"/>
      <w:lvlText w:val="•"/>
      <w:lvlJc w:val="left"/>
    </w:lvl>
    <w:lvl w:ilvl="1" w:tplc="9D0A2ECC">
      <w:start w:val="1"/>
      <w:numFmt w:val="bullet"/>
      <w:lvlText w:val="•"/>
      <w:lvlJc w:val="left"/>
    </w:lvl>
    <w:lvl w:ilvl="2" w:tplc="AA8AF7D6">
      <w:numFmt w:val="decimal"/>
      <w:lvlText w:val=""/>
      <w:lvlJc w:val="left"/>
    </w:lvl>
    <w:lvl w:ilvl="3" w:tplc="87881430">
      <w:numFmt w:val="decimal"/>
      <w:lvlText w:val=""/>
      <w:lvlJc w:val="left"/>
    </w:lvl>
    <w:lvl w:ilvl="4" w:tplc="E52C8DA8">
      <w:numFmt w:val="decimal"/>
      <w:lvlText w:val=""/>
      <w:lvlJc w:val="left"/>
    </w:lvl>
    <w:lvl w:ilvl="5" w:tplc="DE588D58">
      <w:numFmt w:val="decimal"/>
      <w:lvlText w:val=""/>
      <w:lvlJc w:val="left"/>
    </w:lvl>
    <w:lvl w:ilvl="6" w:tplc="D0828118">
      <w:numFmt w:val="decimal"/>
      <w:lvlText w:val=""/>
      <w:lvlJc w:val="left"/>
    </w:lvl>
    <w:lvl w:ilvl="7" w:tplc="D8500466">
      <w:numFmt w:val="decimal"/>
      <w:lvlText w:val=""/>
      <w:lvlJc w:val="left"/>
    </w:lvl>
    <w:lvl w:ilvl="8" w:tplc="0B1A4AEE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C7C8F4DC"/>
    <w:lvl w:ilvl="0" w:tplc="51267ADE">
      <w:start w:val="1"/>
      <w:numFmt w:val="bullet"/>
      <w:lvlText w:val="•"/>
      <w:lvlJc w:val="left"/>
    </w:lvl>
    <w:lvl w:ilvl="1" w:tplc="2BBAF706">
      <w:numFmt w:val="decimal"/>
      <w:lvlText w:val=""/>
      <w:lvlJc w:val="left"/>
    </w:lvl>
    <w:lvl w:ilvl="2" w:tplc="62E8FB74">
      <w:numFmt w:val="decimal"/>
      <w:lvlText w:val=""/>
      <w:lvlJc w:val="left"/>
    </w:lvl>
    <w:lvl w:ilvl="3" w:tplc="4830E836">
      <w:numFmt w:val="decimal"/>
      <w:lvlText w:val=""/>
      <w:lvlJc w:val="left"/>
    </w:lvl>
    <w:lvl w:ilvl="4" w:tplc="F1143644">
      <w:numFmt w:val="decimal"/>
      <w:lvlText w:val=""/>
      <w:lvlJc w:val="left"/>
    </w:lvl>
    <w:lvl w:ilvl="5" w:tplc="4566B802">
      <w:numFmt w:val="decimal"/>
      <w:lvlText w:val=""/>
      <w:lvlJc w:val="left"/>
    </w:lvl>
    <w:lvl w:ilvl="6" w:tplc="B5E465FE">
      <w:numFmt w:val="decimal"/>
      <w:lvlText w:val=""/>
      <w:lvlJc w:val="left"/>
    </w:lvl>
    <w:lvl w:ilvl="7" w:tplc="27BA8F9A">
      <w:numFmt w:val="decimal"/>
      <w:lvlText w:val=""/>
      <w:lvlJc w:val="left"/>
    </w:lvl>
    <w:lvl w:ilvl="8" w:tplc="95706DF0">
      <w:numFmt w:val="decimal"/>
      <w:lvlText w:val=""/>
      <w:lvlJc w:val="left"/>
    </w:lvl>
  </w:abstractNum>
  <w:abstractNum w:abstractNumId="6" w15:restartNumberingAfterBreak="0">
    <w:nsid w:val="03DD7191"/>
    <w:multiLevelType w:val="hybridMultilevel"/>
    <w:tmpl w:val="A1CCA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7F20D8"/>
    <w:multiLevelType w:val="hybridMultilevel"/>
    <w:tmpl w:val="852A1CF4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38A5420"/>
    <w:multiLevelType w:val="hybridMultilevel"/>
    <w:tmpl w:val="17929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42A"/>
    <w:multiLevelType w:val="hybridMultilevel"/>
    <w:tmpl w:val="C69289F8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1F310E8"/>
    <w:multiLevelType w:val="hybridMultilevel"/>
    <w:tmpl w:val="72E42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51A7C"/>
    <w:multiLevelType w:val="hybridMultilevel"/>
    <w:tmpl w:val="624EC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04355"/>
    <w:multiLevelType w:val="hybridMultilevel"/>
    <w:tmpl w:val="4D74D4E6"/>
    <w:lvl w:ilvl="0" w:tplc="4DC02084">
      <w:start w:val="1"/>
      <w:numFmt w:val="upperRoman"/>
      <w:lvlText w:val="%1."/>
      <w:lvlJc w:val="right"/>
      <w:pPr>
        <w:ind w:left="720" w:hanging="360"/>
      </w:pPr>
      <w:rPr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62B1C"/>
    <w:multiLevelType w:val="hybridMultilevel"/>
    <w:tmpl w:val="FF4E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18"/>
  </w:num>
  <w:num w:numId="7">
    <w:abstractNumId w:val="5"/>
  </w:num>
  <w:num w:numId="8">
    <w:abstractNumId w:val="0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7"/>
  </w:num>
  <w:num w:numId="15">
    <w:abstractNumId w:val="17"/>
  </w:num>
  <w:num w:numId="16">
    <w:abstractNumId w:val="13"/>
  </w:num>
  <w:num w:numId="17">
    <w:abstractNumId w:val="3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3018C"/>
    <w:rsid w:val="000F7002"/>
    <w:rsid w:val="00174C03"/>
    <w:rsid w:val="001A5914"/>
    <w:rsid w:val="001C2093"/>
    <w:rsid w:val="001C2797"/>
    <w:rsid w:val="00242D4A"/>
    <w:rsid w:val="002531A6"/>
    <w:rsid w:val="0028409F"/>
    <w:rsid w:val="00287EDD"/>
    <w:rsid w:val="002C3D6F"/>
    <w:rsid w:val="002F3746"/>
    <w:rsid w:val="003006D6"/>
    <w:rsid w:val="0032484B"/>
    <w:rsid w:val="00354D4B"/>
    <w:rsid w:val="003C0872"/>
    <w:rsid w:val="004500C5"/>
    <w:rsid w:val="004A676D"/>
    <w:rsid w:val="005D0ACA"/>
    <w:rsid w:val="00631EBD"/>
    <w:rsid w:val="00640BD1"/>
    <w:rsid w:val="00653E7A"/>
    <w:rsid w:val="007209C0"/>
    <w:rsid w:val="00725186"/>
    <w:rsid w:val="007D14B6"/>
    <w:rsid w:val="007E5182"/>
    <w:rsid w:val="00887C40"/>
    <w:rsid w:val="008D6839"/>
    <w:rsid w:val="008D6B08"/>
    <w:rsid w:val="00916684"/>
    <w:rsid w:val="00954607"/>
    <w:rsid w:val="009713D0"/>
    <w:rsid w:val="00985D7A"/>
    <w:rsid w:val="00A22080"/>
    <w:rsid w:val="00A42A03"/>
    <w:rsid w:val="00A67496"/>
    <w:rsid w:val="00AC75BA"/>
    <w:rsid w:val="00BB147B"/>
    <w:rsid w:val="00CC5BB9"/>
    <w:rsid w:val="00CF4AE3"/>
    <w:rsid w:val="00D06FEB"/>
    <w:rsid w:val="00D50FC8"/>
    <w:rsid w:val="00DA3807"/>
    <w:rsid w:val="00E052B5"/>
    <w:rsid w:val="00EA1F3D"/>
    <w:rsid w:val="00F05344"/>
    <w:rsid w:val="00F17820"/>
    <w:rsid w:val="00F3068B"/>
    <w:rsid w:val="00F43D4D"/>
    <w:rsid w:val="00F5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6C3C6-C8D4-4CC8-A680-E2FE0D51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0">
    <w:name w:val="Body Text Indent 3"/>
    <w:basedOn w:val="a0"/>
    <w:link w:val="31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"/>
    <w:basedOn w:val="a0"/>
    <w:uiPriority w:val="99"/>
    <w:rsid w:val="009713D0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174C03"/>
    <w:pPr>
      <w:numPr>
        <w:numId w:val="8"/>
      </w:numPr>
      <w:contextualSpacing/>
    </w:pPr>
  </w:style>
  <w:style w:type="paragraph" w:customStyle="1" w:styleId="af5">
    <w:name w:val="ТекстТаблицы"/>
    <w:basedOn w:val="a5"/>
    <w:uiPriority w:val="99"/>
    <w:rsid w:val="00174C03"/>
    <w:pPr>
      <w:tabs>
        <w:tab w:val="clear" w:pos="4677"/>
        <w:tab w:val="clear" w:pos="9355"/>
      </w:tabs>
    </w:pPr>
    <w:rPr>
      <w:sz w:val="22"/>
    </w:rPr>
  </w:style>
  <w:style w:type="paragraph" w:customStyle="1" w:styleId="af6">
    <w:name w:val="ШапкаТаблицы"/>
    <w:basedOn w:val="a5"/>
    <w:uiPriority w:val="99"/>
    <w:rsid w:val="00174C03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c4">
    <w:name w:val="c4"/>
    <w:basedOn w:val="a0"/>
    <w:rsid w:val="00916684"/>
    <w:pPr>
      <w:spacing w:before="100" w:beforeAutospacing="1" w:after="100" w:afterAutospacing="1"/>
    </w:pPr>
  </w:style>
  <w:style w:type="character" w:customStyle="1" w:styleId="c2">
    <w:name w:val="c2"/>
    <w:basedOn w:val="a1"/>
    <w:rsid w:val="00916684"/>
  </w:style>
  <w:style w:type="paragraph" w:styleId="af7">
    <w:name w:val="Normal (Web)"/>
    <w:basedOn w:val="a0"/>
    <w:uiPriority w:val="99"/>
    <w:unhideWhenUsed/>
    <w:rsid w:val="00916684"/>
    <w:pPr>
      <w:spacing w:before="100" w:beforeAutospacing="1" w:after="100" w:afterAutospacing="1"/>
    </w:pPr>
  </w:style>
  <w:style w:type="paragraph" w:customStyle="1" w:styleId="11">
    <w:name w:val="Абзац списка1"/>
    <w:basedOn w:val="a0"/>
    <w:rsid w:val="003006D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2019-11-28T11:03:00Z</cp:lastPrinted>
  <dcterms:created xsi:type="dcterms:W3CDTF">2022-03-23T09:30:00Z</dcterms:created>
  <dcterms:modified xsi:type="dcterms:W3CDTF">2023-05-12T09:34:00Z</dcterms:modified>
</cp:coreProperties>
</file>