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537998" w:rsidP="00920D08">
      <w:pPr>
        <w:spacing w:line="240" w:lineRule="auto"/>
        <w:jc w:val="center"/>
        <w:rPr>
          <w:sz w:val="24"/>
          <w:szCs w:val="24"/>
        </w:rPr>
      </w:pPr>
      <w:r w:rsidRPr="00537998">
        <w:rPr>
          <w:b/>
          <w:color w:val="000000"/>
          <w:sz w:val="24"/>
          <w:szCs w:val="24"/>
        </w:rPr>
        <w:t>Б1.О.03.01</w:t>
      </w:r>
      <w:r>
        <w:rPr>
          <w:b/>
          <w:color w:val="000000"/>
          <w:sz w:val="24"/>
          <w:szCs w:val="24"/>
        </w:rPr>
        <w:t xml:space="preserve"> </w:t>
      </w:r>
      <w:r w:rsidR="00762739" w:rsidRPr="00537998">
        <w:rPr>
          <w:b/>
          <w:color w:val="000000"/>
          <w:sz w:val="24"/>
          <w:szCs w:val="24"/>
        </w:rPr>
        <w:t>ПЕДАГОГИКА И ПСИХОЛОГИЯ ВЫСШЕЙ ШКОЛЫ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62739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62739" w:rsidRPr="00762739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44A45" w:rsidRDefault="00844A45" w:rsidP="00844A45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844A45" w:rsidRDefault="00844A45" w:rsidP="00844A4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44A45" w:rsidRDefault="00844A45" w:rsidP="00844A45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44A45" w:rsidRDefault="00844A45" w:rsidP="00844A45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844A45" w:rsidRDefault="00844A45" w:rsidP="00844A4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762739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62739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762739" w:rsidRPr="0095632D" w:rsidRDefault="00762739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762739" w:rsidRPr="0095632D" w:rsidRDefault="00762739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762739" w:rsidRDefault="00762739" w:rsidP="0076273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:rsidR="00762739" w:rsidRPr="007B69BA" w:rsidRDefault="00762739" w:rsidP="0076273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ситуации на </w:t>
            </w:r>
            <w:r w:rsidRPr="007B69BA">
              <w:rPr>
                <w:sz w:val="24"/>
                <w:szCs w:val="24"/>
              </w:rPr>
              <w:t>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:rsidR="00762739" w:rsidRPr="00275F79" w:rsidRDefault="00762739" w:rsidP="0076273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762739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762739" w:rsidRPr="0095632D" w:rsidRDefault="00762739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:rsidR="00762739" w:rsidRPr="0095632D" w:rsidRDefault="00762739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</w:tcPr>
          <w:p w:rsidR="00762739" w:rsidRPr="007B69BA" w:rsidRDefault="00762739" w:rsidP="0076273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способы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проведения самооценки,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корректировки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совершенствования на этой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основе собственной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762739" w:rsidRPr="007B69BA" w:rsidRDefault="00762739" w:rsidP="0076273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00E11"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определять приоритеты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собственной деятельности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совершенствовать ее на основе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самооценки</w:t>
            </w:r>
            <w:r>
              <w:rPr>
                <w:sz w:val="24"/>
                <w:szCs w:val="24"/>
              </w:rPr>
              <w:t>.</w:t>
            </w:r>
          </w:p>
          <w:p w:rsidR="00762739" w:rsidRPr="00275F79" w:rsidRDefault="00762739" w:rsidP="0076273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выбора приоритетов 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деятельности и ее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самооценки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62739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762739" w:rsidRPr="00EB7A6C" w:rsidRDefault="00762739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762739" w:rsidRPr="0095632D" w:rsidRDefault="00762739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структуру и основное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содержание нормативно-правовых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актов в сфере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нормам профессиональной этики</w:t>
            </w:r>
            <w:r>
              <w:rPr>
                <w:sz w:val="24"/>
                <w:szCs w:val="24"/>
              </w:rPr>
              <w:t>.</w:t>
            </w:r>
          </w:p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осуществлять анализ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сфере образования и норм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профессиональной этики для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решения конкретных ситуаций</w:t>
            </w:r>
            <w:r>
              <w:rPr>
                <w:sz w:val="24"/>
                <w:szCs w:val="24"/>
              </w:rPr>
              <w:t>.</w:t>
            </w:r>
          </w:p>
          <w:p w:rsidR="00762739" w:rsidRPr="00275F79" w:rsidRDefault="00AD29F5" w:rsidP="00AD29F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профессионально-значимых задач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на основе проведения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сфере образования и норм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профессиональной этики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4961" w:type="dxa"/>
          </w:tcPr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назначение и структуру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документации основных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дополнительных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.</w:t>
            </w:r>
          </w:p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проектировать элементы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основных и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образовательных программ,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разрабатывать конкретные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документы научно-методического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обеспечения их реализации</w:t>
            </w:r>
            <w:r>
              <w:rPr>
                <w:sz w:val="24"/>
                <w:szCs w:val="24"/>
              </w:rPr>
              <w:t>.</w:t>
            </w:r>
          </w:p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целостного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проектирования основных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дополнительных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 xml:space="preserve">программ, разработки </w:t>
            </w:r>
            <w:r w:rsidRPr="007B69BA">
              <w:rPr>
                <w:sz w:val="24"/>
                <w:szCs w:val="24"/>
              </w:rPr>
              <w:lastRenderedPageBreak/>
              <w:t>научно-методического обеспечения их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61" w:type="dxa"/>
          </w:tcPr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проектированию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обучающихся, в том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:rsidR="00AD29F5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проектировать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конкретных ситуациях (в том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потребностями)</w:t>
            </w:r>
            <w:r>
              <w:rPr>
                <w:sz w:val="24"/>
                <w:szCs w:val="24"/>
              </w:rPr>
              <w:t>.</w:t>
            </w:r>
          </w:p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создания и реализации условий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воспитания обучающихся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базовых 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создавать и 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условия и принципы духовно-нравственного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на основе базовых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национальных ценностей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конкретных ситуациях</w:t>
            </w:r>
            <w:r>
              <w:rPr>
                <w:sz w:val="24"/>
                <w:szCs w:val="24"/>
              </w:rPr>
              <w:t>.</w:t>
            </w:r>
          </w:p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реализации проектов по созданию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условий 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воспитания обучающихся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базовых 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</w:tcPr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разработке программ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результатов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обучающихся, а также реализации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 преодоления трудностей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 обучении</w:t>
            </w:r>
            <w:r>
              <w:rPr>
                <w:sz w:val="24"/>
                <w:szCs w:val="24"/>
              </w:rPr>
              <w:t>.</w:t>
            </w:r>
          </w:p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в конкретных ситуациях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разрабатывать программы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мониторинга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образования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разрабатывать и 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программы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трудностей в обучении</w:t>
            </w:r>
            <w:r>
              <w:rPr>
                <w:sz w:val="24"/>
                <w:szCs w:val="24"/>
              </w:rPr>
              <w:t>.</w:t>
            </w:r>
          </w:p>
          <w:p w:rsidR="00AD29F5" w:rsidRPr="007B69BA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разработки программ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мониторинга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образования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разработки 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 преодоления трудностей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 обучении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в том числе инклюзивные, технологии </w:t>
            </w:r>
            <w:r w:rsidRPr="00930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961" w:type="dxa"/>
          </w:tcPr>
          <w:p w:rsidR="00AD29F5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1B0258">
              <w:rPr>
                <w:sz w:val="24"/>
                <w:szCs w:val="24"/>
              </w:rPr>
              <w:t>ОПК-6.1.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психолого-педагогические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инклюзивные)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необходимые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lastRenderedPageBreak/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использовать в конкретной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ситуации психолого-педагогические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инклюзивные)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необходимые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проектирования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эффективных психолого-педагогических технологий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61" w:type="dxa"/>
          </w:tcPr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планированию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планировать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организовывать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:rsidR="00AD29F5" w:rsidRPr="001B0258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взаимодействия участников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D29F5" w:rsidRPr="003C0E55" w:rsidTr="00762739">
        <w:trPr>
          <w:trHeight w:val="590"/>
        </w:trPr>
        <w:tc>
          <w:tcPr>
            <w:tcW w:w="993" w:type="dxa"/>
            <w:shd w:val="clear" w:color="auto" w:fill="auto"/>
          </w:tcPr>
          <w:p w:rsidR="00AD29F5" w:rsidRPr="00EB7A6C" w:rsidRDefault="00AD29F5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AD29F5" w:rsidRPr="0095632D" w:rsidRDefault="00AD29F5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F6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</w:tcPr>
          <w:p w:rsidR="00AD29F5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способы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  <w:p w:rsidR="00AD29F5" w:rsidRDefault="00AD29F5" w:rsidP="00AD29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ИПК-5.2. Умеет о</w:t>
            </w:r>
            <w:r w:rsidRPr="00BF59EC">
              <w:rPr>
                <w:sz w:val="24"/>
                <w:szCs w:val="24"/>
              </w:rPr>
              <w:t>существлять поиск, анализ, интерпретацию научной информации и адаптировать её к своей педагогической деятельности</w:t>
            </w:r>
            <w:r>
              <w:rPr>
                <w:sz w:val="24"/>
                <w:szCs w:val="24"/>
              </w:rPr>
              <w:t xml:space="preserve"> в целях исследования проблем образования.</w:t>
            </w:r>
          </w:p>
          <w:p w:rsidR="00AD29F5" w:rsidRPr="00275F79" w:rsidRDefault="00AD29F5" w:rsidP="00AD29F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ИПК-5.3. Владеет приемами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D29F5" w:rsidRPr="003C0E55" w:rsidRDefault="00AD29F5" w:rsidP="00AD29F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30F6F">
        <w:rPr>
          <w:color w:val="000000"/>
          <w:sz w:val="24"/>
          <w:szCs w:val="24"/>
        </w:rPr>
        <w:t xml:space="preserve">подготовка </w:t>
      </w:r>
      <w:r>
        <w:rPr>
          <w:color w:val="000000"/>
          <w:sz w:val="24"/>
          <w:szCs w:val="24"/>
        </w:rPr>
        <w:t>обучающихся</w:t>
      </w:r>
      <w:r w:rsidRPr="00930F6F">
        <w:rPr>
          <w:color w:val="000000"/>
          <w:sz w:val="24"/>
          <w:szCs w:val="24"/>
        </w:rPr>
        <w:t xml:space="preserve"> к профессионально-педагогической деятельности в высшей школе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AD29F5" w:rsidRPr="003C0E55" w:rsidRDefault="00AD29F5" w:rsidP="00AD29F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D29F5" w:rsidRPr="00930F6F" w:rsidRDefault="00AD29F5" w:rsidP="00AD29F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AD29F5" w:rsidRPr="00930F6F" w:rsidRDefault="00AD29F5" w:rsidP="00AD29F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 основ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и воспитания в высшей школе;</w:t>
      </w:r>
    </w:p>
    <w:p w:rsidR="00AD29F5" w:rsidRPr="00930F6F" w:rsidRDefault="00AD29F5" w:rsidP="00AD29F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AD29F5" w:rsidRPr="00930F6F" w:rsidRDefault="00AD29F5" w:rsidP="00AD29F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коммуникативных проблем, возникающих в процессе обучения;</w:t>
      </w:r>
    </w:p>
    <w:p w:rsidR="00AD29F5" w:rsidRPr="009E69C3" w:rsidRDefault="00AD29F5" w:rsidP="00AD29F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930F6F">
        <w:rPr>
          <w:rFonts w:ascii="Times New Roman" w:hAnsi="Times New Roman" w:cs="Times New Roman"/>
          <w:color w:val="000000"/>
          <w:sz w:val="24"/>
          <w:szCs w:val="24"/>
        </w:rPr>
        <w:t xml:space="preserve"> к процессу организации и управления самообразованием и научно-исследовательской деятельностью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EB7A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29F5" w:rsidRPr="003C0E55" w:rsidRDefault="00AD29F5" w:rsidP="00AD29F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30F6F">
        <w:rPr>
          <w:sz w:val="24"/>
          <w:szCs w:val="24"/>
        </w:rPr>
        <w:t>Актуальные вопросы образования</w:t>
      </w:r>
      <w:r>
        <w:rPr>
          <w:sz w:val="24"/>
          <w:szCs w:val="24"/>
        </w:rPr>
        <w:t>.</w:t>
      </w:r>
    </w:p>
    <w:p w:rsidR="00AD29F5" w:rsidRPr="003C0E55" w:rsidRDefault="00AD29F5" w:rsidP="00AD29F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D29F5" w:rsidRPr="003C0E55" w:rsidRDefault="00AD29F5" w:rsidP="00AD29F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29F5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D29F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D29F5" w:rsidRDefault="00AD29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AD29F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29F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D29F5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29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D29F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AD29F5" w:rsidRDefault="00180109" w:rsidP="00AD29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D29F5">
              <w:rPr>
                <w:sz w:val="24"/>
                <w:szCs w:val="24"/>
              </w:rPr>
              <w:t>-/</w:t>
            </w:r>
            <w:r w:rsidR="00AD29F5">
              <w:rPr>
                <w:sz w:val="24"/>
                <w:szCs w:val="24"/>
              </w:rPr>
              <w:t>-</w:t>
            </w:r>
          </w:p>
        </w:tc>
      </w:tr>
      <w:tr w:rsidR="00AD29F5" w:rsidRPr="003C0E55" w:rsidTr="00F60FAE">
        <w:tc>
          <w:tcPr>
            <w:tcW w:w="6540" w:type="dxa"/>
            <w:shd w:val="clear" w:color="auto" w:fill="E0E0E0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29F5" w:rsidRPr="003C0E55" w:rsidRDefault="00AD29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D29F5" w:rsidRPr="003C0E55" w:rsidTr="00B2780E">
        <w:tc>
          <w:tcPr>
            <w:tcW w:w="6540" w:type="dxa"/>
            <w:shd w:val="clear" w:color="auto" w:fill="D9D9D9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9F5" w:rsidRPr="003C0E55" w:rsidTr="002309C5">
        <w:tc>
          <w:tcPr>
            <w:tcW w:w="6540" w:type="dxa"/>
            <w:shd w:val="clear" w:color="auto" w:fill="auto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9F5" w:rsidRPr="003C0E55" w:rsidTr="006610A4">
        <w:tc>
          <w:tcPr>
            <w:tcW w:w="6540" w:type="dxa"/>
            <w:shd w:val="clear" w:color="auto" w:fill="auto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29F5" w:rsidRPr="003C0E55" w:rsidRDefault="00AD29F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29F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29F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29F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29F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AD29F5" w:rsidRPr="00AD29F5" w:rsidRDefault="00AD29F5" w:rsidP="00AD29F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D29F5">
        <w:rPr>
          <w:b/>
          <w:bCs/>
          <w:color w:val="000000"/>
          <w:sz w:val="24"/>
          <w:szCs w:val="24"/>
        </w:rPr>
        <w:t xml:space="preserve">4.1 </w:t>
      </w:r>
      <w:r w:rsidRPr="00AD29F5">
        <w:rPr>
          <w:b/>
          <w:bCs/>
          <w:sz w:val="24"/>
          <w:szCs w:val="24"/>
        </w:rPr>
        <w:t>Блоки (разделы) дисциплины.</w:t>
      </w:r>
    </w:p>
    <w:p w:rsidR="00AD29F5" w:rsidRPr="00AD29F5" w:rsidRDefault="00AD29F5" w:rsidP="00AD29F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2"/>
                <w:lang w:eastAsia="ru-RU"/>
              </w:rPr>
            </w:pPr>
            <w:r w:rsidRPr="00AD29F5">
              <w:rPr>
                <w:kern w:val="0"/>
                <w:sz w:val="24"/>
                <w:szCs w:val="22"/>
                <w:lang w:eastAsia="ru-RU"/>
              </w:rPr>
              <w:t>Современное состояние и тенденции развития высшего образования в России и за рубежом.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2"/>
                <w:szCs w:val="22"/>
                <w:lang w:eastAsia="ru-RU"/>
              </w:rPr>
            </w:pPr>
            <w:r w:rsidRPr="00AD29F5">
              <w:rPr>
                <w:bCs/>
                <w:kern w:val="0"/>
                <w:sz w:val="22"/>
                <w:szCs w:val="22"/>
                <w:lang w:eastAsia="ru-RU"/>
              </w:rPr>
              <w:t>Содержание профессионального образования. ФГОС.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Основы дидактики высшей школы.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Формы организации учебного процесса в высшей школе.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Контроль и оценка качества образования в высшей школе.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Воспитание в высшей школе.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after="120" w:line="240" w:lineRule="auto"/>
              <w:ind w:left="0" w:right="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Психологические особенности студенческого возраста.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after="120" w:line="240" w:lineRule="auto"/>
              <w:ind w:left="0" w:right="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Психологические основы формирования познавательной активности студентов.</w:t>
            </w:r>
          </w:p>
        </w:tc>
      </w:tr>
      <w:tr w:rsidR="00AD29F5" w:rsidRPr="00AD29F5" w:rsidTr="002028DE">
        <w:tc>
          <w:tcPr>
            <w:tcW w:w="693" w:type="dxa"/>
          </w:tcPr>
          <w:p w:rsidR="00AD29F5" w:rsidRPr="00AD29F5" w:rsidRDefault="00AD29F5" w:rsidP="00AD29F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9F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D29F5" w:rsidRPr="00AD29F5" w:rsidRDefault="00AD29F5" w:rsidP="00AD29F5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after="120" w:line="240" w:lineRule="auto"/>
              <w:ind w:left="0" w:right="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Психологические особенности социализации студентов.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D29F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AD29F5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AD29F5">
        <w:rPr>
          <w:b/>
          <w:sz w:val="24"/>
          <w:szCs w:val="24"/>
        </w:rPr>
        <w:t>. Практическая подготовка*.</w:t>
      </w:r>
    </w:p>
    <w:p w:rsidR="00920D08" w:rsidRPr="00AD29F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D29F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AD29F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29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AD29F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29F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AD29F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D29F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AD29F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29F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D29F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D29F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D29F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D29F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D29F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AD29F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29F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AD29F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9F5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2"/>
                <w:lang w:eastAsia="ru-RU"/>
              </w:rPr>
            </w:pPr>
            <w:r w:rsidRPr="00AD29F5">
              <w:rPr>
                <w:kern w:val="0"/>
                <w:sz w:val="24"/>
                <w:szCs w:val="22"/>
                <w:lang w:eastAsia="ru-RU"/>
              </w:rPr>
              <w:t>Современное состояние и тенденции развития высшего образования в России и за рубежом.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2"/>
                <w:szCs w:val="22"/>
                <w:lang w:eastAsia="ru-RU"/>
              </w:rPr>
            </w:pPr>
            <w:r w:rsidRPr="00AD29F5">
              <w:rPr>
                <w:bCs/>
                <w:kern w:val="0"/>
                <w:sz w:val="22"/>
                <w:szCs w:val="22"/>
                <w:lang w:eastAsia="ru-RU"/>
              </w:rPr>
              <w:t>Содержание профессионального образования. ФГОС.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Основы дидактики высшей школы.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Формы организации учебного процесса в высшей школе.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Контроль и оценка качества образования в высшей школе.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D29F5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AD29F5">
              <w:rPr>
                <w:kern w:val="0"/>
                <w:sz w:val="22"/>
                <w:szCs w:val="24"/>
                <w:lang w:eastAsia="ru-RU"/>
              </w:rPr>
              <w:t>Воспитание в высшей школе.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D29F5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D29F5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after="120" w:line="240" w:lineRule="auto"/>
              <w:ind w:left="0" w:right="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Психологические особенности студенческого возраста.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D29F5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дискуссия,</w:t>
            </w:r>
          </w:p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after="120" w:line="240" w:lineRule="auto"/>
              <w:ind w:left="0" w:right="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Психологические основы формирования познавательной активности студентов.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D29F5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дискуссия,</w:t>
            </w:r>
          </w:p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29F5" w:rsidRPr="003C0E55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29F5" w:rsidRPr="00555F6C" w:rsidRDefault="00AD29F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after="120" w:line="240" w:lineRule="auto"/>
              <w:ind w:left="0" w:right="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Психологические особенности социализации студентов.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D29F5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D29F5" w:rsidRPr="00555F6C" w:rsidRDefault="00AD29F5" w:rsidP="00AD29F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D29F5" w:rsidRPr="00555F6C" w:rsidRDefault="00AD29F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D29F5">
        <w:rPr>
          <w:b/>
          <w:sz w:val="24"/>
          <w:szCs w:val="24"/>
        </w:rPr>
        <w:t>*</w:t>
      </w:r>
      <w:r w:rsidRPr="00AD29F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D29F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D29F5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AD29F5">
        <w:rPr>
          <w:b/>
          <w:bCs/>
          <w:kern w:val="0"/>
          <w:sz w:val="24"/>
          <w:szCs w:val="24"/>
          <w:lang w:eastAsia="ru-RU"/>
        </w:rPr>
        <w:t>Темы рефератов: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Роль высшего образования в современной России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Роль высшего образования в современной цивилизации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Фундаментализация высшего образования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Гуманизация высшего образования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Система педагогических наук и связь педагогики с другими науками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Самосознание педагога и структура педагогической деятельности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Информационные технологии в образовательном процессе вуза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Психология профессионального становления личности.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Проблемы успеваемости в высшей школе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Психология профессионального становления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Методологические основы моделирования образовательных программ.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>Реализация образовательных программ в вузе и их практическая значимость.</w:t>
      </w:r>
    </w:p>
    <w:p w:rsidR="00AD29F5" w:rsidRPr="00AD29F5" w:rsidRDefault="00AD29F5" w:rsidP="00AD29F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Самостоятельная работа студентов: функции, требования, виды. 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59" w:lineRule="auto"/>
        <w:ind w:left="1440" w:firstLine="0"/>
        <w:contextualSpacing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59" w:lineRule="auto"/>
        <w:ind w:left="0" w:firstLine="0"/>
        <w:rPr>
          <w:rFonts w:eastAsia="Calibri"/>
          <w:b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b/>
          <w:color w:val="000000"/>
          <w:kern w:val="0"/>
          <w:sz w:val="24"/>
          <w:szCs w:val="24"/>
          <w:lang w:eastAsia="en-US"/>
        </w:rPr>
        <w:t>5.2. Темы выступлений: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Методы обучения в высшей школе и их классификация по различным основаниям.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Объяснительно-иллюстративный метод.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Инновационные технологии в обучении.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60" w:line="240" w:lineRule="auto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Дистанционное обучение в системе профессиональной подготовки.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Основные направления организации самостоятельной работы у бакалавров и магистров.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Основные направления развития личности студента.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Особенности интеллектуального развития студентов.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Познавательный интерес, познавательная деятельность, познавательная активность.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Средства активизации познавательной деятельности в вузе. Познавательная самостоятельность. </w:t>
      </w:r>
    </w:p>
    <w:p w:rsidR="00AD29F5" w:rsidRPr="00AD29F5" w:rsidRDefault="00AD29F5" w:rsidP="00AD29F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Теория поэтапного</w:t>
      </w:r>
      <w:r w:rsidRPr="00AD29F5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rPr>
          <w:rFonts w:eastAsia="Calibri"/>
          <w:b/>
          <w:color w:val="00000A"/>
          <w:kern w:val="0"/>
          <w:sz w:val="24"/>
          <w:szCs w:val="24"/>
          <w:lang w:eastAsia="ru-RU"/>
        </w:rPr>
      </w:pPr>
      <w:r w:rsidRPr="00AD29F5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5.3. </w:t>
      </w:r>
      <w:r w:rsidRPr="00AD29F5">
        <w:rPr>
          <w:rFonts w:eastAsia="Calibri"/>
          <w:b/>
          <w:color w:val="000000"/>
          <w:kern w:val="0"/>
          <w:sz w:val="24"/>
          <w:szCs w:val="24"/>
          <w:lang w:eastAsia="ru-RU"/>
        </w:rPr>
        <w:t>Темы дискуссий: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Психолого-педагогические закономерности развития личности студента.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contextualSpacing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Особенности интеллектуального развития студентов.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Современное состояние проблемы формирования познавательной активности студентов в условиях высшего профессионального образования.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lastRenderedPageBreak/>
        <w:t xml:space="preserve"> Познавательная самостоятельность. Формирование персонального познавательного стиля.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.Методы стимулирования познавательного интереса у студентов вуза.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>Технологии активизации познавательной деятельности студентов.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Обучение в вузе как мощный фактор социализации.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Направленность личности. Мотивы и потребности.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Самосознание и самооценка личности.  </w:t>
      </w:r>
    </w:p>
    <w:p w:rsidR="00AD29F5" w:rsidRPr="00AD29F5" w:rsidRDefault="00AD29F5" w:rsidP="00AD29F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160" w:line="240" w:lineRule="auto"/>
        <w:ind w:left="1077" w:hanging="357"/>
        <w:jc w:val="left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AD29F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Конфликты в студенческой среде и пути их преодоления.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59" w:lineRule="auto"/>
        <w:ind w:left="720" w:firstLine="0"/>
        <w:contextualSpacing/>
        <w:rPr>
          <w:rFonts w:eastAsia="Calibri"/>
          <w:color w:val="000000"/>
          <w:kern w:val="0"/>
          <w:sz w:val="24"/>
          <w:szCs w:val="24"/>
          <w:highlight w:val="yellow"/>
          <w:lang w:eastAsia="en-US"/>
        </w:rPr>
      </w:pPr>
    </w:p>
    <w:p w:rsidR="00AD29F5" w:rsidRPr="00AD29F5" w:rsidRDefault="00AD29F5" w:rsidP="00AD29F5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D29F5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:rsidR="00AD29F5" w:rsidRPr="00AD29F5" w:rsidRDefault="00AD29F5" w:rsidP="00AD29F5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D29F5" w:rsidRPr="00AD29F5" w:rsidRDefault="00AD29F5" w:rsidP="00AD29F5">
      <w:pPr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D29F5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755"/>
      </w:tblGrid>
      <w:tr w:rsidR="00AD29F5" w:rsidRPr="00AD29F5" w:rsidTr="002028DE">
        <w:tc>
          <w:tcPr>
            <w:tcW w:w="1101" w:type="dxa"/>
            <w:shd w:val="clear" w:color="auto" w:fill="auto"/>
          </w:tcPr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AD29F5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85" w:type="dxa"/>
            <w:shd w:val="clear" w:color="auto" w:fill="auto"/>
          </w:tcPr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4755" w:type="dxa"/>
            <w:shd w:val="clear" w:color="auto" w:fill="auto"/>
          </w:tcPr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D29F5" w:rsidRPr="00AD29F5" w:rsidTr="002028DE">
        <w:tc>
          <w:tcPr>
            <w:tcW w:w="1101" w:type="dxa"/>
            <w:shd w:val="clear" w:color="auto" w:fill="auto"/>
          </w:tcPr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9F5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4755" w:type="dxa"/>
            <w:shd w:val="clear" w:color="auto" w:fill="auto"/>
          </w:tcPr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Проверка рефератов, выступлений,</w:t>
            </w:r>
          </w:p>
          <w:p w:rsidR="00AD29F5" w:rsidRPr="00AD29F5" w:rsidRDefault="00AD29F5" w:rsidP="00AD29F5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9F5">
              <w:rPr>
                <w:bCs/>
                <w:kern w:val="0"/>
                <w:sz w:val="24"/>
                <w:szCs w:val="24"/>
                <w:lang w:eastAsia="ru-RU"/>
              </w:rPr>
              <w:t>участие в дискуссиях</w:t>
            </w:r>
          </w:p>
        </w:tc>
      </w:tr>
    </w:tbl>
    <w:p w:rsidR="00AD29F5" w:rsidRPr="00AD29F5" w:rsidRDefault="00AD29F5" w:rsidP="00AD29F5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AD29F5" w:rsidRPr="00AD29F5" w:rsidRDefault="00AD29F5" w:rsidP="00AD29F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AD29F5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AD29F5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D29F5">
        <w:rPr>
          <w:b/>
          <w:bCs/>
          <w:i/>
          <w:kern w:val="0"/>
          <w:sz w:val="24"/>
          <w:szCs w:val="24"/>
          <w:lang w:eastAsia="ru-RU"/>
        </w:rPr>
        <w:t>Темы рефератов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D29F5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AD29F5" w:rsidRPr="00AD29F5" w:rsidRDefault="00AD29F5" w:rsidP="00AD29F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AD29F5">
        <w:rPr>
          <w:b/>
          <w:i/>
          <w:kern w:val="0"/>
          <w:sz w:val="24"/>
          <w:szCs w:val="24"/>
          <w:lang w:eastAsia="ru-RU"/>
        </w:rPr>
        <w:t>Темы выступлений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D29F5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D29F5">
        <w:rPr>
          <w:b/>
          <w:bCs/>
          <w:i/>
          <w:kern w:val="0"/>
          <w:sz w:val="24"/>
          <w:szCs w:val="24"/>
          <w:lang w:eastAsia="ru-RU"/>
        </w:rPr>
        <w:t>Темы дискуссий</w:t>
      </w:r>
    </w:p>
    <w:p w:rsidR="00AD29F5" w:rsidRPr="00AD29F5" w:rsidRDefault="00AD29F5" w:rsidP="00AD29F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D29F5">
        <w:rPr>
          <w:bCs/>
          <w:kern w:val="0"/>
          <w:sz w:val="24"/>
          <w:szCs w:val="24"/>
          <w:lang w:eastAsia="ru-RU"/>
        </w:rPr>
        <w:t>Представлены в разделе 5.3.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D29F5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 xml:space="preserve">Психология и педагогика высшей школы: учебное пособие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D29F5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Охременко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D29F5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D29F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AD29F5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AD29F5" w:rsidRDefault="00844A45" w:rsidP="00AD29F5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AD29F5" w:rsidRPr="00AD29F5">
                <w:rPr>
                  <w:rStyle w:val="a3"/>
                  <w:sz w:val="24"/>
                </w:rPr>
                <w:t>https://urait.ru/bcode/492910</w:t>
              </w:r>
            </w:hyperlink>
          </w:p>
        </w:tc>
      </w:tr>
      <w:tr w:rsidR="00AD29F5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3C0E55" w:rsidRDefault="00AD29F5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Педагогика высшей школы в современном мире: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Таратухина</w:t>
            </w:r>
            <w:r>
              <w:rPr>
                <w:sz w:val="22"/>
                <w:szCs w:val="22"/>
              </w:rPr>
              <w:t xml:space="preserve"> Ю.</w:t>
            </w:r>
            <w:r w:rsidRPr="00AD29F5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AD29F5" w:rsidRDefault="00AD29F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9F5" w:rsidRPr="00AD29F5" w:rsidRDefault="00844A45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AD29F5" w:rsidRPr="00AD29F5">
                <w:rPr>
                  <w:rStyle w:val="a3"/>
                  <w:sz w:val="24"/>
                </w:rPr>
                <w:t>https://urait.ru/bcode/496596</w:t>
              </w:r>
            </w:hyperlink>
          </w:p>
        </w:tc>
      </w:tr>
      <w:tr w:rsidR="00AD29F5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3C0E55" w:rsidRDefault="00AD29F5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Психоло</w:t>
            </w:r>
            <w:r>
              <w:rPr>
                <w:sz w:val="22"/>
                <w:szCs w:val="22"/>
              </w:rPr>
              <w:t>гия и педагогика в высшей школе</w:t>
            </w:r>
            <w:r w:rsidRPr="00AD29F5">
              <w:rPr>
                <w:sz w:val="22"/>
                <w:szCs w:val="22"/>
              </w:rPr>
              <w:t>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Крившенко Л.П., Юркина Л.В., Буслаева Е.</w:t>
            </w:r>
            <w:r w:rsidRPr="00AD29F5">
              <w:rPr>
                <w:sz w:val="22"/>
                <w:szCs w:val="22"/>
              </w:rPr>
              <w:t>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9F5" w:rsidRPr="00AD29F5" w:rsidRDefault="00844A45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AD29F5" w:rsidRPr="00AD29F5">
                <w:rPr>
                  <w:rStyle w:val="a3"/>
                  <w:sz w:val="24"/>
                </w:rPr>
                <w:t>https://urait.ru/bcode/488327</w:t>
              </w:r>
            </w:hyperlink>
          </w:p>
        </w:tc>
      </w:tr>
      <w:tr w:rsidR="00AD29F5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3C0E55" w:rsidRDefault="00AD29F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AD29F5" w:rsidRDefault="00AD29F5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Психология и педагогика в высшей школе: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Default="00AD29F5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Смирнов С.Д.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C43718" w:rsidRDefault="00AD29F5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29F5" w:rsidRPr="00AD29F5" w:rsidRDefault="00AD29F5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9F5" w:rsidRPr="00AD29F5" w:rsidRDefault="00844A45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AD29F5" w:rsidRPr="00AD29F5">
                <w:rPr>
                  <w:rStyle w:val="a3"/>
                  <w:sz w:val="24"/>
                </w:rPr>
                <w:t>https://urait.ru/bcode/490610</w:t>
              </w:r>
            </w:hyperlink>
          </w:p>
        </w:tc>
      </w:tr>
      <w:tr w:rsidR="007B266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Default="007B266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AD29F5" w:rsidRDefault="007B2669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29F5">
              <w:rPr>
                <w:sz w:val="22"/>
                <w:szCs w:val="22"/>
              </w:rPr>
              <w:t>Психология и педагогика само</w:t>
            </w:r>
            <w:r>
              <w:rPr>
                <w:sz w:val="22"/>
                <w:szCs w:val="22"/>
              </w:rPr>
              <w:t>развития студентов высшей школы</w:t>
            </w:r>
            <w:r w:rsidRPr="00AD29F5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AD29F5" w:rsidRDefault="007B2669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Артюхова Т.</w:t>
            </w:r>
            <w:r w:rsidRPr="00AD29F5">
              <w:rPr>
                <w:sz w:val="22"/>
                <w:szCs w:val="22"/>
              </w:rPr>
              <w:t>Ю., Козырева О.А.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C43718" w:rsidRDefault="007B266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C43718" w:rsidRDefault="007B266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7B2669" w:rsidRDefault="007B2669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669" w:rsidRPr="007B2669" w:rsidRDefault="00844A45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7B2669" w:rsidRPr="007B2669">
                <w:rPr>
                  <w:rStyle w:val="a3"/>
                  <w:sz w:val="24"/>
                </w:rPr>
                <w:t>https://urait.ru/bcode/497108</w:t>
              </w:r>
            </w:hyperlink>
          </w:p>
        </w:tc>
      </w:tr>
      <w:tr w:rsidR="007B266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Default="007B266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AD29F5" w:rsidRDefault="007B2669" w:rsidP="007B266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669">
              <w:rPr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Default="007B2669" w:rsidP="00AD29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669">
              <w:rPr>
                <w:sz w:val="22"/>
                <w:szCs w:val="22"/>
              </w:rPr>
              <w:t>Мандель Б.Р.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Default="007B2669" w:rsidP="007B266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B2669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Default="007B266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7B2669" w:rsidRDefault="007B2669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669" w:rsidRPr="007B2669" w:rsidRDefault="00844A45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7B2669" w:rsidRPr="007B266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7B266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Default="007B266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7B2669" w:rsidRDefault="007B2669" w:rsidP="007B266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669">
              <w:rPr>
                <w:sz w:val="22"/>
                <w:szCs w:val="22"/>
              </w:rPr>
              <w:t>Дидактика высшей школы. От классических оснований к постнеклассическим перспективам: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7B2669" w:rsidRDefault="007B2669" w:rsidP="007B266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669">
              <w:rPr>
                <w:sz w:val="22"/>
                <w:szCs w:val="22"/>
              </w:rPr>
              <w:t>Макарова Н.С., Дука Н.А., Чекалева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C43718" w:rsidRDefault="007B266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C43718" w:rsidRDefault="007B266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2669" w:rsidRPr="007B2669" w:rsidRDefault="007B2669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669" w:rsidRDefault="00844A45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7B2669" w:rsidRPr="00A3706D">
                <w:rPr>
                  <w:rStyle w:val="a3"/>
                  <w:sz w:val="24"/>
                </w:rPr>
                <w:t>https://urait.ru/bcode/494988</w:t>
              </w:r>
            </w:hyperlink>
          </w:p>
          <w:p w:rsidR="007B2669" w:rsidRPr="007B2669" w:rsidRDefault="007B2669" w:rsidP="0040520E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593CE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3CEC" w:rsidRDefault="00593CE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3CEC" w:rsidRPr="007B2669" w:rsidRDefault="00593CEC" w:rsidP="00593CE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93CEC">
              <w:rPr>
                <w:sz w:val="22"/>
                <w:szCs w:val="22"/>
              </w:rPr>
              <w:t>Психология профессионального развития: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3CEC" w:rsidRPr="007B2669" w:rsidRDefault="00593CEC" w:rsidP="00593CE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Зеер Э.</w:t>
            </w:r>
            <w:r w:rsidRPr="00593CEC">
              <w:rPr>
                <w:sz w:val="22"/>
                <w:szCs w:val="22"/>
              </w:rPr>
              <w:t>Ф., Сыманюк Э.Э.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3CEC" w:rsidRPr="00C43718" w:rsidRDefault="00593CEC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29F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3CEC" w:rsidRPr="00C43718" w:rsidRDefault="00593CEC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3CEC" w:rsidRPr="00593CEC" w:rsidRDefault="00593CEC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3CEC" w:rsidRPr="00593CEC" w:rsidRDefault="00844A45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3" w:tgtFrame="_blank" w:history="1">
              <w:r w:rsidR="00593CEC" w:rsidRPr="00593CEC">
                <w:rPr>
                  <w:rStyle w:val="a3"/>
                  <w:sz w:val="24"/>
                </w:rPr>
                <w:t>https://urait.ru/bcode/494622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593CEC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5C6ADB"/>
    <w:multiLevelType w:val="multilevel"/>
    <w:tmpl w:val="4EBC1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94C"/>
    <w:multiLevelType w:val="multilevel"/>
    <w:tmpl w:val="6D2460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46296"/>
    <w:multiLevelType w:val="multilevel"/>
    <w:tmpl w:val="CF58E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013C2"/>
    <w:rsid w:val="00537998"/>
    <w:rsid w:val="00555F6C"/>
    <w:rsid w:val="0056393A"/>
    <w:rsid w:val="00593CEC"/>
    <w:rsid w:val="005B5E17"/>
    <w:rsid w:val="006726B9"/>
    <w:rsid w:val="006E7CAD"/>
    <w:rsid w:val="00762739"/>
    <w:rsid w:val="007A76D3"/>
    <w:rsid w:val="007B2669"/>
    <w:rsid w:val="00844A45"/>
    <w:rsid w:val="00920D08"/>
    <w:rsid w:val="0095632D"/>
    <w:rsid w:val="00A648A8"/>
    <w:rsid w:val="00AD29F5"/>
    <w:rsid w:val="00AD3CA3"/>
    <w:rsid w:val="00AF286E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8339F-D7A7-454B-929B-FC3DAAF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AD29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D29F5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1">
    <w:name w:val="Сетка таблицы1"/>
    <w:basedOn w:val="a1"/>
    <w:next w:val="aa"/>
    <w:uiPriority w:val="39"/>
    <w:rsid w:val="00AD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327" TargetMode="External"/><Relationship Id="rId13" Type="http://schemas.openxmlformats.org/officeDocument/2006/relationships/hyperlink" Target="https://urait.ru/bcode/494622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6596" TargetMode="External"/><Relationship Id="rId12" Type="http://schemas.openxmlformats.org/officeDocument/2006/relationships/hyperlink" Target="https://urait.ru/bcode/494988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2910" TargetMode="External"/><Relationship Id="rId11" Type="http://schemas.openxmlformats.org/officeDocument/2006/relationships/hyperlink" Target="https://biblioclub.ru/index.php?page=book&amp;id=429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971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0610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F30F-B8BF-4347-831E-EDDC448C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2022-03-26T14:25:00Z</dcterms:created>
  <dcterms:modified xsi:type="dcterms:W3CDTF">2023-05-12T09:32:00Z</dcterms:modified>
</cp:coreProperties>
</file>