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04" w:rsidRPr="004A247F" w:rsidRDefault="00CE3704" w:rsidP="00CE3704">
      <w:pPr>
        <w:tabs>
          <w:tab w:val="left" w:pos="0"/>
          <w:tab w:val="left" w:pos="1530"/>
        </w:tabs>
        <w:ind w:hanging="40"/>
        <w:jc w:val="center"/>
      </w:pPr>
      <w:r w:rsidRPr="004A247F">
        <w:t>ГОСУДАРСТВЕННОЕ АВТОНОМНОЕ ОБРАЗОВАТЕЛЬНОЕ УЧРЕЖДЕНИЕ ВЫСШЕГО ОБРАЗОВАНИЯ ЛЕНИНГРАДСКОЙ ОБЛАСТИ</w:t>
      </w:r>
    </w:p>
    <w:p w:rsidR="00CE3704" w:rsidRPr="004A247F" w:rsidRDefault="00CE3704" w:rsidP="00CE3704">
      <w:pPr>
        <w:tabs>
          <w:tab w:val="left" w:pos="0"/>
          <w:tab w:val="left" w:pos="1530"/>
        </w:tabs>
        <w:ind w:hanging="40"/>
        <w:jc w:val="center"/>
      </w:pPr>
    </w:p>
    <w:p w:rsidR="00CE3704" w:rsidRPr="004A247F" w:rsidRDefault="00CE3704" w:rsidP="00CE370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A247F">
        <w:rPr>
          <w:b/>
        </w:rPr>
        <w:t xml:space="preserve">«ЛЕНИНГРАДСКИЙ ГОСУДАРСТВЕННЫЙ УНИВЕРСИТЕТ </w:t>
      </w:r>
    </w:p>
    <w:p w:rsidR="00CE3704" w:rsidRPr="004A247F" w:rsidRDefault="00CE3704" w:rsidP="00CE3704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Pr="004A247F">
        <w:rPr>
          <w:b/>
        </w:rPr>
        <w:t xml:space="preserve"> А.С. ПУШКИНА»</w:t>
      </w:r>
    </w:p>
    <w:p w:rsidR="00CE3704" w:rsidRPr="004A247F" w:rsidRDefault="00CE3704" w:rsidP="00CE3704">
      <w:pPr>
        <w:tabs>
          <w:tab w:val="left" w:pos="1530"/>
        </w:tabs>
        <w:ind w:hanging="40"/>
        <w:jc w:val="center"/>
      </w:pPr>
    </w:p>
    <w:p w:rsidR="00CE3704" w:rsidRPr="004A247F" w:rsidRDefault="00CE3704" w:rsidP="00CE3704">
      <w:pPr>
        <w:tabs>
          <w:tab w:val="left" w:pos="1530"/>
        </w:tabs>
        <w:ind w:hanging="40"/>
        <w:jc w:val="center"/>
      </w:pPr>
    </w:p>
    <w:p w:rsidR="00CE3704" w:rsidRPr="004A247F" w:rsidRDefault="00CE3704" w:rsidP="00CE3704">
      <w:pPr>
        <w:tabs>
          <w:tab w:val="left" w:pos="1530"/>
        </w:tabs>
        <w:ind w:hanging="40"/>
        <w:jc w:val="center"/>
      </w:pPr>
    </w:p>
    <w:p w:rsidR="00CE3704" w:rsidRPr="004A247F" w:rsidRDefault="00CE3704" w:rsidP="00CE3704">
      <w:pPr>
        <w:tabs>
          <w:tab w:val="left" w:pos="1530"/>
        </w:tabs>
        <w:ind w:firstLine="5630"/>
      </w:pPr>
      <w:r w:rsidRPr="004A247F">
        <w:t>УТВЕРЖДАЮ</w:t>
      </w:r>
    </w:p>
    <w:p w:rsidR="00CE3704" w:rsidRPr="004A247F" w:rsidRDefault="00CE3704" w:rsidP="00CE3704">
      <w:pPr>
        <w:tabs>
          <w:tab w:val="left" w:pos="1530"/>
        </w:tabs>
        <w:ind w:firstLine="5630"/>
      </w:pPr>
      <w:r w:rsidRPr="004A247F">
        <w:t>Проректор по учебно-методической</w:t>
      </w:r>
    </w:p>
    <w:p w:rsidR="00CE3704" w:rsidRPr="004A247F" w:rsidRDefault="00CE3704" w:rsidP="00CE3704">
      <w:pPr>
        <w:tabs>
          <w:tab w:val="left" w:pos="1530"/>
        </w:tabs>
        <w:ind w:firstLine="5630"/>
      </w:pPr>
      <w:r w:rsidRPr="004A247F">
        <w:t xml:space="preserve">работе </w:t>
      </w:r>
    </w:p>
    <w:p w:rsidR="00CE3704" w:rsidRPr="004A247F" w:rsidRDefault="00CE3704" w:rsidP="00CE3704">
      <w:pPr>
        <w:tabs>
          <w:tab w:val="left" w:pos="1530"/>
        </w:tabs>
        <w:ind w:firstLine="5630"/>
      </w:pPr>
      <w:r w:rsidRPr="004A247F">
        <w:t xml:space="preserve">____________ </w:t>
      </w:r>
      <w:proofErr w:type="spellStart"/>
      <w:r w:rsidRPr="004A247F">
        <w:t>С.Н.Большаков</w:t>
      </w:r>
      <w:proofErr w:type="spellEnd"/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247F">
        <w:rPr>
          <w:caps/>
        </w:rPr>
        <w:t>РАБОЧАЯ ПРОГРАММА</w:t>
      </w: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Pr="004A247F">
        <w:rPr>
          <w:rFonts w:cs="Courier New"/>
        </w:rPr>
        <w:t>исциплины</w:t>
      </w:r>
    </w:p>
    <w:p w:rsidR="00CE3704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caps/>
          <w:sz w:val="28"/>
          <w:szCs w:val="28"/>
        </w:rPr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caps/>
          <w:sz w:val="28"/>
          <w:szCs w:val="28"/>
        </w:rPr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247F">
        <w:rPr>
          <w:rFonts w:eastAsia="Calibri"/>
          <w:b/>
          <w:iCs/>
          <w:caps/>
          <w:sz w:val="28"/>
          <w:szCs w:val="28"/>
        </w:rPr>
        <w:t>Б</w:t>
      </w:r>
      <w:proofErr w:type="gramStart"/>
      <w:r w:rsidRPr="004A247F">
        <w:rPr>
          <w:rFonts w:eastAsia="Calibri"/>
          <w:b/>
          <w:iCs/>
          <w:caps/>
          <w:sz w:val="28"/>
          <w:szCs w:val="28"/>
        </w:rPr>
        <w:t>1.О.</w:t>
      </w:r>
      <w:proofErr w:type="gramEnd"/>
      <w:r>
        <w:rPr>
          <w:rFonts w:eastAsia="Calibri"/>
          <w:b/>
          <w:iCs/>
          <w:caps/>
          <w:sz w:val="28"/>
          <w:szCs w:val="28"/>
        </w:rPr>
        <w:t>05</w:t>
      </w:r>
      <w:r w:rsidRPr="004A247F">
        <w:rPr>
          <w:rFonts w:eastAsia="Calibri"/>
          <w:b/>
          <w:iCs/>
          <w:caps/>
          <w:sz w:val="28"/>
          <w:szCs w:val="28"/>
        </w:rPr>
        <w:t xml:space="preserve">  </w:t>
      </w:r>
      <w:r>
        <w:rPr>
          <w:b/>
          <w:bCs/>
          <w:caps/>
          <w:sz w:val="28"/>
          <w:szCs w:val="28"/>
        </w:rPr>
        <w:t>СОВРЕМЕННАЯ КОММУНИКАТИВИСТИКА</w:t>
      </w:r>
    </w:p>
    <w:p w:rsidR="00CE3704" w:rsidRDefault="00CE3704" w:rsidP="00CE3704">
      <w:pPr>
        <w:jc w:val="center"/>
        <w:rPr>
          <w:bCs/>
        </w:rPr>
      </w:pPr>
    </w:p>
    <w:p w:rsidR="00CE3704" w:rsidRDefault="00CE3704" w:rsidP="00CE3704">
      <w:pPr>
        <w:jc w:val="center"/>
        <w:rPr>
          <w:bCs/>
        </w:rPr>
      </w:pPr>
    </w:p>
    <w:p w:rsidR="00CE3704" w:rsidRPr="004A247F" w:rsidRDefault="00CE3704" w:rsidP="00CE3704">
      <w:pPr>
        <w:jc w:val="center"/>
      </w:pPr>
      <w:r w:rsidRPr="004A247F">
        <w:rPr>
          <w:bCs/>
        </w:rPr>
        <w:t xml:space="preserve">Направление подготовки </w:t>
      </w:r>
      <w:r w:rsidRPr="004A247F">
        <w:rPr>
          <w:b/>
          <w:bCs/>
        </w:rPr>
        <w:t>45.04.02</w:t>
      </w:r>
      <w:r w:rsidRPr="004A247F">
        <w:rPr>
          <w:b/>
        </w:rPr>
        <w:t xml:space="preserve"> Лингвистика</w:t>
      </w:r>
    </w:p>
    <w:p w:rsidR="00CE3704" w:rsidRPr="004A247F" w:rsidRDefault="00CE3704" w:rsidP="00CE3704">
      <w:pPr>
        <w:jc w:val="center"/>
      </w:pPr>
      <w:r w:rsidRPr="004A247F">
        <w:t xml:space="preserve">Направленность (профиль) </w:t>
      </w:r>
      <w:r w:rsidRPr="00D02A05">
        <w:rPr>
          <w:b/>
        </w:rPr>
        <w:t>Теория перевода и межкультурная коммуникация</w:t>
      </w:r>
    </w:p>
    <w:p w:rsidR="00CE3704" w:rsidRDefault="00CE3704" w:rsidP="00CE3704">
      <w:pPr>
        <w:tabs>
          <w:tab w:val="left" w:pos="3822"/>
        </w:tabs>
        <w:jc w:val="center"/>
        <w:rPr>
          <w:bCs/>
        </w:rPr>
      </w:pPr>
    </w:p>
    <w:p w:rsidR="007D1EDF" w:rsidRPr="004A247F" w:rsidRDefault="007D1EDF" w:rsidP="00CE3704">
      <w:pPr>
        <w:tabs>
          <w:tab w:val="left" w:pos="3822"/>
        </w:tabs>
        <w:jc w:val="center"/>
        <w:rPr>
          <w:bCs/>
        </w:rPr>
      </w:pPr>
    </w:p>
    <w:p w:rsidR="00CE3704" w:rsidRPr="004A247F" w:rsidRDefault="00CE3704" w:rsidP="00CE3704">
      <w:pPr>
        <w:tabs>
          <w:tab w:val="left" w:pos="3822"/>
        </w:tabs>
        <w:jc w:val="center"/>
      </w:pPr>
      <w:r w:rsidRPr="004A247F">
        <w:rPr>
          <w:bCs/>
        </w:rPr>
        <w:t>(год начала подготовки – 202</w:t>
      </w:r>
      <w:r w:rsidR="006916CC">
        <w:rPr>
          <w:bCs/>
        </w:rPr>
        <w:t>2</w:t>
      </w:r>
      <w:r w:rsidRPr="004A247F">
        <w:rPr>
          <w:bCs/>
        </w:rPr>
        <w:t>)</w:t>
      </w: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</w:p>
    <w:p w:rsidR="00CE3704" w:rsidRPr="004A247F" w:rsidRDefault="00CE3704" w:rsidP="00CE3704">
      <w:pPr>
        <w:tabs>
          <w:tab w:val="left" w:pos="748"/>
          <w:tab w:val="left" w:pos="828"/>
          <w:tab w:val="left" w:pos="3822"/>
        </w:tabs>
        <w:jc w:val="center"/>
      </w:pPr>
      <w:r w:rsidRPr="004A247F">
        <w:t xml:space="preserve">Санкт-Петербург </w:t>
      </w:r>
    </w:p>
    <w:p w:rsidR="00637247" w:rsidRPr="00CD56B3" w:rsidRDefault="00CE3704" w:rsidP="00CE3704">
      <w:pPr>
        <w:jc w:val="center"/>
        <w:rPr>
          <w:b/>
          <w:bCs/>
        </w:rPr>
      </w:pPr>
      <w:r w:rsidRPr="00D02A05">
        <w:t>202</w:t>
      </w:r>
      <w:r w:rsidR="006916CC">
        <w:t>2</w:t>
      </w:r>
      <w:bookmarkStart w:id="0" w:name="_GoBack"/>
      <w:bookmarkEnd w:id="0"/>
      <w:r w:rsidR="00637247">
        <w:rPr>
          <w:b/>
          <w:bCs/>
          <w:sz w:val="28"/>
          <w:szCs w:val="28"/>
        </w:rPr>
        <w:br w:type="page"/>
      </w:r>
      <w:r w:rsidR="00637247" w:rsidRPr="00CD56B3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637247" w:rsidRPr="00CD56B3" w:rsidRDefault="00637247" w:rsidP="00015F9D">
      <w:pPr>
        <w:pStyle w:val="a"/>
        <w:numPr>
          <w:ilvl w:val="0"/>
          <w:numId w:val="0"/>
        </w:numPr>
        <w:spacing w:line="240" w:lineRule="auto"/>
      </w:pPr>
      <w:r w:rsidRPr="00CD56B3">
        <w:t>Процесс изучения дисциплины направлен на формирование следующих компетенций:</w:t>
      </w:r>
    </w:p>
    <w:tbl>
      <w:tblPr>
        <w:tblW w:w="99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86"/>
        <w:gridCol w:w="5954"/>
      </w:tblGrid>
      <w:tr w:rsidR="00D00B93" w:rsidRPr="00CC0C47" w:rsidTr="00D00B93">
        <w:trPr>
          <w:trHeight w:val="810"/>
        </w:trPr>
        <w:tc>
          <w:tcPr>
            <w:tcW w:w="993" w:type="dxa"/>
            <w:vAlign w:val="center"/>
          </w:tcPr>
          <w:p w:rsidR="00D00B93" w:rsidRPr="00CD56B3" w:rsidRDefault="00D00B93" w:rsidP="00D00B93">
            <w:pPr>
              <w:pStyle w:val="a5"/>
              <w:jc w:val="center"/>
              <w:rPr>
                <w:i/>
                <w:iCs/>
              </w:rPr>
            </w:pPr>
            <w:r w:rsidRPr="00CD56B3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986" w:type="dxa"/>
            <w:vAlign w:val="center"/>
          </w:tcPr>
          <w:p w:rsidR="00D00B93" w:rsidRPr="00CD56B3" w:rsidRDefault="00D00B93" w:rsidP="00D00B93">
            <w:pPr>
              <w:pStyle w:val="a5"/>
              <w:jc w:val="center"/>
            </w:pPr>
            <w:r w:rsidRPr="00CD56B3">
              <w:rPr>
                <w:sz w:val="22"/>
                <w:szCs w:val="22"/>
              </w:rPr>
              <w:t>Содержание компетенции</w:t>
            </w:r>
          </w:p>
          <w:p w:rsidR="00D00B93" w:rsidRPr="00CD56B3" w:rsidRDefault="00D00B93" w:rsidP="00D00B93">
            <w:pPr>
              <w:pStyle w:val="a5"/>
              <w:jc w:val="center"/>
            </w:pPr>
            <w:r w:rsidRPr="00CD56B3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5954" w:type="dxa"/>
            <w:vAlign w:val="center"/>
          </w:tcPr>
          <w:p w:rsidR="00D00B93" w:rsidRPr="00CD56B3" w:rsidRDefault="00D00B93" w:rsidP="00D00B9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 (код и содержание)</w:t>
            </w:r>
          </w:p>
        </w:tc>
      </w:tr>
      <w:tr w:rsidR="00D00B93" w:rsidRPr="00CC0C47" w:rsidTr="00D00B93">
        <w:trPr>
          <w:trHeight w:val="4379"/>
        </w:trPr>
        <w:tc>
          <w:tcPr>
            <w:tcW w:w="993" w:type="dxa"/>
          </w:tcPr>
          <w:p w:rsidR="00D00B93" w:rsidRPr="00290EEC" w:rsidRDefault="00D00B93" w:rsidP="00015F9D">
            <w:pPr>
              <w:pStyle w:val="a5"/>
              <w:jc w:val="center"/>
              <w:rPr>
                <w:sz w:val="22"/>
                <w:szCs w:val="22"/>
              </w:rPr>
            </w:pPr>
            <w:r w:rsidRPr="00290EEC">
              <w:rPr>
                <w:sz w:val="22"/>
                <w:szCs w:val="22"/>
              </w:rPr>
              <w:t>УК-4</w:t>
            </w:r>
          </w:p>
        </w:tc>
        <w:tc>
          <w:tcPr>
            <w:tcW w:w="2986" w:type="dxa"/>
          </w:tcPr>
          <w:p w:rsidR="00D00B93" w:rsidRPr="00290EEC" w:rsidRDefault="00D00B93" w:rsidP="00D00B93">
            <w:pPr>
              <w:pStyle w:val="a5"/>
              <w:rPr>
                <w:sz w:val="22"/>
                <w:szCs w:val="22"/>
              </w:rPr>
            </w:pPr>
            <w:r w:rsidRPr="00290EEC">
              <w:rPr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90EEC">
              <w:rPr>
                <w:sz w:val="22"/>
                <w:szCs w:val="22"/>
              </w:rPr>
              <w:t>ых</w:t>
            </w:r>
            <w:proofErr w:type="spellEnd"/>
            <w:r w:rsidRPr="00290EEC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954" w:type="dxa"/>
          </w:tcPr>
          <w:p w:rsidR="00D00B93" w:rsidRPr="00290EEC" w:rsidRDefault="00D00B93" w:rsidP="00CA7D5C">
            <w:pPr>
              <w:widowControl w:val="0"/>
            </w:pPr>
            <w:r w:rsidRPr="00290EEC">
              <w:rPr>
                <w:b/>
              </w:rPr>
              <w:t>ИУК-4.1</w:t>
            </w:r>
            <w:r w:rsidRPr="00290EEC">
              <w:t xml:space="preserve"> </w:t>
            </w:r>
            <w:r w:rsidR="00290EEC" w:rsidRPr="00290EEC">
              <w:t>Знает</w:t>
            </w:r>
            <w:r w:rsidR="00290EEC" w:rsidRPr="00290EEC">
              <w:rPr>
                <w:b/>
              </w:rPr>
              <w:t xml:space="preserve"> </w:t>
            </w:r>
            <w:r w:rsidR="00290EEC" w:rsidRPr="00290EEC">
              <w:t>виды и средства современных коммуникативных технологий; правила и возможности применения коммуникативных технологий в условиях академического и профессионального взаимодействия на русском и иностранном языках.</w:t>
            </w:r>
          </w:p>
          <w:p w:rsidR="00D00B93" w:rsidRPr="00290EEC" w:rsidRDefault="00D00B93" w:rsidP="00D00B93">
            <w:pPr>
              <w:widowControl w:val="0"/>
              <w:rPr>
                <w:strike/>
                <w:color w:val="A6A6A6" w:themeColor="background1" w:themeShade="A6"/>
              </w:rPr>
            </w:pPr>
            <w:r w:rsidRPr="00290EEC">
              <w:rPr>
                <w:b/>
              </w:rPr>
              <w:t xml:space="preserve">ИУК-4.2 </w:t>
            </w:r>
            <w:r w:rsidR="00290EEC" w:rsidRPr="00290EEC">
              <w:t>Умеет использовать коммуникативные технологии для поиска, обмена информацией и установления профессиональных контактов; представлять результаты научной и профессиональной деятельности на русском и иностранном языках; участвовать в академических и профессиональных дискуссиях.</w:t>
            </w:r>
          </w:p>
          <w:p w:rsidR="00D00B93" w:rsidRPr="00290EEC" w:rsidRDefault="00D00B93" w:rsidP="00290EEC">
            <w:pPr>
              <w:widowControl w:val="0"/>
            </w:pPr>
            <w:r w:rsidRPr="00290EEC">
              <w:rPr>
                <w:b/>
              </w:rPr>
              <w:t xml:space="preserve">ИУК-4.3 </w:t>
            </w:r>
            <w:r w:rsidR="00290EEC" w:rsidRPr="00290EEC">
              <w:t>Владеет практическими навыками использования современных коммуникативных технологий в процессе академического и профессионального взаимодействия; научной и профессиональной терминологией.</w:t>
            </w:r>
          </w:p>
        </w:tc>
      </w:tr>
      <w:tr w:rsidR="00D00B93" w:rsidRPr="00CC0C47" w:rsidTr="00F14A4F">
        <w:trPr>
          <w:trHeight w:val="1050"/>
        </w:trPr>
        <w:tc>
          <w:tcPr>
            <w:tcW w:w="993" w:type="dxa"/>
            <w:shd w:val="clear" w:color="auto" w:fill="auto"/>
          </w:tcPr>
          <w:p w:rsidR="00D00B93" w:rsidRPr="004C4447" w:rsidRDefault="00D00B93" w:rsidP="00015F9D">
            <w:pPr>
              <w:pStyle w:val="a5"/>
              <w:jc w:val="center"/>
              <w:rPr>
                <w:sz w:val="22"/>
                <w:szCs w:val="22"/>
              </w:rPr>
            </w:pPr>
            <w:r w:rsidRPr="004C4447">
              <w:rPr>
                <w:sz w:val="22"/>
                <w:szCs w:val="22"/>
              </w:rPr>
              <w:t>УК-5</w:t>
            </w:r>
          </w:p>
        </w:tc>
        <w:tc>
          <w:tcPr>
            <w:tcW w:w="2986" w:type="dxa"/>
            <w:shd w:val="clear" w:color="auto" w:fill="auto"/>
          </w:tcPr>
          <w:p w:rsidR="00D00B93" w:rsidRPr="004C4447" w:rsidRDefault="00D00B93" w:rsidP="00D00B93">
            <w:pPr>
              <w:pStyle w:val="a5"/>
              <w:rPr>
                <w:sz w:val="22"/>
                <w:szCs w:val="22"/>
              </w:rPr>
            </w:pPr>
            <w:r w:rsidRPr="004C4447">
              <w:rPr>
                <w:sz w:val="22"/>
                <w:szCs w:val="22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954" w:type="dxa"/>
            <w:shd w:val="clear" w:color="auto" w:fill="auto"/>
          </w:tcPr>
          <w:p w:rsidR="00B568FF" w:rsidRDefault="00B568FF" w:rsidP="00B568FF">
            <w:r w:rsidRPr="004C4447">
              <w:rPr>
                <w:b/>
              </w:rPr>
              <w:t>ИУК-5.1</w:t>
            </w:r>
            <w:r w:rsidRPr="004C4447">
              <w:t xml:space="preserve"> </w:t>
            </w:r>
          </w:p>
          <w:p w:rsidR="00F14A4F" w:rsidRPr="004C4447" w:rsidRDefault="00CA7D5C" w:rsidP="00CA7D5C">
            <w:r>
              <w:t>Знает национальную, этнокультурную и конфессиональную специфику представителей межкультурного взаимодействия, основные различия концептуальной и языковой картин мира участников коммуникативного процесса; механизмы межкультурного взаимодействия в обществе на современном этапе; принципы соотношения общемировых и национальных культурных процессов; специфику и структуру коммуникативного акта и коммуникативных событий в различных сферах и видах межкультурной коммуникации.</w:t>
            </w:r>
          </w:p>
          <w:p w:rsidR="00B568FF" w:rsidRDefault="00B568FF" w:rsidP="00B568FF">
            <w:pPr>
              <w:spacing w:before="240"/>
              <w:contextualSpacing/>
            </w:pPr>
            <w:r w:rsidRPr="004C4447">
              <w:rPr>
                <w:b/>
              </w:rPr>
              <w:t>ИУК-5.2</w:t>
            </w:r>
            <w:r w:rsidRPr="004C4447">
              <w:t xml:space="preserve"> </w:t>
            </w:r>
          </w:p>
          <w:p w:rsidR="00CA7D5C" w:rsidRDefault="00CA7D5C" w:rsidP="00CA7D5C">
            <w:pPr>
              <w:spacing w:before="240"/>
              <w:contextualSpacing/>
            </w:pPr>
            <w:r>
              <w:t>Умеет выстраивать процесс коммуникации с учетом ценностей и представлений, присущих представителям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участников коммуникативного процесса; объяснить феномен культуры, её роль в человеческой жизнедеятельности.</w:t>
            </w:r>
          </w:p>
          <w:p w:rsidR="00D00B93" w:rsidRDefault="00B568FF" w:rsidP="00F14A4F">
            <w:pPr>
              <w:pStyle w:val="a5"/>
            </w:pPr>
            <w:r w:rsidRPr="004C4447">
              <w:rPr>
                <w:b/>
              </w:rPr>
              <w:t>ИУК-5.3</w:t>
            </w:r>
            <w:r w:rsidRPr="004C4447">
              <w:t xml:space="preserve"> </w:t>
            </w:r>
          </w:p>
          <w:p w:rsidR="00F14A4F" w:rsidRPr="004C4447" w:rsidRDefault="00CA7D5C" w:rsidP="00CA7D5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Владеет </w:t>
            </w:r>
            <w:r w:rsidRPr="00CA7D5C">
              <w:rPr>
                <w:sz w:val="22"/>
                <w:szCs w:val="22"/>
              </w:rPr>
              <w:t>навыками преодоления коммуникативных, образовательных, этнических, конфессиональных и других барьеров в процессе межкультурного взаимодействия;</w:t>
            </w:r>
            <w:r>
              <w:rPr>
                <w:sz w:val="22"/>
                <w:szCs w:val="22"/>
              </w:rPr>
              <w:t xml:space="preserve"> </w:t>
            </w:r>
            <w:r w:rsidRPr="00CA7D5C">
              <w:rPr>
                <w:sz w:val="22"/>
                <w:szCs w:val="22"/>
              </w:rPr>
              <w:t>выявления специфики культур в процессе межкультурного взаимодействия;</w:t>
            </w:r>
            <w:r>
              <w:rPr>
                <w:sz w:val="22"/>
                <w:szCs w:val="22"/>
              </w:rPr>
              <w:t xml:space="preserve"> </w:t>
            </w:r>
            <w:r w:rsidRPr="00CA7D5C">
              <w:rPr>
                <w:sz w:val="22"/>
                <w:szCs w:val="22"/>
              </w:rPr>
              <w:t>толерантного продуктивного межкультурного взаимодействия с учетом разнообразия культур.</w:t>
            </w:r>
          </w:p>
        </w:tc>
      </w:tr>
      <w:tr w:rsidR="00D00B93" w:rsidRPr="00CC0C47" w:rsidTr="00D00B93">
        <w:trPr>
          <w:trHeight w:val="1050"/>
        </w:trPr>
        <w:tc>
          <w:tcPr>
            <w:tcW w:w="993" w:type="dxa"/>
          </w:tcPr>
          <w:p w:rsidR="00D00B93" w:rsidRDefault="00D00B93" w:rsidP="00015F9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ОПК-2</w:t>
            </w:r>
          </w:p>
        </w:tc>
        <w:tc>
          <w:tcPr>
            <w:tcW w:w="2986" w:type="dxa"/>
          </w:tcPr>
          <w:p w:rsidR="00D00B93" w:rsidRPr="00CD56B3" w:rsidRDefault="00D00B93" w:rsidP="00D00B93">
            <w:pPr>
              <w:pStyle w:val="a5"/>
              <w:rPr>
                <w:sz w:val="22"/>
                <w:szCs w:val="22"/>
              </w:rPr>
            </w:pPr>
            <w:r w:rsidRPr="00D00B93">
              <w:rPr>
                <w:sz w:val="22"/>
                <w:szCs w:val="22"/>
              </w:rPr>
      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</w:t>
            </w:r>
          </w:p>
        </w:tc>
        <w:tc>
          <w:tcPr>
            <w:tcW w:w="5954" w:type="dxa"/>
          </w:tcPr>
          <w:p w:rsidR="00D00B93" w:rsidRDefault="00B568FF" w:rsidP="00B568FF">
            <w:pPr>
              <w:pStyle w:val="a5"/>
              <w:rPr>
                <w:rStyle w:val="markedcontent"/>
                <w:sz w:val="23"/>
                <w:szCs w:val="23"/>
              </w:rPr>
            </w:pPr>
            <w:r w:rsidRPr="00B568FF">
              <w:rPr>
                <w:rStyle w:val="markedcontent"/>
                <w:b/>
                <w:sz w:val="23"/>
                <w:szCs w:val="23"/>
              </w:rPr>
              <w:t>ИОПК-2.1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="00290EEC">
              <w:rPr>
                <w:kern w:val="1"/>
                <w:lang w:eastAsia="zh-CN"/>
              </w:rPr>
              <w:t>Знает с</w:t>
            </w:r>
            <w:r w:rsidR="00290EEC" w:rsidRPr="0041024F">
              <w:rPr>
                <w:kern w:val="1"/>
                <w:lang w:eastAsia="zh-CN"/>
              </w:rPr>
              <w:t>овременный понятийный научный аппарат русского и изучаемого иностранного языка;</w:t>
            </w:r>
            <w:r w:rsidR="00290EEC">
              <w:rPr>
                <w:kern w:val="1"/>
                <w:lang w:eastAsia="zh-CN"/>
              </w:rPr>
              <w:t xml:space="preserve"> </w:t>
            </w:r>
            <w:r w:rsidR="00290EEC" w:rsidRPr="0041024F">
              <w:rPr>
                <w:kern w:val="1"/>
                <w:lang w:eastAsia="zh-CN"/>
              </w:rPr>
              <w:t>требования к оформлению научной документации, принятые в русскоязычном и иноязычном научном дискурсе</w:t>
            </w:r>
          </w:p>
          <w:p w:rsidR="00B568FF" w:rsidRDefault="00B568FF" w:rsidP="00B568FF">
            <w:pPr>
              <w:pStyle w:val="a5"/>
              <w:rPr>
                <w:rStyle w:val="markedcontent"/>
                <w:sz w:val="23"/>
                <w:szCs w:val="23"/>
              </w:rPr>
            </w:pPr>
            <w:r w:rsidRPr="00B568FF">
              <w:rPr>
                <w:rStyle w:val="markedcontent"/>
                <w:b/>
                <w:sz w:val="23"/>
                <w:szCs w:val="23"/>
              </w:rPr>
              <w:t>ИОПК-2.2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="00290EEC">
              <w:rPr>
                <w:kern w:val="1"/>
                <w:lang w:eastAsia="zh-CN"/>
              </w:rPr>
              <w:t xml:space="preserve">Умеет </w:t>
            </w:r>
            <w:r w:rsidR="00290EEC" w:rsidRPr="0041024F">
              <w:rPr>
                <w:kern w:val="1"/>
                <w:lang w:eastAsia="zh-CN"/>
              </w:rPr>
              <w:t>использовать в практической деятельности современный понятийный научный аппарат как на русском, так и на изучаемом иностранном языке,</w:t>
            </w:r>
            <w:r w:rsidR="00290EEC">
              <w:rPr>
                <w:kern w:val="1"/>
                <w:lang w:eastAsia="zh-CN"/>
              </w:rPr>
              <w:t xml:space="preserve"> </w:t>
            </w:r>
            <w:r w:rsidR="00290EEC" w:rsidRPr="0041024F">
              <w:rPr>
                <w:kern w:val="1"/>
                <w:lang w:eastAsia="zh-CN"/>
              </w:rPr>
              <w:t>учитывать динамику развития избранной области научной и профессиональной деятельности;</w:t>
            </w:r>
            <w:r w:rsidR="00290EEC">
              <w:rPr>
                <w:kern w:val="1"/>
                <w:lang w:eastAsia="zh-CN"/>
              </w:rPr>
              <w:t xml:space="preserve"> </w:t>
            </w:r>
            <w:r w:rsidR="00290EEC" w:rsidRPr="0041024F">
              <w:rPr>
                <w:kern w:val="1"/>
                <w:lang w:eastAsia="zh-CN"/>
              </w:rPr>
              <w:t>учитывать в практической деятельности специфику иноязычной научной картины мира и научного дискурса.</w:t>
            </w:r>
          </w:p>
          <w:p w:rsidR="00B568FF" w:rsidRPr="00CD56B3" w:rsidRDefault="00B568FF" w:rsidP="00B568FF">
            <w:pPr>
              <w:pStyle w:val="a5"/>
              <w:rPr>
                <w:sz w:val="22"/>
                <w:szCs w:val="22"/>
              </w:rPr>
            </w:pPr>
            <w:r>
              <w:rPr>
                <w:rStyle w:val="markedcontent"/>
                <w:b/>
                <w:sz w:val="23"/>
                <w:szCs w:val="23"/>
              </w:rPr>
              <w:t>ИОПК-2.3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="00290EEC">
              <w:rPr>
                <w:kern w:val="1"/>
                <w:lang w:eastAsia="zh-CN"/>
              </w:rPr>
              <w:t xml:space="preserve">Владеет </w:t>
            </w:r>
            <w:r w:rsidR="00290EEC" w:rsidRPr="0041024F">
              <w:rPr>
                <w:kern w:val="1"/>
                <w:lang w:eastAsia="zh-CN"/>
              </w:rPr>
              <w:t>навыком построения профессионально релевантных научных текстов в соответствии с нормами, принятыми в русскоязычном и иноязычном научном дискурсе;</w:t>
            </w:r>
            <w:r w:rsidR="00290EEC">
              <w:rPr>
                <w:kern w:val="1"/>
                <w:lang w:eastAsia="zh-CN"/>
              </w:rPr>
              <w:t xml:space="preserve"> </w:t>
            </w:r>
            <w:r w:rsidR="00290EEC" w:rsidRPr="0041024F">
              <w:rPr>
                <w:kern w:val="1"/>
                <w:lang w:eastAsia="zh-CN"/>
              </w:rPr>
              <w:t>навыками грамотного использования понятийного научного аппарата в публичной речи, дискуссии и полемике и других профессионально значимых видах письменной и устной научной коммуникации.</w:t>
            </w:r>
          </w:p>
        </w:tc>
      </w:tr>
    </w:tbl>
    <w:p w:rsidR="00290EEC" w:rsidRDefault="00290EEC" w:rsidP="00C02463">
      <w:pPr>
        <w:rPr>
          <w:b/>
          <w:bCs/>
        </w:rPr>
      </w:pPr>
    </w:p>
    <w:p w:rsidR="00637247" w:rsidRPr="00CD56B3" w:rsidRDefault="00637247" w:rsidP="00C02463">
      <w:r w:rsidRPr="00CD56B3">
        <w:rPr>
          <w:b/>
          <w:bCs/>
        </w:rPr>
        <w:t xml:space="preserve">2. </w:t>
      </w:r>
      <w:r w:rsidRPr="00CD56B3">
        <w:rPr>
          <w:b/>
          <w:bCs/>
          <w:caps/>
        </w:rPr>
        <w:t xml:space="preserve">Место </w:t>
      </w:r>
      <w:r w:rsidR="000A551B" w:rsidRPr="00CD56B3">
        <w:rPr>
          <w:b/>
          <w:bCs/>
          <w:caps/>
        </w:rPr>
        <w:t>ДИСЦИПЛИНЫ В</w:t>
      </w:r>
      <w:r w:rsidRPr="00CD56B3">
        <w:rPr>
          <w:b/>
          <w:bCs/>
          <w:caps/>
        </w:rPr>
        <w:t xml:space="preserve"> структуре ОП</w:t>
      </w:r>
      <w:r w:rsidRPr="00CD56B3">
        <w:rPr>
          <w:b/>
          <w:bCs/>
        </w:rPr>
        <w:t xml:space="preserve">: </w:t>
      </w:r>
    </w:p>
    <w:p w:rsidR="00637247" w:rsidRPr="00CD56B3" w:rsidRDefault="00637247" w:rsidP="00015F9D">
      <w:pPr>
        <w:ind w:firstLine="709"/>
        <w:jc w:val="both"/>
      </w:pPr>
      <w:r w:rsidRPr="00B568FF">
        <w:rPr>
          <w:b/>
          <w:u w:val="single"/>
        </w:rPr>
        <w:t xml:space="preserve">Цель </w:t>
      </w:r>
      <w:r w:rsidR="00B568FF" w:rsidRPr="00B568FF">
        <w:rPr>
          <w:b/>
          <w:u w:val="single"/>
        </w:rPr>
        <w:t>дисциплины:</w:t>
      </w:r>
      <w:r w:rsidR="00B568FF" w:rsidRPr="00B568FF">
        <w:t xml:space="preserve"> </w:t>
      </w:r>
      <w:r w:rsidRPr="00CD56B3">
        <w:t xml:space="preserve">ознакомление с основными проблемами современной теории коммуникации. </w:t>
      </w:r>
    </w:p>
    <w:p w:rsidR="00637247" w:rsidRPr="00B568FF" w:rsidRDefault="00637247" w:rsidP="00015F9D">
      <w:pPr>
        <w:ind w:firstLine="709"/>
        <w:jc w:val="both"/>
        <w:rPr>
          <w:b/>
        </w:rPr>
      </w:pPr>
      <w:r w:rsidRPr="00B568FF">
        <w:rPr>
          <w:b/>
          <w:u w:val="single"/>
        </w:rPr>
        <w:t>Задачи дисциплины</w:t>
      </w:r>
      <w:r w:rsidRPr="00B568FF">
        <w:rPr>
          <w:b/>
        </w:rPr>
        <w:t>:</w:t>
      </w:r>
    </w:p>
    <w:p w:rsidR="00637247" w:rsidRPr="00CD56B3" w:rsidRDefault="00637247" w:rsidP="00015F9D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666D7F">
        <w:rPr>
          <w:rFonts w:ascii="Times New Roman" w:hAnsi="Times New Roman" w:cs="Times New Roman"/>
          <w:sz w:val="24"/>
          <w:szCs w:val="24"/>
        </w:rPr>
        <w:t xml:space="preserve">знаний </w:t>
      </w:r>
      <w:r w:rsidRPr="00CD56B3">
        <w:rPr>
          <w:rFonts w:ascii="Times New Roman" w:hAnsi="Times New Roman" w:cs="Times New Roman"/>
          <w:sz w:val="24"/>
          <w:szCs w:val="24"/>
        </w:rPr>
        <w:t>о</w:t>
      </w:r>
      <w:r w:rsidRPr="00CD56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56B3">
        <w:rPr>
          <w:rFonts w:ascii="Times New Roman" w:hAnsi="Times New Roman" w:cs="Times New Roman"/>
          <w:sz w:val="24"/>
          <w:szCs w:val="24"/>
        </w:rPr>
        <w:t xml:space="preserve">связи теории коммуникации с семиотикой, лингвистикой, теорией информации, герменевтикой, философией, психологией и др. науками; основных понятий, принципов и моделей коммуникации; о структуре коммуникативного акта и коммуникативных событий в различных сферах и видах коммуникации; о личностных чертах коммуникатора и основах коммуникативного взаимодействия; </w:t>
      </w:r>
    </w:p>
    <w:p w:rsidR="00637247" w:rsidRPr="00CD56B3" w:rsidRDefault="00637247" w:rsidP="00015F9D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666D7F">
        <w:rPr>
          <w:rFonts w:ascii="Times New Roman" w:hAnsi="Times New Roman" w:cs="Times New Roman"/>
          <w:sz w:val="24"/>
          <w:szCs w:val="24"/>
        </w:rPr>
        <w:t>умений</w:t>
      </w:r>
      <w:r w:rsidRPr="00CD56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56B3">
        <w:rPr>
          <w:rFonts w:ascii="Times New Roman" w:hAnsi="Times New Roman" w:cs="Times New Roman"/>
          <w:sz w:val="24"/>
          <w:szCs w:val="24"/>
        </w:rPr>
        <w:t>анализировать аспекты коммуникативного процесса и коммуникативных технологий в различных сферах; оперировать основными терминами, концепциями и моделями коммуникативного процесса;</w:t>
      </w:r>
      <w:r w:rsidRPr="00CD56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56B3">
        <w:rPr>
          <w:rFonts w:ascii="Times New Roman" w:hAnsi="Times New Roman" w:cs="Times New Roman"/>
          <w:sz w:val="24"/>
          <w:szCs w:val="24"/>
        </w:rPr>
        <w:t xml:space="preserve">использовать принципы теории коммуникации при анализе коммуникативных мероприятий и событий; планировать собственную </w:t>
      </w:r>
      <w:r w:rsidR="000A551B" w:rsidRPr="00CD56B3">
        <w:rPr>
          <w:rFonts w:ascii="Times New Roman" w:hAnsi="Times New Roman" w:cs="Times New Roman"/>
          <w:sz w:val="24"/>
          <w:szCs w:val="24"/>
        </w:rPr>
        <w:t>коммуникативную деятельность</w:t>
      </w:r>
      <w:r w:rsidRPr="00CD56B3">
        <w:rPr>
          <w:rFonts w:ascii="Times New Roman" w:hAnsi="Times New Roman" w:cs="Times New Roman"/>
          <w:sz w:val="24"/>
          <w:szCs w:val="24"/>
        </w:rPr>
        <w:t>;</w:t>
      </w:r>
    </w:p>
    <w:p w:rsidR="00637247" w:rsidRDefault="00637247" w:rsidP="00015F9D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666D7F">
        <w:rPr>
          <w:rFonts w:ascii="Times New Roman" w:hAnsi="Times New Roman" w:cs="Times New Roman"/>
          <w:sz w:val="24"/>
          <w:szCs w:val="24"/>
        </w:rPr>
        <w:t>навыков</w:t>
      </w:r>
      <w:r w:rsidRPr="00CD56B3">
        <w:rPr>
          <w:rFonts w:ascii="Times New Roman" w:hAnsi="Times New Roman" w:cs="Times New Roman"/>
          <w:sz w:val="24"/>
          <w:szCs w:val="24"/>
        </w:rPr>
        <w:t xml:space="preserve"> ведения информационной и коммуникационной деятельности в различных средах; речевой и невербальной коммуникации и ее разновидностей; межкультурной коммуникации. </w:t>
      </w:r>
    </w:p>
    <w:p w:rsidR="00B568FF" w:rsidRPr="00B568FF" w:rsidRDefault="00B568FF" w:rsidP="00B568F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8F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дисциплины: </w:t>
      </w:r>
    </w:p>
    <w:p w:rsidR="00637247" w:rsidRPr="00CD56B3" w:rsidRDefault="00C02463" w:rsidP="007D1EDF">
      <w:pPr>
        <w:ind w:firstLine="709"/>
        <w:jc w:val="both"/>
      </w:pPr>
      <w:r w:rsidRPr="00773CB8">
        <w:t>Дисциплина «</w:t>
      </w:r>
      <w:r>
        <w:t xml:space="preserve">Современная </w:t>
      </w:r>
      <w:proofErr w:type="spellStart"/>
      <w:r>
        <w:t>коммуникативистика</w:t>
      </w:r>
      <w:proofErr w:type="spellEnd"/>
      <w:r w:rsidRPr="00773CB8">
        <w:t>» реализуется в рамках базовой части Блока 1 «Дисциплины (модули)» программы магистратуры, является обязательной для освоения обучающимися</w:t>
      </w:r>
      <w:r>
        <w:t xml:space="preserve">. </w:t>
      </w:r>
    </w:p>
    <w:p w:rsidR="00637247" w:rsidRPr="00CD56B3" w:rsidRDefault="00637247" w:rsidP="00C717F0">
      <w:pPr>
        <w:ind w:firstLine="709"/>
        <w:rPr>
          <w:b/>
          <w:bCs/>
        </w:rPr>
      </w:pPr>
    </w:p>
    <w:p w:rsidR="00637247" w:rsidRPr="00CD56B3" w:rsidRDefault="00637247" w:rsidP="00C717F0">
      <w:pPr>
        <w:rPr>
          <w:b/>
          <w:bCs/>
        </w:rPr>
      </w:pPr>
      <w:r w:rsidRPr="00CD56B3">
        <w:rPr>
          <w:b/>
          <w:bCs/>
        </w:rPr>
        <w:t xml:space="preserve">3. </w:t>
      </w:r>
      <w:r w:rsidRPr="00CD56B3">
        <w:rPr>
          <w:b/>
          <w:bCs/>
          <w:caps/>
        </w:rPr>
        <w:t>Объем дисциплины и виды учебной работы</w:t>
      </w:r>
      <w:r w:rsidR="00B568FF">
        <w:rPr>
          <w:b/>
          <w:bCs/>
          <w:caps/>
        </w:rPr>
        <w:t>:</w:t>
      </w:r>
    </w:p>
    <w:p w:rsidR="00637247" w:rsidRPr="00190FBC" w:rsidRDefault="00637247" w:rsidP="00874302">
      <w:pPr>
        <w:ind w:firstLine="709"/>
        <w:jc w:val="both"/>
        <w:rPr>
          <w:i/>
        </w:rPr>
      </w:pPr>
      <w:r>
        <w:t>Т</w:t>
      </w:r>
      <w:r w:rsidRPr="00CD56B3">
        <w:t>рудоёмкость освоения дисциплины составляет 4 зачетные единицы (</w:t>
      </w:r>
      <w:proofErr w:type="spellStart"/>
      <w:r w:rsidRPr="00CD56B3">
        <w:t>з.е</w:t>
      </w:r>
      <w:proofErr w:type="spellEnd"/>
      <w:r w:rsidRPr="00CD56B3">
        <w:t>.) или 144 академических часа.</w:t>
      </w:r>
      <w:r w:rsidR="00B70D71">
        <w:t xml:space="preserve"> </w:t>
      </w:r>
      <w:r w:rsidRPr="00190FBC">
        <w:rPr>
          <w:i/>
        </w:rPr>
        <w:t xml:space="preserve">(1 </w:t>
      </w:r>
      <w:proofErr w:type="spellStart"/>
      <w:r w:rsidRPr="00190FBC">
        <w:rPr>
          <w:i/>
        </w:rPr>
        <w:t>з.е</w:t>
      </w:r>
      <w:proofErr w:type="spellEnd"/>
      <w:r w:rsidRPr="00190FBC">
        <w:rPr>
          <w:i/>
        </w:rPr>
        <w:t>. соответствует 36 академическим часам)</w:t>
      </w:r>
    </w:p>
    <w:p w:rsidR="00637247" w:rsidRPr="00666D7F" w:rsidRDefault="00637247" w:rsidP="0021036B">
      <w:pPr>
        <w:jc w:val="both"/>
      </w:pPr>
      <w:r>
        <w:t>Очная форма обучения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8"/>
        <w:gridCol w:w="3686"/>
      </w:tblGrid>
      <w:tr w:rsidR="00637247" w:rsidRPr="00CD56B3" w:rsidTr="00874302">
        <w:trPr>
          <w:trHeight w:val="77"/>
        </w:trPr>
        <w:tc>
          <w:tcPr>
            <w:tcW w:w="6338" w:type="dxa"/>
          </w:tcPr>
          <w:p w:rsidR="00637247" w:rsidRPr="00CD56B3" w:rsidRDefault="00637247" w:rsidP="004404ED">
            <w:pPr>
              <w:pStyle w:val="a5"/>
              <w:jc w:val="center"/>
              <w:rPr>
                <w:i/>
                <w:iCs/>
              </w:rPr>
            </w:pPr>
            <w:r w:rsidRPr="00CD56B3">
              <w:t>Вид учебной работы</w:t>
            </w:r>
          </w:p>
        </w:tc>
        <w:tc>
          <w:tcPr>
            <w:tcW w:w="3686" w:type="dxa"/>
          </w:tcPr>
          <w:p w:rsidR="00637247" w:rsidRPr="00CD56B3" w:rsidRDefault="00637247" w:rsidP="00C717F0">
            <w:pPr>
              <w:pStyle w:val="a5"/>
              <w:jc w:val="center"/>
            </w:pPr>
            <w:r w:rsidRPr="00CD56B3">
              <w:t xml:space="preserve">Трудоемкость в </w:t>
            </w:r>
            <w:proofErr w:type="spellStart"/>
            <w:r w:rsidRPr="00CD56B3">
              <w:t>акад.час</w:t>
            </w:r>
            <w:proofErr w:type="spellEnd"/>
          </w:p>
        </w:tc>
      </w:tr>
      <w:tr w:rsidR="00637247" w:rsidRPr="00CD56B3" w:rsidTr="004404ED">
        <w:trPr>
          <w:trHeight w:val="424"/>
        </w:trPr>
        <w:tc>
          <w:tcPr>
            <w:tcW w:w="6338" w:type="dxa"/>
            <w:shd w:val="clear" w:color="auto" w:fill="auto"/>
          </w:tcPr>
          <w:p w:rsidR="00637247" w:rsidRPr="00695400" w:rsidRDefault="00637247" w:rsidP="007B5D94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Контактная работа (а</w:t>
            </w:r>
            <w:r w:rsidRPr="00695400">
              <w:rPr>
                <w:b/>
                <w:bCs/>
              </w:rPr>
              <w:t>удиторные занятия</w:t>
            </w:r>
            <w:r>
              <w:rPr>
                <w:b/>
                <w:bCs/>
              </w:rPr>
              <w:t>)</w:t>
            </w:r>
            <w:r w:rsidRPr="00695400">
              <w:rPr>
                <w:b/>
                <w:bCs/>
              </w:rPr>
              <w:t xml:space="preserve"> (всего)</w:t>
            </w:r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637247" w:rsidP="00C717F0">
            <w:pPr>
              <w:jc w:val="center"/>
              <w:rPr>
                <w:b/>
                <w:bCs/>
              </w:rPr>
            </w:pPr>
            <w:r w:rsidRPr="00CD56B3">
              <w:rPr>
                <w:b/>
                <w:bCs/>
              </w:rPr>
              <w:t>44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C717F0">
            <w:pPr>
              <w:pStyle w:val="a5"/>
            </w:pPr>
            <w:r w:rsidRPr="00CD56B3"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637247" w:rsidP="00C717F0">
            <w:pPr>
              <w:pStyle w:val="a5"/>
              <w:jc w:val="center"/>
            </w:pP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C717F0">
            <w:pPr>
              <w:pStyle w:val="a5"/>
            </w:pPr>
            <w:r w:rsidRPr="00CD56B3">
              <w:lastRenderedPageBreak/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C717F0">
            <w:pPr>
              <w:pStyle w:val="a5"/>
              <w:jc w:val="center"/>
            </w:pPr>
            <w:r>
              <w:t>16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666D7F">
            <w:pPr>
              <w:pStyle w:val="a5"/>
            </w:pPr>
            <w:r w:rsidRPr="00CD56B3">
              <w:t xml:space="preserve">Практические занятия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C717F0">
            <w:pPr>
              <w:pStyle w:val="a5"/>
              <w:jc w:val="center"/>
            </w:pPr>
            <w:r>
              <w:t>28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C717F0">
            <w:pPr>
              <w:pStyle w:val="a5"/>
              <w:rPr>
                <w:b/>
                <w:bCs/>
              </w:rPr>
            </w:pPr>
            <w:r w:rsidRPr="00CD56B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C717F0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1A6EFE" w:rsidRDefault="00637247" w:rsidP="00C717F0">
            <w:pPr>
              <w:pStyle w:val="a5"/>
              <w:rPr>
                <w:b/>
                <w:bCs/>
              </w:rPr>
            </w:pPr>
            <w:r w:rsidRPr="001A6EFE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637247" w:rsidP="00C717F0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7F18F6" w:rsidRDefault="00637247" w:rsidP="007B5D94">
            <w:pPr>
              <w:pStyle w:val="a5"/>
            </w:pPr>
            <w:r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637247" w:rsidRPr="001A6EFE" w:rsidRDefault="00637247" w:rsidP="00C717F0">
            <w:pPr>
              <w:pStyle w:val="a5"/>
              <w:jc w:val="center"/>
            </w:pP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Default="00637247" w:rsidP="007B5D94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3686" w:type="dxa"/>
            <w:shd w:val="clear" w:color="auto" w:fill="auto"/>
          </w:tcPr>
          <w:p w:rsidR="00637247" w:rsidRPr="001A6EFE" w:rsidRDefault="00637247" w:rsidP="00C717F0">
            <w:pPr>
              <w:pStyle w:val="a5"/>
              <w:jc w:val="center"/>
            </w:pPr>
          </w:p>
        </w:tc>
      </w:tr>
      <w:tr w:rsidR="00637247" w:rsidRPr="00CD56B3" w:rsidTr="004404ED">
        <w:trPr>
          <w:trHeight w:val="251"/>
        </w:trPr>
        <w:tc>
          <w:tcPr>
            <w:tcW w:w="6338" w:type="dxa"/>
            <w:shd w:val="clear" w:color="auto" w:fill="auto"/>
          </w:tcPr>
          <w:p w:rsidR="00637247" w:rsidRPr="00CD56B3" w:rsidRDefault="00637247" w:rsidP="00C717F0">
            <w:pPr>
              <w:pStyle w:val="a5"/>
            </w:pPr>
            <w:r w:rsidRPr="00B973C8">
              <w:rPr>
                <w:b/>
                <w:bCs/>
              </w:rPr>
              <w:t>Общая трудоемкость</w:t>
            </w:r>
            <w:r>
              <w:rPr>
                <w:b/>
                <w:bCs/>
              </w:rPr>
              <w:t xml:space="preserve"> (в час. </w:t>
            </w:r>
            <w:r w:rsidRPr="00DD58C8">
              <w:rPr>
                <w:b/>
                <w:bCs/>
              </w:rPr>
              <w:t xml:space="preserve">/ </w:t>
            </w:r>
            <w:proofErr w:type="spellStart"/>
            <w:r w:rsidRPr="00B973C8">
              <w:rPr>
                <w:b/>
                <w:bCs/>
              </w:rPr>
              <w:t>з.е</w:t>
            </w:r>
            <w:proofErr w:type="spellEnd"/>
            <w:r w:rsidRPr="00B973C8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637247" w:rsidRPr="003913C0" w:rsidRDefault="00637247" w:rsidP="001A6EFE">
            <w:pPr>
              <w:pStyle w:val="a5"/>
              <w:jc w:val="center"/>
              <w:rPr>
                <w:b/>
              </w:rPr>
            </w:pPr>
            <w:r w:rsidRPr="003913C0">
              <w:rPr>
                <w:b/>
              </w:rPr>
              <w:t>144 / 4</w:t>
            </w:r>
          </w:p>
        </w:tc>
      </w:tr>
    </w:tbl>
    <w:p w:rsidR="00637247" w:rsidRPr="00E5780D" w:rsidRDefault="00637247" w:rsidP="00666D7F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5780D">
        <w:rPr>
          <w:rFonts w:ascii="Times New Roman" w:hAnsi="Times New Roman" w:cs="Times New Roman"/>
        </w:rPr>
        <w:t xml:space="preserve">Зачет </w:t>
      </w:r>
      <w:r>
        <w:rPr>
          <w:rFonts w:ascii="Times New Roman" w:hAnsi="Times New Roman" w:cs="Times New Roman"/>
        </w:rPr>
        <w:t xml:space="preserve">с оценкой </w:t>
      </w:r>
      <w:r w:rsidRPr="00E5780D">
        <w:rPr>
          <w:rFonts w:ascii="Times New Roman" w:hAnsi="Times New Roman" w:cs="Times New Roman"/>
        </w:rPr>
        <w:t>проводится на последнем занятии</w:t>
      </w:r>
    </w:p>
    <w:p w:rsidR="00637247" w:rsidRPr="00666D7F" w:rsidRDefault="00637247" w:rsidP="00666D7F">
      <w:pPr>
        <w:jc w:val="both"/>
      </w:pPr>
      <w:r>
        <w:t>Заочная форма обучения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8"/>
        <w:gridCol w:w="3686"/>
      </w:tblGrid>
      <w:tr w:rsidR="00637247" w:rsidRPr="00CD56B3" w:rsidTr="00874302">
        <w:trPr>
          <w:trHeight w:val="77"/>
        </w:trPr>
        <w:tc>
          <w:tcPr>
            <w:tcW w:w="6338" w:type="dxa"/>
          </w:tcPr>
          <w:p w:rsidR="00637247" w:rsidRPr="00CD56B3" w:rsidRDefault="00637247" w:rsidP="004404ED">
            <w:pPr>
              <w:pStyle w:val="a5"/>
              <w:jc w:val="center"/>
              <w:rPr>
                <w:i/>
                <w:iCs/>
              </w:rPr>
            </w:pPr>
            <w:r w:rsidRPr="00CD56B3">
              <w:t>Вид учебной работы</w:t>
            </w:r>
          </w:p>
        </w:tc>
        <w:tc>
          <w:tcPr>
            <w:tcW w:w="3686" w:type="dxa"/>
          </w:tcPr>
          <w:p w:rsidR="00637247" w:rsidRPr="00CD56B3" w:rsidRDefault="00637247" w:rsidP="007B5D94">
            <w:pPr>
              <w:pStyle w:val="a5"/>
              <w:jc w:val="center"/>
            </w:pPr>
            <w:r w:rsidRPr="00CD56B3">
              <w:t xml:space="preserve">Трудоемкость в </w:t>
            </w:r>
            <w:proofErr w:type="spellStart"/>
            <w:r w:rsidRPr="00CD56B3">
              <w:t>акад.час</w:t>
            </w:r>
            <w:proofErr w:type="spellEnd"/>
          </w:p>
        </w:tc>
      </w:tr>
      <w:tr w:rsidR="00637247" w:rsidRPr="00CD56B3" w:rsidTr="004404ED">
        <w:trPr>
          <w:trHeight w:val="424"/>
        </w:trPr>
        <w:tc>
          <w:tcPr>
            <w:tcW w:w="6338" w:type="dxa"/>
            <w:shd w:val="clear" w:color="auto" w:fill="auto"/>
          </w:tcPr>
          <w:p w:rsidR="00637247" w:rsidRPr="00695400" w:rsidRDefault="00637247" w:rsidP="007B5D94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Контактная работа (а</w:t>
            </w:r>
            <w:r w:rsidRPr="00695400">
              <w:rPr>
                <w:b/>
                <w:bCs/>
              </w:rPr>
              <w:t>удиторные занятия</w:t>
            </w:r>
            <w:r>
              <w:rPr>
                <w:b/>
                <w:bCs/>
              </w:rPr>
              <w:t>)</w:t>
            </w:r>
            <w:r w:rsidRPr="00695400">
              <w:rPr>
                <w:b/>
                <w:bCs/>
              </w:rPr>
              <w:t xml:space="preserve"> (всего)</w:t>
            </w:r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7B5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7B5D94">
            <w:pPr>
              <w:pStyle w:val="a5"/>
            </w:pPr>
            <w:r w:rsidRPr="00CD56B3"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637247" w:rsidP="007B5D94">
            <w:pPr>
              <w:pStyle w:val="a5"/>
              <w:jc w:val="center"/>
            </w:pP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7B5D94">
            <w:pPr>
              <w:pStyle w:val="a5"/>
            </w:pPr>
            <w:r w:rsidRPr="00CD56B3"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7B5D94">
            <w:pPr>
              <w:pStyle w:val="a5"/>
              <w:jc w:val="center"/>
            </w:pPr>
            <w:r>
              <w:t>4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7B5D94">
            <w:pPr>
              <w:pStyle w:val="a5"/>
            </w:pPr>
            <w:r w:rsidRPr="00CD56B3">
              <w:t xml:space="preserve">Практические занятия </w:t>
            </w:r>
            <w:r w:rsidR="00872FA6">
              <w:t xml:space="preserve">(в </w:t>
            </w:r>
            <w:proofErr w:type="spellStart"/>
            <w:r w:rsidR="00872FA6">
              <w:t>т.ч</w:t>
            </w:r>
            <w:proofErr w:type="spellEnd"/>
            <w:r w:rsidR="00872FA6"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7B5D94">
            <w:pPr>
              <w:pStyle w:val="a5"/>
              <w:jc w:val="center"/>
            </w:pPr>
            <w:r>
              <w:t>12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CD56B3" w:rsidRDefault="00637247" w:rsidP="007B5D94">
            <w:pPr>
              <w:pStyle w:val="a5"/>
              <w:rPr>
                <w:b/>
                <w:bCs/>
              </w:rPr>
            </w:pPr>
            <w:r w:rsidRPr="00CD56B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7B5D9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1A6EFE" w:rsidRDefault="00637247" w:rsidP="007B5D94">
            <w:pPr>
              <w:pStyle w:val="a5"/>
              <w:rPr>
                <w:b/>
                <w:bCs/>
              </w:rPr>
            </w:pPr>
            <w:r w:rsidRPr="001A6EFE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686" w:type="dxa"/>
            <w:shd w:val="clear" w:color="auto" w:fill="auto"/>
          </w:tcPr>
          <w:p w:rsidR="00637247" w:rsidRPr="00CD56B3" w:rsidRDefault="004404ED" w:rsidP="007B5D9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Pr="007F18F6" w:rsidRDefault="00637247" w:rsidP="007B5D94">
            <w:pPr>
              <w:pStyle w:val="a5"/>
            </w:pPr>
            <w:r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637247" w:rsidRPr="001A6EFE" w:rsidRDefault="00637247" w:rsidP="007B5D94">
            <w:pPr>
              <w:pStyle w:val="a5"/>
              <w:jc w:val="center"/>
            </w:pPr>
          </w:p>
        </w:tc>
      </w:tr>
      <w:tr w:rsidR="00637247" w:rsidRPr="00CD56B3" w:rsidTr="004404ED">
        <w:tc>
          <w:tcPr>
            <w:tcW w:w="6338" w:type="dxa"/>
            <w:shd w:val="clear" w:color="auto" w:fill="auto"/>
          </w:tcPr>
          <w:p w:rsidR="00637247" w:rsidRDefault="00637247" w:rsidP="007B5D94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3686" w:type="dxa"/>
            <w:shd w:val="clear" w:color="auto" w:fill="auto"/>
          </w:tcPr>
          <w:p w:rsidR="00637247" w:rsidRPr="001A6EFE" w:rsidRDefault="00637247" w:rsidP="007B5D94">
            <w:pPr>
              <w:pStyle w:val="a5"/>
              <w:jc w:val="center"/>
            </w:pPr>
          </w:p>
        </w:tc>
      </w:tr>
      <w:tr w:rsidR="00637247" w:rsidRPr="00CD56B3" w:rsidTr="004404ED">
        <w:trPr>
          <w:trHeight w:val="289"/>
        </w:trPr>
        <w:tc>
          <w:tcPr>
            <w:tcW w:w="6338" w:type="dxa"/>
            <w:shd w:val="clear" w:color="auto" w:fill="auto"/>
          </w:tcPr>
          <w:p w:rsidR="00637247" w:rsidRPr="00CD56B3" w:rsidRDefault="00637247" w:rsidP="007B5D94">
            <w:pPr>
              <w:pStyle w:val="a5"/>
            </w:pPr>
            <w:r w:rsidRPr="00B973C8">
              <w:rPr>
                <w:b/>
                <w:bCs/>
              </w:rPr>
              <w:t>Общая трудоемкость</w:t>
            </w:r>
            <w:r>
              <w:rPr>
                <w:b/>
                <w:bCs/>
              </w:rPr>
              <w:t xml:space="preserve"> (в час. </w:t>
            </w:r>
            <w:r w:rsidRPr="00DD58C8">
              <w:rPr>
                <w:b/>
                <w:bCs/>
              </w:rPr>
              <w:t xml:space="preserve">/ </w:t>
            </w:r>
            <w:proofErr w:type="spellStart"/>
            <w:r w:rsidRPr="00B973C8">
              <w:rPr>
                <w:b/>
                <w:bCs/>
              </w:rPr>
              <w:t>з.е</w:t>
            </w:r>
            <w:proofErr w:type="spellEnd"/>
            <w:r w:rsidRPr="00B973C8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637247" w:rsidRPr="001A6EFE" w:rsidRDefault="00637247" w:rsidP="001A6EFE">
            <w:pPr>
              <w:pStyle w:val="a5"/>
              <w:jc w:val="center"/>
              <w:rPr>
                <w:b/>
                <w:bCs/>
              </w:rPr>
            </w:pPr>
            <w:r w:rsidRPr="001A6EFE">
              <w:rPr>
                <w:b/>
                <w:bCs/>
              </w:rPr>
              <w:t>144 / 4</w:t>
            </w:r>
          </w:p>
        </w:tc>
      </w:tr>
    </w:tbl>
    <w:p w:rsidR="00872FA6" w:rsidRPr="00E5780D" w:rsidRDefault="00872FA6" w:rsidP="00872FA6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5780D">
        <w:rPr>
          <w:rFonts w:ascii="Times New Roman" w:hAnsi="Times New Roman" w:cs="Times New Roman"/>
        </w:rPr>
        <w:t xml:space="preserve">Зачет </w:t>
      </w:r>
      <w:r>
        <w:rPr>
          <w:rFonts w:ascii="Times New Roman" w:hAnsi="Times New Roman" w:cs="Times New Roman"/>
        </w:rPr>
        <w:t xml:space="preserve">с оценкой </w:t>
      </w:r>
      <w:r w:rsidRPr="00E5780D">
        <w:rPr>
          <w:rFonts w:ascii="Times New Roman" w:hAnsi="Times New Roman" w:cs="Times New Roman"/>
        </w:rPr>
        <w:t>проводится на последнем занятии</w:t>
      </w:r>
    </w:p>
    <w:p w:rsidR="00637247" w:rsidRDefault="00637247" w:rsidP="002A110E">
      <w:pPr>
        <w:rPr>
          <w:b/>
          <w:bCs/>
          <w:caps/>
        </w:rPr>
      </w:pPr>
      <w:r w:rsidRPr="00CD56B3">
        <w:rPr>
          <w:b/>
          <w:bCs/>
        </w:rPr>
        <w:t xml:space="preserve">4. </w:t>
      </w:r>
      <w:r w:rsidRPr="00CD56B3">
        <w:rPr>
          <w:b/>
          <w:bCs/>
          <w:caps/>
        </w:rPr>
        <w:t>Содержание дисциплины</w:t>
      </w:r>
      <w:r w:rsidR="004404ED">
        <w:rPr>
          <w:b/>
          <w:bCs/>
          <w:caps/>
        </w:rPr>
        <w:t>:</w:t>
      </w:r>
    </w:p>
    <w:p w:rsidR="004404ED" w:rsidRDefault="004404ED" w:rsidP="002A110E">
      <w:pPr>
        <w:rPr>
          <w:b/>
          <w:bCs/>
          <w:caps/>
        </w:rPr>
      </w:pPr>
    </w:p>
    <w:p w:rsidR="00637247" w:rsidRPr="00CD56B3" w:rsidRDefault="00BA1BE0" w:rsidP="004404ED">
      <w:pPr>
        <w:jc w:val="both"/>
        <w:rPr>
          <w:b/>
          <w:bCs/>
        </w:rPr>
      </w:pPr>
      <w:r>
        <w:tab/>
      </w:r>
      <w:r w:rsidR="0063724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(работодателей).</w:t>
      </w:r>
    </w:p>
    <w:p w:rsidR="00637247" w:rsidRDefault="00637247" w:rsidP="002A110E">
      <w:pPr>
        <w:rPr>
          <w:b/>
          <w:bCs/>
          <w:caps/>
        </w:rPr>
      </w:pPr>
    </w:p>
    <w:p w:rsidR="004404ED" w:rsidRDefault="00637247" w:rsidP="004404ED">
      <w:pPr>
        <w:rPr>
          <w:b/>
          <w:bCs/>
        </w:rPr>
      </w:pPr>
      <w:r w:rsidRPr="00CD56B3">
        <w:rPr>
          <w:b/>
          <w:bCs/>
          <w:caps/>
        </w:rPr>
        <w:t>4.</w:t>
      </w:r>
      <w:r w:rsidR="00041DBD">
        <w:rPr>
          <w:b/>
          <w:bCs/>
          <w:caps/>
        </w:rPr>
        <w:t>1</w:t>
      </w:r>
      <w:r w:rsidRPr="00CD56B3">
        <w:rPr>
          <w:b/>
          <w:bCs/>
          <w:caps/>
        </w:rPr>
        <w:t xml:space="preserve">. </w:t>
      </w:r>
      <w:r w:rsidR="004404ED">
        <w:rPr>
          <w:b/>
          <w:bCs/>
        </w:rPr>
        <w:t>Блоки (разделы) дисциплины: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№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Наименование блока (раздела) дисциплины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1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Происхождение коммуникативной деятельности. </w:t>
            </w:r>
            <w:r w:rsidRPr="004404ED">
              <w:t>Что такое коммуникация? Два подхода к коммуникации. Коммуникация у животных. Гипотезы о происхождении языка.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2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t xml:space="preserve">Модели коммуникации и коммуникативного акта. Моделирование коммуникации в разных науках. Модель К. Шеннона и У. </w:t>
            </w:r>
            <w:proofErr w:type="spellStart"/>
            <w:r w:rsidRPr="004404ED">
              <w:t>Уивера</w:t>
            </w:r>
            <w:proofErr w:type="spellEnd"/>
            <w:r w:rsidRPr="004404ED">
              <w:t>. Функциональная модель Р.О. Якобсона. Нелинейные модели коммуникации.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3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Типология коммуникации. </w:t>
            </w:r>
            <w:r w:rsidRPr="004404ED">
              <w:t>Единицы анализа коммуникации.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4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Функции коммуникации. </w:t>
            </w:r>
            <w:r w:rsidRPr="004404ED">
              <w:t>Цели коммуникации и человеческие потребности. Функции коммуникации и коммуникативного акта. Речевое воздействие и речевое взаимодействие.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5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Межличностная коммуникация. </w:t>
            </w:r>
            <w:r w:rsidRPr="004404ED">
              <w:t>Особенности невербальной коммуникации. Структура речевой коммуникации. Успешность коммуникации и коммуникативные навыки.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6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Групповая и массовая коммуникация. </w:t>
            </w:r>
            <w:r w:rsidRPr="004404ED">
              <w:t>Группа: роли, лидерство, коммуникация.</w:t>
            </w:r>
          </w:p>
        </w:tc>
      </w:tr>
      <w:tr w:rsidR="004404ED" w:rsidRPr="004404ED" w:rsidTr="004404ED">
        <w:tc>
          <w:tcPr>
            <w:tcW w:w="70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bCs/>
              </w:rPr>
              <w:t>7</w:t>
            </w:r>
          </w:p>
        </w:tc>
        <w:tc>
          <w:tcPr>
            <w:tcW w:w="9214" w:type="dxa"/>
          </w:tcPr>
          <w:p w:rsidR="004404ED" w:rsidRPr="004404ED" w:rsidRDefault="004404ED" w:rsidP="00AB1BC0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>Виды профессионально ориентированной коммуникации.</w:t>
            </w:r>
          </w:p>
        </w:tc>
      </w:tr>
    </w:tbl>
    <w:p w:rsidR="004404ED" w:rsidRDefault="004404ED" w:rsidP="00AB1BC0">
      <w:pPr>
        <w:shd w:val="clear" w:color="auto" w:fill="FFFFFF"/>
        <w:jc w:val="both"/>
        <w:rPr>
          <w:b/>
          <w:bCs/>
        </w:rPr>
      </w:pPr>
    </w:p>
    <w:p w:rsidR="004404ED" w:rsidRDefault="004404ED" w:rsidP="00AB1BC0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4.2. Примерная тематика курсовых работ (проектов):</w:t>
      </w:r>
    </w:p>
    <w:p w:rsidR="004404ED" w:rsidRPr="004404ED" w:rsidRDefault="004404ED" w:rsidP="00AB1BC0">
      <w:pPr>
        <w:shd w:val="clear" w:color="auto" w:fill="FFFFFF"/>
        <w:jc w:val="both"/>
        <w:rPr>
          <w:bCs/>
        </w:rPr>
      </w:pPr>
      <w:r w:rsidRPr="004404ED">
        <w:rPr>
          <w:bCs/>
        </w:rPr>
        <w:t>Не предусмотрены учебным планом.</w:t>
      </w:r>
    </w:p>
    <w:p w:rsidR="004404ED" w:rsidRDefault="004404ED" w:rsidP="00AB1BC0">
      <w:pPr>
        <w:shd w:val="clear" w:color="auto" w:fill="FFFFFF"/>
        <w:jc w:val="both"/>
        <w:rPr>
          <w:b/>
          <w:bCs/>
        </w:rPr>
      </w:pPr>
    </w:p>
    <w:p w:rsidR="004404ED" w:rsidRDefault="004404ED" w:rsidP="00AB1BC0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lastRenderedPageBreak/>
        <w:t>4.3.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4"/>
        <w:gridCol w:w="1985"/>
        <w:gridCol w:w="3401"/>
        <w:gridCol w:w="1418"/>
      </w:tblGrid>
      <w:tr w:rsidR="004404ED" w:rsidRPr="00CD56B3" w:rsidTr="00E26DC4">
        <w:trPr>
          <w:trHeight w:val="1587"/>
        </w:trPr>
        <w:tc>
          <w:tcPr>
            <w:tcW w:w="675" w:type="dxa"/>
            <w:vAlign w:val="center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 xml:space="preserve"> № п/п</w:t>
            </w:r>
          </w:p>
        </w:tc>
        <w:tc>
          <w:tcPr>
            <w:tcW w:w="2444" w:type="dxa"/>
            <w:vAlign w:val="center"/>
          </w:tcPr>
          <w:p w:rsidR="004404ED" w:rsidRPr="00CD56B3" w:rsidRDefault="004404ED" w:rsidP="00AB1BC0">
            <w:pPr>
              <w:pStyle w:val="a5"/>
              <w:jc w:val="center"/>
            </w:pPr>
            <w:r>
              <w:t>Н</w:t>
            </w:r>
            <w:r w:rsidRPr="00CD56B3">
              <w:t>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Наименование видов занятий</w:t>
            </w:r>
          </w:p>
        </w:tc>
        <w:tc>
          <w:tcPr>
            <w:tcW w:w="3401" w:type="dxa"/>
            <w:vAlign w:val="center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Форма проведения занятия</w:t>
            </w:r>
          </w:p>
        </w:tc>
        <w:tc>
          <w:tcPr>
            <w:tcW w:w="1418" w:type="dxa"/>
          </w:tcPr>
          <w:p w:rsidR="004404ED" w:rsidRPr="00CD56B3" w:rsidRDefault="004404ED" w:rsidP="00AB1BC0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4404ED" w:rsidRPr="00CD56B3" w:rsidTr="00E26DC4">
        <w:trPr>
          <w:trHeight w:val="351"/>
        </w:trPr>
        <w:tc>
          <w:tcPr>
            <w:tcW w:w="675" w:type="dxa"/>
            <w:vMerge w:val="restart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1</w:t>
            </w:r>
          </w:p>
        </w:tc>
        <w:tc>
          <w:tcPr>
            <w:tcW w:w="2444" w:type="dxa"/>
            <w:vMerge w:val="restart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rPr>
                <w:color w:val="000000"/>
              </w:rPr>
              <w:t xml:space="preserve">Происхождение коммуникативной деятельности. </w:t>
            </w:r>
          </w:p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AB1BC0">
            <w:pPr>
              <w:pStyle w:val="a5"/>
            </w:pPr>
            <w:r w:rsidRPr="00CD56B3">
              <w:t>Лекция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jc w:val="both"/>
            </w:pPr>
            <w:r w:rsidRPr="00CD56B3">
              <w:t>Интерактивная лекция (вопросно-ответный режим)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jc w:val="both"/>
            </w:pPr>
            <w:r>
              <w:t>-</w:t>
            </w:r>
          </w:p>
        </w:tc>
      </w:tr>
      <w:tr w:rsidR="004404ED" w:rsidRPr="00CD56B3" w:rsidTr="00E26DC4">
        <w:trPr>
          <w:trHeight w:val="836"/>
        </w:trPr>
        <w:tc>
          <w:tcPr>
            <w:tcW w:w="675" w:type="dxa"/>
            <w:vMerge/>
          </w:tcPr>
          <w:p w:rsidR="004404ED" w:rsidRPr="00CD56B3" w:rsidRDefault="004404ED" w:rsidP="00AB1BC0">
            <w:pPr>
              <w:pStyle w:val="a5"/>
              <w:jc w:val="center"/>
            </w:pPr>
          </w:p>
        </w:tc>
        <w:tc>
          <w:tcPr>
            <w:tcW w:w="2444" w:type="dxa"/>
            <w:vMerge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AB1BC0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Практическое занятие, состоящее из докладов студентов, группового обсуждения тем занятия</w:t>
            </w:r>
            <w:r w:rsidRPr="00CD56B3">
              <w:rPr>
                <w:color w:val="000000"/>
              </w:rPr>
              <w:t>.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399"/>
        </w:trPr>
        <w:tc>
          <w:tcPr>
            <w:tcW w:w="675" w:type="dxa"/>
            <w:vMerge w:val="restart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2.</w:t>
            </w:r>
          </w:p>
        </w:tc>
        <w:tc>
          <w:tcPr>
            <w:tcW w:w="2444" w:type="dxa"/>
            <w:vMerge w:val="restart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t xml:space="preserve">Модели коммуникации и коммуникативного акта. </w:t>
            </w:r>
          </w:p>
        </w:tc>
        <w:tc>
          <w:tcPr>
            <w:tcW w:w="1985" w:type="dxa"/>
          </w:tcPr>
          <w:p w:rsidR="004404ED" w:rsidRPr="00CD56B3" w:rsidRDefault="004404ED" w:rsidP="00AB1BC0">
            <w:pPr>
              <w:pStyle w:val="a5"/>
            </w:pPr>
            <w:r w:rsidRPr="00CD56B3">
              <w:t>Лекция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rPr>
                <w:color w:val="000000"/>
              </w:rPr>
              <w:t>Интерактивная лекция.</w:t>
            </w:r>
          </w:p>
          <w:p w:rsidR="004404ED" w:rsidRPr="00CD56B3" w:rsidRDefault="004404ED" w:rsidP="00AB1BC0">
            <w:pPr>
              <w:pStyle w:val="a5"/>
            </w:pPr>
          </w:p>
        </w:tc>
        <w:tc>
          <w:tcPr>
            <w:tcW w:w="1418" w:type="dxa"/>
          </w:tcPr>
          <w:p w:rsidR="004404ED" w:rsidRPr="00CD56B3" w:rsidRDefault="00E26DC4" w:rsidP="00AB1B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04ED" w:rsidRPr="00CD56B3" w:rsidTr="00E26DC4">
        <w:trPr>
          <w:trHeight w:val="1394"/>
        </w:trPr>
        <w:tc>
          <w:tcPr>
            <w:tcW w:w="675" w:type="dxa"/>
            <w:vMerge/>
          </w:tcPr>
          <w:p w:rsidR="004404ED" w:rsidRPr="00CD56B3" w:rsidRDefault="004404ED" w:rsidP="00AB1BC0">
            <w:pPr>
              <w:pStyle w:val="a5"/>
              <w:jc w:val="center"/>
            </w:pPr>
          </w:p>
        </w:tc>
        <w:tc>
          <w:tcPr>
            <w:tcW w:w="2444" w:type="dxa"/>
            <w:vMerge/>
          </w:tcPr>
          <w:p w:rsidR="004404ED" w:rsidRPr="00CD56B3" w:rsidRDefault="004404ED" w:rsidP="00AB1BC0">
            <w:pPr>
              <w:shd w:val="clear" w:color="auto" w:fill="FFFFFF"/>
            </w:pPr>
          </w:p>
        </w:tc>
        <w:tc>
          <w:tcPr>
            <w:tcW w:w="1985" w:type="dxa"/>
          </w:tcPr>
          <w:p w:rsidR="004404ED" w:rsidRPr="00CD56B3" w:rsidRDefault="004404ED" w:rsidP="003F1272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  <w:rPr>
                <w:color w:val="000000"/>
              </w:rPr>
            </w:pPr>
            <w:r w:rsidRPr="00CD56B3">
              <w:rPr>
                <w:color w:val="000000"/>
              </w:rPr>
              <w:t>Практическое занятие, состоящее из докладов студентов, группового обсуждения тем занятия, выполнения студентами практических заданий.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04ED" w:rsidRPr="00CD56B3" w:rsidTr="00E26DC4">
        <w:trPr>
          <w:trHeight w:val="468"/>
        </w:trPr>
        <w:tc>
          <w:tcPr>
            <w:tcW w:w="675" w:type="dxa"/>
            <w:vMerge w:val="restart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3.</w:t>
            </w:r>
          </w:p>
        </w:tc>
        <w:tc>
          <w:tcPr>
            <w:tcW w:w="2444" w:type="dxa"/>
            <w:vMerge w:val="restart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rPr>
                <w:color w:val="000000"/>
              </w:rPr>
              <w:t xml:space="preserve">Типология коммуникации. </w:t>
            </w:r>
          </w:p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AB1BC0">
            <w:pPr>
              <w:pStyle w:val="a5"/>
            </w:pPr>
            <w:r w:rsidRPr="00CD56B3">
              <w:t>Лекция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Экспресс-опрос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642"/>
        </w:trPr>
        <w:tc>
          <w:tcPr>
            <w:tcW w:w="675" w:type="dxa"/>
            <w:vMerge/>
          </w:tcPr>
          <w:p w:rsidR="004404ED" w:rsidRPr="00CD56B3" w:rsidRDefault="004404ED" w:rsidP="00AB1BC0">
            <w:pPr>
              <w:pStyle w:val="a5"/>
              <w:jc w:val="center"/>
            </w:pPr>
          </w:p>
        </w:tc>
        <w:tc>
          <w:tcPr>
            <w:tcW w:w="2444" w:type="dxa"/>
            <w:vMerge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3F1272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 xml:space="preserve">Выступления студентов с сообщениями по теме. Дискуссия. 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384"/>
        </w:trPr>
        <w:tc>
          <w:tcPr>
            <w:tcW w:w="675" w:type="dxa"/>
            <w:vMerge w:val="restart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4.</w:t>
            </w:r>
          </w:p>
        </w:tc>
        <w:tc>
          <w:tcPr>
            <w:tcW w:w="2444" w:type="dxa"/>
            <w:vMerge w:val="restart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rPr>
                <w:color w:val="000000"/>
              </w:rPr>
              <w:t xml:space="preserve">Функции коммуникации. </w:t>
            </w:r>
          </w:p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AB1BC0">
            <w:pPr>
              <w:pStyle w:val="a5"/>
            </w:pPr>
            <w:r w:rsidRPr="00CD56B3">
              <w:t>Лекция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Интерактивная лекция.</w:t>
            </w:r>
          </w:p>
          <w:p w:rsidR="004404ED" w:rsidRPr="00CD56B3" w:rsidRDefault="004404ED" w:rsidP="00AB1BC0">
            <w:pPr>
              <w:pStyle w:val="a5"/>
            </w:pP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1416"/>
        </w:trPr>
        <w:tc>
          <w:tcPr>
            <w:tcW w:w="675" w:type="dxa"/>
            <w:vMerge/>
          </w:tcPr>
          <w:p w:rsidR="004404ED" w:rsidRPr="00CD56B3" w:rsidRDefault="004404ED" w:rsidP="00AB1BC0">
            <w:pPr>
              <w:pStyle w:val="a5"/>
              <w:jc w:val="center"/>
            </w:pPr>
          </w:p>
        </w:tc>
        <w:tc>
          <w:tcPr>
            <w:tcW w:w="2444" w:type="dxa"/>
            <w:vMerge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7B5D94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Практическое занятие, состоящее из докладов студентов в сопровождении слайд-презентаций, группового обсуждения тем занятия.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538"/>
        </w:trPr>
        <w:tc>
          <w:tcPr>
            <w:tcW w:w="675" w:type="dxa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5.</w:t>
            </w:r>
          </w:p>
        </w:tc>
        <w:tc>
          <w:tcPr>
            <w:tcW w:w="2444" w:type="dxa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rPr>
                <w:color w:val="000000"/>
              </w:rPr>
              <w:t xml:space="preserve">Межличностная коммуникация. </w:t>
            </w:r>
          </w:p>
        </w:tc>
        <w:tc>
          <w:tcPr>
            <w:tcW w:w="1985" w:type="dxa"/>
          </w:tcPr>
          <w:p w:rsidR="004404ED" w:rsidRPr="00CD56B3" w:rsidRDefault="004404ED" w:rsidP="003F1272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Выступления студентов с сообщениями. Дискуссия.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390"/>
        </w:trPr>
        <w:tc>
          <w:tcPr>
            <w:tcW w:w="675" w:type="dxa"/>
            <w:vMerge w:val="restart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6.</w:t>
            </w:r>
          </w:p>
        </w:tc>
        <w:tc>
          <w:tcPr>
            <w:tcW w:w="2444" w:type="dxa"/>
            <w:vMerge w:val="restart"/>
          </w:tcPr>
          <w:p w:rsidR="004404ED" w:rsidRPr="00CD56B3" w:rsidRDefault="004404ED" w:rsidP="00AB1BC0">
            <w:pPr>
              <w:shd w:val="clear" w:color="auto" w:fill="FFFFFF"/>
            </w:pPr>
            <w:r w:rsidRPr="00CD56B3">
              <w:rPr>
                <w:color w:val="000000"/>
              </w:rPr>
              <w:t xml:space="preserve">Групповая и массовая коммуникация </w:t>
            </w:r>
          </w:p>
        </w:tc>
        <w:tc>
          <w:tcPr>
            <w:tcW w:w="1985" w:type="dxa"/>
          </w:tcPr>
          <w:p w:rsidR="004404ED" w:rsidRPr="00CD56B3" w:rsidRDefault="004404ED" w:rsidP="00AB1BC0">
            <w:pPr>
              <w:pStyle w:val="a5"/>
            </w:pPr>
            <w:r w:rsidRPr="00CD56B3">
              <w:t>Лекция</w:t>
            </w:r>
          </w:p>
          <w:p w:rsidR="004404ED" w:rsidRPr="00CD56B3" w:rsidRDefault="004404ED" w:rsidP="00AB1BC0">
            <w:pPr>
              <w:pStyle w:val="a5"/>
            </w:pP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Экспресс-опрос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903"/>
        </w:trPr>
        <w:tc>
          <w:tcPr>
            <w:tcW w:w="675" w:type="dxa"/>
            <w:vMerge/>
          </w:tcPr>
          <w:p w:rsidR="004404ED" w:rsidRPr="00CD56B3" w:rsidRDefault="004404ED" w:rsidP="00AB1BC0">
            <w:pPr>
              <w:pStyle w:val="a5"/>
              <w:jc w:val="center"/>
            </w:pPr>
          </w:p>
        </w:tc>
        <w:tc>
          <w:tcPr>
            <w:tcW w:w="2444" w:type="dxa"/>
            <w:vMerge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85" w:type="dxa"/>
          </w:tcPr>
          <w:p w:rsidR="004404ED" w:rsidRPr="00CD56B3" w:rsidRDefault="004404ED" w:rsidP="003F1272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 xml:space="preserve">Выступления студентов в сопровождении собственных слайд-презентаций. Дискуссия 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  <w:tr w:rsidR="004404ED" w:rsidRPr="00CD56B3" w:rsidTr="00E26DC4">
        <w:trPr>
          <w:trHeight w:val="870"/>
        </w:trPr>
        <w:tc>
          <w:tcPr>
            <w:tcW w:w="675" w:type="dxa"/>
          </w:tcPr>
          <w:p w:rsidR="004404ED" w:rsidRPr="00CD56B3" w:rsidRDefault="004404ED" w:rsidP="00AB1BC0">
            <w:pPr>
              <w:pStyle w:val="a5"/>
              <w:jc w:val="center"/>
            </w:pPr>
            <w:r w:rsidRPr="00CD56B3">
              <w:t>7.</w:t>
            </w:r>
          </w:p>
        </w:tc>
        <w:tc>
          <w:tcPr>
            <w:tcW w:w="2444" w:type="dxa"/>
          </w:tcPr>
          <w:p w:rsidR="004404ED" w:rsidRPr="00CD56B3" w:rsidRDefault="004404ED" w:rsidP="00AB1BC0">
            <w:pPr>
              <w:shd w:val="clear" w:color="auto" w:fill="FFFFFF"/>
              <w:rPr>
                <w:color w:val="000000"/>
              </w:rPr>
            </w:pPr>
            <w:r w:rsidRPr="00CD56B3">
              <w:rPr>
                <w:color w:val="000000"/>
              </w:rPr>
              <w:t>Виды профессионально ориентированной коммуникации</w:t>
            </w:r>
          </w:p>
        </w:tc>
        <w:tc>
          <w:tcPr>
            <w:tcW w:w="1985" w:type="dxa"/>
          </w:tcPr>
          <w:p w:rsidR="004404ED" w:rsidRPr="00CD56B3" w:rsidRDefault="004404ED" w:rsidP="003F1272">
            <w:pPr>
              <w:pStyle w:val="a5"/>
            </w:pPr>
            <w:r w:rsidRPr="00CD56B3">
              <w:t>Практическое занятие</w:t>
            </w:r>
          </w:p>
        </w:tc>
        <w:tc>
          <w:tcPr>
            <w:tcW w:w="3401" w:type="dxa"/>
          </w:tcPr>
          <w:p w:rsidR="004404ED" w:rsidRPr="00CD56B3" w:rsidRDefault="004404ED" w:rsidP="00AB1BC0">
            <w:pPr>
              <w:pStyle w:val="a5"/>
            </w:pPr>
            <w:r w:rsidRPr="00CD56B3">
              <w:t>Выступления студентов с сообщениями. Дискуссия. Разбор кейсов.</w:t>
            </w:r>
          </w:p>
        </w:tc>
        <w:tc>
          <w:tcPr>
            <w:tcW w:w="1418" w:type="dxa"/>
          </w:tcPr>
          <w:p w:rsidR="004404ED" w:rsidRPr="00CD56B3" w:rsidRDefault="00E26DC4" w:rsidP="00AB1BC0">
            <w:pPr>
              <w:pStyle w:val="a5"/>
            </w:pPr>
            <w:r>
              <w:t>-</w:t>
            </w:r>
          </w:p>
        </w:tc>
      </w:tr>
    </w:tbl>
    <w:p w:rsidR="00637247" w:rsidRPr="00E26DC4" w:rsidRDefault="00637247" w:rsidP="00C656C5">
      <w:pPr>
        <w:autoSpaceDE w:val="0"/>
        <w:autoSpaceDN w:val="0"/>
        <w:adjustRightInd w:val="0"/>
        <w:jc w:val="both"/>
        <w:rPr>
          <w:rFonts w:eastAsia="HiddenHorzOCR"/>
          <w:iCs/>
          <w:color w:val="FF0000"/>
        </w:rPr>
      </w:pPr>
    </w:p>
    <w:p w:rsidR="00637247" w:rsidRDefault="00637247" w:rsidP="00C656C5">
      <w:pPr>
        <w:jc w:val="both"/>
        <w:rPr>
          <w:b/>
          <w:bCs/>
          <w:caps/>
        </w:rPr>
      </w:pPr>
      <w:r w:rsidRPr="00CD56B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26DC4" w:rsidRDefault="00E26DC4" w:rsidP="00C656C5">
      <w:pPr>
        <w:rPr>
          <w:b/>
          <w:bCs/>
          <w:caps/>
        </w:rPr>
      </w:pPr>
    </w:p>
    <w:p w:rsidR="00637247" w:rsidRPr="00CD56B3" w:rsidRDefault="00637247" w:rsidP="00C656C5">
      <w:pPr>
        <w:rPr>
          <w:b/>
          <w:bCs/>
          <w:caps/>
        </w:rPr>
      </w:pPr>
      <w:r w:rsidRPr="00CD56B3">
        <w:rPr>
          <w:b/>
          <w:bCs/>
          <w:caps/>
        </w:rPr>
        <w:t>5.1</w:t>
      </w:r>
      <w:r w:rsidR="00E26DC4">
        <w:rPr>
          <w:b/>
          <w:bCs/>
          <w:caps/>
        </w:rPr>
        <w:t>.</w:t>
      </w:r>
      <w:r w:rsidRPr="00CD56B3">
        <w:rPr>
          <w:b/>
          <w:bCs/>
          <w:caps/>
        </w:rPr>
        <w:t xml:space="preserve"> </w:t>
      </w:r>
      <w:r w:rsidR="00E26DC4" w:rsidRPr="00E26DC4">
        <w:rPr>
          <w:b/>
        </w:rPr>
        <w:t>Темы конспектов</w:t>
      </w:r>
      <w:r w:rsidR="00E26DC4">
        <w:rPr>
          <w:b/>
        </w:rPr>
        <w:t>: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lastRenderedPageBreak/>
        <w:t xml:space="preserve">Что такое коммуникация? Два подхода к коммуникации.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Коммуникация у животных.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>Гипотезы о происхождении языка.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Моделирование коммуникации в разных науках.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Модель К. Шеннона и У. </w:t>
      </w:r>
      <w:proofErr w:type="spellStart"/>
      <w:r w:rsidRPr="00CD56B3">
        <w:rPr>
          <w:rFonts w:ascii="Times New Roman" w:hAnsi="Times New Roman" w:cs="Times New Roman"/>
          <w:sz w:val="24"/>
          <w:szCs w:val="24"/>
        </w:rPr>
        <w:t>Уивера</w:t>
      </w:r>
      <w:proofErr w:type="spellEnd"/>
      <w:r w:rsidRPr="00CD56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>Функциональная модель Р.О. Якобсона.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>Нелинейные модели коммуникации.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>Единицы анализа коммуникации.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color w:val="000000"/>
          <w:sz w:val="24"/>
          <w:szCs w:val="24"/>
        </w:rPr>
        <w:t xml:space="preserve">Функции коммуникации. </w:t>
      </w:r>
      <w:r w:rsidRPr="00CD56B3">
        <w:rPr>
          <w:rFonts w:ascii="Times New Roman" w:hAnsi="Times New Roman" w:cs="Times New Roman"/>
          <w:sz w:val="24"/>
          <w:szCs w:val="24"/>
        </w:rPr>
        <w:t xml:space="preserve">Цели коммуникации и человеческие потребности.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Функции коммуникации и коммуникативного акта.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>Речевое воздействие и речевое взаимодействие.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6B3">
        <w:rPr>
          <w:rFonts w:ascii="Times New Roman" w:hAnsi="Times New Roman" w:cs="Times New Roman"/>
          <w:color w:val="000000"/>
          <w:sz w:val="24"/>
          <w:szCs w:val="24"/>
        </w:rPr>
        <w:t xml:space="preserve">Межличностная коммуникация.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Особенности невербальной коммуникации.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 xml:space="preserve">Структура речевой коммуникации.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sz w:val="24"/>
          <w:szCs w:val="24"/>
        </w:rPr>
        <w:t>Успешность коммуникации и коммуникативные навыки.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6B3">
        <w:rPr>
          <w:rFonts w:ascii="Times New Roman" w:hAnsi="Times New Roman" w:cs="Times New Roman"/>
          <w:color w:val="000000"/>
          <w:sz w:val="24"/>
          <w:szCs w:val="24"/>
        </w:rPr>
        <w:t>Групповая коммуникация.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6B3">
        <w:rPr>
          <w:rFonts w:ascii="Times New Roman" w:hAnsi="Times New Roman" w:cs="Times New Roman"/>
          <w:color w:val="000000"/>
          <w:sz w:val="24"/>
          <w:szCs w:val="24"/>
        </w:rPr>
        <w:t xml:space="preserve">Массовая коммуникация. </w:t>
      </w:r>
    </w:p>
    <w:p w:rsidR="00637247" w:rsidRPr="00CD56B3" w:rsidRDefault="00637247" w:rsidP="00C656C5">
      <w:pPr>
        <w:pStyle w:val="ad"/>
        <w:numPr>
          <w:ilvl w:val="0"/>
          <w:numId w:val="39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B3">
        <w:rPr>
          <w:rFonts w:ascii="Times New Roman" w:hAnsi="Times New Roman" w:cs="Times New Roman"/>
          <w:color w:val="000000"/>
          <w:sz w:val="24"/>
          <w:szCs w:val="24"/>
        </w:rPr>
        <w:t>Виды профессионально ориентированной коммуникации.</w:t>
      </w:r>
      <w:r w:rsidR="00E26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7247" w:rsidRPr="00CD56B3" w:rsidRDefault="00637247" w:rsidP="00C656C5">
      <w:pPr>
        <w:rPr>
          <w:b/>
          <w:bCs/>
          <w:caps/>
        </w:rPr>
      </w:pPr>
    </w:p>
    <w:p w:rsidR="00637247" w:rsidRPr="00E26DC4" w:rsidRDefault="00637247" w:rsidP="00C656C5">
      <w:pPr>
        <w:rPr>
          <w:b/>
          <w:bCs/>
          <w:caps/>
        </w:rPr>
      </w:pPr>
      <w:r w:rsidRPr="00E26DC4">
        <w:rPr>
          <w:b/>
          <w:bCs/>
          <w:caps/>
        </w:rPr>
        <w:t>5.2</w:t>
      </w:r>
      <w:r w:rsidR="00E26DC4">
        <w:rPr>
          <w:b/>
          <w:bCs/>
          <w:caps/>
        </w:rPr>
        <w:t>.</w:t>
      </w:r>
      <w:r w:rsidRPr="00E26DC4">
        <w:rPr>
          <w:b/>
          <w:bCs/>
          <w:caps/>
        </w:rPr>
        <w:t xml:space="preserve"> </w:t>
      </w:r>
      <w:r w:rsidR="00E26DC4" w:rsidRPr="00E26DC4">
        <w:rPr>
          <w:b/>
          <w:color w:val="000000"/>
        </w:rPr>
        <w:t>Вопросы для подготовки к практическим занятиям:</w:t>
      </w:r>
    </w:p>
    <w:p w:rsidR="00637247" w:rsidRPr="00CD56B3" w:rsidRDefault="00637247" w:rsidP="00C656C5">
      <w:pPr>
        <w:rPr>
          <w:i/>
          <w:iCs/>
          <w:lang w:eastAsia="en-US"/>
        </w:rPr>
      </w:pPr>
      <w:r w:rsidRPr="00CD56B3">
        <w:rPr>
          <w:i/>
          <w:iCs/>
          <w:lang w:eastAsia="en-US"/>
        </w:rPr>
        <w:t xml:space="preserve">Семинар № 1. </w:t>
      </w:r>
    </w:p>
    <w:p w:rsidR="00637247" w:rsidRPr="00CD56B3" w:rsidRDefault="00637247" w:rsidP="00C656C5">
      <w:pPr>
        <w:shd w:val="clear" w:color="auto" w:fill="FFFFFF"/>
        <w:jc w:val="both"/>
      </w:pPr>
      <w:r w:rsidRPr="00CD56B3">
        <w:rPr>
          <w:color w:val="000000"/>
        </w:rPr>
        <w:t xml:space="preserve">Происхождение коммуникативной деятельности. </w:t>
      </w:r>
      <w:r w:rsidRPr="00CD56B3">
        <w:t>Что такое коммуникация? Два подхода к коммуникации. Коммуникация у животных. Гипотезы о происхождении языка.</w:t>
      </w:r>
    </w:p>
    <w:p w:rsidR="00637247" w:rsidRPr="00CD56B3" w:rsidRDefault="00637247" w:rsidP="00C656C5">
      <w:pPr>
        <w:rPr>
          <w:lang w:eastAsia="en-US"/>
        </w:rPr>
      </w:pPr>
      <w:r w:rsidRPr="00CD56B3">
        <w:rPr>
          <w:i/>
          <w:iCs/>
          <w:lang w:eastAsia="en-US"/>
        </w:rPr>
        <w:t xml:space="preserve">Семинар № 2. </w:t>
      </w:r>
    </w:p>
    <w:p w:rsidR="00637247" w:rsidRPr="00CD56B3" w:rsidRDefault="00637247" w:rsidP="00C656C5">
      <w:pPr>
        <w:rPr>
          <w:i/>
          <w:iCs/>
          <w:lang w:eastAsia="en-US"/>
        </w:rPr>
      </w:pPr>
      <w:r w:rsidRPr="00CD56B3">
        <w:t xml:space="preserve">Модели коммуникации и коммуникативного акта. Моделирование коммуникации в разных науках. Модель К. Шеннона и У. </w:t>
      </w:r>
      <w:proofErr w:type="spellStart"/>
      <w:r w:rsidRPr="00CD56B3">
        <w:t>Уивера</w:t>
      </w:r>
      <w:proofErr w:type="spellEnd"/>
      <w:r w:rsidRPr="00CD56B3">
        <w:t>. Функциональная модель Р.О. Якобсона. Нелинейные модели коммуникации.</w:t>
      </w:r>
    </w:p>
    <w:p w:rsidR="00637247" w:rsidRPr="00CD56B3" w:rsidRDefault="00637247" w:rsidP="00C656C5">
      <w:pPr>
        <w:rPr>
          <w:lang w:eastAsia="en-US"/>
        </w:rPr>
      </w:pPr>
      <w:r w:rsidRPr="00CD56B3">
        <w:rPr>
          <w:i/>
          <w:iCs/>
          <w:lang w:eastAsia="en-US"/>
        </w:rPr>
        <w:t xml:space="preserve">Семинар № 3. </w:t>
      </w:r>
    </w:p>
    <w:p w:rsidR="00637247" w:rsidRPr="00CD56B3" w:rsidRDefault="00637247" w:rsidP="00C656C5">
      <w:pPr>
        <w:tabs>
          <w:tab w:val="left" w:pos="708"/>
        </w:tabs>
        <w:jc w:val="both"/>
      </w:pPr>
      <w:r w:rsidRPr="00CD56B3">
        <w:rPr>
          <w:color w:val="000000"/>
        </w:rPr>
        <w:t xml:space="preserve">Типология коммуникации. </w:t>
      </w:r>
      <w:r w:rsidRPr="00CD56B3">
        <w:t>Единицы анализа коммуникации.</w:t>
      </w:r>
    </w:p>
    <w:p w:rsidR="00637247" w:rsidRPr="00CD56B3" w:rsidRDefault="00637247" w:rsidP="00C656C5">
      <w:pPr>
        <w:rPr>
          <w:lang w:eastAsia="en-US"/>
        </w:rPr>
      </w:pPr>
      <w:r w:rsidRPr="00CD56B3">
        <w:rPr>
          <w:i/>
          <w:iCs/>
          <w:lang w:eastAsia="en-US"/>
        </w:rPr>
        <w:t xml:space="preserve">Семинар № 4. </w:t>
      </w:r>
    </w:p>
    <w:p w:rsidR="00637247" w:rsidRPr="00CD56B3" w:rsidRDefault="00637247" w:rsidP="00C656C5">
      <w:pPr>
        <w:tabs>
          <w:tab w:val="left" w:pos="708"/>
        </w:tabs>
        <w:jc w:val="both"/>
      </w:pPr>
      <w:r w:rsidRPr="00CD56B3">
        <w:rPr>
          <w:color w:val="000000"/>
        </w:rPr>
        <w:t xml:space="preserve">Функции коммуникации. </w:t>
      </w:r>
      <w:r w:rsidRPr="00CD56B3">
        <w:t>Цели коммуникации и человеческие потребности. Функции коммуникации и коммуникативного акта. Речевое воздействие и речевое взаимодействие.</w:t>
      </w:r>
    </w:p>
    <w:p w:rsidR="00637247" w:rsidRPr="00CD56B3" w:rsidRDefault="00637247" w:rsidP="00C656C5">
      <w:pPr>
        <w:rPr>
          <w:lang w:eastAsia="en-US"/>
        </w:rPr>
      </w:pPr>
      <w:r w:rsidRPr="00CD56B3">
        <w:rPr>
          <w:i/>
          <w:iCs/>
          <w:lang w:eastAsia="en-US"/>
        </w:rPr>
        <w:t xml:space="preserve">Семинар № 5. </w:t>
      </w:r>
    </w:p>
    <w:p w:rsidR="00637247" w:rsidRPr="00CD56B3" w:rsidRDefault="00637247" w:rsidP="00C656C5">
      <w:pPr>
        <w:tabs>
          <w:tab w:val="left" w:pos="708"/>
        </w:tabs>
        <w:jc w:val="both"/>
      </w:pPr>
      <w:r w:rsidRPr="00CD56B3">
        <w:rPr>
          <w:color w:val="000000"/>
        </w:rPr>
        <w:t xml:space="preserve">Межличностная коммуникация. </w:t>
      </w:r>
      <w:r w:rsidRPr="00CD56B3">
        <w:t>Особенности невербальной коммуникации. Структура речевой коммуникации. Успешность коммуникации и коммуникативные навыки.</w:t>
      </w:r>
    </w:p>
    <w:p w:rsidR="00637247" w:rsidRPr="00CD56B3" w:rsidRDefault="00637247" w:rsidP="00C656C5">
      <w:pPr>
        <w:rPr>
          <w:lang w:eastAsia="en-US"/>
        </w:rPr>
      </w:pPr>
      <w:r w:rsidRPr="00CD56B3">
        <w:rPr>
          <w:i/>
          <w:iCs/>
          <w:lang w:eastAsia="en-US"/>
        </w:rPr>
        <w:t xml:space="preserve">Семинар № 6. </w:t>
      </w:r>
    </w:p>
    <w:p w:rsidR="00637247" w:rsidRPr="00CD56B3" w:rsidRDefault="00637247" w:rsidP="00C656C5">
      <w:pPr>
        <w:tabs>
          <w:tab w:val="left" w:pos="708"/>
        </w:tabs>
        <w:jc w:val="both"/>
      </w:pPr>
      <w:r w:rsidRPr="00CD56B3">
        <w:rPr>
          <w:color w:val="000000"/>
        </w:rPr>
        <w:t xml:space="preserve">Групповая и массовая коммуникация. </w:t>
      </w:r>
      <w:r w:rsidRPr="00CD56B3">
        <w:t>Группа: роли, лидерство, коммуникация.</w:t>
      </w:r>
    </w:p>
    <w:p w:rsidR="00637247" w:rsidRPr="00CD56B3" w:rsidRDefault="00E26DC4" w:rsidP="00C656C5">
      <w:pPr>
        <w:rPr>
          <w:lang w:eastAsia="en-US"/>
        </w:rPr>
      </w:pPr>
      <w:r>
        <w:rPr>
          <w:i/>
          <w:iCs/>
          <w:lang w:eastAsia="en-US"/>
        </w:rPr>
        <w:t>Семинар №  7.</w:t>
      </w:r>
    </w:p>
    <w:p w:rsidR="00637247" w:rsidRDefault="00637247" w:rsidP="00C656C5">
      <w:pPr>
        <w:tabs>
          <w:tab w:val="left" w:pos="708"/>
        </w:tabs>
        <w:jc w:val="both"/>
        <w:rPr>
          <w:color w:val="000000"/>
        </w:rPr>
      </w:pPr>
      <w:r w:rsidRPr="00CD56B3">
        <w:rPr>
          <w:color w:val="000000"/>
        </w:rPr>
        <w:t>Виды профессионально ориентированной коммуникации.</w:t>
      </w:r>
    </w:p>
    <w:p w:rsidR="00E26DC4" w:rsidRDefault="00E26DC4" w:rsidP="00C656C5">
      <w:pPr>
        <w:rPr>
          <w:b/>
          <w:bCs/>
          <w:caps/>
        </w:rPr>
      </w:pPr>
    </w:p>
    <w:p w:rsidR="00637247" w:rsidRDefault="00637247" w:rsidP="00C656C5">
      <w:pPr>
        <w:rPr>
          <w:b/>
          <w:bCs/>
          <w:caps/>
        </w:rPr>
      </w:pPr>
      <w:r w:rsidRPr="00CD56B3">
        <w:rPr>
          <w:b/>
          <w:bCs/>
          <w:caps/>
        </w:rPr>
        <w:t>6. Оценочные средства для текущего контроля успеваем</w:t>
      </w:r>
      <w:r w:rsidR="00E26DC4">
        <w:rPr>
          <w:b/>
          <w:bCs/>
          <w:caps/>
        </w:rPr>
        <w:t>ости:</w:t>
      </w:r>
    </w:p>
    <w:p w:rsidR="00637247" w:rsidRPr="00CD56B3" w:rsidRDefault="00E26DC4" w:rsidP="00C656C5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6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6237"/>
      </w:tblGrid>
      <w:tr w:rsidR="00637247" w:rsidRPr="00CD56B3" w:rsidTr="00E26DC4">
        <w:trPr>
          <w:trHeight w:val="1119"/>
        </w:trPr>
        <w:tc>
          <w:tcPr>
            <w:tcW w:w="675" w:type="dxa"/>
            <w:vAlign w:val="center"/>
          </w:tcPr>
          <w:p w:rsidR="00637247" w:rsidRPr="00CD56B3" w:rsidRDefault="00637247" w:rsidP="00C656C5">
            <w:pPr>
              <w:pStyle w:val="a5"/>
              <w:jc w:val="center"/>
            </w:pPr>
            <w:r w:rsidRPr="00CD56B3">
              <w:t>№</w:t>
            </w:r>
          </w:p>
          <w:p w:rsidR="00637247" w:rsidRPr="00CD56B3" w:rsidRDefault="00637247" w:rsidP="00C656C5">
            <w:pPr>
              <w:pStyle w:val="a5"/>
              <w:jc w:val="center"/>
            </w:pPr>
            <w:proofErr w:type="spellStart"/>
            <w:r w:rsidRPr="00CD56B3">
              <w:t>Пп</w:t>
            </w:r>
            <w:proofErr w:type="spellEnd"/>
          </w:p>
        </w:tc>
        <w:tc>
          <w:tcPr>
            <w:tcW w:w="2694" w:type="dxa"/>
            <w:vAlign w:val="center"/>
          </w:tcPr>
          <w:p w:rsidR="00637247" w:rsidRPr="00CD56B3" w:rsidRDefault="00637247" w:rsidP="00E26DC4">
            <w:pPr>
              <w:pStyle w:val="a5"/>
              <w:jc w:val="center"/>
            </w:pPr>
            <w:r w:rsidRPr="00CD56B3">
              <w:t>№  блока (раздела) дисциплины</w:t>
            </w:r>
          </w:p>
        </w:tc>
        <w:tc>
          <w:tcPr>
            <w:tcW w:w="6237" w:type="dxa"/>
            <w:vAlign w:val="center"/>
          </w:tcPr>
          <w:p w:rsidR="00637247" w:rsidRPr="00CD56B3" w:rsidRDefault="00637247" w:rsidP="00C656C5">
            <w:pPr>
              <w:pStyle w:val="a5"/>
              <w:jc w:val="center"/>
            </w:pPr>
            <w:r w:rsidRPr="00CD56B3">
              <w:t>Оценочные средства</w:t>
            </w:r>
          </w:p>
          <w:p w:rsidR="00637247" w:rsidRPr="00CD56B3" w:rsidRDefault="00637247" w:rsidP="00C656C5">
            <w:pPr>
              <w:pStyle w:val="a5"/>
              <w:jc w:val="center"/>
            </w:pPr>
            <w:r w:rsidRPr="00CD56B3">
              <w:t>Форма</w:t>
            </w:r>
          </w:p>
        </w:tc>
      </w:tr>
      <w:tr w:rsidR="00637247" w:rsidRPr="00CD56B3" w:rsidTr="00E26DC4">
        <w:trPr>
          <w:trHeight w:val="837"/>
        </w:trPr>
        <w:tc>
          <w:tcPr>
            <w:tcW w:w="675" w:type="dxa"/>
          </w:tcPr>
          <w:p w:rsidR="00637247" w:rsidRPr="00CD56B3" w:rsidRDefault="00637247" w:rsidP="00C656C5">
            <w:pPr>
              <w:pStyle w:val="a5"/>
            </w:pPr>
            <w:r w:rsidRPr="00CD56B3">
              <w:t>1</w:t>
            </w:r>
          </w:p>
        </w:tc>
        <w:tc>
          <w:tcPr>
            <w:tcW w:w="2694" w:type="dxa"/>
          </w:tcPr>
          <w:p w:rsidR="00637247" w:rsidRPr="00CD56B3" w:rsidRDefault="00637247" w:rsidP="00C656C5">
            <w:pPr>
              <w:pStyle w:val="a5"/>
              <w:tabs>
                <w:tab w:val="left" w:pos="538"/>
              </w:tabs>
              <w:jc w:val="center"/>
            </w:pPr>
            <w:r>
              <w:t>Темы 1 - 7</w:t>
            </w:r>
          </w:p>
        </w:tc>
        <w:tc>
          <w:tcPr>
            <w:tcW w:w="6237" w:type="dxa"/>
          </w:tcPr>
          <w:p w:rsidR="00637247" w:rsidRPr="00CD56B3" w:rsidRDefault="004D3B93" w:rsidP="00C656C5">
            <w:pPr>
              <w:pStyle w:val="a5"/>
              <w:jc w:val="center"/>
            </w:pPr>
            <w:r>
              <w:t>У</w:t>
            </w:r>
            <w:r w:rsidR="00637247" w:rsidRPr="00CD56B3">
              <w:t xml:space="preserve">частие в </w:t>
            </w:r>
            <w:r w:rsidR="00637247">
              <w:t xml:space="preserve">дискуссии, </w:t>
            </w:r>
            <w:r w:rsidR="00637247" w:rsidRPr="00CD56B3">
              <w:t>составление конспекта</w:t>
            </w:r>
            <w:r w:rsidR="00637247">
              <w:t>.</w:t>
            </w:r>
          </w:p>
          <w:p w:rsidR="00637247" w:rsidRPr="00CD56B3" w:rsidRDefault="00637247" w:rsidP="005F133C">
            <w:pPr>
              <w:pStyle w:val="a5"/>
              <w:jc w:val="center"/>
            </w:pPr>
            <w:r>
              <w:t>Устный ответ по вопросам курса на</w:t>
            </w:r>
            <w:r w:rsidRPr="00CD56B3">
              <w:t xml:space="preserve"> </w:t>
            </w:r>
            <w:r>
              <w:t>практическом занятии.</w:t>
            </w:r>
            <w:r w:rsidRPr="00CD56B3">
              <w:t xml:space="preserve"> </w:t>
            </w:r>
          </w:p>
        </w:tc>
      </w:tr>
    </w:tbl>
    <w:p w:rsidR="00FE05A1" w:rsidRDefault="00FE05A1" w:rsidP="000F5F75">
      <w:pPr>
        <w:rPr>
          <w:b/>
          <w:bCs/>
        </w:rPr>
      </w:pPr>
    </w:p>
    <w:p w:rsidR="00874302" w:rsidRDefault="00874302" w:rsidP="000F5F75">
      <w:pPr>
        <w:rPr>
          <w:b/>
          <w:bCs/>
        </w:rPr>
      </w:pPr>
    </w:p>
    <w:p w:rsidR="00637247" w:rsidRPr="00CD56B3" w:rsidRDefault="00637247" w:rsidP="000F5F75">
      <w:pPr>
        <w:rPr>
          <w:b/>
          <w:bCs/>
        </w:rPr>
      </w:pPr>
      <w:r w:rsidRPr="00CD56B3">
        <w:rPr>
          <w:b/>
          <w:bCs/>
        </w:rPr>
        <w:t>7. ПЕРЕЧЕНЬ УЧЕБНОЙ ЛИТЕРАТУРЫ: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843"/>
        <w:gridCol w:w="1134"/>
        <w:gridCol w:w="758"/>
        <w:gridCol w:w="1085"/>
        <w:gridCol w:w="1843"/>
      </w:tblGrid>
      <w:tr w:rsidR="00637247" w:rsidRPr="00CD56B3" w:rsidTr="00874302">
        <w:trPr>
          <w:cantSplit/>
          <w:trHeight w:val="77"/>
        </w:trPr>
        <w:tc>
          <w:tcPr>
            <w:tcW w:w="648" w:type="dxa"/>
            <w:vMerge w:val="restart"/>
            <w:vAlign w:val="center"/>
          </w:tcPr>
          <w:p w:rsidR="00637247" w:rsidRPr="00CD56B3" w:rsidRDefault="00637247" w:rsidP="000F5F75">
            <w:pPr>
              <w:jc w:val="center"/>
            </w:pPr>
            <w:r w:rsidRPr="00CD56B3">
              <w:lastRenderedPageBreak/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:rsidR="00637247" w:rsidRPr="00CD56B3" w:rsidRDefault="00637247" w:rsidP="000F5F75">
            <w:pPr>
              <w:jc w:val="center"/>
            </w:pPr>
            <w:r w:rsidRPr="00CD56B3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637247" w:rsidRPr="00CD56B3" w:rsidRDefault="00637247" w:rsidP="000F5F75">
            <w:pPr>
              <w:jc w:val="center"/>
            </w:pPr>
            <w:r w:rsidRPr="00CD56B3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37247" w:rsidRPr="00CD56B3" w:rsidRDefault="00637247" w:rsidP="000F5F75">
            <w:pPr>
              <w:jc w:val="center"/>
            </w:pPr>
            <w:r w:rsidRPr="00CD56B3"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637247" w:rsidRPr="00CD56B3" w:rsidRDefault="00637247" w:rsidP="000F5F75">
            <w:pPr>
              <w:jc w:val="center"/>
            </w:pPr>
            <w:r w:rsidRPr="00CD56B3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37247" w:rsidRPr="00CD56B3" w:rsidRDefault="00637247" w:rsidP="000F5F75">
            <w:pPr>
              <w:jc w:val="center"/>
            </w:pPr>
            <w:r w:rsidRPr="00CD56B3">
              <w:t>Наличие</w:t>
            </w:r>
          </w:p>
        </w:tc>
      </w:tr>
      <w:tr w:rsidR="00637247" w:rsidRPr="00CD56B3" w:rsidTr="00E26DC4">
        <w:trPr>
          <w:cantSplit/>
          <w:trHeight w:val="519"/>
        </w:trPr>
        <w:tc>
          <w:tcPr>
            <w:tcW w:w="648" w:type="dxa"/>
            <w:vMerge/>
          </w:tcPr>
          <w:p w:rsidR="00637247" w:rsidRPr="00CD56B3" w:rsidRDefault="00637247" w:rsidP="000F5F75">
            <w:pPr>
              <w:jc w:val="center"/>
            </w:pPr>
          </w:p>
        </w:tc>
        <w:tc>
          <w:tcPr>
            <w:tcW w:w="2295" w:type="dxa"/>
            <w:vMerge/>
          </w:tcPr>
          <w:p w:rsidR="00637247" w:rsidRPr="00CD56B3" w:rsidRDefault="00637247" w:rsidP="000F5F75">
            <w:pPr>
              <w:jc w:val="center"/>
            </w:pPr>
          </w:p>
        </w:tc>
        <w:tc>
          <w:tcPr>
            <w:tcW w:w="1843" w:type="dxa"/>
            <w:vMerge/>
          </w:tcPr>
          <w:p w:rsidR="00637247" w:rsidRPr="00CD56B3" w:rsidRDefault="00637247" w:rsidP="000F5F75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37247" w:rsidRPr="00CD56B3" w:rsidRDefault="00637247" w:rsidP="000F5F75">
            <w:pPr>
              <w:jc w:val="center"/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637247" w:rsidRPr="00CD56B3" w:rsidRDefault="00637247" w:rsidP="000F5F75">
            <w:pPr>
              <w:jc w:val="center"/>
            </w:pPr>
          </w:p>
        </w:tc>
        <w:tc>
          <w:tcPr>
            <w:tcW w:w="1085" w:type="dxa"/>
          </w:tcPr>
          <w:p w:rsidR="00637247" w:rsidRPr="00874302" w:rsidRDefault="00874302" w:rsidP="000F5F75">
            <w:pPr>
              <w:jc w:val="center"/>
              <w:rPr>
                <w:sz w:val="22"/>
                <w:szCs w:val="22"/>
              </w:rPr>
            </w:pPr>
            <w:r w:rsidRPr="0087430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3" w:type="dxa"/>
          </w:tcPr>
          <w:p w:rsidR="00637247" w:rsidRPr="00874302" w:rsidRDefault="00637247" w:rsidP="000F5F75">
            <w:pPr>
              <w:jc w:val="center"/>
              <w:rPr>
                <w:sz w:val="22"/>
                <w:szCs w:val="22"/>
              </w:rPr>
            </w:pPr>
            <w:r w:rsidRPr="00874302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37247" w:rsidRPr="00CD56B3" w:rsidTr="00E26DC4">
        <w:tc>
          <w:tcPr>
            <w:tcW w:w="648" w:type="dxa"/>
          </w:tcPr>
          <w:p w:rsidR="00637247" w:rsidRPr="00CD56B3" w:rsidRDefault="00637247" w:rsidP="000F5F75">
            <w:pPr>
              <w:jc w:val="center"/>
            </w:pPr>
            <w:r w:rsidRPr="00CD56B3">
              <w:t>1.</w:t>
            </w:r>
          </w:p>
        </w:tc>
        <w:tc>
          <w:tcPr>
            <w:tcW w:w="2295" w:type="dxa"/>
          </w:tcPr>
          <w:p w:rsidR="00637247" w:rsidRPr="00CD56B3" w:rsidRDefault="00637247" w:rsidP="000F5F75">
            <w:proofErr w:type="spellStart"/>
            <w:r w:rsidRPr="00CD56B3">
              <w:t>Коммуникология</w:t>
            </w:r>
            <w:proofErr w:type="spellEnd"/>
            <w:r w:rsidRPr="00CD56B3">
              <w:t>. Основы теории коммуникации. Учебник</w:t>
            </w:r>
          </w:p>
        </w:tc>
        <w:tc>
          <w:tcPr>
            <w:tcW w:w="1843" w:type="dxa"/>
          </w:tcPr>
          <w:p w:rsidR="00637247" w:rsidRPr="00CD56B3" w:rsidRDefault="00637247" w:rsidP="000F5F75">
            <w:r w:rsidRPr="00CD56B3">
              <w:t>Шарков Ф.И.</w:t>
            </w:r>
          </w:p>
        </w:tc>
        <w:tc>
          <w:tcPr>
            <w:tcW w:w="1134" w:type="dxa"/>
          </w:tcPr>
          <w:p w:rsidR="00637247" w:rsidRPr="00CD56B3" w:rsidRDefault="00637247" w:rsidP="000F5F75">
            <w:r>
              <w:t>Москва:</w:t>
            </w:r>
            <w:r w:rsidRPr="00CD56B3">
              <w:t xml:space="preserve"> Издательско-торговая корпорация «Дашков и Ко»</w:t>
            </w:r>
          </w:p>
        </w:tc>
        <w:tc>
          <w:tcPr>
            <w:tcW w:w="758" w:type="dxa"/>
          </w:tcPr>
          <w:p w:rsidR="00637247" w:rsidRPr="00CD56B3" w:rsidRDefault="00637247" w:rsidP="000F5F75">
            <w:r w:rsidRPr="00CD56B3">
              <w:t>2013</w:t>
            </w:r>
          </w:p>
        </w:tc>
        <w:tc>
          <w:tcPr>
            <w:tcW w:w="1085" w:type="dxa"/>
          </w:tcPr>
          <w:p w:rsidR="00637247" w:rsidRPr="00CD56B3" w:rsidRDefault="00637247" w:rsidP="000F5F75"/>
        </w:tc>
        <w:tc>
          <w:tcPr>
            <w:tcW w:w="1843" w:type="dxa"/>
          </w:tcPr>
          <w:p w:rsidR="00637247" w:rsidRPr="00CD56B3" w:rsidRDefault="006916CC" w:rsidP="00FE05A1">
            <w:hyperlink r:id="rId8" w:history="1">
              <w:r w:rsidR="00637247" w:rsidRPr="00CF51D2">
                <w:rPr>
                  <w:rStyle w:val="af2"/>
                </w:rPr>
                <w:t>http://biblioclub.ru</w:t>
              </w:r>
            </w:hyperlink>
          </w:p>
        </w:tc>
      </w:tr>
      <w:tr w:rsidR="00637247" w:rsidRPr="00CD56B3" w:rsidTr="00E26DC4">
        <w:tc>
          <w:tcPr>
            <w:tcW w:w="648" w:type="dxa"/>
          </w:tcPr>
          <w:p w:rsidR="00637247" w:rsidRPr="00CD56B3" w:rsidRDefault="00637247" w:rsidP="000F5F75">
            <w:pPr>
              <w:jc w:val="center"/>
            </w:pPr>
            <w:r>
              <w:t>2.</w:t>
            </w:r>
          </w:p>
        </w:tc>
        <w:tc>
          <w:tcPr>
            <w:tcW w:w="2295" w:type="dxa"/>
          </w:tcPr>
          <w:p w:rsidR="00637247" w:rsidRPr="00CD56B3" w:rsidRDefault="00637247" w:rsidP="000F5F75">
            <w:r>
              <w:t>Филология и коммуникативные науки: учебное пособие</w:t>
            </w:r>
          </w:p>
        </w:tc>
        <w:tc>
          <w:tcPr>
            <w:tcW w:w="1843" w:type="dxa"/>
          </w:tcPr>
          <w:p w:rsidR="00637247" w:rsidRPr="00CD56B3" w:rsidRDefault="00637247" w:rsidP="000F5F75">
            <w:r>
              <w:t xml:space="preserve">под общей редакцией: </w:t>
            </w:r>
            <w:proofErr w:type="spellStart"/>
            <w:r>
              <w:t>Чувакин</w:t>
            </w:r>
            <w:proofErr w:type="spellEnd"/>
            <w:r>
              <w:t xml:space="preserve"> А.А.</w:t>
            </w:r>
          </w:p>
        </w:tc>
        <w:tc>
          <w:tcPr>
            <w:tcW w:w="1134" w:type="dxa"/>
          </w:tcPr>
          <w:p w:rsidR="00637247" w:rsidRDefault="00637247" w:rsidP="000F5F75">
            <w:r>
              <w:t>Москва:</w:t>
            </w:r>
          </w:p>
          <w:p w:rsidR="00637247" w:rsidRPr="00CD56B3" w:rsidRDefault="00637247" w:rsidP="000F5F75">
            <w:r>
              <w:t>Изд-во Флинта</w:t>
            </w:r>
          </w:p>
        </w:tc>
        <w:tc>
          <w:tcPr>
            <w:tcW w:w="758" w:type="dxa"/>
          </w:tcPr>
          <w:p w:rsidR="00637247" w:rsidRPr="00CD56B3" w:rsidRDefault="00637247" w:rsidP="000F5F75">
            <w:r>
              <w:t>2015</w:t>
            </w:r>
          </w:p>
        </w:tc>
        <w:tc>
          <w:tcPr>
            <w:tcW w:w="1085" w:type="dxa"/>
          </w:tcPr>
          <w:p w:rsidR="00637247" w:rsidRPr="00CD56B3" w:rsidRDefault="00637247" w:rsidP="002A230D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637247" w:rsidRDefault="00637247" w:rsidP="000F5F75"/>
        </w:tc>
      </w:tr>
      <w:tr w:rsidR="00637247" w:rsidRPr="00CD56B3" w:rsidTr="00E26DC4">
        <w:tc>
          <w:tcPr>
            <w:tcW w:w="648" w:type="dxa"/>
          </w:tcPr>
          <w:p w:rsidR="00637247" w:rsidRPr="00CD56B3" w:rsidRDefault="00637247" w:rsidP="000F5F75">
            <w:pPr>
              <w:jc w:val="center"/>
            </w:pPr>
            <w:r>
              <w:t>3</w:t>
            </w:r>
            <w:r w:rsidRPr="00CD56B3">
              <w:t>.</w:t>
            </w:r>
          </w:p>
        </w:tc>
        <w:tc>
          <w:tcPr>
            <w:tcW w:w="2295" w:type="dxa"/>
          </w:tcPr>
          <w:p w:rsidR="00637247" w:rsidRPr="00CD56B3" w:rsidRDefault="00637247" w:rsidP="000F5F75">
            <w:r w:rsidRPr="00CD56B3">
              <w:t>Теория коммуникации (прагматический аспект): учебное пособие</w:t>
            </w:r>
          </w:p>
        </w:tc>
        <w:tc>
          <w:tcPr>
            <w:tcW w:w="1843" w:type="dxa"/>
          </w:tcPr>
          <w:p w:rsidR="00637247" w:rsidRPr="00CD56B3" w:rsidRDefault="00637247" w:rsidP="000F5F75">
            <w:r w:rsidRPr="00CD56B3">
              <w:t>Каменева В. А.</w:t>
            </w:r>
          </w:p>
        </w:tc>
        <w:tc>
          <w:tcPr>
            <w:tcW w:w="1134" w:type="dxa"/>
          </w:tcPr>
          <w:p w:rsidR="00637247" w:rsidRPr="00CD56B3" w:rsidRDefault="00637247" w:rsidP="000F5F75">
            <w:pPr>
              <w:rPr>
                <w:color w:val="000000"/>
              </w:rPr>
            </w:pPr>
            <w:r w:rsidRPr="00CD56B3">
              <w:rPr>
                <w:color w:val="000000"/>
              </w:rPr>
              <w:t>Кемерово: Кемеровский государственный университет</w:t>
            </w:r>
          </w:p>
        </w:tc>
        <w:tc>
          <w:tcPr>
            <w:tcW w:w="758" w:type="dxa"/>
          </w:tcPr>
          <w:p w:rsidR="00637247" w:rsidRPr="00CD56B3" w:rsidRDefault="00637247" w:rsidP="000F5F75">
            <w:r w:rsidRPr="00CD56B3">
              <w:rPr>
                <w:color w:val="000000"/>
              </w:rPr>
              <w:t>2013</w:t>
            </w:r>
          </w:p>
        </w:tc>
        <w:tc>
          <w:tcPr>
            <w:tcW w:w="1085" w:type="dxa"/>
          </w:tcPr>
          <w:p w:rsidR="00637247" w:rsidRPr="00CD56B3" w:rsidRDefault="00637247" w:rsidP="000F5F75">
            <w:pPr>
              <w:jc w:val="center"/>
            </w:pPr>
          </w:p>
        </w:tc>
        <w:tc>
          <w:tcPr>
            <w:tcW w:w="1843" w:type="dxa"/>
          </w:tcPr>
          <w:p w:rsidR="00637247" w:rsidRPr="00CD56B3" w:rsidRDefault="006916CC" w:rsidP="00FE05A1">
            <w:pPr>
              <w:rPr>
                <w:color w:val="000000"/>
              </w:rPr>
            </w:pPr>
            <w:hyperlink r:id="rId9" w:history="1">
              <w:r w:rsidR="00637247" w:rsidRPr="00CF51D2">
                <w:rPr>
                  <w:rStyle w:val="af2"/>
                </w:rPr>
                <w:t>http://biblioclub.ru</w:t>
              </w:r>
            </w:hyperlink>
          </w:p>
        </w:tc>
      </w:tr>
      <w:tr w:rsidR="00E26DC4" w:rsidRPr="00CD56B3" w:rsidTr="00E26DC4">
        <w:tc>
          <w:tcPr>
            <w:tcW w:w="648" w:type="dxa"/>
          </w:tcPr>
          <w:p w:rsidR="00E26DC4" w:rsidRDefault="00E26DC4" w:rsidP="00E26DC4">
            <w:pPr>
              <w:jc w:val="center"/>
            </w:pPr>
            <w:r>
              <w:t>4.</w:t>
            </w:r>
          </w:p>
        </w:tc>
        <w:tc>
          <w:tcPr>
            <w:tcW w:w="2295" w:type="dxa"/>
          </w:tcPr>
          <w:p w:rsidR="00E26DC4" w:rsidRPr="00CD56B3" w:rsidRDefault="00E26DC4" w:rsidP="00E26DC4">
            <w:r w:rsidRPr="00CD56B3">
              <w:t>Дискурсивные практики современной институциональной коммуникации: коллективная монография</w:t>
            </w:r>
          </w:p>
        </w:tc>
        <w:tc>
          <w:tcPr>
            <w:tcW w:w="1843" w:type="dxa"/>
          </w:tcPr>
          <w:p w:rsidR="00E26DC4" w:rsidRPr="00CD56B3" w:rsidRDefault="00E26DC4" w:rsidP="00E26DC4">
            <w:r w:rsidRPr="00CD56B3">
              <w:t xml:space="preserve">Куликова Л. В., Белецкий С. Б., Бурмакина Н. Г., </w:t>
            </w:r>
            <w:proofErr w:type="spellStart"/>
            <w:r w:rsidRPr="00CD56B3">
              <w:t>Детинко</w:t>
            </w:r>
            <w:proofErr w:type="spellEnd"/>
            <w:r w:rsidRPr="00CD56B3">
              <w:t xml:space="preserve"> Ю. И., Попова Я. В.</w:t>
            </w:r>
          </w:p>
        </w:tc>
        <w:tc>
          <w:tcPr>
            <w:tcW w:w="1134" w:type="dxa"/>
          </w:tcPr>
          <w:p w:rsidR="00E26DC4" w:rsidRPr="00CD56B3" w:rsidRDefault="00E26DC4" w:rsidP="00E26DC4">
            <w:r w:rsidRPr="00CD56B3">
              <w:t>Красноярск: Сибирский федеральный университет</w:t>
            </w:r>
          </w:p>
        </w:tc>
        <w:tc>
          <w:tcPr>
            <w:tcW w:w="758" w:type="dxa"/>
          </w:tcPr>
          <w:p w:rsidR="00E26DC4" w:rsidRPr="00CD56B3" w:rsidRDefault="00E26DC4" w:rsidP="00E26DC4">
            <w:r w:rsidRPr="00CD56B3">
              <w:t>2015</w:t>
            </w:r>
          </w:p>
        </w:tc>
        <w:tc>
          <w:tcPr>
            <w:tcW w:w="1085" w:type="dxa"/>
          </w:tcPr>
          <w:p w:rsidR="00E26DC4" w:rsidRPr="00CD56B3" w:rsidRDefault="00E26DC4" w:rsidP="00E26DC4">
            <w:pPr>
              <w:jc w:val="center"/>
            </w:pPr>
          </w:p>
        </w:tc>
        <w:tc>
          <w:tcPr>
            <w:tcW w:w="1843" w:type="dxa"/>
          </w:tcPr>
          <w:p w:rsidR="00E26DC4" w:rsidRPr="00CD56B3" w:rsidRDefault="006916CC" w:rsidP="00E26DC4">
            <w:hyperlink r:id="rId10" w:history="1">
              <w:r w:rsidR="00E26DC4" w:rsidRPr="00CF51D2">
                <w:rPr>
                  <w:rStyle w:val="af2"/>
                </w:rPr>
                <w:t>http://biblioclub.ru</w:t>
              </w:r>
            </w:hyperlink>
          </w:p>
        </w:tc>
      </w:tr>
      <w:tr w:rsidR="00E26DC4" w:rsidRPr="00CD56B3" w:rsidTr="00E26DC4">
        <w:tc>
          <w:tcPr>
            <w:tcW w:w="648" w:type="dxa"/>
          </w:tcPr>
          <w:p w:rsidR="00E26DC4" w:rsidRDefault="00E26DC4" w:rsidP="00E26DC4">
            <w:pPr>
              <w:jc w:val="center"/>
            </w:pPr>
            <w:r>
              <w:t>5.</w:t>
            </w:r>
          </w:p>
        </w:tc>
        <w:tc>
          <w:tcPr>
            <w:tcW w:w="2295" w:type="dxa"/>
          </w:tcPr>
          <w:p w:rsidR="00E26DC4" w:rsidRPr="00CD56B3" w:rsidRDefault="00E26DC4" w:rsidP="00E26DC4">
            <w:r>
              <w:t>Теория коммуникации в современной философии: учебное пособие</w:t>
            </w:r>
          </w:p>
        </w:tc>
        <w:tc>
          <w:tcPr>
            <w:tcW w:w="1843" w:type="dxa"/>
          </w:tcPr>
          <w:p w:rsidR="00E26DC4" w:rsidRPr="00F478E4" w:rsidRDefault="006916CC" w:rsidP="00E26DC4">
            <w:pPr>
              <w:rPr>
                <w:color w:val="000000"/>
              </w:rPr>
            </w:pPr>
            <w:hyperlink r:id="rId11" w:history="1">
              <w:proofErr w:type="spellStart"/>
              <w:r w:rsidR="00E26DC4" w:rsidRPr="00F478E4">
                <w:rPr>
                  <w:rStyle w:val="af2"/>
                  <w:color w:val="000000"/>
                  <w:u w:val="none"/>
                </w:rPr>
                <w:t>Назарчук</w:t>
              </w:r>
              <w:proofErr w:type="spellEnd"/>
              <w:r w:rsidR="00E26DC4" w:rsidRPr="00F478E4">
                <w:rPr>
                  <w:rStyle w:val="af2"/>
                  <w:color w:val="000000"/>
                  <w:u w:val="none"/>
                </w:rPr>
                <w:t> А.В.</w:t>
              </w:r>
            </w:hyperlink>
          </w:p>
        </w:tc>
        <w:tc>
          <w:tcPr>
            <w:tcW w:w="1134" w:type="dxa"/>
          </w:tcPr>
          <w:p w:rsidR="00E26DC4" w:rsidRPr="00CD56B3" w:rsidRDefault="00E26DC4" w:rsidP="00E26DC4">
            <w:r>
              <w:t xml:space="preserve">Москва: </w:t>
            </w:r>
            <w:hyperlink r:id="rId12" w:history="1">
              <w:r w:rsidRPr="00F478E4">
                <w:rPr>
                  <w:rStyle w:val="af2"/>
                  <w:color w:val="000000"/>
                </w:rPr>
                <w:t>Прогресс-Традиция</w:t>
              </w:r>
            </w:hyperlink>
          </w:p>
        </w:tc>
        <w:tc>
          <w:tcPr>
            <w:tcW w:w="758" w:type="dxa"/>
          </w:tcPr>
          <w:p w:rsidR="00E26DC4" w:rsidRPr="00CD56B3" w:rsidRDefault="00E26DC4" w:rsidP="00E26DC4"/>
        </w:tc>
        <w:tc>
          <w:tcPr>
            <w:tcW w:w="1085" w:type="dxa"/>
          </w:tcPr>
          <w:p w:rsidR="00E26DC4" w:rsidRPr="00CD56B3" w:rsidRDefault="00E26DC4" w:rsidP="00E26DC4">
            <w:pPr>
              <w:jc w:val="center"/>
            </w:pPr>
          </w:p>
        </w:tc>
        <w:tc>
          <w:tcPr>
            <w:tcW w:w="1843" w:type="dxa"/>
          </w:tcPr>
          <w:p w:rsidR="00E26DC4" w:rsidRPr="00F478E4" w:rsidRDefault="006916CC" w:rsidP="00E26DC4">
            <w:hyperlink r:id="rId13" w:history="1">
              <w:r w:rsidR="00E26DC4" w:rsidRPr="00CF51D2">
                <w:rPr>
                  <w:rStyle w:val="af2"/>
                </w:rPr>
                <w:t>http://biblioclub.ru</w:t>
              </w:r>
            </w:hyperlink>
          </w:p>
        </w:tc>
      </w:tr>
    </w:tbl>
    <w:p w:rsidR="00FE05A1" w:rsidRDefault="00FE05A1" w:rsidP="000F5F75">
      <w:pPr>
        <w:rPr>
          <w:b/>
          <w:bCs/>
          <w:caps/>
        </w:rPr>
      </w:pPr>
    </w:p>
    <w:p w:rsidR="00637247" w:rsidRPr="00CD56B3" w:rsidRDefault="00637247" w:rsidP="005F133C">
      <w:pPr>
        <w:rPr>
          <w:b/>
          <w:bCs/>
          <w:lang w:eastAsia="en-US"/>
        </w:rPr>
      </w:pPr>
      <w:r w:rsidRPr="00CD56B3">
        <w:rPr>
          <w:b/>
          <w:bCs/>
          <w:caps/>
          <w:lang w:eastAsia="en-US"/>
        </w:rPr>
        <w:t>8. Ресурсы информационно-телекоммуникационной сети «Интернет»</w:t>
      </w:r>
      <w:r w:rsidR="00E26DC4">
        <w:rPr>
          <w:b/>
          <w:bCs/>
          <w:caps/>
          <w:lang w:eastAsia="en-US"/>
        </w:rPr>
        <w:t>:</w:t>
      </w:r>
    </w:p>
    <w:p w:rsidR="00637247" w:rsidRPr="00CD56B3" w:rsidRDefault="00637247" w:rsidP="007E7F7F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ind w:left="0" w:firstLine="0"/>
      </w:pPr>
      <w:r w:rsidRPr="00CD56B3">
        <w:t xml:space="preserve">Российская коммуникативная ассоциация – </w:t>
      </w:r>
      <w:hyperlink r:id="rId14" w:history="1">
        <w:r w:rsidRPr="00CD56B3">
          <w:rPr>
            <w:rStyle w:val="af2"/>
          </w:rPr>
          <w:t>http://www.russcomm.ru/index.shtml</w:t>
        </w:r>
      </w:hyperlink>
      <w:r w:rsidRPr="00CD56B3">
        <w:t xml:space="preserve">. </w:t>
      </w:r>
    </w:p>
    <w:p w:rsidR="00637247" w:rsidRPr="00CD56B3" w:rsidRDefault="00637247" w:rsidP="007E7F7F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ind w:left="0" w:firstLine="0"/>
      </w:pPr>
      <w:r w:rsidRPr="00CD56B3">
        <w:t xml:space="preserve">Гуманитарно-правовой портал PSYERA – </w:t>
      </w:r>
      <w:hyperlink r:id="rId15" w:history="1">
        <w:r w:rsidRPr="00CD56B3">
          <w:rPr>
            <w:rStyle w:val="af2"/>
          </w:rPr>
          <w:t>https://psyera.ru</w:t>
        </w:r>
      </w:hyperlink>
      <w:r w:rsidRPr="00CD56B3">
        <w:t xml:space="preserve">. </w:t>
      </w:r>
    </w:p>
    <w:p w:rsidR="00637247" w:rsidRPr="00CD56B3" w:rsidRDefault="00637247" w:rsidP="007E7F7F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ind w:left="0" w:firstLine="0"/>
      </w:pPr>
      <w:r w:rsidRPr="00CD56B3">
        <w:t xml:space="preserve">Центр исследования коммуникации университета штата Флорида – </w:t>
      </w:r>
      <w:hyperlink r:id="rId16" w:history="1">
        <w:r w:rsidRPr="00CD56B3">
          <w:rPr>
            <w:rStyle w:val="af2"/>
          </w:rPr>
          <w:t>http://www.jou.ufl.edu/commres/crc.htm</w:t>
        </w:r>
      </w:hyperlink>
      <w:r w:rsidRPr="00CD56B3">
        <w:t>.</w:t>
      </w:r>
    </w:p>
    <w:p w:rsidR="00637247" w:rsidRPr="00CD56B3" w:rsidRDefault="00637247" w:rsidP="007E7F7F">
      <w:pPr>
        <w:pStyle w:val="3"/>
        <w:numPr>
          <w:ilvl w:val="0"/>
          <w:numId w:val="41"/>
        </w:numPr>
        <w:tabs>
          <w:tab w:val="left" w:pos="0"/>
        </w:tabs>
        <w:spacing w:line="240" w:lineRule="auto"/>
        <w:ind w:left="0" w:firstLine="0"/>
      </w:pPr>
      <w:r w:rsidRPr="00CD56B3">
        <w:t xml:space="preserve">Бизнес-коммуникация, пропаганда, политика и кино. Университет штата Арканзас и его Центр по изучению коммуникации вместе с Американской Ассоциацией Коммуникации –  </w:t>
      </w:r>
      <w:hyperlink r:id="rId17" w:history="1">
        <w:r w:rsidRPr="00CD56B3">
          <w:rPr>
            <w:rStyle w:val="af2"/>
          </w:rPr>
          <w:t>http://www.uark.edu/~aca/studies.html</w:t>
        </w:r>
      </w:hyperlink>
      <w:r w:rsidRPr="00CD56B3">
        <w:t>.</w:t>
      </w:r>
    </w:p>
    <w:p w:rsidR="00637247" w:rsidRPr="00CD56B3" w:rsidRDefault="00041DBD" w:rsidP="007E7F7F">
      <w:pPr>
        <w:jc w:val="both"/>
      </w:pPr>
      <w:r w:rsidRPr="00041DBD">
        <w:rPr>
          <w:bCs/>
          <w:iCs/>
        </w:rPr>
        <w:t>5.</w:t>
      </w:r>
      <w:r>
        <w:rPr>
          <w:b/>
          <w:bCs/>
          <w:i/>
          <w:iCs/>
        </w:rPr>
        <w:t xml:space="preserve"> </w:t>
      </w:r>
      <w:r w:rsidR="00637247" w:rsidRPr="00CD56B3">
        <w:t xml:space="preserve">Электронно-библиотечная система «Университетская библиотека </w:t>
      </w:r>
      <w:proofErr w:type="spellStart"/>
      <w:r w:rsidR="00637247" w:rsidRPr="00CD56B3">
        <w:t>online</w:t>
      </w:r>
      <w:proofErr w:type="spellEnd"/>
      <w:r w:rsidR="00637247" w:rsidRPr="00CD56B3">
        <w:t xml:space="preserve">». Режим </w:t>
      </w:r>
      <w:r>
        <w:t xml:space="preserve"> </w:t>
      </w:r>
      <w:r w:rsidR="00637247" w:rsidRPr="00CD56B3">
        <w:t xml:space="preserve">доступа: </w:t>
      </w:r>
      <w:hyperlink r:id="rId18" w:history="1">
        <w:r w:rsidR="00637247" w:rsidRPr="00CD56B3">
          <w:rPr>
            <w:rStyle w:val="af2"/>
          </w:rPr>
          <w:t>www.biblioclub.ru</w:t>
        </w:r>
      </w:hyperlink>
      <w:r w:rsidR="00637247" w:rsidRPr="00CD56B3">
        <w:t xml:space="preserve">. </w:t>
      </w:r>
    </w:p>
    <w:p w:rsidR="007E7F7F" w:rsidRDefault="007E7F7F" w:rsidP="007E7F7F">
      <w:pPr>
        <w:jc w:val="both"/>
        <w:rPr>
          <w:b/>
          <w:bCs/>
          <w:lang w:eastAsia="en-US"/>
        </w:rPr>
      </w:pPr>
    </w:p>
    <w:p w:rsidR="00874302" w:rsidRDefault="00874302" w:rsidP="007E7F7F">
      <w:pPr>
        <w:jc w:val="both"/>
        <w:rPr>
          <w:b/>
          <w:bCs/>
          <w:lang w:eastAsia="en-US"/>
        </w:rPr>
      </w:pPr>
    </w:p>
    <w:p w:rsidR="00874302" w:rsidRDefault="00874302" w:rsidP="007E7F7F">
      <w:pPr>
        <w:jc w:val="both"/>
        <w:rPr>
          <w:b/>
          <w:bCs/>
          <w:lang w:eastAsia="en-US"/>
        </w:rPr>
      </w:pPr>
    </w:p>
    <w:p w:rsidR="00E26DC4" w:rsidRPr="003C0E55" w:rsidRDefault="00E26DC4" w:rsidP="00E26DC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26DC4" w:rsidRPr="003C0E55" w:rsidRDefault="00E26DC4" w:rsidP="00E26DC4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26DC4" w:rsidRPr="003C0E55" w:rsidRDefault="00E26DC4" w:rsidP="00E26DC4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E26DC4" w:rsidRPr="003C0E55" w:rsidRDefault="00E26DC4" w:rsidP="00E26DC4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26DC4" w:rsidRDefault="00E26DC4" w:rsidP="00E26DC4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6DC4" w:rsidRPr="003C0E55" w:rsidRDefault="00E26DC4" w:rsidP="00E26DC4">
      <w:pPr>
        <w:ind w:firstLine="567"/>
      </w:pPr>
    </w:p>
    <w:p w:rsidR="00E26DC4" w:rsidRPr="003C0E55" w:rsidRDefault="00E26DC4" w:rsidP="00E26DC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  <w:r>
        <w:rPr>
          <w:rFonts w:eastAsia="WenQuanYi Micro Hei"/>
          <w:b/>
          <w:bCs/>
        </w:rPr>
        <w:t>:</w:t>
      </w:r>
    </w:p>
    <w:p w:rsidR="00E26DC4" w:rsidRPr="003C0E55" w:rsidRDefault="00E26DC4" w:rsidP="00E26DC4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E26DC4" w:rsidRPr="003C0E55" w:rsidRDefault="00E26DC4" w:rsidP="00E26DC4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E26DC4" w:rsidRPr="003C0E55" w:rsidRDefault="00E26DC4" w:rsidP="00E26DC4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E26DC4" w:rsidRPr="003C0E55" w:rsidRDefault="00E26DC4" w:rsidP="00E26DC4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E26DC4" w:rsidRPr="003C0E55" w:rsidRDefault="00E26DC4" w:rsidP="00E26DC4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E26DC4" w:rsidRPr="003C0E55" w:rsidRDefault="00E26DC4" w:rsidP="00E26DC4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E26DC4" w:rsidRPr="003C0E55" w:rsidRDefault="00E26DC4" w:rsidP="00E26DC4">
      <w:pPr>
        <w:tabs>
          <w:tab w:val="left" w:pos="3975"/>
          <w:tab w:val="center" w:pos="5352"/>
        </w:tabs>
      </w:pPr>
    </w:p>
    <w:p w:rsidR="00E26DC4" w:rsidRPr="003C0E55" w:rsidRDefault="00E26DC4" w:rsidP="00E26DC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26DC4" w:rsidRPr="003C0E55" w:rsidRDefault="00E26DC4" w:rsidP="00E26DC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E26DC4" w:rsidRPr="003C0E55" w:rsidRDefault="00E26DC4" w:rsidP="00E26DC4">
      <w:pPr>
        <w:rPr>
          <w:b/>
          <w:bCs/>
        </w:rPr>
      </w:pPr>
    </w:p>
    <w:p w:rsidR="00E26DC4" w:rsidRDefault="00E26DC4" w:rsidP="00E26DC4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:rsidR="00E26DC4" w:rsidRPr="003C0E55" w:rsidRDefault="00E26DC4" w:rsidP="0087430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26DC4" w:rsidRPr="003C0E55" w:rsidRDefault="00E26DC4" w:rsidP="0087430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26DC4" w:rsidRPr="003C0E55" w:rsidRDefault="00E26DC4" w:rsidP="0087430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37247" w:rsidRPr="00CD56B3" w:rsidRDefault="00637247" w:rsidP="00E26DC4">
      <w:pPr>
        <w:jc w:val="both"/>
        <w:rPr>
          <w:b/>
          <w:bCs/>
        </w:rPr>
      </w:pPr>
    </w:p>
    <w:sectPr w:rsidR="00637247" w:rsidRPr="00CD56B3" w:rsidSect="00CD56B3">
      <w:headerReference w:type="default" r:id="rId1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09" w:rsidRDefault="00367A09">
      <w:r>
        <w:separator/>
      </w:r>
    </w:p>
  </w:endnote>
  <w:endnote w:type="continuationSeparator" w:id="0">
    <w:p w:rsidR="00367A09" w:rsidRDefault="0036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09" w:rsidRDefault="00367A09">
      <w:r>
        <w:separator/>
      </w:r>
    </w:p>
  </w:footnote>
  <w:footnote w:type="continuationSeparator" w:id="0">
    <w:p w:rsidR="00367A09" w:rsidRDefault="0036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FF" w:rsidRDefault="00B568F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E0B48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5C6FF6"/>
    <w:multiLevelType w:val="hybridMultilevel"/>
    <w:tmpl w:val="DFB84E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2A77700"/>
    <w:multiLevelType w:val="hybridMultilevel"/>
    <w:tmpl w:val="396A18BE"/>
    <w:lvl w:ilvl="0" w:tplc="F022E3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6ED2"/>
    <w:multiLevelType w:val="hybridMultilevel"/>
    <w:tmpl w:val="CB8E8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D71DE9"/>
    <w:multiLevelType w:val="hybridMultilevel"/>
    <w:tmpl w:val="5FB403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DE248A"/>
    <w:multiLevelType w:val="hybridMultilevel"/>
    <w:tmpl w:val="2D62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6983"/>
    <w:multiLevelType w:val="hybridMultilevel"/>
    <w:tmpl w:val="3B50F8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FE1786"/>
    <w:multiLevelType w:val="hybridMultilevel"/>
    <w:tmpl w:val="D04ED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43CD3"/>
    <w:multiLevelType w:val="hybridMultilevel"/>
    <w:tmpl w:val="C8FE6ACC"/>
    <w:lvl w:ilvl="0" w:tplc="04190011">
      <w:start w:val="1"/>
      <w:numFmt w:val="decimal"/>
      <w:lvlText w:val="%1."/>
      <w:lvlJc w:val="left"/>
      <w:pPr>
        <w:ind w:left="720" w:hanging="360"/>
      </w:pPr>
    </w:lvl>
    <w:lvl w:ilvl="1" w:tplc="8108A06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B1173"/>
    <w:multiLevelType w:val="hybridMultilevel"/>
    <w:tmpl w:val="18E68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C318A0"/>
    <w:multiLevelType w:val="hybridMultilevel"/>
    <w:tmpl w:val="75549978"/>
    <w:lvl w:ilvl="0" w:tplc="EC4816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AE17B4"/>
    <w:multiLevelType w:val="hybridMultilevel"/>
    <w:tmpl w:val="365847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D83CBB"/>
    <w:multiLevelType w:val="hybridMultilevel"/>
    <w:tmpl w:val="6E80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1069E"/>
    <w:multiLevelType w:val="multilevel"/>
    <w:tmpl w:val="CD80237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39A125C"/>
    <w:multiLevelType w:val="hybridMultilevel"/>
    <w:tmpl w:val="F7087268"/>
    <w:lvl w:ilvl="0" w:tplc="28943B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54319"/>
    <w:multiLevelType w:val="hybridMultilevel"/>
    <w:tmpl w:val="D3EA5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5FD133B"/>
    <w:multiLevelType w:val="hybridMultilevel"/>
    <w:tmpl w:val="D77A1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C164C6"/>
    <w:multiLevelType w:val="hybridMultilevel"/>
    <w:tmpl w:val="C1B82E6C"/>
    <w:lvl w:ilvl="0" w:tplc="D9CAB3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654913"/>
    <w:multiLevelType w:val="hybridMultilevel"/>
    <w:tmpl w:val="4936F8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9E0E4D"/>
    <w:multiLevelType w:val="hybridMultilevel"/>
    <w:tmpl w:val="2CD20478"/>
    <w:lvl w:ilvl="0" w:tplc="9E964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50BF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273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86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07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6FD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20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E04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062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A6CC0"/>
    <w:multiLevelType w:val="hybridMultilevel"/>
    <w:tmpl w:val="727EC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190FF6"/>
    <w:multiLevelType w:val="hybridMultilevel"/>
    <w:tmpl w:val="F7922C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7216BD"/>
    <w:multiLevelType w:val="hybridMultilevel"/>
    <w:tmpl w:val="FAA2C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530C67"/>
    <w:multiLevelType w:val="hybridMultilevel"/>
    <w:tmpl w:val="AEB4D2C2"/>
    <w:lvl w:ilvl="0" w:tplc="25C698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7134F"/>
    <w:multiLevelType w:val="hybridMultilevel"/>
    <w:tmpl w:val="8ED4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D7830"/>
    <w:multiLevelType w:val="hybridMultilevel"/>
    <w:tmpl w:val="85521064"/>
    <w:lvl w:ilvl="0" w:tplc="1C1E08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8172F"/>
    <w:multiLevelType w:val="hybridMultilevel"/>
    <w:tmpl w:val="5FB403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E00DE3"/>
    <w:multiLevelType w:val="hybridMultilevel"/>
    <w:tmpl w:val="D3FAD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C24B98"/>
    <w:multiLevelType w:val="hybridMultilevel"/>
    <w:tmpl w:val="9B3CE5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1A1401"/>
    <w:multiLevelType w:val="hybridMultilevel"/>
    <w:tmpl w:val="3E5481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0B70AA0"/>
    <w:multiLevelType w:val="hybridMultilevel"/>
    <w:tmpl w:val="A32E9050"/>
    <w:lvl w:ilvl="0" w:tplc="809A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2110101"/>
    <w:multiLevelType w:val="hybridMultilevel"/>
    <w:tmpl w:val="705ACC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0732E8"/>
    <w:multiLevelType w:val="hybridMultilevel"/>
    <w:tmpl w:val="DBDAF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40334E"/>
    <w:multiLevelType w:val="hybridMultilevel"/>
    <w:tmpl w:val="E19803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D077F2C"/>
    <w:multiLevelType w:val="hybridMultilevel"/>
    <w:tmpl w:val="16285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3057EF"/>
    <w:multiLevelType w:val="hybridMultilevel"/>
    <w:tmpl w:val="89841EDA"/>
    <w:lvl w:ilvl="0" w:tplc="06F8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54CB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8F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01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B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42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C7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4C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C2F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586D3E"/>
    <w:multiLevelType w:val="hybridMultilevel"/>
    <w:tmpl w:val="5BD684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CB20878"/>
    <w:multiLevelType w:val="hybridMultilevel"/>
    <w:tmpl w:val="6E1CA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8413CA"/>
    <w:multiLevelType w:val="hybridMultilevel"/>
    <w:tmpl w:val="6ECE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0"/>
  </w:num>
  <w:num w:numId="4">
    <w:abstractNumId w:val="14"/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5"/>
  </w:num>
  <w:num w:numId="7">
    <w:abstractNumId w:val="30"/>
  </w:num>
  <w:num w:numId="8">
    <w:abstractNumId w:val="37"/>
  </w:num>
  <w:num w:numId="9">
    <w:abstractNumId w:val="16"/>
  </w:num>
  <w:num w:numId="10">
    <w:abstractNumId w:val="34"/>
  </w:num>
  <w:num w:numId="11">
    <w:abstractNumId w:val="7"/>
  </w:num>
  <w:num w:numId="12">
    <w:abstractNumId w:val="31"/>
  </w:num>
  <w:num w:numId="13">
    <w:abstractNumId w:val="32"/>
  </w:num>
  <w:num w:numId="14">
    <w:abstractNumId w:val="24"/>
  </w:num>
  <w:num w:numId="15">
    <w:abstractNumId w:val="41"/>
  </w:num>
  <w:num w:numId="16">
    <w:abstractNumId w:val="35"/>
  </w:num>
  <w:num w:numId="17">
    <w:abstractNumId w:val="4"/>
  </w:num>
  <w:num w:numId="18">
    <w:abstractNumId w:val="22"/>
  </w:num>
  <w:num w:numId="19">
    <w:abstractNumId w:val="8"/>
  </w:num>
  <w:num w:numId="20">
    <w:abstractNumId w:val="17"/>
  </w:num>
  <w:num w:numId="21">
    <w:abstractNumId w:val="33"/>
  </w:num>
  <w:num w:numId="22">
    <w:abstractNumId w:val="2"/>
  </w:num>
  <w:num w:numId="23">
    <w:abstractNumId w:val="40"/>
  </w:num>
  <w:num w:numId="24">
    <w:abstractNumId w:val="36"/>
  </w:num>
  <w:num w:numId="25">
    <w:abstractNumId w:val="19"/>
  </w:num>
  <w:num w:numId="26">
    <w:abstractNumId w:val="42"/>
  </w:num>
  <w:num w:numId="27">
    <w:abstractNumId w:val="28"/>
  </w:num>
  <w:num w:numId="28">
    <w:abstractNumId w:val="13"/>
  </w:num>
  <w:num w:numId="29">
    <w:abstractNumId w:val="5"/>
  </w:num>
  <w:num w:numId="30">
    <w:abstractNumId w:val="12"/>
  </w:num>
  <w:num w:numId="31">
    <w:abstractNumId w:val="9"/>
  </w:num>
  <w:num w:numId="32">
    <w:abstractNumId w:val="21"/>
  </w:num>
  <w:num w:numId="33">
    <w:abstractNumId w:val="29"/>
  </w:num>
  <w:num w:numId="34">
    <w:abstractNumId w:val="10"/>
  </w:num>
  <w:num w:numId="35">
    <w:abstractNumId w:val="11"/>
  </w:num>
  <w:num w:numId="36">
    <w:abstractNumId w:val="27"/>
  </w:num>
  <w:num w:numId="37">
    <w:abstractNumId w:val="6"/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5"/>
  </w:num>
  <w:num w:numId="41">
    <w:abstractNumId w:val="18"/>
  </w:num>
  <w:num w:numId="42">
    <w:abstractNumId w:val="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7F7"/>
    <w:rsid w:val="0000548D"/>
    <w:rsid w:val="0000675F"/>
    <w:rsid w:val="000113DB"/>
    <w:rsid w:val="00015F9D"/>
    <w:rsid w:val="00022869"/>
    <w:rsid w:val="000248D3"/>
    <w:rsid w:val="000335AC"/>
    <w:rsid w:val="00037EA9"/>
    <w:rsid w:val="00040027"/>
    <w:rsid w:val="00041DBD"/>
    <w:rsid w:val="0004305E"/>
    <w:rsid w:val="0004633E"/>
    <w:rsid w:val="00047D22"/>
    <w:rsid w:val="00047E38"/>
    <w:rsid w:val="00051D77"/>
    <w:rsid w:val="00052E6A"/>
    <w:rsid w:val="000573FC"/>
    <w:rsid w:val="000620BE"/>
    <w:rsid w:val="00063BBF"/>
    <w:rsid w:val="0006461A"/>
    <w:rsid w:val="00065678"/>
    <w:rsid w:val="00080264"/>
    <w:rsid w:val="00083B05"/>
    <w:rsid w:val="00091437"/>
    <w:rsid w:val="00093407"/>
    <w:rsid w:val="0009434C"/>
    <w:rsid w:val="000A04C2"/>
    <w:rsid w:val="000A551B"/>
    <w:rsid w:val="000B12C2"/>
    <w:rsid w:val="000B74D0"/>
    <w:rsid w:val="000C1225"/>
    <w:rsid w:val="000C225F"/>
    <w:rsid w:val="000C266A"/>
    <w:rsid w:val="000C51D9"/>
    <w:rsid w:val="000C5B3C"/>
    <w:rsid w:val="000C7AAA"/>
    <w:rsid w:val="000E2478"/>
    <w:rsid w:val="000F23C3"/>
    <w:rsid w:val="000F39DF"/>
    <w:rsid w:val="000F420F"/>
    <w:rsid w:val="000F461D"/>
    <w:rsid w:val="000F560B"/>
    <w:rsid w:val="000F589C"/>
    <w:rsid w:val="000F5976"/>
    <w:rsid w:val="000F5C62"/>
    <w:rsid w:val="000F5F75"/>
    <w:rsid w:val="00100211"/>
    <w:rsid w:val="00101252"/>
    <w:rsid w:val="001114C2"/>
    <w:rsid w:val="0011269E"/>
    <w:rsid w:val="00114B70"/>
    <w:rsid w:val="0011556B"/>
    <w:rsid w:val="0012104D"/>
    <w:rsid w:val="00121712"/>
    <w:rsid w:val="0012224D"/>
    <w:rsid w:val="001237DA"/>
    <w:rsid w:val="00123CBB"/>
    <w:rsid w:val="00130323"/>
    <w:rsid w:val="00132760"/>
    <w:rsid w:val="00133F3B"/>
    <w:rsid w:val="001357B4"/>
    <w:rsid w:val="00135ECB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7DF"/>
    <w:rsid w:val="00166E82"/>
    <w:rsid w:val="001801D6"/>
    <w:rsid w:val="0018066F"/>
    <w:rsid w:val="001856FD"/>
    <w:rsid w:val="001860FC"/>
    <w:rsid w:val="00187CF7"/>
    <w:rsid w:val="00190FBC"/>
    <w:rsid w:val="00191959"/>
    <w:rsid w:val="001A3D40"/>
    <w:rsid w:val="001A6EFE"/>
    <w:rsid w:val="001A7A26"/>
    <w:rsid w:val="001A7AFD"/>
    <w:rsid w:val="001B3C7D"/>
    <w:rsid w:val="001B5A5D"/>
    <w:rsid w:val="001B6146"/>
    <w:rsid w:val="001C7BFC"/>
    <w:rsid w:val="001D000A"/>
    <w:rsid w:val="001D4602"/>
    <w:rsid w:val="001D658E"/>
    <w:rsid w:val="001E10D1"/>
    <w:rsid w:val="001F1FEB"/>
    <w:rsid w:val="001F36AE"/>
    <w:rsid w:val="00203F60"/>
    <w:rsid w:val="00204E5A"/>
    <w:rsid w:val="002071D1"/>
    <w:rsid w:val="0021036B"/>
    <w:rsid w:val="002104F8"/>
    <w:rsid w:val="00214166"/>
    <w:rsid w:val="002152A6"/>
    <w:rsid w:val="0021569F"/>
    <w:rsid w:val="002171AE"/>
    <w:rsid w:val="00220028"/>
    <w:rsid w:val="00220158"/>
    <w:rsid w:val="00225229"/>
    <w:rsid w:val="00225427"/>
    <w:rsid w:val="0023247A"/>
    <w:rsid w:val="0023651E"/>
    <w:rsid w:val="0023710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5A5F"/>
    <w:rsid w:val="00266776"/>
    <w:rsid w:val="00270AD8"/>
    <w:rsid w:val="00271FB2"/>
    <w:rsid w:val="00277691"/>
    <w:rsid w:val="0028500D"/>
    <w:rsid w:val="00287117"/>
    <w:rsid w:val="00287EEA"/>
    <w:rsid w:val="00290EEC"/>
    <w:rsid w:val="00290F9E"/>
    <w:rsid w:val="00291922"/>
    <w:rsid w:val="00292259"/>
    <w:rsid w:val="00295E15"/>
    <w:rsid w:val="002A0871"/>
    <w:rsid w:val="002A110E"/>
    <w:rsid w:val="002A1608"/>
    <w:rsid w:val="002A230D"/>
    <w:rsid w:val="002A31AB"/>
    <w:rsid w:val="002A4612"/>
    <w:rsid w:val="002A79D1"/>
    <w:rsid w:val="002B36AA"/>
    <w:rsid w:val="002B3AAF"/>
    <w:rsid w:val="002B4680"/>
    <w:rsid w:val="002B67CD"/>
    <w:rsid w:val="002C1B9B"/>
    <w:rsid w:val="002C1F8A"/>
    <w:rsid w:val="002C4D65"/>
    <w:rsid w:val="002D6C48"/>
    <w:rsid w:val="002D7274"/>
    <w:rsid w:val="002D7648"/>
    <w:rsid w:val="002E5B4A"/>
    <w:rsid w:val="002E5DEA"/>
    <w:rsid w:val="002F49A9"/>
    <w:rsid w:val="00311C9C"/>
    <w:rsid w:val="0031568E"/>
    <w:rsid w:val="00317A57"/>
    <w:rsid w:val="003202E3"/>
    <w:rsid w:val="00324C78"/>
    <w:rsid w:val="00326714"/>
    <w:rsid w:val="003300DA"/>
    <w:rsid w:val="00331475"/>
    <w:rsid w:val="00341595"/>
    <w:rsid w:val="00345B5E"/>
    <w:rsid w:val="003504AB"/>
    <w:rsid w:val="003508E3"/>
    <w:rsid w:val="00357B54"/>
    <w:rsid w:val="00360191"/>
    <w:rsid w:val="00360688"/>
    <w:rsid w:val="00362924"/>
    <w:rsid w:val="00364639"/>
    <w:rsid w:val="00367A09"/>
    <w:rsid w:val="00371942"/>
    <w:rsid w:val="00371F4B"/>
    <w:rsid w:val="0037327E"/>
    <w:rsid w:val="00375D0C"/>
    <w:rsid w:val="00376767"/>
    <w:rsid w:val="00381412"/>
    <w:rsid w:val="00384D63"/>
    <w:rsid w:val="00385E56"/>
    <w:rsid w:val="003904D5"/>
    <w:rsid w:val="00390C2C"/>
    <w:rsid w:val="003913C0"/>
    <w:rsid w:val="00395E94"/>
    <w:rsid w:val="003971CC"/>
    <w:rsid w:val="003A38C9"/>
    <w:rsid w:val="003B3A58"/>
    <w:rsid w:val="003C10A4"/>
    <w:rsid w:val="003C20B5"/>
    <w:rsid w:val="003C2466"/>
    <w:rsid w:val="003D15E3"/>
    <w:rsid w:val="003D667B"/>
    <w:rsid w:val="003E1908"/>
    <w:rsid w:val="003E26E9"/>
    <w:rsid w:val="003E5AD1"/>
    <w:rsid w:val="003E76EA"/>
    <w:rsid w:val="003E7DDB"/>
    <w:rsid w:val="003F1272"/>
    <w:rsid w:val="003F1628"/>
    <w:rsid w:val="003F29D6"/>
    <w:rsid w:val="003F458A"/>
    <w:rsid w:val="00400CF5"/>
    <w:rsid w:val="004027A5"/>
    <w:rsid w:val="004030C0"/>
    <w:rsid w:val="00403579"/>
    <w:rsid w:val="00407CC6"/>
    <w:rsid w:val="004124E8"/>
    <w:rsid w:val="00412587"/>
    <w:rsid w:val="004153E5"/>
    <w:rsid w:val="00416031"/>
    <w:rsid w:val="0041690C"/>
    <w:rsid w:val="00421808"/>
    <w:rsid w:val="00427FDB"/>
    <w:rsid w:val="00434012"/>
    <w:rsid w:val="00437AE5"/>
    <w:rsid w:val="0044027D"/>
    <w:rsid w:val="004404ED"/>
    <w:rsid w:val="00441DF7"/>
    <w:rsid w:val="00442BC4"/>
    <w:rsid w:val="004431E1"/>
    <w:rsid w:val="00446A7F"/>
    <w:rsid w:val="00450FE6"/>
    <w:rsid w:val="00453593"/>
    <w:rsid w:val="00453BD9"/>
    <w:rsid w:val="00461990"/>
    <w:rsid w:val="00461EB2"/>
    <w:rsid w:val="00464ADA"/>
    <w:rsid w:val="004651CD"/>
    <w:rsid w:val="00471090"/>
    <w:rsid w:val="00474EFB"/>
    <w:rsid w:val="00475B0E"/>
    <w:rsid w:val="00476CF4"/>
    <w:rsid w:val="004807E6"/>
    <w:rsid w:val="00480C8C"/>
    <w:rsid w:val="00481059"/>
    <w:rsid w:val="00483CA6"/>
    <w:rsid w:val="00485695"/>
    <w:rsid w:val="00491414"/>
    <w:rsid w:val="004A0EB5"/>
    <w:rsid w:val="004A3407"/>
    <w:rsid w:val="004A3487"/>
    <w:rsid w:val="004A3672"/>
    <w:rsid w:val="004A60D4"/>
    <w:rsid w:val="004A7845"/>
    <w:rsid w:val="004A7D3E"/>
    <w:rsid w:val="004B4E1D"/>
    <w:rsid w:val="004B5711"/>
    <w:rsid w:val="004B6E80"/>
    <w:rsid w:val="004C0089"/>
    <w:rsid w:val="004C351C"/>
    <w:rsid w:val="004C4447"/>
    <w:rsid w:val="004C633C"/>
    <w:rsid w:val="004C7491"/>
    <w:rsid w:val="004D3B93"/>
    <w:rsid w:val="004D4D7E"/>
    <w:rsid w:val="004D5546"/>
    <w:rsid w:val="004D7D80"/>
    <w:rsid w:val="004F3ED9"/>
    <w:rsid w:val="004F4A23"/>
    <w:rsid w:val="005054A8"/>
    <w:rsid w:val="005168DA"/>
    <w:rsid w:val="00520749"/>
    <w:rsid w:val="00521370"/>
    <w:rsid w:val="00524B1E"/>
    <w:rsid w:val="00526079"/>
    <w:rsid w:val="0052607E"/>
    <w:rsid w:val="00526EEB"/>
    <w:rsid w:val="0053349D"/>
    <w:rsid w:val="00534A7B"/>
    <w:rsid w:val="00537642"/>
    <w:rsid w:val="005400B1"/>
    <w:rsid w:val="00540F92"/>
    <w:rsid w:val="00544A56"/>
    <w:rsid w:val="00556580"/>
    <w:rsid w:val="00563D93"/>
    <w:rsid w:val="00577938"/>
    <w:rsid w:val="00590103"/>
    <w:rsid w:val="00592BF6"/>
    <w:rsid w:val="00593C0C"/>
    <w:rsid w:val="005949B5"/>
    <w:rsid w:val="005965C5"/>
    <w:rsid w:val="00597235"/>
    <w:rsid w:val="00597368"/>
    <w:rsid w:val="005A4816"/>
    <w:rsid w:val="005B00EB"/>
    <w:rsid w:val="005B28B9"/>
    <w:rsid w:val="005B424D"/>
    <w:rsid w:val="005B6BAC"/>
    <w:rsid w:val="005C5D06"/>
    <w:rsid w:val="005D42BC"/>
    <w:rsid w:val="005D6834"/>
    <w:rsid w:val="005D6A07"/>
    <w:rsid w:val="005D6ED3"/>
    <w:rsid w:val="005E1F02"/>
    <w:rsid w:val="005E3919"/>
    <w:rsid w:val="005E5045"/>
    <w:rsid w:val="005F133C"/>
    <w:rsid w:val="005F6833"/>
    <w:rsid w:val="005F6B5C"/>
    <w:rsid w:val="005F7E2E"/>
    <w:rsid w:val="00601AAD"/>
    <w:rsid w:val="00605F21"/>
    <w:rsid w:val="00605FB1"/>
    <w:rsid w:val="00611235"/>
    <w:rsid w:val="0061123D"/>
    <w:rsid w:val="00612515"/>
    <w:rsid w:val="00613D0D"/>
    <w:rsid w:val="00625492"/>
    <w:rsid w:val="006273C2"/>
    <w:rsid w:val="00634FFF"/>
    <w:rsid w:val="0063674C"/>
    <w:rsid w:val="00637247"/>
    <w:rsid w:val="00637E64"/>
    <w:rsid w:val="00640082"/>
    <w:rsid w:val="00640C2C"/>
    <w:rsid w:val="00642472"/>
    <w:rsid w:val="006434F2"/>
    <w:rsid w:val="0064633A"/>
    <w:rsid w:val="00647D81"/>
    <w:rsid w:val="00653102"/>
    <w:rsid w:val="00662F33"/>
    <w:rsid w:val="0066357D"/>
    <w:rsid w:val="00666D7F"/>
    <w:rsid w:val="00667C53"/>
    <w:rsid w:val="0067345C"/>
    <w:rsid w:val="00676891"/>
    <w:rsid w:val="00680C8A"/>
    <w:rsid w:val="00683331"/>
    <w:rsid w:val="00683656"/>
    <w:rsid w:val="00685F74"/>
    <w:rsid w:val="006867D9"/>
    <w:rsid w:val="00687425"/>
    <w:rsid w:val="0068798D"/>
    <w:rsid w:val="00690015"/>
    <w:rsid w:val="00691465"/>
    <w:rsid w:val="006916CC"/>
    <w:rsid w:val="006935CE"/>
    <w:rsid w:val="006935CF"/>
    <w:rsid w:val="00695400"/>
    <w:rsid w:val="00695611"/>
    <w:rsid w:val="006958B4"/>
    <w:rsid w:val="0069782C"/>
    <w:rsid w:val="006A3448"/>
    <w:rsid w:val="006A64CE"/>
    <w:rsid w:val="006A697C"/>
    <w:rsid w:val="006B0A1D"/>
    <w:rsid w:val="006B152D"/>
    <w:rsid w:val="006B2E96"/>
    <w:rsid w:val="006B3D4B"/>
    <w:rsid w:val="006B3E79"/>
    <w:rsid w:val="006B45BC"/>
    <w:rsid w:val="006B6150"/>
    <w:rsid w:val="006C2160"/>
    <w:rsid w:val="006C2A1F"/>
    <w:rsid w:val="006C5295"/>
    <w:rsid w:val="006D03EF"/>
    <w:rsid w:val="006D2AFC"/>
    <w:rsid w:val="006D521C"/>
    <w:rsid w:val="006D610C"/>
    <w:rsid w:val="006E2B69"/>
    <w:rsid w:val="006E4CAB"/>
    <w:rsid w:val="006E6A7C"/>
    <w:rsid w:val="006E7CAF"/>
    <w:rsid w:val="006F0E83"/>
    <w:rsid w:val="006F36AA"/>
    <w:rsid w:val="006F3DBE"/>
    <w:rsid w:val="007031A3"/>
    <w:rsid w:val="00704427"/>
    <w:rsid w:val="0070492D"/>
    <w:rsid w:val="00710144"/>
    <w:rsid w:val="007131E3"/>
    <w:rsid w:val="00713AAC"/>
    <w:rsid w:val="007153B3"/>
    <w:rsid w:val="00726F50"/>
    <w:rsid w:val="00734819"/>
    <w:rsid w:val="00736AB9"/>
    <w:rsid w:val="00741DFE"/>
    <w:rsid w:val="007460AF"/>
    <w:rsid w:val="0075502A"/>
    <w:rsid w:val="00760867"/>
    <w:rsid w:val="00760AE0"/>
    <w:rsid w:val="00760F3F"/>
    <w:rsid w:val="0076580D"/>
    <w:rsid w:val="00766CED"/>
    <w:rsid w:val="007677F8"/>
    <w:rsid w:val="0076793F"/>
    <w:rsid w:val="00767AE4"/>
    <w:rsid w:val="00773CC1"/>
    <w:rsid w:val="00774F34"/>
    <w:rsid w:val="0077528F"/>
    <w:rsid w:val="007808F8"/>
    <w:rsid w:val="00781FA8"/>
    <w:rsid w:val="0078570D"/>
    <w:rsid w:val="007859AF"/>
    <w:rsid w:val="00787D60"/>
    <w:rsid w:val="00790717"/>
    <w:rsid w:val="00795079"/>
    <w:rsid w:val="007A02E8"/>
    <w:rsid w:val="007A1B6C"/>
    <w:rsid w:val="007A6C23"/>
    <w:rsid w:val="007B438A"/>
    <w:rsid w:val="007B5D94"/>
    <w:rsid w:val="007B648B"/>
    <w:rsid w:val="007B78A2"/>
    <w:rsid w:val="007C2AF3"/>
    <w:rsid w:val="007C4297"/>
    <w:rsid w:val="007D1EDF"/>
    <w:rsid w:val="007D3E5F"/>
    <w:rsid w:val="007D5303"/>
    <w:rsid w:val="007E09EC"/>
    <w:rsid w:val="007E3394"/>
    <w:rsid w:val="007E381C"/>
    <w:rsid w:val="007E7E9C"/>
    <w:rsid w:val="007E7F7F"/>
    <w:rsid w:val="007F17DA"/>
    <w:rsid w:val="007F18F6"/>
    <w:rsid w:val="007F5BA9"/>
    <w:rsid w:val="007F7DC7"/>
    <w:rsid w:val="008003F4"/>
    <w:rsid w:val="008003F9"/>
    <w:rsid w:val="00810223"/>
    <w:rsid w:val="008102D2"/>
    <w:rsid w:val="00814A72"/>
    <w:rsid w:val="008151C0"/>
    <w:rsid w:val="008158B5"/>
    <w:rsid w:val="00817005"/>
    <w:rsid w:val="0082054F"/>
    <w:rsid w:val="00821337"/>
    <w:rsid w:val="00821EE3"/>
    <w:rsid w:val="00822D05"/>
    <w:rsid w:val="008238E7"/>
    <w:rsid w:val="00825A41"/>
    <w:rsid w:val="0082621A"/>
    <w:rsid w:val="00827AD6"/>
    <w:rsid w:val="00830585"/>
    <w:rsid w:val="0083361E"/>
    <w:rsid w:val="00835281"/>
    <w:rsid w:val="0083699D"/>
    <w:rsid w:val="0084244A"/>
    <w:rsid w:val="00843AF9"/>
    <w:rsid w:val="0084451A"/>
    <w:rsid w:val="00850F4C"/>
    <w:rsid w:val="00851D2A"/>
    <w:rsid w:val="00852CA6"/>
    <w:rsid w:val="008543B3"/>
    <w:rsid w:val="00854B15"/>
    <w:rsid w:val="00861EE0"/>
    <w:rsid w:val="00864E8A"/>
    <w:rsid w:val="0086555D"/>
    <w:rsid w:val="00866514"/>
    <w:rsid w:val="00870AA3"/>
    <w:rsid w:val="0087104B"/>
    <w:rsid w:val="008720C9"/>
    <w:rsid w:val="00872FA6"/>
    <w:rsid w:val="00874302"/>
    <w:rsid w:val="008761E0"/>
    <w:rsid w:val="00877CCD"/>
    <w:rsid w:val="008807C3"/>
    <w:rsid w:val="00883F1D"/>
    <w:rsid w:val="00884AFE"/>
    <w:rsid w:val="00886C79"/>
    <w:rsid w:val="00890BF1"/>
    <w:rsid w:val="00896E21"/>
    <w:rsid w:val="008A047C"/>
    <w:rsid w:val="008A25FB"/>
    <w:rsid w:val="008A5963"/>
    <w:rsid w:val="008A5A58"/>
    <w:rsid w:val="008B0ECC"/>
    <w:rsid w:val="008B3C78"/>
    <w:rsid w:val="008B4338"/>
    <w:rsid w:val="008B5F57"/>
    <w:rsid w:val="008B6471"/>
    <w:rsid w:val="008C0989"/>
    <w:rsid w:val="008C2262"/>
    <w:rsid w:val="008C4BEB"/>
    <w:rsid w:val="008C6072"/>
    <w:rsid w:val="008D1095"/>
    <w:rsid w:val="008D7592"/>
    <w:rsid w:val="008E1A75"/>
    <w:rsid w:val="00900D35"/>
    <w:rsid w:val="00903F40"/>
    <w:rsid w:val="00926418"/>
    <w:rsid w:val="00926A1A"/>
    <w:rsid w:val="00934D82"/>
    <w:rsid w:val="00934FB0"/>
    <w:rsid w:val="00937B04"/>
    <w:rsid w:val="00941318"/>
    <w:rsid w:val="009460C4"/>
    <w:rsid w:val="00960581"/>
    <w:rsid w:val="00963EEB"/>
    <w:rsid w:val="00964FC4"/>
    <w:rsid w:val="009665E6"/>
    <w:rsid w:val="00971602"/>
    <w:rsid w:val="0097241F"/>
    <w:rsid w:val="00976173"/>
    <w:rsid w:val="00980231"/>
    <w:rsid w:val="00983E13"/>
    <w:rsid w:val="00992848"/>
    <w:rsid w:val="0099367E"/>
    <w:rsid w:val="009A3949"/>
    <w:rsid w:val="009A7979"/>
    <w:rsid w:val="009B305C"/>
    <w:rsid w:val="009B68BE"/>
    <w:rsid w:val="009C060E"/>
    <w:rsid w:val="009C1389"/>
    <w:rsid w:val="009C1DC1"/>
    <w:rsid w:val="009C41D3"/>
    <w:rsid w:val="009D1B44"/>
    <w:rsid w:val="009D4525"/>
    <w:rsid w:val="009E02E3"/>
    <w:rsid w:val="009E47CD"/>
    <w:rsid w:val="009E529A"/>
    <w:rsid w:val="009E6A70"/>
    <w:rsid w:val="009E75D3"/>
    <w:rsid w:val="009F10D6"/>
    <w:rsid w:val="009F6A08"/>
    <w:rsid w:val="009F6D89"/>
    <w:rsid w:val="00A03CF0"/>
    <w:rsid w:val="00A06655"/>
    <w:rsid w:val="00A07216"/>
    <w:rsid w:val="00A07564"/>
    <w:rsid w:val="00A153B5"/>
    <w:rsid w:val="00A22611"/>
    <w:rsid w:val="00A228F6"/>
    <w:rsid w:val="00A25AC5"/>
    <w:rsid w:val="00A26354"/>
    <w:rsid w:val="00A307CC"/>
    <w:rsid w:val="00A31E4A"/>
    <w:rsid w:val="00A32F4B"/>
    <w:rsid w:val="00A33B02"/>
    <w:rsid w:val="00A34C68"/>
    <w:rsid w:val="00A35D6B"/>
    <w:rsid w:val="00A43CC3"/>
    <w:rsid w:val="00A47B4C"/>
    <w:rsid w:val="00A52621"/>
    <w:rsid w:val="00A52F33"/>
    <w:rsid w:val="00A54CF4"/>
    <w:rsid w:val="00A56FBB"/>
    <w:rsid w:val="00A64DCE"/>
    <w:rsid w:val="00A66C80"/>
    <w:rsid w:val="00A678FD"/>
    <w:rsid w:val="00A80898"/>
    <w:rsid w:val="00A82E4F"/>
    <w:rsid w:val="00A91354"/>
    <w:rsid w:val="00A92778"/>
    <w:rsid w:val="00A93E6E"/>
    <w:rsid w:val="00A95739"/>
    <w:rsid w:val="00A95F37"/>
    <w:rsid w:val="00A96844"/>
    <w:rsid w:val="00A97234"/>
    <w:rsid w:val="00AA0AEF"/>
    <w:rsid w:val="00AB1BC0"/>
    <w:rsid w:val="00AB348F"/>
    <w:rsid w:val="00AC139C"/>
    <w:rsid w:val="00AC1E9D"/>
    <w:rsid w:val="00AC2315"/>
    <w:rsid w:val="00AC58BD"/>
    <w:rsid w:val="00AC69BA"/>
    <w:rsid w:val="00AC6E66"/>
    <w:rsid w:val="00AC7D58"/>
    <w:rsid w:val="00AD11C9"/>
    <w:rsid w:val="00AD72A2"/>
    <w:rsid w:val="00AE0B4E"/>
    <w:rsid w:val="00AE1002"/>
    <w:rsid w:val="00AE1CEA"/>
    <w:rsid w:val="00AE293A"/>
    <w:rsid w:val="00AF14AF"/>
    <w:rsid w:val="00AF179B"/>
    <w:rsid w:val="00AF2DD9"/>
    <w:rsid w:val="00B05C3E"/>
    <w:rsid w:val="00B06425"/>
    <w:rsid w:val="00B067FB"/>
    <w:rsid w:val="00B10A6D"/>
    <w:rsid w:val="00B1234D"/>
    <w:rsid w:val="00B16E06"/>
    <w:rsid w:val="00B16F29"/>
    <w:rsid w:val="00B20C62"/>
    <w:rsid w:val="00B30FFD"/>
    <w:rsid w:val="00B4504B"/>
    <w:rsid w:val="00B45071"/>
    <w:rsid w:val="00B50F78"/>
    <w:rsid w:val="00B50F9D"/>
    <w:rsid w:val="00B568FF"/>
    <w:rsid w:val="00B60D00"/>
    <w:rsid w:val="00B6400E"/>
    <w:rsid w:val="00B65766"/>
    <w:rsid w:val="00B67C1D"/>
    <w:rsid w:val="00B70303"/>
    <w:rsid w:val="00B70D71"/>
    <w:rsid w:val="00B772C0"/>
    <w:rsid w:val="00B82872"/>
    <w:rsid w:val="00B85F24"/>
    <w:rsid w:val="00B872BE"/>
    <w:rsid w:val="00B91935"/>
    <w:rsid w:val="00B93A7D"/>
    <w:rsid w:val="00B94DE7"/>
    <w:rsid w:val="00B973C8"/>
    <w:rsid w:val="00BA0B82"/>
    <w:rsid w:val="00BA1BE0"/>
    <w:rsid w:val="00BA228C"/>
    <w:rsid w:val="00BA5414"/>
    <w:rsid w:val="00BA673D"/>
    <w:rsid w:val="00BA7064"/>
    <w:rsid w:val="00BA71AB"/>
    <w:rsid w:val="00BA746B"/>
    <w:rsid w:val="00BB29A7"/>
    <w:rsid w:val="00BB6A0F"/>
    <w:rsid w:val="00BC04A1"/>
    <w:rsid w:val="00BD45E7"/>
    <w:rsid w:val="00BD5AA3"/>
    <w:rsid w:val="00BD7EAB"/>
    <w:rsid w:val="00BE0375"/>
    <w:rsid w:val="00BE09AE"/>
    <w:rsid w:val="00BE4547"/>
    <w:rsid w:val="00BF3114"/>
    <w:rsid w:val="00BF7A2D"/>
    <w:rsid w:val="00C01602"/>
    <w:rsid w:val="00C02463"/>
    <w:rsid w:val="00C0425E"/>
    <w:rsid w:val="00C04CAE"/>
    <w:rsid w:val="00C10C96"/>
    <w:rsid w:val="00C13268"/>
    <w:rsid w:val="00C163D5"/>
    <w:rsid w:val="00C17E03"/>
    <w:rsid w:val="00C258EA"/>
    <w:rsid w:val="00C31A2C"/>
    <w:rsid w:val="00C32688"/>
    <w:rsid w:val="00C35605"/>
    <w:rsid w:val="00C401F4"/>
    <w:rsid w:val="00C42CC3"/>
    <w:rsid w:val="00C45CE8"/>
    <w:rsid w:val="00C47A94"/>
    <w:rsid w:val="00C47CD0"/>
    <w:rsid w:val="00C55B65"/>
    <w:rsid w:val="00C62165"/>
    <w:rsid w:val="00C656C5"/>
    <w:rsid w:val="00C66F65"/>
    <w:rsid w:val="00C717F0"/>
    <w:rsid w:val="00C74CC2"/>
    <w:rsid w:val="00C805B3"/>
    <w:rsid w:val="00C80C91"/>
    <w:rsid w:val="00C835DC"/>
    <w:rsid w:val="00C85A12"/>
    <w:rsid w:val="00C90F41"/>
    <w:rsid w:val="00C92252"/>
    <w:rsid w:val="00C94DE6"/>
    <w:rsid w:val="00CA29B6"/>
    <w:rsid w:val="00CA6114"/>
    <w:rsid w:val="00CA619B"/>
    <w:rsid w:val="00CA6ACB"/>
    <w:rsid w:val="00CA7D5C"/>
    <w:rsid w:val="00CB006C"/>
    <w:rsid w:val="00CB1A6A"/>
    <w:rsid w:val="00CB5BCD"/>
    <w:rsid w:val="00CB5D6E"/>
    <w:rsid w:val="00CB7C09"/>
    <w:rsid w:val="00CC0C47"/>
    <w:rsid w:val="00CC2243"/>
    <w:rsid w:val="00CC40A9"/>
    <w:rsid w:val="00CC5974"/>
    <w:rsid w:val="00CD3B71"/>
    <w:rsid w:val="00CD3C6C"/>
    <w:rsid w:val="00CD56B3"/>
    <w:rsid w:val="00CE2519"/>
    <w:rsid w:val="00CE2FA5"/>
    <w:rsid w:val="00CE3704"/>
    <w:rsid w:val="00CE5855"/>
    <w:rsid w:val="00CF020B"/>
    <w:rsid w:val="00CF17AB"/>
    <w:rsid w:val="00CF5150"/>
    <w:rsid w:val="00CF51D2"/>
    <w:rsid w:val="00CF72D2"/>
    <w:rsid w:val="00D00B93"/>
    <w:rsid w:val="00D03CDC"/>
    <w:rsid w:val="00D052BA"/>
    <w:rsid w:val="00D0604A"/>
    <w:rsid w:val="00D13117"/>
    <w:rsid w:val="00D150C6"/>
    <w:rsid w:val="00D15B78"/>
    <w:rsid w:val="00D20CA0"/>
    <w:rsid w:val="00D2170A"/>
    <w:rsid w:val="00D227B8"/>
    <w:rsid w:val="00D22DB9"/>
    <w:rsid w:val="00D236BA"/>
    <w:rsid w:val="00D274E4"/>
    <w:rsid w:val="00D27D4E"/>
    <w:rsid w:val="00D3111C"/>
    <w:rsid w:val="00D40FAF"/>
    <w:rsid w:val="00D4116E"/>
    <w:rsid w:val="00D5380E"/>
    <w:rsid w:val="00D5519E"/>
    <w:rsid w:val="00D6425B"/>
    <w:rsid w:val="00D6468F"/>
    <w:rsid w:val="00D6657F"/>
    <w:rsid w:val="00D66E35"/>
    <w:rsid w:val="00D7009D"/>
    <w:rsid w:val="00D71D54"/>
    <w:rsid w:val="00D74DF0"/>
    <w:rsid w:val="00D75076"/>
    <w:rsid w:val="00D75120"/>
    <w:rsid w:val="00D75C45"/>
    <w:rsid w:val="00D75EA6"/>
    <w:rsid w:val="00D76FDD"/>
    <w:rsid w:val="00D8444B"/>
    <w:rsid w:val="00D85655"/>
    <w:rsid w:val="00D91A1D"/>
    <w:rsid w:val="00D95D1E"/>
    <w:rsid w:val="00D96D2E"/>
    <w:rsid w:val="00DA6839"/>
    <w:rsid w:val="00DB10DA"/>
    <w:rsid w:val="00DB4B27"/>
    <w:rsid w:val="00DB7C78"/>
    <w:rsid w:val="00DC031E"/>
    <w:rsid w:val="00DC034E"/>
    <w:rsid w:val="00DC2913"/>
    <w:rsid w:val="00DC2BD0"/>
    <w:rsid w:val="00DD4777"/>
    <w:rsid w:val="00DD58C8"/>
    <w:rsid w:val="00DD7D8D"/>
    <w:rsid w:val="00DE1269"/>
    <w:rsid w:val="00DE4FFA"/>
    <w:rsid w:val="00DF3BED"/>
    <w:rsid w:val="00DF5A0C"/>
    <w:rsid w:val="00E00305"/>
    <w:rsid w:val="00E06A01"/>
    <w:rsid w:val="00E06C4E"/>
    <w:rsid w:val="00E07117"/>
    <w:rsid w:val="00E07958"/>
    <w:rsid w:val="00E13A81"/>
    <w:rsid w:val="00E13B42"/>
    <w:rsid w:val="00E21033"/>
    <w:rsid w:val="00E22CB3"/>
    <w:rsid w:val="00E23DCA"/>
    <w:rsid w:val="00E258DD"/>
    <w:rsid w:val="00E26DC4"/>
    <w:rsid w:val="00E31957"/>
    <w:rsid w:val="00E32685"/>
    <w:rsid w:val="00E33E99"/>
    <w:rsid w:val="00E50039"/>
    <w:rsid w:val="00E51849"/>
    <w:rsid w:val="00E56622"/>
    <w:rsid w:val="00E5780D"/>
    <w:rsid w:val="00E64C77"/>
    <w:rsid w:val="00E65505"/>
    <w:rsid w:val="00E65CFA"/>
    <w:rsid w:val="00E66293"/>
    <w:rsid w:val="00E7250E"/>
    <w:rsid w:val="00E72A74"/>
    <w:rsid w:val="00E7461A"/>
    <w:rsid w:val="00E817E7"/>
    <w:rsid w:val="00E82ADC"/>
    <w:rsid w:val="00E915F9"/>
    <w:rsid w:val="00E91ACA"/>
    <w:rsid w:val="00EA07EE"/>
    <w:rsid w:val="00EA407F"/>
    <w:rsid w:val="00EA6A79"/>
    <w:rsid w:val="00EA7159"/>
    <w:rsid w:val="00EB0D70"/>
    <w:rsid w:val="00EB3693"/>
    <w:rsid w:val="00EB3B1E"/>
    <w:rsid w:val="00EB6A07"/>
    <w:rsid w:val="00EC15E2"/>
    <w:rsid w:val="00EC4425"/>
    <w:rsid w:val="00EC4EAC"/>
    <w:rsid w:val="00EC69C9"/>
    <w:rsid w:val="00ED0721"/>
    <w:rsid w:val="00ED17E3"/>
    <w:rsid w:val="00ED3A32"/>
    <w:rsid w:val="00ED69CD"/>
    <w:rsid w:val="00EE1398"/>
    <w:rsid w:val="00EE14DB"/>
    <w:rsid w:val="00EE1935"/>
    <w:rsid w:val="00EE5E95"/>
    <w:rsid w:val="00EF23F9"/>
    <w:rsid w:val="00EF5F95"/>
    <w:rsid w:val="00EF6FB2"/>
    <w:rsid w:val="00F04FE5"/>
    <w:rsid w:val="00F11992"/>
    <w:rsid w:val="00F14A4F"/>
    <w:rsid w:val="00F176F0"/>
    <w:rsid w:val="00F22730"/>
    <w:rsid w:val="00F23AC2"/>
    <w:rsid w:val="00F24FC9"/>
    <w:rsid w:val="00F30016"/>
    <w:rsid w:val="00F32445"/>
    <w:rsid w:val="00F32772"/>
    <w:rsid w:val="00F3298C"/>
    <w:rsid w:val="00F355AF"/>
    <w:rsid w:val="00F35837"/>
    <w:rsid w:val="00F37E9C"/>
    <w:rsid w:val="00F42236"/>
    <w:rsid w:val="00F45B0F"/>
    <w:rsid w:val="00F45FE3"/>
    <w:rsid w:val="00F478E4"/>
    <w:rsid w:val="00F51C3A"/>
    <w:rsid w:val="00F60874"/>
    <w:rsid w:val="00F6200B"/>
    <w:rsid w:val="00F64BAB"/>
    <w:rsid w:val="00F654E1"/>
    <w:rsid w:val="00F657C8"/>
    <w:rsid w:val="00F65E97"/>
    <w:rsid w:val="00F76965"/>
    <w:rsid w:val="00F76B88"/>
    <w:rsid w:val="00F80032"/>
    <w:rsid w:val="00F81EE2"/>
    <w:rsid w:val="00F9434D"/>
    <w:rsid w:val="00F94B0E"/>
    <w:rsid w:val="00F9570D"/>
    <w:rsid w:val="00FA24D2"/>
    <w:rsid w:val="00FA4751"/>
    <w:rsid w:val="00FA668E"/>
    <w:rsid w:val="00FB066D"/>
    <w:rsid w:val="00FB1702"/>
    <w:rsid w:val="00FB1F8A"/>
    <w:rsid w:val="00FB202C"/>
    <w:rsid w:val="00FB20F9"/>
    <w:rsid w:val="00FB43BB"/>
    <w:rsid w:val="00FB55A3"/>
    <w:rsid w:val="00FB6952"/>
    <w:rsid w:val="00FB716C"/>
    <w:rsid w:val="00FB75D8"/>
    <w:rsid w:val="00FC3842"/>
    <w:rsid w:val="00FC501F"/>
    <w:rsid w:val="00FC59C5"/>
    <w:rsid w:val="00FD4A03"/>
    <w:rsid w:val="00FE05A1"/>
    <w:rsid w:val="00FE5D74"/>
    <w:rsid w:val="00FE736C"/>
    <w:rsid w:val="00FF1C2B"/>
    <w:rsid w:val="00FF3DD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85A243"/>
  <w15:docId w15:val="{5EB319D2-EA97-46D8-9C0E-8694ACD0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67D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06655"/>
    <w:pPr>
      <w:keepNext/>
      <w:jc w:val="right"/>
      <w:outlineLvl w:val="0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06655"/>
    <w:rPr>
      <w:i/>
      <w:iCs/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styleId="afa">
    <w:name w:val="Body Text Indent"/>
    <w:basedOn w:val="a0"/>
    <w:link w:val="afb"/>
    <w:uiPriority w:val="99"/>
    <w:semiHidden/>
    <w:rsid w:val="005054A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5054A8"/>
    <w:rPr>
      <w:sz w:val="24"/>
      <w:szCs w:val="24"/>
    </w:rPr>
  </w:style>
  <w:style w:type="character" w:customStyle="1" w:styleId="FontStyle54">
    <w:name w:val="Font Style54"/>
    <w:uiPriority w:val="99"/>
    <w:rsid w:val="00C258EA"/>
    <w:rPr>
      <w:rFonts w:ascii="Times New Roman" w:hAnsi="Times New Roman" w:cs="Times New Roman"/>
      <w:sz w:val="22"/>
      <w:szCs w:val="22"/>
    </w:rPr>
  </w:style>
  <w:style w:type="paragraph" w:customStyle="1" w:styleId="Style42">
    <w:name w:val="Style42"/>
    <w:basedOn w:val="a0"/>
    <w:uiPriority w:val="99"/>
    <w:rsid w:val="00BE09AE"/>
    <w:pPr>
      <w:widowControl w:val="0"/>
      <w:autoSpaceDE w:val="0"/>
      <w:autoSpaceDN w:val="0"/>
      <w:adjustRightInd w:val="0"/>
      <w:spacing w:line="274" w:lineRule="exact"/>
    </w:pPr>
  </w:style>
  <w:style w:type="numbering" w:customStyle="1" w:styleId="1">
    <w:name w:val="Список1"/>
    <w:rsid w:val="00140AB2"/>
    <w:pPr>
      <w:numPr>
        <w:numId w:val="2"/>
      </w:numPr>
    </w:pPr>
  </w:style>
  <w:style w:type="character" w:customStyle="1" w:styleId="apple-style-span">
    <w:name w:val="apple-style-span"/>
    <w:basedOn w:val="a1"/>
    <w:rsid w:val="00D00B93"/>
  </w:style>
  <w:style w:type="character" w:customStyle="1" w:styleId="markedcontent">
    <w:name w:val="markedcontent"/>
    <w:basedOn w:val="a1"/>
    <w:rsid w:val="00B568FF"/>
  </w:style>
  <w:style w:type="paragraph" w:customStyle="1" w:styleId="12">
    <w:name w:val="Абзац списка1"/>
    <w:basedOn w:val="a0"/>
    <w:rsid w:val="00E26DC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book_red&amp;id=97878" TargetMode="External"/><Relationship Id="rId18" Type="http://schemas.openxmlformats.org/officeDocument/2006/relationships/hyperlink" Target="http://www.biblioclu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87" TargetMode="External"/><Relationship Id="rId17" Type="http://schemas.openxmlformats.org/officeDocument/2006/relationships/hyperlink" Target="http://www.uark.edu/~aca/studi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u.ufl.edu/commres/crc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8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syera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usscomm.ru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A5BC-C165-4613-BEC8-7D31884B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13524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Наталья Александровна Ишмуратова</cp:lastModifiedBy>
  <cp:revision>4</cp:revision>
  <cp:lastPrinted>2016-03-21T10:31:00Z</cp:lastPrinted>
  <dcterms:created xsi:type="dcterms:W3CDTF">2022-04-11T08:41:00Z</dcterms:created>
  <dcterms:modified xsi:type="dcterms:W3CDTF">2023-05-11T08:54:00Z</dcterms:modified>
</cp:coreProperties>
</file>