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A4F24" w:rsidRDefault="00CA4F24" w:rsidP="00CA4F24">
      <w:pPr>
        <w:tabs>
          <w:tab w:val="left" w:pos="0"/>
          <w:tab w:val="left" w:pos="1530"/>
        </w:tabs>
        <w:ind w:hanging="40"/>
        <w:jc w:val="center"/>
      </w:pPr>
      <w:r>
        <w:t xml:space="preserve">ГОСУДАРСТВЕННОЕ АВТОНОМНОЕ ОБРАЗОВАТЕЛЬНОЕ УЧРЕЖДЕНИЕ ВЫСШЕГО ОБРАЗОВАНИЯ </w:t>
      </w:r>
    </w:p>
    <w:p w:rsidR="00CA4F24" w:rsidRDefault="00CA4F24" w:rsidP="00CA4F24">
      <w:pPr>
        <w:tabs>
          <w:tab w:val="left" w:pos="0"/>
          <w:tab w:val="left" w:pos="1530"/>
        </w:tabs>
        <w:ind w:hanging="40"/>
        <w:jc w:val="center"/>
        <w:rPr>
          <w:b/>
        </w:rPr>
      </w:pPr>
    </w:p>
    <w:p w:rsidR="00CA4F24" w:rsidRDefault="00CA4F24" w:rsidP="00CA4F24">
      <w:pPr>
        <w:tabs>
          <w:tab w:val="left" w:pos="0"/>
          <w:tab w:val="left" w:pos="1530"/>
        </w:tabs>
        <w:ind w:hanging="40"/>
        <w:jc w:val="center"/>
        <w:rPr>
          <w:b/>
        </w:rPr>
      </w:pPr>
      <w:r>
        <w:rPr>
          <w:b/>
        </w:rPr>
        <w:t xml:space="preserve">«ЛЕНИНГРАДСКИЙ ГОСУДАРСТВЕННЫЙ УНИВЕРСИТЕТ </w:t>
      </w:r>
    </w:p>
    <w:p w:rsidR="00CA4F24" w:rsidRDefault="00CA4F24" w:rsidP="00CA4F24">
      <w:pPr>
        <w:tabs>
          <w:tab w:val="left" w:pos="1530"/>
        </w:tabs>
        <w:ind w:hanging="40"/>
        <w:jc w:val="center"/>
      </w:pPr>
      <w:r>
        <w:rPr>
          <w:b/>
        </w:rPr>
        <w:t>ИМЕНИ А.С. ПУШКИНА»</w:t>
      </w:r>
    </w:p>
    <w:p w:rsidR="00CA4F24" w:rsidRDefault="00CA4F24" w:rsidP="00CA4F24">
      <w:pPr>
        <w:tabs>
          <w:tab w:val="left" w:pos="1530"/>
        </w:tabs>
        <w:ind w:hanging="40"/>
        <w:jc w:val="center"/>
      </w:pPr>
    </w:p>
    <w:p w:rsidR="00CA4F24" w:rsidRDefault="00CA4F24" w:rsidP="00CA4F24">
      <w:pPr>
        <w:tabs>
          <w:tab w:val="left" w:pos="1530"/>
        </w:tabs>
        <w:ind w:hanging="40"/>
        <w:jc w:val="center"/>
      </w:pPr>
    </w:p>
    <w:p w:rsidR="00CA4F24" w:rsidRDefault="00CA4F24" w:rsidP="00CA4F24">
      <w:pPr>
        <w:tabs>
          <w:tab w:val="left" w:pos="1530"/>
        </w:tabs>
        <w:ind w:hanging="40"/>
        <w:jc w:val="center"/>
      </w:pPr>
    </w:p>
    <w:p w:rsidR="00CA4F24" w:rsidRDefault="00CA4F24" w:rsidP="00CA4F24">
      <w:pPr>
        <w:tabs>
          <w:tab w:val="left" w:pos="1530"/>
        </w:tabs>
        <w:ind w:firstLine="5630"/>
      </w:pPr>
      <w:r>
        <w:t>УТВЕРЖДАЮ</w:t>
      </w:r>
    </w:p>
    <w:p w:rsidR="00CA4F24" w:rsidRDefault="00CA4F24" w:rsidP="00CA4F24">
      <w:pPr>
        <w:tabs>
          <w:tab w:val="left" w:pos="1530"/>
        </w:tabs>
        <w:ind w:firstLine="5630"/>
      </w:pPr>
      <w:r>
        <w:t>Проректор по учебно-методической</w:t>
      </w:r>
    </w:p>
    <w:p w:rsidR="00CA4F24" w:rsidRDefault="00CA4F24" w:rsidP="00CA4F24">
      <w:pPr>
        <w:tabs>
          <w:tab w:val="left" w:pos="1530"/>
        </w:tabs>
        <w:ind w:firstLine="5630"/>
      </w:pPr>
      <w:r>
        <w:t xml:space="preserve">работе </w:t>
      </w:r>
    </w:p>
    <w:p w:rsidR="00CA4F24" w:rsidRDefault="00CA4F24" w:rsidP="00CA4F24">
      <w:pPr>
        <w:tabs>
          <w:tab w:val="left" w:pos="1530"/>
        </w:tabs>
        <w:ind w:firstLine="5630"/>
      </w:pPr>
      <w:r>
        <w:t>____________ С.Н.Большаков</w:t>
      </w:r>
    </w:p>
    <w:p w:rsidR="00CA4F24" w:rsidRDefault="00CA4F24" w:rsidP="00CA4F24">
      <w:pPr>
        <w:tabs>
          <w:tab w:val="left" w:pos="748"/>
          <w:tab w:val="left" w:pos="828"/>
          <w:tab w:val="left" w:pos="3822"/>
        </w:tabs>
        <w:ind w:hanging="40"/>
        <w:jc w:val="center"/>
      </w:pPr>
    </w:p>
    <w:p w:rsidR="00CA4F24" w:rsidRDefault="00CA4F24" w:rsidP="00CA4F24">
      <w:pPr>
        <w:tabs>
          <w:tab w:val="left" w:pos="748"/>
          <w:tab w:val="left" w:pos="828"/>
          <w:tab w:val="left" w:pos="3822"/>
        </w:tabs>
        <w:ind w:hanging="40"/>
        <w:jc w:val="center"/>
      </w:pPr>
    </w:p>
    <w:p w:rsidR="00CA4F24" w:rsidRDefault="00CA4F24" w:rsidP="00CA4F24">
      <w:pPr>
        <w:tabs>
          <w:tab w:val="left" w:pos="748"/>
          <w:tab w:val="left" w:pos="828"/>
          <w:tab w:val="left" w:pos="3822"/>
        </w:tabs>
        <w:ind w:hanging="40"/>
        <w:jc w:val="center"/>
      </w:pPr>
    </w:p>
    <w:p w:rsidR="00CA4F24" w:rsidRDefault="00CA4F24" w:rsidP="00CA4F24">
      <w:pPr>
        <w:tabs>
          <w:tab w:val="left" w:pos="748"/>
          <w:tab w:val="left" w:pos="828"/>
          <w:tab w:val="left" w:pos="3822"/>
        </w:tabs>
        <w:ind w:hanging="40"/>
        <w:jc w:val="center"/>
      </w:pPr>
    </w:p>
    <w:p w:rsidR="00CA4F24" w:rsidRDefault="00CA4F24" w:rsidP="00CA4F24">
      <w:pPr>
        <w:tabs>
          <w:tab w:val="left" w:pos="748"/>
          <w:tab w:val="left" w:pos="828"/>
          <w:tab w:val="left" w:pos="3822"/>
        </w:tabs>
        <w:ind w:hanging="40"/>
        <w:jc w:val="center"/>
      </w:pPr>
      <w:r>
        <w:rPr>
          <w:caps/>
        </w:rPr>
        <w:t>РАБОЧАЯ ПРОГРАММА</w:t>
      </w:r>
    </w:p>
    <w:p w:rsidR="00CA4F24" w:rsidRDefault="00CA4F24" w:rsidP="00CA4F24">
      <w:pPr>
        <w:tabs>
          <w:tab w:val="left" w:pos="748"/>
          <w:tab w:val="left" w:pos="828"/>
          <w:tab w:val="left" w:pos="3822"/>
        </w:tabs>
        <w:ind w:hanging="40"/>
        <w:jc w:val="center"/>
      </w:pPr>
      <w:r>
        <w:rPr>
          <w:rStyle w:val="ListLabel13"/>
        </w:rPr>
        <w:t>дисциплины</w:t>
      </w:r>
    </w:p>
    <w:p w:rsidR="00CA4F24" w:rsidRDefault="00CA4F24" w:rsidP="00CA4F24">
      <w:pPr>
        <w:tabs>
          <w:tab w:val="left" w:pos="748"/>
          <w:tab w:val="left" w:pos="828"/>
          <w:tab w:val="left" w:pos="3822"/>
        </w:tabs>
        <w:ind w:hanging="40"/>
        <w:jc w:val="center"/>
      </w:pPr>
    </w:p>
    <w:p w:rsidR="00CA4F24" w:rsidRDefault="00CA4F24" w:rsidP="00CA4F24">
      <w:pPr>
        <w:tabs>
          <w:tab w:val="left" w:pos="748"/>
          <w:tab w:val="left" w:pos="828"/>
          <w:tab w:val="left" w:pos="3822"/>
        </w:tabs>
        <w:ind w:hanging="40"/>
        <w:jc w:val="center"/>
      </w:pPr>
    </w:p>
    <w:p w:rsidR="00CA4F24" w:rsidRDefault="00CA4F24" w:rsidP="00CA4F24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Б</w:t>
      </w:r>
      <w:r w:rsidRPr="00206331">
        <w:rPr>
          <w:b/>
          <w:sz w:val="28"/>
          <w:szCs w:val="28"/>
        </w:rPr>
        <w:t>1.</w:t>
      </w:r>
      <w:r>
        <w:rPr>
          <w:b/>
          <w:sz w:val="28"/>
          <w:szCs w:val="28"/>
        </w:rPr>
        <w:t>В</w:t>
      </w:r>
      <w:r w:rsidRPr="00206331">
        <w:rPr>
          <w:b/>
          <w:sz w:val="28"/>
          <w:szCs w:val="28"/>
        </w:rPr>
        <w:t>.</w:t>
      </w:r>
      <w:r>
        <w:rPr>
          <w:b/>
          <w:sz w:val="28"/>
          <w:szCs w:val="28"/>
        </w:rPr>
        <w:t>ДВ.02.02</w:t>
      </w:r>
      <w:r w:rsidRPr="00206331">
        <w:rPr>
          <w:b/>
          <w:sz w:val="28"/>
          <w:szCs w:val="28"/>
        </w:rPr>
        <w:t xml:space="preserve"> </w:t>
      </w:r>
      <w:r w:rsidRPr="00D01CA5">
        <w:rPr>
          <w:b/>
          <w:bCs/>
          <w:sz w:val="28"/>
          <w:szCs w:val="28"/>
        </w:rPr>
        <w:t xml:space="preserve">ПЕРЕВОД </w:t>
      </w:r>
      <w:r w:rsidRPr="00D01CA5">
        <w:rPr>
          <w:b/>
          <w:bCs/>
          <w:caps/>
          <w:sz w:val="28"/>
          <w:szCs w:val="28"/>
        </w:rPr>
        <w:t>технических текстов</w:t>
      </w:r>
    </w:p>
    <w:p w:rsidR="00CA4F24" w:rsidRDefault="00CA4F24" w:rsidP="00CA4F24">
      <w:pPr>
        <w:ind w:hanging="40"/>
        <w:jc w:val="center"/>
        <w:rPr>
          <w:color w:val="000000"/>
        </w:rPr>
      </w:pPr>
    </w:p>
    <w:p w:rsidR="00CA4F24" w:rsidRDefault="00CA4F24" w:rsidP="00CA4F24">
      <w:pPr>
        <w:tabs>
          <w:tab w:val="left" w:pos="3822"/>
        </w:tabs>
        <w:rPr>
          <w:b/>
          <w:color w:val="00000A"/>
        </w:rPr>
      </w:pPr>
    </w:p>
    <w:p w:rsidR="00CA4F24" w:rsidRDefault="00CA4F24" w:rsidP="00CA4F24">
      <w:pPr>
        <w:tabs>
          <w:tab w:val="right" w:leader="underscore" w:pos="8505"/>
        </w:tabs>
        <w:jc w:val="center"/>
      </w:pPr>
      <w:r>
        <w:t>Направление подготовки</w:t>
      </w:r>
      <w:r>
        <w:rPr>
          <w:b/>
        </w:rPr>
        <w:t xml:space="preserve"> </w:t>
      </w:r>
      <w:r w:rsidRPr="007C7B2B">
        <w:rPr>
          <w:b/>
          <w:bCs/>
        </w:rPr>
        <w:t>45.04.02 Лингвистика</w:t>
      </w:r>
    </w:p>
    <w:p w:rsidR="00CA4F24" w:rsidRDefault="00CA4F24" w:rsidP="00CA4F24">
      <w:pPr>
        <w:tabs>
          <w:tab w:val="right" w:leader="underscore" w:pos="8505"/>
        </w:tabs>
        <w:jc w:val="center"/>
        <w:rPr>
          <w:bCs/>
        </w:rPr>
      </w:pPr>
      <w:r>
        <w:t xml:space="preserve">Направленность (профиль) </w:t>
      </w:r>
      <w:r w:rsidRPr="00DA25D2">
        <w:rPr>
          <w:b/>
          <w:iCs/>
        </w:rPr>
        <w:t>Теория перевода и межкультурная коммуникация</w:t>
      </w:r>
    </w:p>
    <w:p w:rsidR="00CA4F24" w:rsidRDefault="00CA4F24" w:rsidP="00CA4F24">
      <w:pPr>
        <w:tabs>
          <w:tab w:val="left" w:pos="3822"/>
        </w:tabs>
        <w:jc w:val="center"/>
        <w:rPr>
          <w:bCs/>
        </w:rPr>
      </w:pPr>
    </w:p>
    <w:p w:rsidR="00CA4F24" w:rsidRDefault="00CA4F24" w:rsidP="00CA4F24">
      <w:pPr>
        <w:tabs>
          <w:tab w:val="left" w:pos="3822"/>
        </w:tabs>
        <w:jc w:val="center"/>
        <w:rPr>
          <w:bCs/>
        </w:rPr>
      </w:pPr>
      <w:r w:rsidRPr="001F51AE">
        <w:rPr>
          <w:bCs/>
        </w:rPr>
        <w:t>(год начала подготовки – 202</w:t>
      </w:r>
      <w:r w:rsidR="0045103E">
        <w:rPr>
          <w:bCs/>
        </w:rPr>
        <w:t>2</w:t>
      </w:r>
      <w:r w:rsidRPr="001F51AE">
        <w:rPr>
          <w:bCs/>
        </w:rPr>
        <w:t>)</w:t>
      </w:r>
    </w:p>
    <w:p w:rsidR="00CA4F24" w:rsidRDefault="00CA4F24" w:rsidP="00CA4F24">
      <w:pPr>
        <w:tabs>
          <w:tab w:val="left" w:pos="3822"/>
        </w:tabs>
        <w:jc w:val="center"/>
        <w:rPr>
          <w:bCs/>
        </w:rPr>
      </w:pPr>
    </w:p>
    <w:p w:rsidR="00CA4F24" w:rsidRDefault="00CA4F24" w:rsidP="00CA4F24">
      <w:pPr>
        <w:tabs>
          <w:tab w:val="left" w:pos="3822"/>
        </w:tabs>
        <w:jc w:val="center"/>
        <w:rPr>
          <w:bCs/>
        </w:rPr>
      </w:pPr>
    </w:p>
    <w:p w:rsidR="00CA4F24" w:rsidRDefault="00CA4F24" w:rsidP="00CA4F24">
      <w:pPr>
        <w:tabs>
          <w:tab w:val="left" w:pos="748"/>
          <w:tab w:val="left" w:pos="828"/>
          <w:tab w:val="left" w:pos="3822"/>
        </w:tabs>
        <w:jc w:val="center"/>
      </w:pPr>
    </w:p>
    <w:p w:rsidR="00CA4F24" w:rsidRDefault="00CA4F24" w:rsidP="00CA4F24">
      <w:pPr>
        <w:tabs>
          <w:tab w:val="left" w:pos="748"/>
          <w:tab w:val="left" w:pos="828"/>
          <w:tab w:val="left" w:pos="3822"/>
        </w:tabs>
        <w:jc w:val="center"/>
      </w:pPr>
    </w:p>
    <w:p w:rsidR="00CA4F24" w:rsidRDefault="00CA4F24" w:rsidP="00CA4F24">
      <w:pPr>
        <w:tabs>
          <w:tab w:val="left" w:pos="748"/>
          <w:tab w:val="left" w:pos="828"/>
          <w:tab w:val="left" w:pos="3822"/>
        </w:tabs>
        <w:jc w:val="center"/>
      </w:pPr>
    </w:p>
    <w:p w:rsidR="00CA4F24" w:rsidRDefault="00CA4F24" w:rsidP="00CA4F24">
      <w:pPr>
        <w:tabs>
          <w:tab w:val="left" w:pos="748"/>
          <w:tab w:val="left" w:pos="828"/>
          <w:tab w:val="left" w:pos="3822"/>
        </w:tabs>
        <w:jc w:val="center"/>
      </w:pPr>
    </w:p>
    <w:p w:rsidR="00CA4F24" w:rsidRDefault="00CA4F24" w:rsidP="00CA4F24">
      <w:pPr>
        <w:tabs>
          <w:tab w:val="left" w:pos="748"/>
          <w:tab w:val="left" w:pos="828"/>
          <w:tab w:val="left" w:pos="3822"/>
        </w:tabs>
        <w:jc w:val="center"/>
      </w:pPr>
    </w:p>
    <w:p w:rsidR="00CA4F24" w:rsidRDefault="00CA4F24" w:rsidP="00CA4F24">
      <w:pPr>
        <w:tabs>
          <w:tab w:val="left" w:pos="748"/>
          <w:tab w:val="left" w:pos="828"/>
          <w:tab w:val="left" w:pos="3822"/>
        </w:tabs>
        <w:jc w:val="center"/>
      </w:pPr>
    </w:p>
    <w:p w:rsidR="00CA4F24" w:rsidRDefault="00CA4F24" w:rsidP="00CA4F24">
      <w:pPr>
        <w:tabs>
          <w:tab w:val="left" w:pos="748"/>
          <w:tab w:val="left" w:pos="828"/>
          <w:tab w:val="left" w:pos="3822"/>
        </w:tabs>
        <w:jc w:val="center"/>
      </w:pPr>
    </w:p>
    <w:p w:rsidR="00CA4F24" w:rsidRDefault="00CA4F24" w:rsidP="00CA4F24">
      <w:pPr>
        <w:tabs>
          <w:tab w:val="left" w:pos="748"/>
          <w:tab w:val="left" w:pos="828"/>
          <w:tab w:val="left" w:pos="3822"/>
        </w:tabs>
        <w:jc w:val="center"/>
      </w:pPr>
    </w:p>
    <w:p w:rsidR="00CA4F24" w:rsidRDefault="00CA4F24" w:rsidP="00CA4F24">
      <w:pPr>
        <w:tabs>
          <w:tab w:val="left" w:pos="748"/>
          <w:tab w:val="left" w:pos="828"/>
          <w:tab w:val="left" w:pos="3822"/>
        </w:tabs>
        <w:jc w:val="center"/>
      </w:pPr>
    </w:p>
    <w:p w:rsidR="00CA4F24" w:rsidRDefault="00CA4F24" w:rsidP="00CA4F24">
      <w:pPr>
        <w:tabs>
          <w:tab w:val="left" w:pos="748"/>
          <w:tab w:val="left" w:pos="828"/>
          <w:tab w:val="left" w:pos="3822"/>
        </w:tabs>
        <w:jc w:val="center"/>
      </w:pPr>
    </w:p>
    <w:p w:rsidR="00CA4F24" w:rsidRDefault="00CA4F24" w:rsidP="00CA4F24">
      <w:pPr>
        <w:tabs>
          <w:tab w:val="left" w:pos="748"/>
          <w:tab w:val="left" w:pos="828"/>
          <w:tab w:val="left" w:pos="3822"/>
        </w:tabs>
        <w:jc w:val="center"/>
      </w:pPr>
    </w:p>
    <w:p w:rsidR="00CA4F24" w:rsidRDefault="00CA4F24" w:rsidP="00CA4F24">
      <w:pPr>
        <w:tabs>
          <w:tab w:val="left" w:pos="748"/>
          <w:tab w:val="left" w:pos="828"/>
          <w:tab w:val="left" w:pos="3822"/>
        </w:tabs>
        <w:jc w:val="center"/>
      </w:pPr>
    </w:p>
    <w:p w:rsidR="00CA4F24" w:rsidRDefault="00CA4F24" w:rsidP="00CA4F24">
      <w:pPr>
        <w:tabs>
          <w:tab w:val="left" w:pos="748"/>
          <w:tab w:val="left" w:pos="828"/>
          <w:tab w:val="left" w:pos="3822"/>
        </w:tabs>
        <w:jc w:val="center"/>
      </w:pPr>
    </w:p>
    <w:p w:rsidR="00CA4F24" w:rsidRDefault="00CA4F24" w:rsidP="00CA4F24">
      <w:pPr>
        <w:tabs>
          <w:tab w:val="left" w:pos="748"/>
          <w:tab w:val="left" w:pos="828"/>
          <w:tab w:val="left" w:pos="3822"/>
        </w:tabs>
        <w:jc w:val="center"/>
      </w:pPr>
    </w:p>
    <w:p w:rsidR="00CA4F24" w:rsidRDefault="00CA4F24" w:rsidP="00CA4F24">
      <w:pPr>
        <w:tabs>
          <w:tab w:val="left" w:pos="748"/>
          <w:tab w:val="left" w:pos="828"/>
          <w:tab w:val="left" w:pos="3822"/>
        </w:tabs>
        <w:jc w:val="center"/>
      </w:pPr>
    </w:p>
    <w:p w:rsidR="00CA4F24" w:rsidRDefault="00CA4F24" w:rsidP="00CA4F24">
      <w:pPr>
        <w:tabs>
          <w:tab w:val="left" w:pos="748"/>
          <w:tab w:val="left" w:pos="828"/>
          <w:tab w:val="left" w:pos="3822"/>
        </w:tabs>
        <w:jc w:val="center"/>
      </w:pPr>
    </w:p>
    <w:p w:rsidR="00CA4F24" w:rsidRDefault="00CA4F24" w:rsidP="00CA4F24">
      <w:pPr>
        <w:tabs>
          <w:tab w:val="left" w:pos="748"/>
          <w:tab w:val="left" w:pos="828"/>
          <w:tab w:val="left" w:pos="3822"/>
        </w:tabs>
        <w:jc w:val="center"/>
      </w:pPr>
    </w:p>
    <w:p w:rsidR="00CA4F24" w:rsidRDefault="00CA4F24" w:rsidP="00CA4F24">
      <w:pPr>
        <w:tabs>
          <w:tab w:val="left" w:pos="5130"/>
        </w:tabs>
      </w:pPr>
      <w:r>
        <w:tab/>
      </w:r>
    </w:p>
    <w:p w:rsidR="00CA4F24" w:rsidRDefault="00CA4F24" w:rsidP="00CA4F24">
      <w:pPr>
        <w:tabs>
          <w:tab w:val="left" w:pos="748"/>
          <w:tab w:val="left" w:pos="828"/>
          <w:tab w:val="left" w:pos="3822"/>
        </w:tabs>
        <w:jc w:val="center"/>
      </w:pPr>
      <w:r>
        <w:t xml:space="preserve">Санкт-Петербург </w:t>
      </w:r>
    </w:p>
    <w:p w:rsidR="00CA4F24" w:rsidRDefault="00CA4F24" w:rsidP="00CA4F24">
      <w:pPr>
        <w:spacing w:after="200" w:line="276" w:lineRule="auto"/>
        <w:jc w:val="center"/>
        <w:rPr>
          <w:b/>
          <w:bCs/>
        </w:rPr>
      </w:pPr>
      <w:r w:rsidRPr="001F51AE">
        <w:t>202</w:t>
      </w:r>
      <w:r w:rsidR="0045103E">
        <w:t>2</w:t>
      </w:r>
      <w:bookmarkStart w:id="0" w:name="_GoBack"/>
      <w:bookmarkEnd w:id="0"/>
    </w:p>
    <w:p w:rsidR="00465CD7" w:rsidRDefault="00465CD7" w:rsidP="00AA54FE">
      <w:pPr>
        <w:spacing w:line="360" w:lineRule="auto"/>
        <w:jc w:val="both"/>
        <w:rPr>
          <w:b/>
          <w:bCs/>
        </w:rPr>
      </w:pPr>
    </w:p>
    <w:p w:rsidR="00465CD7" w:rsidRPr="00AA54FE" w:rsidRDefault="00465CD7" w:rsidP="00133D12">
      <w:pPr>
        <w:rPr>
          <w:b/>
          <w:bCs/>
        </w:rPr>
      </w:pPr>
      <w:r>
        <w:rPr>
          <w:b/>
          <w:bCs/>
        </w:rPr>
        <w:br w:type="page"/>
      </w:r>
      <w:r w:rsidRPr="00AA54FE">
        <w:rPr>
          <w:b/>
          <w:bCs/>
        </w:rPr>
        <w:lastRenderedPageBreak/>
        <w:t>1. ПЕРЕЧЕНЬ ПЛАНИРУЕМЫХ РЕЗУЛЬТАТОВ ОБУЧЕНИЯ ПО ДИСЦИПЛИНЕ:</w:t>
      </w:r>
    </w:p>
    <w:p w:rsidR="00465CD7" w:rsidRDefault="00465CD7" w:rsidP="00AA54FE">
      <w:pPr>
        <w:pStyle w:val="a"/>
        <w:numPr>
          <w:ilvl w:val="0"/>
          <w:numId w:val="0"/>
        </w:numPr>
        <w:spacing w:line="240" w:lineRule="auto"/>
      </w:pPr>
      <w:r w:rsidRPr="00AA54FE">
        <w:t>Процесс изучения дисциплины направлен на формирование следующих компетенций:</w:t>
      </w:r>
    </w:p>
    <w:p w:rsidR="00465CD7" w:rsidRPr="00AA54FE" w:rsidRDefault="00465CD7" w:rsidP="00AA54FE">
      <w:pPr>
        <w:pStyle w:val="a"/>
        <w:numPr>
          <w:ilvl w:val="0"/>
          <w:numId w:val="0"/>
        </w:numPr>
        <w:spacing w:line="240" w:lineRule="auto"/>
      </w:pPr>
    </w:p>
    <w:tbl>
      <w:tblPr>
        <w:tblW w:w="9356" w:type="dxa"/>
        <w:tblInd w:w="1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1277"/>
        <w:gridCol w:w="3259"/>
        <w:gridCol w:w="4820"/>
      </w:tblGrid>
      <w:tr w:rsidR="00CA4F24" w:rsidRPr="003C0E55" w:rsidTr="004D2758">
        <w:trPr>
          <w:trHeight w:val="858"/>
        </w:trPr>
        <w:tc>
          <w:tcPr>
            <w:tcW w:w="1277" w:type="dxa"/>
            <w:shd w:val="clear" w:color="auto" w:fill="auto"/>
            <w:vAlign w:val="center"/>
          </w:tcPr>
          <w:p w:rsidR="00CA4F24" w:rsidRPr="003C0E55" w:rsidRDefault="00CA4F24" w:rsidP="00762EBF">
            <w:pPr>
              <w:pStyle w:val="a4"/>
              <w:jc w:val="center"/>
              <w:rPr>
                <w:i/>
                <w:iCs/>
                <w:color w:val="000000"/>
              </w:rPr>
            </w:pPr>
            <w:r w:rsidRPr="003C0E55">
              <w:rPr>
                <w:color w:val="000000"/>
              </w:rPr>
              <w:t>Индекс компетенции</w:t>
            </w:r>
          </w:p>
        </w:tc>
        <w:tc>
          <w:tcPr>
            <w:tcW w:w="3259" w:type="dxa"/>
            <w:shd w:val="clear" w:color="auto" w:fill="auto"/>
            <w:vAlign w:val="center"/>
          </w:tcPr>
          <w:p w:rsidR="00CA4F24" w:rsidRPr="003C0E55" w:rsidRDefault="00CA4F24" w:rsidP="00762EBF">
            <w:pPr>
              <w:pStyle w:val="a4"/>
              <w:jc w:val="center"/>
            </w:pPr>
            <w:r w:rsidRPr="003C0E55">
              <w:rPr>
                <w:color w:val="000000"/>
              </w:rPr>
              <w:t>Содержание компетенции</w:t>
            </w:r>
          </w:p>
          <w:p w:rsidR="00CA4F24" w:rsidRPr="003C0E55" w:rsidRDefault="00CA4F24" w:rsidP="00762EBF">
            <w:pPr>
              <w:pStyle w:val="a4"/>
              <w:jc w:val="center"/>
            </w:pPr>
            <w:r w:rsidRPr="003C0E55">
              <w:rPr>
                <w:color w:val="000000"/>
              </w:rPr>
              <w:t>(или ее части)</w:t>
            </w:r>
          </w:p>
        </w:tc>
        <w:tc>
          <w:tcPr>
            <w:tcW w:w="4820" w:type="dxa"/>
            <w:vAlign w:val="center"/>
          </w:tcPr>
          <w:p w:rsidR="00CA4F24" w:rsidRPr="007723E4" w:rsidRDefault="00CA4F24" w:rsidP="00762EBF">
            <w:pPr>
              <w:pStyle w:val="a4"/>
              <w:jc w:val="center"/>
            </w:pPr>
            <w:r>
              <w:t>Индикаторы компетенций (код и содержание)</w:t>
            </w:r>
          </w:p>
        </w:tc>
      </w:tr>
      <w:tr w:rsidR="00D62DE0" w:rsidRPr="006B3773" w:rsidTr="00D62DE0">
        <w:tblPrEx>
          <w:tblCellMar>
            <w:left w:w="108" w:type="dxa"/>
          </w:tblCellMar>
        </w:tblPrEx>
        <w:trPr>
          <w:trHeight w:val="140"/>
        </w:trPr>
        <w:tc>
          <w:tcPr>
            <w:tcW w:w="1277" w:type="dxa"/>
            <w:vMerge w:val="restart"/>
          </w:tcPr>
          <w:p w:rsidR="00D62DE0" w:rsidRPr="00A320C3" w:rsidRDefault="00D62DE0" w:rsidP="00D62DE0">
            <w:r w:rsidRPr="00CC1257">
              <w:t>ПК-1</w:t>
            </w:r>
          </w:p>
        </w:tc>
        <w:tc>
          <w:tcPr>
            <w:tcW w:w="3259" w:type="dxa"/>
            <w:vMerge w:val="restart"/>
          </w:tcPr>
          <w:p w:rsidR="00D62DE0" w:rsidRPr="00A320C3" w:rsidRDefault="00D62DE0" w:rsidP="00D62DE0">
            <w:r w:rsidRPr="00CC1257">
              <w:t>Владение методикой предпереводческого анализа текста, способствующей точному восприятию исходного текста, подготовки к выполнению перевода, включая поиск информации в справочной, специальной литературе и компьютерных сетях</w:t>
            </w:r>
          </w:p>
        </w:tc>
        <w:tc>
          <w:tcPr>
            <w:tcW w:w="4820" w:type="dxa"/>
          </w:tcPr>
          <w:p w:rsidR="00D62DE0" w:rsidRDefault="00D62DE0" w:rsidP="00D62DE0">
            <w:pPr>
              <w:rPr>
                <w:b/>
                <w:kern w:val="1"/>
                <w:lang w:eastAsia="zh-CN"/>
              </w:rPr>
            </w:pPr>
            <w:r w:rsidRPr="008D4645">
              <w:rPr>
                <w:b/>
                <w:kern w:val="1"/>
                <w:lang w:eastAsia="zh-CN"/>
              </w:rPr>
              <w:t>И</w:t>
            </w:r>
            <w:r>
              <w:rPr>
                <w:b/>
                <w:kern w:val="1"/>
                <w:lang w:eastAsia="zh-CN"/>
              </w:rPr>
              <w:t>П</w:t>
            </w:r>
            <w:r w:rsidRPr="008D4645">
              <w:rPr>
                <w:b/>
                <w:kern w:val="1"/>
                <w:lang w:eastAsia="zh-CN"/>
              </w:rPr>
              <w:t>К-</w:t>
            </w:r>
            <w:r>
              <w:rPr>
                <w:b/>
                <w:kern w:val="1"/>
                <w:lang w:eastAsia="zh-CN"/>
              </w:rPr>
              <w:t>1</w:t>
            </w:r>
            <w:r w:rsidRPr="008D4645">
              <w:rPr>
                <w:b/>
                <w:kern w:val="1"/>
                <w:lang w:eastAsia="zh-CN"/>
              </w:rPr>
              <w:t>.1</w:t>
            </w:r>
          </w:p>
          <w:p w:rsidR="00D62DE0" w:rsidRDefault="00D62DE0" w:rsidP="00D62DE0">
            <w:r>
              <w:t>Знает</w:t>
            </w:r>
            <w:r w:rsidRPr="006E1998">
              <w:t xml:space="preserve"> </w:t>
            </w:r>
            <w:r w:rsidRPr="003900F1">
              <w:t>алгоритм выполнения предпереводческого анализа текста.</w:t>
            </w:r>
          </w:p>
        </w:tc>
      </w:tr>
      <w:tr w:rsidR="00D62DE0" w:rsidRPr="006B3773" w:rsidTr="004D2758">
        <w:tblPrEx>
          <w:tblCellMar>
            <w:left w:w="108" w:type="dxa"/>
          </w:tblCellMar>
        </w:tblPrEx>
        <w:trPr>
          <w:trHeight w:val="140"/>
        </w:trPr>
        <w:tc>
          <w:tcPr>
            <w:tcW w:w="1277" w:type="dxa"/>
            <w:vMerge/>
          </w:tcPr>
          <w:p w:rsidR="00D62DE0" w:rsidRPr="00AA54FE" w:rsidRDefault="00D62DE0" w:rsidP="00D62DE0">
            <w:pPr>
              <w:jc w:val="center"/>
            </w:pPr>
          </w:p>
        </w:tc>
        <w:tc>
          <w:tcPr>
            <w:tcW w:w="3259" w:type="dxa"/>
            <w:vMerge/>
          </w:tcPr>
          <w:p w:rsidR="00D62DE0" w:rsidRPr="00AA54FE" w:rsidRDefault="00D62DE0" w:rsidP="00D62DE0"/>
        </w:tc>
        <w:tc>
          <w:tcPr>
            <w:tcW w:w="4820" w:type="dxa"/>
          </w:tcPr>
          <w:p w:rsidR="00D62DE0" w:rsidRDefault="00D62DE0" w:rsidP="00D62DE0">
            <w:pPr>
              <w:rPr>
                <w:b/>
                <w:kern w:val="1"/>
                <w:lang w:eastAsia="zh-CN"/>
              </w:rPr>
            </w:pPr>
            <w:r>
              <w:rPr>
                <w:b/>
                <w:kern w:val="1"/>
                <w:lang w:eastAsia="zh-CN"/>
              </w:rPr>
              <w:t>ИПК-1</w:t>
            </w:r>
            <w:r w:rsidRPr="008D4645">
              <w:rPr>
                <w:b/>
                <w:kern w:val="1"/>
                <w:lang w:eastAsia="zh-CN"/>
              </w:rPr>
              <w:t>.</w:t>
            </w:r>
            <w:r>
              <w:rPr>
                <w:b/>
                <w:kern w:val="1"/>
                <w:lang w:eastAsia="zh-CN"/>
              </w:rPr>
              <w:t>2</w:t>
            </w:r>
          </w:p>
          <w:p w:rsidR="00D62DE0" w:rsidRPr="004D2758" w:rsidRDefault="00D62DE0" w:rsidP="00D62DE0">
            <w:r>
              <w:t>Умеет применять методику предпереводческого анализа текста для решения профессиональных задач; осуществлять поиск необходимой информации, в том числе аналогичных текстов, в справочной, специальной литературе и компьютерных сетях.</w:t>
            </w:r>
          </w:p>
        </w:tc>
      </w:tr>
      <w:tr w:rsidR="00D62DE0" w:rsidRPr="006B3773" w:rsidTr="004D2758">
        <w:tblPrEx>
          <w:tblCellMar>
            <w:left w:w="108" w:type="dxa"/>
          </w:tblCellMar>
        </w:tblPrEx>
        <w:trPr>
          <w:trHeight w:val="140"/>
        </w:trPr>
        <w:tc>
          <w:tcPr>
            <w:tcW w:w="1277" w:type="dxa"/>
            <w:vMerge/>
          </w:tcPr>
          <w:p w:rsidR="00D62DE0" w:rsidRPr="00AA54FE" w:rsidRDefault="00D62DE0" w:rsidP="00D62DE0">
            <w:pPr>
              <w:jc w:val="center"/>
            </w:pPr>
          </w:p>
        </w:tc>
        <w:tc>
          <w:tcPr>
            <w:tcW w:w="3259" w:type="dxa"/>
            <w:vMerge/>
          </w:tcPr>
          <w:p w:rsidR="00D62DE0" w:rsidRPr="00AA54FE" w:rsidRDefault="00D62DE0" w:rsidP="00D62DE0"/>
        </w:tc>
        <w:tc>
          <w:tcPr>
            <w:tcW w:w="4820" w:type="dxa"/>
          </w:tcPr>
          <w:p w:rsidR="00D62DE0" w:rsidRDefault="00D62DE0" w:rsidP="00D62DE0">
            <w:pPr>
              <w:rPr>
                <w:b/>
                <w:kern w:val="1"/>
                <w:lang w:eastAsia="zh-CN"/>
              </w:rPr>
            </w:pPr>
            <w:r w:rsidRPr="008D4645">
              <w:rPr>
                <w:b/>
                <w:kern w:val="1"/>
                <w:lang w:eastAsia="zh-CN"/>
              </w:rPr>
              <w:t>И</w:t>
            </w:r>
            <w:r>
              <w:rPr>
                <w:b/>
                <w:kern w:val="1"/>
                <w:lang w:eastAsia="zh-CN"/>
              </w:rPr>
              <w:t>П</w:t>
            </w:r>
            <w:r w:rsidRPr="008D4645">
              <w:rPr>
                <w:b/>
                <w:kern w:val="1"/>
                <w:lang w:eastAsia="zh-CN"/>
              </w:rPr>
              <w:t>К-</w:t>
            </w:r>
            <w:r>
              <w:rPr>
                <w:b/>
                <w:kern w:val="1"/>
                <w:lang w:eastAsia="zh-CN"/>
              </w:rPr>
              <w:t>1</w:t>
            </w:r>
            <w:r w:rsidRPr="008D4645">
              <w:rPr>
                <w:b/>
                <w:kern w:val="1"/>
                <w:lang w:eastAsia="zh-CN"/>
              </w:rPr>
              <w:t>.</w:t>
            </w:r>
            <w:r>
              <w:rPr>
                <w:b/>
                <w:kern w:val="1"/>
                <w:lang w:eastAsia="zh-CN"/>
              </w:rPr>
              <w:t>3</w:t>
            </w:r>
          </w:p>
          <w:p w:rsidR="00D62DE0" w:rsidRPr="004D2758" w:rsidRDefault="00D62DE0" w:rsidP="00D62DE0">
            <w:r>
              <w:t>Владеет навыками поэтапного осуществления предпереводческого анализа текста, в том числе определение типа исходного текста и его жанровой принадлежности; навыками поиска нужной для перевода информации, в том числе аналогичных текстов по заданной тематике и (или) шаблонов, с использованием современных информационных источников.</w:t>
            </w:r>
          </w:p>
        </w:tc>
      </w:tr>
      <w:tr w:rsidR="00D62DE0" w:rsidRPr="006B3773" w:rsidTr="00D62DE0">
        <w:tblPrEx>
          <w:tblCellMar>
            <w:left w:w="108" w:type="dxa"/>
          </w:tblCellMar>
        </w:tblPrEx>
        <w:trPr>
          <w:trHeight w:val="210"/>
        </w:trPr>
        <w:tc>
          <w:tcPr>
            <w:tcW w:w="1277" w:type="dxa"/>
            <w:vMerge w:val="restart"/>
          </w:tcPr>
          <w:p w:rsidR="00D62DE0" w:rsidRPr="00A320C3" w:rsidRDefault="00D62DE0" w:rsidP="00D62DE0">
            <w:r w:rsidRPr="00CC1257">
              <w:t>ПК-2</w:t>
            </w:r>
          </w:p>
        </w:tc>
        <w:tc>
          <w:tcPr>
            <w:tcW w:w="3259" w:type="dxa"/>
            <w:vMerge w:val="restart"/>
          </w:tcPr>
          <w:p w:rsidR="00D62DE0" w:rsidRPr="00A320C3" w:rsidRDefault="00D62DE0" w:rsidP="00D62DE0">
            <w:r w:rsidRPr="00CC1257">
              <w:t>Владение способами достижения эквивалентности в переводе и способностью применять адекватные приемы перевода</w:t>
            </w:r>
          </w:p>
        </w:tc>
        <w:tc>
          <w:tcPr>
            <w:tcW w:w="4820" w:type="dxa"/>
          </w:tcPr>
          <w:p w:rsidR="00D62DE0" w:rsidRPr="0041024F" w:rsidRDefault="00D62DE0" w:rsidP="00D62DE0">
            <w:pPr>
              <w:widowControl w:val="0"/>
              <w:tabs>
                <w:tab w:val="left" w:pos="788"/>
              </w:tabs>
              <w:suppressAutoHyphens/>
              <w:snapToGrid w:val="0"/>
              <w:jc w:val="both"/>
              <w:rPr>
                <w:b/>
                <w:kern w:val="1"/>
                <w:lang w:eastAsia="zh-CN"/>
              </w:rPr>
            </w:pPr>
            <w:r>
              <w:rPr>
                <w:b/>
                <w:kern w:val="1"/>
                <w:lang w:eastAsia="zh-CN"/>
              </w:rPr>
              <w:t>ИПК-2</w:t>
            </w:r>
            <w:r w:rsidRPr="0041024F">
              <w:rPr>
                <w:b/>
                <w:kern w:val="1"/>
                <w:lang w:eastAsia="zh-CN"/>
              </w:rPr>
              <w:t>.1</w:t>
            </w:r>
          </w:p>
          <w:p w:rsidR="00D62DE0" w:rsidRPr="00A320C3" w:rsidRDefault="00D62DE0" w:rsidP="00D62DE0">
            <w:pPr>
              <w:widowControl w:val="0"/>
              <w:tabs>
                <w:tab w:val="left" w:pos="788"/>
              </w:tabs>
              <w:suppressAutoHyphens/>
              <w:snapToGrid w:val="0"/>
              <w:jc w:val="both"/>
              <w:rPr>
                <w:kern w:val="1"/>
                <w:highlight w:val="yellow"/>
                <w:lang w:eastAsia="zh-CN"/>
              </w:rPr>
            </w:pPr>
            <w:r>
              <w:rPr>
                <w:kern w:val="1"/>
                <w:lang w:eastAsia="zh-CN"/>
              </w:rPr>
              <w:t>Знает</w:t>
            </w:r>
            <w:r w:rsidRPr="00957EDA">
              <w:rPr>
                <w:kern w:val="1"/>
                <w:lang w:eastAsia="zh-CN"/>
              </w:rPr>
              <w:t xml:space="preserve"> </w:t>
            </w:r>
            <w:r w:rsidRPr="00765ABB">
              <w:rPr>
                <w:kern w:val="1"/>
                <w:lang w:eastAsia="zh-CN"/>
              </w:rPr>
              <w:t>определение и уровни переводческой эквивалентности;</w:t>
            </w:r>
            <w:r>
              <w:rPr>
                <w:kern w:val="1"/>
                <w:lang w:eastAsia="zh-CN"/>
              </w:rPr>
              <w:t xml:space="preserve"> </w:t>
            </w:r>
            <w:r w:rsidRPr="00765ABB">
              <w:rPr>
                <w:kern w:val="1"/>
                <w:lang w:eastAsia="zh-CN"/>
              </w:rPr>
              <w:t>способы достижения эквивалентности в переводе.</w:t>
            </w:r>
          </w:p>
        </w:tc>
      </w:tr>
      <w:tr w:rsidR="00D62DE0" w:rsidRPr="006B3773" w:rsidTr="004D2758">
        <w:tblPrEx>
          <w:tblCellMar>
            <w:left w:w="108" w:type="dxa"/>
          </w:tblCellMar>
        </w:tblPrEx>
        <w:trPr>
          <w:trHeight w:val="210"/>
        </w:trPr>
        <w:tc>
          <w:tcPr>
            <w:tcW w:w="1277" w:type="dxa"/>
            <w:vMerge/>
          </w:tcPr>
          <w:p w:rsidR="00D62DE0" w:rsidRPr="00AA54FE" w:rsidRDefault="00D62DE0" w:rsidP="00D62DE0">
            <w:pPr>
              <w:jc w:val="center"/>
            </w:pPr>
          </w:p>
        </w:tc>
        <w:tc>
          <w:tcPr>
            <w:tcW w:w="3259" w:type="dxa"/>
            <w:vMerge/>
          </w:tcPr>
          <w:p w:rsidR="00D62DE0" w:rsidRPr="00AA54FE" w:rsidRDefault="00D62DE0" w:rsidP="00D62DE0"/>
        </w:tc>
        <w:tc>
          <w:tcPr>
            <w:tcW w:w="4820" w:type="dxa"/>
          </w:tcPr>
          <w:p w:rsidR="00D62DE0" w:rsidRPr="0041024F" w:rsidRDefault="00D62DE0" w:rsidP="00D62DE0">
            <w:pPr>
              <w:widowControl w:val="0"/>
              <w:tabs>
                <w:tab w:val="left" w:pos="788"/>
              </w:tabs>
              <w:suppressAutoHyphens/>
              <w:snapToGrid w:val="0"/>
              <w:jc w:val="both"/>
              <w:rPr>
                <w:b/>
                <w:kern w:val="1"/>
                <w:lang w:eastAsia="zh-CN"/>
              </w:rPr>
            </w:pPr>
            <w:r>
              <w:rPr>
                <w:b/>
                <w:kern w:val="1"/>
                <w:lang w:eastAsia="zh-CN"/>
              </w:rPr>
              <w:t>ИПК-2.2</w:t>
            </w:r>
          </w:p>
          <w:p w:rsidR="00D62DE0" w:rsidRPr="004D2758" w:rsidRDefault="00D62DE0" w:rsidP="00D62DE0">
            <w:r>
              <w:rPr>
                <w:kern w:val="1"/>
                <w:lang w:eastAsia="zh-CN"/>
              </w:rPr>
              <w:t xml:space="preserve">Умеет </w:t>
            </w:r>
            <w:r w:rsidRPr="00765ABB">
              <w:rPr>
                <w:kern w:val="1"/>
                <w:lang w:eastAsia="zh-CN"/>
              </w:rPr>
              <w:t>достигать необходимого в конкретной ситуации уровня эквивалентности путем применения соответствующих приемов перевода.</w:t>
            </w:r>
          </w:p>
        </w:tc>
      </w:tr>
      <w:tr w:rsidR="00D62DE0" w:rsidRPr="006B3773" w:rsidTr="00D62DE0">
        <w:tblPrEx>
          <w:tblCellMar>
            <w:left w:w="108" w:type="dxa"/>
          </w:tblCellMar>
        </w:tblPrEx>
        <w:trPr>
          <w:trHeight w:val="90"/>
        </w:trPr>
        <w:tc>
          <w:tcPr>
            <w:tcW w:w="1277" w:type="dxa"/>
            <w:vMerge w:val="restart"/>
          </w:tcPr>
          <w:p w:rsidR="00D62DE0" w:rsidRPr="00A320C3" w:rsidRDefault="00D62DE0" w:rsidP="00D62DE0">
            <w:pPr>
              <w:suppressLineNumbers/>
              <w:tabs>
                <w:tab w:val="left" w:pos="788"/>
              </w:tabs>
              <w:suppressAutoHyphens/>
              <w:jc w:val="center"/>
              <w:rPr>
                <w:kern w:val="1"/>
                <w:lang w:eastAsia="zh-CN"/>
              </w:rPr>
            </w:pPr>
            <w:r>
              <w:rPr>
                <w:kern w:val="1"/>
                <w:lang w:eastAsia="zh-CN"/>
              </w:rPr>
              <w:t>ПК-3</w:t>
            </w:r>
          </w:p>
        </w:tc>
        <w:tc>
          <w:tcPr>
            <w:tcW w:w="3259" w:type="dxa"/>
            <w:vMerge w:val="restart"/>
          </w:tcPr>
          <w:p w:rsidR="00D62DE0" w:rsidRPr="00A320C3" w:rsidRDefault="00D62DE0" w:rsidP="00D62DE0">
            <w:pPr>
              <w:suppressLineNumbers/>
              <w:tabs>
                <w:tab w:val="left" w:pos="788"/>
              </w:tabs>
              <w:suppressAutoHyphens/>
              <w:jc w:val="both"/>
              <w:rPr>
                <w:kern w:val="1"/>
                <w:lang w:eastAsia="zh-CN"/>
              </w:rPr>
            </w:pPr>
            <w:r w:rsidRPr="00D9162C">
              <w:rPr>
                <w:kern w:val="1"/>
                <w:lang w:eastAsia="zh-CN"/>
              </w:rPr>
              <w:t>Способность осуществлять письменный перевод с соблюдением норм лексической эквивалентности, соблюдением грамматических, синтаксических и стилистических норм</w:t>
            </w:r>
          </w:p>
        </w:tc>
        <w:tc>
          <w:tcPr>
            <w:tcW w:w="4820" w:type="dxa"/>
          </w:tcPr>
          <w:p w:rsidR="00D62DE0" w:rsidRDefault="00D62DE0" w:rsidP="00D62DE0">
            <w:pPr>
              <w:widowControl w:val="0"/>
              <w:tabs>
                <w:tab w:val="left" w:pos="788"/>
              </w:tabs>
              <w:suppressAutoHyphens/>
              <w:snapToGrid w:val="0"/>
              <w:jc w:val="both"/>
              <w:rPr>
                <w:b/>
                <w:kern w:val="1"/>
                <w:lang w:eastAsia="zh-CN"/>
              </w:rPr>
            </w:pPr>
            <w:r>
              <w:rPr>
                <w:b/>
                <w:kern w:val="1"/>
                <w:lang w:eastAsia="zh-CN"/>
              </w:rPr>
              <w:t>ИПК-3.1</w:t>
            </w:r>
          </w:p>
          <w:p w:rsidR="00D62DE0" w:rsidRDefault="00D62DE0" w:rsidP="00D62DE0">
            <w:pPr>
              <w:widowControl w:val="0"/>
              <w:tabs>
                <w:tab w:val="left" w:pos="788"/>
              </w:tabs>
              <w:suppressAutoHyphens/>
              <w:snapToGrid w:val="0"/>
              <w:jc w:val="both"/>
              <w:rPr>
                <w:b/>
                <w:kern w:val="1"/>
                <w:lang w:eastAsia="zh-CN"/>
              </w:rPr>
            </w:pPr>
            <w:r w:rsidRPr="00D9162C">
              <w:rPr>
                <w:kern w:val="1"/>
                <w:lang w:eastAsia="zh-CN"/>
              </w:rPr>
              <w:t>Знает</w:t>
            </w:r>
            <w:r w:rsidRPr="00D9162C">
              <w:t xml:space="preserve"> </w:t>
            </w:r>
            <w:r w:rsidRPr="00D9162C">
              <w:rPr>
                <w:kern w:val="1"/>
                <w:lang w:eastAsia="zh-CN"/>
              </w:rPr>
              <w:t>нормы лексической эквивалентности;</w:t>
            </w:r>
            <w:r>
              <w:rPr>
                <w:kern w:val="1"/>
                <w:lang w:eastAsia="zh-CN"/>
              </w:rPr>
              <w:t xml:space="preserve"> </w:t>
            </w:r>
            <w:r w:rsidRPr="00D9162C">
              <w:rPr>
                <w:kern w:val="1"/>
                <w:lang w:eastAsia="zh-CN"/>
              </w:rPr>
              <w:t>грамматические, синтаксические и стилистические нормы родного и иностранного языка;</w:t>
            </w:r>
            <w:r>
              <w:rPr>
                <w:kern w:val="1"/>
                <w:lang w:eastAsia="zh-CN"/>
              </w:rPr>
              <w:t xml:space="preserve"> </w:t>
            </w:r>
            <w:r w:rsidRPr="00D9162C">
              <w:rPr>
                <w:kern w:val="1"/>
                <w:lang w:eastAsia="zh-CN"/>
              </w:rPr>
              <w:t>особенности перевода текстов разных жанров;</w:t>
            </w:r>
            <w:r>
              <w:rPr>
                <w:kern w:val="1"/>
                <w:lang w:eastAsia="zh-CN"/>
              </w:rPr>
              <w:t xml:space="preserve"> </w:t>
            </w:r>
            <w:r w:rsidRPr="00D9162C">
              <w:rPr>
                <w:kern w:val="1"/>
                <w:lang w:eastAsia="zh-CN"/>
              </w:rPr>
              <w:t>терминологию предметной области;</w:t>
            </w:r>
            <w:r>
              <w:rPr>
                <w:kern w:val="1"/>
                <w:lang w:eastAsia="zh-CN"/>
              </w:rPr>
              <w:t xml:space="preserve"> </w:t>
            </w:r>
            <w:r w:rsidRPr="00D9162C">
              <w:rPr>
                <w:kern w:val="1"/>
                <w:lang w:eastAsia="zh-CN"/>
              </w:rPr>
              <w:t>онлайн-сервисы и программы для автоматического и автоматизированного перевода.</w:t>
            </w:r>
            <w:r>
              <w:rPr>
                <w:b/>
                <w:kern w:val="1"/>
                <w:lang w:eastAsia="zh-CN"/>
              </w:rPr>
              <w:t xml:space="preserve"> </w:t>
            </w:r>
          </w:p>
        </w:tc>
      </w:tr>
      <w:tr w:rsidR="00D62DE0" w:rsidRPr="006B3773" w:rsidTr="004D2758">
        <w:tblPrEx>
          <w:tblCellMar>
            <w:left w:w="108" w:type="dxa"/>
          </w:tblCellMar>
        </w:tblPrEx>
        <w:trPr>
          <w:trHeight w:val="90"/>
        </w:trPr>
        <w:tc>
          <w:tcPr>
            <w:tcW w:w="1277" w:type="dxa"/>
            <w:vMerge/>
          </w:tcPr>
          <w:p w:rsidR="00D62DE0" w:rsidRPr="00AA54FE" w:rsidRDefault="00D62DE0" w:rsidP="00D62DE0">
            <w:pPr>
              <w:jc w:val="center"/>
            </w:pPr>
          </w:p>
        </w:tc>
        <w:tc>
          <w:tcPr>
            <w:tcW w:w="3259" w:type="dxa"/>
            <w:vMerge/>
          </w:tcPr>
          <w:p w:rsidR="00D62DE0" w:rsidRPr="00AA54FE" w:rsidRDefault="00D62DE0" w:rsidP="00D62DE0">
            <w:pPr>
              <w:rPr>
                <w:highlight w:val="yellow"/>
              </w:rPr>
            </w:pPr>
          </w:p>
        </w:tc>
        <w:tc>
          <w:tcPr>
            <w:tcW w:w="4820" w:type="dxa"/>
          </w:tcPr>
          <w:p w:rsidR="00D62DE0" w:rsidRDefault="00D62DE0" w:rsidP="00D62DE0">
            <w:pPr>
              <w:widowControl w:val="0"/>
              <w:tabs>
                <w:tab w:val="left" w:pos="788"/>
              </w:tabs>
              <w:suppressAutoHyphens/>
              <w:snapToGrid w:val="0"/>
              <w:jc w:val="both"/>
              <w:rPr>
                <w:b/>
                <w:kern w:val="1"/>
                <w:lang w:eastAsia="zh-CN"/>
              </w:rPr>
            </w:pPr>
            <w:r>
              <w:rPr>
                <w:b/>
                <w:kern w:val="1"/>
                <w:lang w:eastAsia="zh-CN"/>
              </w:rPr>
              <w:t>ИПК-3.2</w:t>
            </w:r>
          </w:p>
          <w:p w:rsidR="00D62DE0" w:rsidRPr="004D2758" w:rsidRDefault="00D62DE0" w:rsidP="00D62DE0">
            <w:r w:rsidRPr="00D9162C">
              <w:rPr>
                <w:kern w:val="1"/>
                <w:lang w:eastAsia="zh-CN"/>
              </w:rPr>
              <w:t>Умеет</w:t>
            </w:r>
            <w:r>
              <w:rPr>
                <w:kern w:val="1"/>
                <w:lang w:eastAsia="zh-CN"/>
              </w:rPr>
              <w:t xml:space="preserve"> </w:t>
            </w:r>
            <w:r w:rsidRPr="00D9162C">
              <w:rPr>
                <w:kern w:val="1"/>
                <w:lang w:eastAsia="zh-CN"/>
              </w:rPr>
              <w:t xml:space="preserve">правильно интерпретировать содержание текста на исходном языке, опираясь на знание языковых норм языка оригинала; учитывать при переводе экстралингвистические параметры, повлиявшие на создание текста на исходном </w:t>
            </w:r>
            <w:r w:rsidRPr="00D9162C">
              <w:rPr>
                <w:kern w:val="1"/>
                <w:lang w:eastAsia="zh-CN"/>
              </w:rPr>
              <w:lastRenderedPageBreak/>
              <w:t>языке; переводить с одного языка на другой письменно;</w:t>
            </w:r>
            <w:r>
              <w:rPr>
                <w:kern w:val="1"/>
                <w:lang w:eastAsia="zh-CN"/>
              </w:rPr>
              <w:t xml:space="preserve"> </w:t>
            </w:r>
            <w:r w:rsidRPr="00D9162C">
              <w:rPr>
                <w:kern w:val="1"/>
                <w:lang w:eastAsia="zh-CN"/>
              </w:rPr>
              <w:t>следовать нормам переводного языка при осуществлении письменного перевода;</w:t>
            </w:r>
            <w:r>
              <w:rPr>
                <w:kern w:val="1"/>
                <w:lang w:eastAsia="zh-CN"/>
              </w:rPr>
              <w:t xml:space="preserve"> </w:t>
            </w:r>
            <w:r w:rsidRPr="00D9162C">
              <w:rPr>
                <w:kern w:val="1"/>
                <w:lang w:eastAsia="zh-CN"/>
              </w:rPr>
              <w:t>сохранять коммуникативную цель и стилистику исходного текста.</w:t>
            </w:r>
          </w:p>
        </w:tc>
      </w:tr>
      <w:tr w:rsidR="00D62DE0" w:rsidRPr="006B3773" w:rsidTr="004D2758">
        <w:tblPrEx>
          <w:tblCellMar>
            <w:left w:w="108" w:type="dxa"/>
          </w:tblCellMar>
        </w:tblPrEx>
        <w:trPr>
          <w:trHeight w:val="90"/>
        </w:trPr>
        <w:tc>
          <w:tcPr>
            <w:tcW w:w="1277" w:type="dxa"/>
            <w:vMerge/>
          </w:tcPr>
          <w:p w:rsidR="00D62DE0" w:rsidRPr="00AA54FE" w:rsidRDefault="00D62DE0" w:rsidP="00D62DE0">
            <w:pPr>
              <w:jc w:val="center"/>
            </w:pPr>
          </w:p>
        </w:tc>
        <w:tc>
          <w:tcPr>
            <w:tcW w:w="3259" w:type="dxa"/>
            <w:vMerge/>
          </w:tcPr>
          <w:p w:rsidR="00D62DE0" w:rsidRPr="00AA54FE" w:rsidRDefault="00D62DE0" w:rsidP="00D62DE0">
            <w:pPr>
              <w:rPr>
                <w:highlight w:val="yellow"/>
              </w:rPr>
            </w:pPr>
          </w:p>
        </w:tc>
        <w:tc>
          <w:tcPr>
            <w:tcW w:w="4820" w:type="dxa"/>
          </w:tcPr>
          <w:p w:rsidR="00D62DE0" w:rsidRPr="004D2758" w:rsidRDefault="00D62DE0" w:rsidP="00D62DE0">
            <w:r>
              <w:rPr>
                <w:b/>
                <w:kern w:val="1"/>
                <w:lang w:eastAsia="zh-CN"/>
              </w:rPr>
              <w:t>ИПК-3.3</w:t>
            </w:r>
            <w:r>
              <w:rPr>
                <w:b/>
                <w:kern w:val="1"/>
                <w:lang w:eastAsia="zh-CN"/>
              </w:rPr>
              <w:br/>
            </w:r>
            <w:r w:rsidRPr="00D9162C">
              <w:rPr>
                <w:kern w:val="1"/>
                <w:lang w:eastAsia="zh-CN"/>
              </w:rPr>
              <w:t>Владе</w:t>
            </w:r>
            <w:r>
              <w:rPr>
                <w:kern w:val="1"/>
                <w:lang w:eastAsia="zh-CN"/>
              </w:rPr>
              <w:t>е</w:t>
            </w:r>
            <w:r w:rsidRPr="00D9162C">
              <w:rPr>
                <w:kern w:val="1"/>
                <w:lang w:eastAsia="zh-CN"/>
              </w:rPr>
              <w:t>т</w:t>
            </w:r>
            <w:r>
              <w:rPr>
                <w:kern w:val="1"/>
                <w:lang w:eastAsia="zh-CN"/>
              </w:rPr>
              <w:t xml:space="preserve"> </w:t>
            </w:r>
            <w:r w:rsidRPr="00D9162C">
              <w:rPr>
                <w:kern w:val="1"/>
                <w:lang w:eastAsia="zh-CN"/>
              </w:rPr>
              <w:t>навыками осуществления перевода с соблюдением норм лексической эквивалентности, соблюдением грамматических, синтаксических и стилистических норм переводного языка;</w:t>
            </w:r>
            <w:r>
              <w:rPr>
                <w:kern w:val="1"/>
                <w:lang w:eastAsia="zh-CN"/>
              </w:rPr>
              <w:t xml:space="preserve"> </w:t>
            </w:r>
            <w:r w:rsidRPr="00D9162C">
              <w:rPr>
                <w:kern w:val="1"/>
                <w:lang w:eastAsia="zh-CN"/>
              </w:rPr>
              <w:t xml:space="preserve"> навыками межъязыкового письменного перевода текста с использованием имеющихся шаблонов.</w:t>
            </w:r>
          </w:p>
        </w:tc>
      </w:tr>
    </w:tbl>
    <w:p w:rsidR="00465CD7" w:rsidRDefault="00465CD7" w:rsidP="00044CB0">
      <w:pPr>
        <w:rPr>
          <w:b/>
          <w:bCs/>
        </w:rPr>
      </w:pPr>
    </w:p>
    <w:p w:rsidR="00EE715E" w:rsidRPr="00A705DC" w:rsidRDefault="00EE715E" w:rsidP="00044CB0">
      <w:pPr>
        <w:rPr>
          <w:b/>
          <w:bCs/>
        </w:rPr>
      </w:pPr>
    </w:p>
    <w:p w:rsidR="00465CD7" w:rsidRPr="00A705DC" w:rsidRDefault="00465CD7" w:rsidP="00AA54FE">
      <w:pPr>
        <w:autoSpaceDE w:val="0"/>
        <w:autoSpaceDN w:val="0"/>
        <w:adjustRightInd w:val="0"/>
        <w:jc w:val="both"/>
        <w:rPr>
          <w:b/>
          <w:bCs/>
        </w:rPr>
      </w:pPr>
      <w:r w:rsidRPr="00A705DC">
        <w:rPr>
          <w:b/>
          <w:bCs/>
        </w:rPr>
        <w:t>2. МЕСТО ДИСЦИПЛИНЫ В СТРУКТУРЕ ОП:</w:t>
      </w:r>
    </w:p>
    <w:p w:rsidR="00465CD7" w:rsidRPr="00AA54FE" w:rsidRDefault="00465CD7" w:rsidP="004D2758">
      <w:pPr>
        <w:autoSpaceDE w:val="0"/>
        <w:autoSpaceDN w:val="0"/>
        <w:adjustRightInd w:val="0"/>
        <w:ind w:firstLine="709"/>
        <w:jc w:val="both"/>
      </w:pPr>
      <w:r w:rsidRPr="004D2758">
        <w:rPr>
          <w:b/>
          <w:u w:val="single"/>
        </w:rPr>
        <w:t>Цель дисциплины</w:t>
      </w:r>
      <w:r w:rsidRPr="006A4A64">
        <w:t>: подготовить выпускника, обладающего знаниямии умениями, позволяющимиосуществлять переводтехнических текстов, то есть текстов, выполняющих преимущественно информативную функцию.</w:t>
      </w:r>
    </w:p>
    <w:p w:rsidR="00465CD7" w:rsidRPr="00AA54FE" w:rsidRDefault="00465CD7" w:rsidP="00AA54FE">
      <w:pPr>
        <w:jc w:val="both"/>
      </w:pPr>
      <w:r w:rsidRPr="006A4A64">
        <w:tab/>
      </w:r>
      <w:r w:rsidRPr="004D2758">
        <w:rPr>
          <w:b/>
          <w:u w:val="single"/>
        </w:rPr>
        <w:t>Задачи дисциплины</w:t>
      </w:r>
      <w:r w:rsidRPr="00AA54FE">
        <w:t>:</w:t>
      </w:r>
    </w:p>
    <w:p w:rsidR="00465CD7" w:rsidRPr="00AA54FE" w:rsidRDefault="00465CD7" w:rsidP="00AA54FE">
      <w:pPr>
        <w:jc w:val="both"/>
      </w:pPr>
      <w:r w:rsidRPr="00AA54FE">
        <w:t xml:space="preserve">- сформировать знания об основныххарактеристиках </w:t>
      </w:r>
      <w:r>
        <w:t>технических</w:t>
      </w:r>
      <w:r w:rsidRPr="00AA54FE">
        <w:t xml:space="preserve"> текстов; о теоретических основах перевода таких текстов;</w:t>
      </w:r>
    </w:p>
    <w:p w:rsidR="00465CD7" w:rsidRPr="00AA54FE" w:rsidRDefault="00465CD7" w:rsidP="00AA54FE">
      <w:pPr>
        <w:jc w:val="both"/>
      </w:pPr>
      <w:r w:rsidRPr="00AA54FE">
        <w:t>- сформироватьумения использовать полученные знания в переводческой деятельности; определять релевантную информацию в исходном тексте и передавать ее в тексте языка перевода;</w:t>
      </w:r>
    </w:p>
    <w:p w:rsidR="00465CD7" w:rsidRPr="00AA54FE" w:rsidRDefault="00465CD7" w:rsidP="00AA54FE">
      <w:pPr>
        <w:jc w:val="both"/>
      </w:pPr>
      <w:r w:rsidRPr="00AA54FE">
        <w:t>- сформировать навыки осуществления переводческой деятельности путем использования предпереводческого анализа данного вида текстов, лексико-синтаксических трансформаций, научного поиска информации с использованием современных информационных технологий.</w:t>
      </w:r>
    </w:p>
    <w:p w:rsidR="00465CD7" w:rsidRPr="0002794E" w:rsidRDefault="004D2758" w:rsidP="00133D12">
      <w:pPr>
        <w:ind w:firstLine="708"/>
        <w:jc w:val="both"/>
      </w:pPr>
      <w:r w:rsidRPr="004D2758">
        <w:rPr>
          <w:b/>
          <w:u w:val="single"/>
        </w:rPr>
        <w:t>Место дисциплины</w:t>
      </w:r>
      <w:r>
        <w:t>: д</w:t>
      </w:r>
      <w:r w:rsidR="00465CD7">
        <w:t>исциплина</w:t>
      </w:r>
      <w:r w:rsidR="00465CD7" w:rsidRPr="00AA54FE">
        <w:t xml:space="preserve"> «Перевод технических текстов» </w:t>
      </w:r>
      <w:r w:rsidR="00465CD7" w:rsidRPr="00773CB8">
        <w:t xml:space="preserve">реализуется в рамках </w:t>
      </w:r>
      <w:r w:rsidR="00465CD7">
        <w:t>вариативной</w:t>
      </w:r>
      <w:r w:rsidR="00465CD7" w:rsidRPr="00773CB8">
        <w:t xml:space="preserve"> части Блока 1 «Дисциплины (модули)» программы магистратуры, </w:t>
      </w:r>
      <w:r w:rsidR="00465CD7">
        <w:t xml:space="preserve">относится к дисциплинам по выбору, определяет направленность (профиль), </w:t>
      </w:r>
      <w:r w:rsidR="00465CD7" w:rsidRPr="00773CB8">
        <w:t>является обязательной для освоения обучающимися.</w:t>
      </w:r>
      <w:r w:rsidR="00465CD7">
        <w:t xml:space="preserve"> Дисциплина изучается</w:t>
      </w:r>
      <w:r w:rsidR="00465CD7" w:rsidRPr="0002794E">
        <w:t xml:space="preserve"> на 2 курсе и заканчивается зачетом.</w:t>
      </w:r>
    </w:p>
    <w:p w:rsidR="00465CD7" w:rsidRDefault="00465CD7" w:rsidP="0017272B">
      <w:pPr>
        <w:ind w:firstLine="708"/>
        <w:jc w:val="both"/>
      </w:pPr>
      <w:r>
        <w:t>Изучение дисциплины опирается на компетенции, сформированные в ходе освоения курсов «</w:t>
      </w:r>
      <w:r w:rsidRPr="0017272B">
        <w:t>Теория перевода</w:t>
      </w:r>
      <w:r>
        <w:t>», «</w:t>
      </w:r>
      <w:r w:rsidRPr="0017272B">
        <w:t>Новые информационные технологии в лингвистике</w:t>
      </w:r>
      <w:r>
        <w:t>», при прохождении п</w:t>
      </w:r>
      <w:r w:rsidRPr="0017272B">
        <w:t>рактик</w:t>
      </w:r>
      <w:r>
        <w:t>и</w:t>
      </w:r>
      <w:r w:rsidRPr="0017272B">
        <w:t xml:space="preserve"> по получению профессиональных умений и опыта профессиональной деятельности</w:t>
      </w:r>
      <w:r>
        <w:t>, практики н</w:t>
      </w:r>
      <w:r w:rsidRPr="0017272B">
        <w:t>аучно-исследовательская работа</w:t>
      </w:r>
      <w:r>
        <w:t>.</w:t>
      </w:r>
    </w:p>
    <w:p w:rsidR="00465CD7" w:rsidRPr="00714719" w:rsidRDefault="00465CD7" w:rsidP="0017272B">
      <w:pPr>
        <w:ind w:firstLine="708"/>
        <w:jc w:val="both"/>
      </w:pPr>
      <w:r>
        <w:t>После изучения дисциплины обучающиеся смогут использовать сформированные компетенции для подготовки и сдачи государственного экзамена, для подготовки и защиты выпускной квалификационной работы.</w:t>
      </w:r>
    </w:p>
    <w:p w:rsidR="00465CD7" w:rsidRDefault="00465CD7" w:rsidP="00133D12">
      <w:pPr>
        <w:jc w:val="both"/>
        <w:rPr>
          <w:b/>
          <w:bCs/>
        </w:rPr>
      </w:pPr>
    </w:p>
    <w:p w:rsidR="00EE715E" w:rsidRPr="00AA54FE" w:rsidRDefault="00EE715E" w:rsidP="00133D12">
      <w:pPr>
        <w:jc w:val="both"/>
        <w:rPr>
          <w:b/>
          <w:bCs/>
        </w:rPr>
      </w:pPr>
    </w:p>
    <w:p w:rsidR="00465CD7" w:rsidRDefault="00465CD7" w:rsidP="00AA54FE">
      <w:pPr>
        <w:rPr>
          <w:b/>
          <w:bCs/>
          <w:caps/>
        </w:rPr>
      </w:pPr>
      <w:r w:rsidRPr="00AA54FE">
        <w:rPr>
          <w:b/>
          <w:bCs/>
        </w:rPr>
        <w:t xml:space="preserve">3. </w:t>
      </w:r>
      <w:r w:rsidRPr="00AA54FE">
        <w:rPr>
          <w:b/>
          <w:bCs/>
          <w:caps/>
        </w:rPr>
        <w:t>Объем дисциплины и виды учебной работы</w:t>
      </w:r>
      <w:r w:rsidR="004D2758">
        <w:rPr>
          <w:b/>
          <w:bCs/>
          <w:caps/>
        </w:rPr>
        <w:t>:</w:t>
      </w:r>
    </w:p>
    <w:p w:rsidR="004D2758" w:rsidRPr="00AA54FE" w:rsidRDefault="004D2758" w:rsidP="00AA54FE">
      <w:pPr>
        <w:rPr>
          <w:b/>
          <w:bCs/>
          <w:caps/>
        </w:rPr>
      </w:pPr>
    </w:p>
    <w:p w:rsidR="00465CD7" w:rsidRPr="00714719" w:rsidRDefault="00465CD7" w:rsidP="006A4A64">
      <w:pPr>
        <w:jc w:val="both"/>
      </w:pPr>
      <w:r>
        <w:tab/>
      </w:r>
      <w:r w:rsidRPr="00714719">
        <w:t xml:space="preserve">Общая трудоёмкость освоения дисциплины составляет 2 зачетные единицы (з.е.) или 72 академических часа. </w:t>
      </w:r>
    </w:p>
    <w:p w:rsidR="00465CD7" w:rsidRDefault="00465CD7" w:rsidP="006A4A64">
      <w:pPr>
        <w:jc w:val="both"/>
        <w:rPr>
          <w:i/>
          <w:iCs/>
        </w:rPr>
      </w:pPr>
      <w:r w:rsidRPr="00714719">
        <w:rPr>
          <w:i/>
          <w:iCs/>
        </w:rPr>
        <w:t>(1 з.е. соответствует 36 академическим часам)</w:t>
      </w:r>
    </w:p>
    <w:p w:rsidR="00890A60" w:rsidRDefault="00890A60" w:rsidP="00890A60">
      <w:pPr>
        <w:jc w:val="both"/>
      </w:pPr>
    </w:p>
    <w:p w:rsidR="00890A60" w:rsidRDefault="00890A60" w:rsidP="00890A60">
      <w:pPr>
        <w:jc w:val="both"/>
      </w:pPr>
      <w:r>
        <w:t>О</w:t>
      </w:r>
      <w:r w:rsidRPr="00204749">
        <w:t>чная форма обучения</w:t>
      </w:r>
    </w:p>
    <w:p w:rsidR="00EE715E" w:rsidRPr="00204749" w:rsidRDefault="00EE715E" w:rsidP="00890A60">
      <w:pPr>
        <w:jc w:val="both"/>
      </w:pPr>
    </w:p>
    <w:tbl>
      <w:tblPr>
        <w:tblW w:w="921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408"/>
        <w:gridCol w:w="1523"/>
        <w:gridCol w:w="1283"/>
      </w:tblGrid>
      <w:tr w:rsidR="00EE715E" w:rsidRPr="00204749" w:rsidTr="00EE715E">
        <w:trPr>
          <w:trHeight w:val="77"/>
        </w:trPr>
        <w:tc>
          <w:tcPr>
            <w:tcW w:w="6408" w:type="dxa"/>
            <w:vMerge w:val="restart"/>
          </w:tcPr>
          <w:p w:rsidR="00EE715E" w:rsidRPr="00204749" w:rsidRDefault="00EE715E" w:rsidP="00EE715E">
            <w:pPr>
              <w:pStyle w:val="a4"/>
              <w:jc w:val="center"/>
              <w:rPr>
                <w:i/>
                <w:iCs/>
              </w:rPr>
            </w:pPr>
            <w:r w:rsidRPr="00204749">
              <w:lastRenderedPageBreak/>
              <w:t>Вид учебной работы</w:t>
            </w:r>
          </w:p>
        </w:tc>
        <w:tc>
          <w:tcPr>
            <w:tcW w:w="2806" w:type="dxa"/>
            <w:gridSpan w:val="2"/>
          </w:tcPr>
          <w:p w:rsidR="00EE715E" w:rsidRPr="00204749" w:rsidRDefault="00EE715E" w:rsidP="006A4A64">
            <w:pPr>
              <w:pStyle w:val="a4"/>
              <w:jc w:val="center"/>
            </w:pPr>
            <w:r w:rsidRPr="00204749">
              <w:t>Трудоемкость в акад.час</w:t>
            </w:r>
          </w:p>
        </w:tc>
      </w:tr>
      <w:tr w:rsidR="00EE715E" w:rsidRPr="00204749" w:rsidTr="00EE715E">
        <w:trPr>
          <w:trHeight w:val="398"/>
        </w:trPr>
        <w:tc>
          <w:tcPr>
            <w:tcW w:w="6408" w:type="dxa"/>
            <w:vMerge/>
          </w:tcPr>
          <w:p w:rsidR="00EE715E" w:rsidRPr="00204749" w:rsidRDefault="00EE715E" w:rsidP="006A4A64">
            <w:pPr>
              <w:pStyle w:val="a4"/>
              <w:jc w:val="center"/>
            </w:pPr>
          </w:p>
        </w:tc>
        <w:tc>
          <w:tcPr>
            <w:tcW w:w="1523" w:type="dxa"/>
          </w:tcPr>
          <w:p w:rsidR="00EE715E" w:rsidRPr="00204749" w:rsidRDefault="00EE715E" w:rsidP="006A4A64">
            <w:pPr>
              <w:pStyle w:val="a4"/>
              <w:jc w:val="center"/>
            </w:pPr>
          </w:p>
        </w:tc>
        <w:tc>
          <w:tcPr>
            <w:tcW w:w="1283" w:type="dxa"/>
          </w:tcPr>
          <w:p w:rsidR="00EE715E" w:rsidRPr="00762EBF" w:rsidRDefault="00EE715E" w:rsidP="006A4A64">
            <w:pPr>
              <w:pStyle w:val="a4"/>
              <w:jc w:val="center"/>
              <w:rPr>
                <w:sz w:val="18"/>
                <w:szCs w:val="18"/>
              </w:rPr>
            </w:pPr>
            <w:r w:rsidRPr="00762EBF">
              <w:rPr>
                <w:sz w:val="18"/>
                <w:szCs w:val="18"/>
              </w:rPr>
              <w:t>Практическая подготовка</w:t>
            </w:r>
          </w:p>
        </w:tc>
      </w:tr>
      <w:tr w:rsidR="00465CD7" w:rsidRPr="00204749" w:rsidTr="00EE715E">
        <w:trPr>
          <w:trHeight w:val="127"/>
        </w:trPr>
        <w:tc>
          <w:tcPr>
            <w:tcW w:w="6408" w:type="dxa"/>
          </w:tcPr>
          <w:p w:rsidR="00465CD7" w:rsidRPr="00204749" w:rsidRDefault="00465CD7" w:rsidP="006A4A64">
            <w:pPr>
              <w:rPr>
                <w:b/>
                <w:bCs/>
              </w:rPr>
            </w:pPr>
            <w:r w:rsidRPr="00204749">
              <w:rPr>
                <w:b/>
                <w:bCs/>
              </w:rPr>
              <w:t>Контактная работа (аудиторные занятия) (всего):</w:t>
            </w:r>
          </w:p>
        </w:tc>
        <w:tc>
          <w:tcPr>
            <w:tcW w:w="2806" w:type="dxa"/>
            <w:gridSpan w:val="2"/>
          </w:tcPr>
          <w:p w:rsidR="00465CD7" w:rsidRPr="000F2BDA" w:rsidRDefault="00465CD7" w:rsidP="006A4A64">
            <w:pPr>
              <w:jc w:val="center"/>
              <w:rPr>
                <w:b/>
                <w:bCs/>
              </w:rPr>
            </w:pPr>
            <w:r w:rsidRPr="000F2BDA">
              <w:rPr>
                <w:b/>
                <w:bCs/>
              </w:rPr>
              <w:t>24</w:t>
            </w:r>
          </w:p>
        </w:tc>
      </w:tr>
      <w:tr w:rsidR="00465CD7" w:rsidRPr="00204749" w:rsidTr="00EE715E">
        <w:tc>
          <w:tcPr>
            <w:tcW w:w="6408" w:type="dxa"/>
          </w:tcPr>
          <w:p w:rsidR="00465CD7" w:rsidRPr="00204749" w:rsidRDefault="00465CD7" w:rsidP="006A4A64">
            <w:pPr>
              <w:pStyle w:val="a4"/>
            </w:pPr>
            <w:r w:rsidRPr="00204749">
              <w:t>в том числе:</w:t>
            </w:r>
          </w:p>
        </w:tc>
        <w:tc>
          <w:tcPr>
            <w:tcW w:w="2806" w:type="dxa"/>
            <w:gridSpan w:val="2"/>
          </w:tcPr>
          <w:p w:rsidR="00465CD7" w:rsidRPr="00204749" w:rsidRDefault="00465CD7" w:rsidP="006A4A64">
            <w:pPr>
              <w:pStyle w:val="a4"/>
              <w:jc w:val="center"/>
            </w:pPr>
          </w:p>
        </w:tc>
      </w:tr>
      <w:tr w:rsidR="00762EBF" w:rsidRPr="00204749" w:rsidTr="00EE715E">
        <w:tc>
          <w:tcPr>
            <w:tcW w:w="6408" w:type="dxa"/>
          </w:tcPr>
          <w:p w:rsidR="00762EBF" w:rsidRPr="00204749" w:rsidRDefault="00762EBF" w:rsidP="006A4A64">
            <w:pPr>
              <w:pStyle w:val="a4"/>
            </w:pPr>
            <w:r w:rsidRPr="00204749">
              <w:t>Лекции</w:t>
            </w:r>
          </w:p>
        </w:tc>
        <w:tc>
          <w:tcPr>
            <w:tcW w:w="1523" w:type="dxa"/>
          </w:tcPr>
          <w:p w:rsidR="00762EBF" w:rsidRPr="00204749" w:rsidRDefault="00762EBF" w:rsidP="006A4A64">
            <w:pPr>
              <w:pStyle w:val="a4"/>
              <w:jc w:val="center"/>
            </w:pPr>
            <w:r>
              <w:t>-</w:t>
            </w:r>
          </w:p>
        </w:tc>
        <w:tc>
          <w:tcPr>
            <w:tcW w:w="1283" w:type="dxa"/>
          </w:tcPr>
          <w:p w:rsidR="00762EBF" w:rsidRPr="00204749" w:rsidRDefault="00762EBF" w:rsidP="006A4A64">
            <w:pPr>
              <w:pStyle w:val="a4"/>
              <w:jc w:val="center"/>
            </w:pPr>
            <w:r>
              <w:t>-</w:t>
            </w:r>
          </w:p>
        </w:tc>
      </w:tr>
      <w:tr w:rsidR="00762EBF" w:rsidRPr="00204749" w:rsidTr="00EE715E">
        <w:tc>
          <w:tcPr>
            <w:tcW w:w="6408" w:type="dxa"/>
          </w:tcPr>
          <w:p w:rsidR="00762EBF" w:rsidRPr="00204749" w:rsidRDefault="00762EBF" w:rsidP="006A4A64">
            <w:pPr>
              <w:pStyle w:val="a4"/>
            </w:pPr>
            <w:r w:rsidRPr="00204749">
              <w:t xml:space="preserve">Лабораторные работы </w:t>
            </w:r>
            <w:r>
              <w:t xml:space="preserve">/ Практические занятия </w:t>
            </w:r>
            <w:r w:rsidRPr="00204749">
              <w:t>(в т.ч. зачет*)</w:t>
            </w:r>
          </w:p>
        </w:tc>
        <w:tc>
          <w:tcPr>
            <w:tcW w:w="1523" w:type="dxa"/>
          </w:tcPr>
          <w:p w:rsidR="00762EBF" w:rsidRPr="00204749" w:rsidRDefault="00762EBF" w:rsidP="006A4A64">
            <w:pPr>
              <w:pStyle w:val="a4"/>
              <w:jc w:val="center"/>
            </w:pPr>
            <w:r w:rsidRPr="00204749">
              <w:t>24</w:t>
            </w:r>
            <w:r>
              <w:t>/-</w:t>
            </w:r>
          </w:p>
        </w:tc>
        <w:tc>
          <w:tcPr>
            <w:tcW w:w="1283" w:type="dxa"/>
          </w:tcPr>
          <w:p w:rsidR="00762EBF" w:rsidRPr="00204749" w:rsidRDefault="00762EBF" w:rsidP="006A4A64">
            <w:pPr>
              <w:pStyle w:val="a4"/>
              <w:jc w:val="center"/>
            </w:pPr>
            <w:r>
              <w:t>-/4</w:t>
            </w:r>
          </w:p>
        </w:tc>
      </w:tr>
      <w:tr w:rsidR="00465CD7" w:rsidRPr="00204749" w:rsidTr="00EE715E">
        <w:tc>
          <w:tcPr>
            <w:tcW w:w="6408" w:type="dxa"/>
          </w:tcPr>
          <w:p w:rsidR="00465CD7" w:rsidRPr="00204749" w:rsidRDefault="00465CD7" w:rsidP="006A4A64">
            <w:pPr>
              <w:pStyle w:val="a4"/>
              <w:rPr>
                <w:b/>
                <w:bCs/>
              </w:rPr>
            </w:pPr>
            <w:r w:rsidRPr="00204749">
              <w:rPr>
                <w:b/>
                <w:bCs/>
              </w:rPr>
              <w:t>Самостоятельная работа (всего)</w:t>
            </w:r>
          </w:p>
        </w:tc>
        <w:tc>
          <w:tcPr>
            <w:tcW w:w="2806" w:type="dxa"/>
            <w:gridSpan w:val="2"/>
          </w:tcPr>
          <w:p w:rsidR="00465CD7" w:rsidRPr="000F2BDA" w:rsidRDefault="00465CD7" w:rsidP="006A4A64">
            <w:pPr>
              <w:pStyle w:val="a4"/>
              <w:jc w:val="center"/>
              <w:rPr>
                <w:b/>
                <w:bCs/>
              </w:rPr>
            </w:pPr>
            <w:r w:rsidRPr="000F2BDA">
              <w:rPr>
                <w:b/>
                <w:bCs/>
              </w:rPr>
              <w:t>48</w:t>
            </w:r>
          </w:p>
        </w:tc>
      </w:tr>
      <w:tr w:rsidR="00465CD7" w:rsidRPr="00204749" w:rsidTr="00EE715E">
        <w:tc>
          <w:tcPr>
            <w:tcW w:w="6408" w:type="dxa"/>
          </w:tcPr>
          <w:p w:rsidR="00465CD7" w:rsidRPr="00204749" w:rsidRDefault="00465CD7" w:rsidP="006A4A64">
            <w:pPr>
              <w:pStyle w:val="a4"/>
            </w:pPr>
            <w:r w:rsidRPr="00204749">
              <w:rPr>
                <w:b/>
                <w:bCs/>
              </w:rPr>
              <w:t>Вид промежуточной аттестации (зачет):</w:t>
            </w:r>
          </w:p>
        </w:tc>
        <w:tc>
          <w:tcPr>
            <w:tcW w:w="2806" w:type="dxa"/>
            <w:gridSpan w:val="2"/>
          </w:tcPr>
          <w:p w:rsidR="00465CD7" w:rsidRPr="00204749" w:rsidRDefault="00465CD7" w:rsidP="006A4A64">
            <w:pPr>
              <w:pStyle w:val="a4"/>
              <w:jc w:val="center"/>
            </w:pPr>
          </w:p>
        </w:tc>
      </w:tr>
      <w:tr w:rsidR="00465CD7" w:rsidRPr="00204749" w:rsidTr="00EE715E">
        <w:tc>
          <w:tcPr>
            <w:tcW w:w="6408" w:type="dxa"/>
          </w:tcPr>
          <w:p w:rsidR="00465CD7" w:rsidRPr="00204749" w:rsidRDefault="00465CD7" w:rsidP="006A4A64">
            <w:pPr>
              <w:pStyle w:val="a4"/>
            </w:pPr>
            <w:r w:rsidRPr="00204749">
              <w:t>контактная работа</w:t>
            </w:r>
          </w:p>
        </w:tc>
        <w:tc>
          <w:tcPr>
            <w:tcW w:w="2806" w:type="dxa"/>
            <w:gridSpan w:val="2"/>
          </w:tcPr>
          <w:p w:rsidR="00465CD7" w:rsidRPr="00204749" w:rsidRDefault="00465CD7" w:rsidP="006A4A64">
            <w:pPr>
              <w:pStyle w:val="a4"/>
              <w:jc w:val="center"/>
            </w:pPr>
          </w:p>
        </w:tc>
      </w:tr>
      <w:tr w:rsidR="00465CD7" w:rsidRPr="00204749" w:rsidTr="00EE715E">
        <w:tc>
          <w:tcPr>
            <w:tcW w:w="6408" w:type="dxa"/>
          </w:tcPr>
          <w:p w:rsidR="00465CD7" w:rsidRPr="00204749" w:rsidRDefault="00465CD7" w:rsidP="006A4A64">
            <w:pPr>
              <w:pStyle w:val="a4"/>
            </w:pPr>
            <w:r w:rsidRPr="00204749">
              <w:t xml:space="preserve">самостоятельная работа по подготовке к </w:t>
            </w:r>
            <w:r>
              <w:t>зачету</w:t>
            </w:r>
          </w:p>
        </w:tc>
        <w:tc>
          <w:tcPr>
            <w:tcW w:w="2806" w:type="dxa"/>
            <w:gridSpan w:val="2"/>
          </w:tcPr>
          <w:p w:rsidR="00465CD7" w:rsidRPr="00204749" w:rsidRDefault="00465CD7" w:rsidP="006A4A64">
            <w:pPr>
              <w:pStyle w:val="a4"/>
              <w:jc w:val="center"/>
            </w:pPr>
          </w:p>
        </w:tc>
      </w:tr>
      <w:tr w:rsidR="00465CD7" w:rsidRPr="00204749" w:rsidTr="00EE715E">
        <w:trPr>
          <w:trHeight w:val="102"/>
        </w:trPr>
        <w:tc>
          <w:tcPr>
            <w:tcW w:w="6408" w:type="dxa"/>
          </w:tcPr>
          <w:p w:rsidR="00465CD7" w:rsidRPr="00204749" w:rsidRDefault="00465CD7" w:rsidP="006A4A64">
            <w:pPr>
              <w:pStyle w:val="a4"/>
            </w:pPr>
            <w:r w:rsidRPr="00204749">
              <w:rPr>
                <w:b/>
                <w:bCs/>
              </w:rPr>
              <w:t>Общая трудоемкость дисциплины (в час. /з.е.)</w:t>
            </w:r>
          </w:p>
        </w:tc>
        <w:tc>
          <w:tcPr>
            <w:tcW w:w="2806" w:type="dxa"/>
            <w:gridSpan w:val="2"/>
          </w:tcPr>
          <w:p w:rsidR="00465CD7" w:rsidRPr="000F2BDA" w:rsidRDefault="00465CD7" w:rsidP="006A4A64">
            <w:pPr>
              <w:pStyle w:val="a4"/>
              <w:jc w:val="center"/>
              <w:rPr>
                <w:b/>
                <w:bCs/>
              </w:rPr>
            </w:pPr>
            <w:r w:rsidRPr="000F2BDA">
              <w:rPr>
                <w:b/>
                <w:bCs/>
              </w:rPr>
              <w:t>72/2</w:t>
            </w:r>
          </w:p>
        </w:tc>
      </w:tr>
    </w:tbl>
    <w:p w:rsidR="00465CD7" w:rsidRPr="00204749" w:rsidRDefault="00465CD7" w:rsidP="006A4A64">
      <w:pPr>
        <w:pStyle w:val="aa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*</w:t>
      </w:r>
      <w:r w:rsidRPr="00204749">
        <w:rPr>
          <w:rFonts w:ascii="Times New Roman" w:hAnsi="Times New Roman" w:cs="Times New Roman"/>
          <w:sz w:val="24"/>
          <w:szCs w:val="24"/>
        </w:rPr>
        <w:t>Зачет проводится на последнем занятии</w:t>
      </w:r>
    </w:p>
    <w:p w:rsidR="00465CD7" w:rsidRPr="00204749" w:rsidRDefault="00465CD7" w:rsidP="006A4A64">
      <w:pPr>
        <w:jc w:val="both"/>
      </w:pPr>
      <w:r w:rsidRPr="00204749">
        <w:t>Заочная форма обучения</w:t>
      </w:r>
    </w:p>
    <w:tbl>
      <w:tblPr>
        <w:tblW w:w="921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408"/>
        <w:gridCol w:w="1523"/>
        <w:gridCol w:w="1283"/>
      </w:tblGrid>
      <w:tr w:rsidR="00EE715E" w:rsidRPr="00204749" w:rsidTr="00EE715E">
        <w:trPr>
          <w:trHeight w:val="77"/>
        </w:trPr>
        <w:tc>
          <w:tcPr>
            <w:tcW w:w="6408" w:type="dxa"/>
            <w:vMerge w:val="restart"/>
          </w:tcPr>
          <w:p w:rsidR="00EE715E" w:rsidRPr="00204749" w:rsidRDefault="00EE715E" w:rsidP="00EE715E">
            <w:pPr>
              <w:pStyle w:val="a4"/>
              <w:jc w:val="center"/>
              <w:rPr>
                <w:i/>
                <w:iCs/>
              </w:rPr>
            </w:pPr>
            <w:r w:rsidRPr="00204749">
              <w:t>Вид учебной работы</w:t>
            </w:r>
          </w:p>
        </w:tc>
        <w:tc>
          <w:tcPr>
            <w:tcW w:w="2806" w:type="dxa"/>
            <w:gridSpan w:val="2"/>
          </w:tcPr>
          <w:p w:rsidR="00EE715E" w:rsidRPr="00204749" w:rsidRDefault="00EE715E" w:rsidP="006A4A64">
            <w:pPr>
              <w:pStyle w:val="a4"/>
              <w:jc w:val="center"/>
            </w:pPr>
            <w:r w:rsidRPr="00204749">
              <w:t>Трудоемкость в акад.час</w:t>
            </w:r>
          </w:p>
        </w:tc>
      </w:tr>
      <w:tr w:rsidR="00EE715E" w:rsidRPr="00204749" w:rsidTr="00EE715E">
        <w:trPr>
          <w:trHeight w:val="493"/>
        </w:trPr>
        <w:tc>
          <w:tcPr>
            <w:tcW w:w="6408" w:type="dxa"/>
            <w:vMerge/>
          </w:tcPr>
          <w:p w:rsidR="00EE715E" w:rsidRPr="00204749" w:rsidRDefault="00EE715E" w:rsidP="00762EBF">
            <w:pPr>
              <w:pStyle w:val="a4"/>
              <w:jc w:val="center"/>
            </w:pPr>
          </w:p>
        </w:tc>
        <w:tc>
          <w:tcPr>
            <w:tcW w:w="1523" w:type="dxa"/>
          </w:tcPr>
          <w:p w:rsidR="00EE715E" w:rsidRPr="00204749" w:rsidRDefault="00EE715E" w:rsidP="00762EBF">
            <w:pPr>
              <w:pStyle w:val="a4"/>
              <w:jc w:val="center"/>
            </w:pPr>
          </w:p>
        </w:tc>
        <w:tc>
          <w:tcPr>
            <w:tcW w:w="1283" w:type="dxa"/>
          </w:tcPr>
          <w:p w:rsidR="00EE715E" w:rsidRPr="00762EBF" w:rsidRDefault="00EE715E" w:rsidP="00762EBF">
            <w:pPr>
              <w:pStyle w:val="a4"/>
              <w:jc w:val="center"/>
              <w:rPr>
                <w:sz w:val="18"/>
                <w:szCs w:val="18"/>
              </w:rPr>
            </w:pPr>
            <w:r w:rsidRPr="00762EBF">
              <w:rPr>
                <w:sz w:val="18"/>
                <w:szCs w:val="18"/>
              </w:rPr>
              <w:t>Практическая подготовка</w:t>
            </w:r>
          </w:p>
        </w:tc>
      </w:tr>
      <w:tr w:rsidR="00762EBF" w:rsidRPr="00204749" w:rsidTr="00EE715E">
        <w:trPr>
          <w:trHeight w:val="77"/>
        </w:trPr>
        <w:tc>
          <w:tcPr>
            <w:tcW w:w="6408" w:type="dxa"/>
          </w:tcPr>
          <w:p w:rsidR="00762EBF" w:rsidRPr="00204749" w:rsidRDefault="00762EBF" w:rsidP="00762EBF">
            <w:pPr>
              <w:rPr>
                <w:b/>
                <w:bCs/>
              </w:rPr>
            </w:pPr>
            <w:r w:rsidRPr="00204749">
              <w:rPr>
                <w:b/>
                <w:bCs/>
              </w:rPr>
              <w:t>Контактная работа (аудиторные занятия) (всего):</w:t>
            </w:r>
          </w:p>
        </w:tc>
        <w:tc>
          <w:tcPr>
            <w:tcW w:w="2806" w:type="dxa"/>
            <w:gridSpan w:val="2"/>
          </w:tcPr>
          <w:p w:rsidR="00762EBF" w:rsidRPr="000F2BDA" w:rsidRDefault="00762EBF" w:rsidP="00762EB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</w:t>
            </w:r>
          </w:p>
        </w:tc>
      </w:tr>
      <w:tr w:rsidR="00762EBF" w:rsidRPr="00204749" w:rsidTr="00EE715E">
        <w:tc>
          <w:tcPr>
            <w:tcW w:w="6408" w:type="dxa"/>
          </w:tcPr>
          <w:p w:rsidR="00762EBF" w:rsidRPr="00204749" w:rsidRDefault="00762EBF" w:rsidP="00762EBF">
            <w:pPr>
              <w:pStyle w:val="a4"/>
            </w:pPr>
            <w:r w:rsidRPr="00204749">
              <w:t>в том числе:</w:t>
            </w:r>
          </w:p>
        </w:tc>
        <w:tc>
          <w:tcPr>
            <w:tcW w:w="2806" w:type="dxa"/>
            <w:gridSpan w:val="2"/>
          </w:tcPr>
          <w:p w:rsidR="00762EBF" w:rsidRPr="00204749" w:rsidRDefault="00762EBF" w:rsidP="00762EBF">
            <w:pPr>
              <w:pStyle w:val="a4"/>
              <w:jc w:val="center"/>
            </w:pPr>
          </w:p>
        </w:tc>
      </w:tr>
      <w:tr w:rsidR="00762EBF" w:rsidRPr="00204749" w:rsidTr="00EE715E">
        <w:tc>
          <w:tcPr>
            <w:tcW w:w="6408" w:type="dxa"/>
          </w:tcPr>
          <w:p w:rsidR="00762EBF" w:rsidRPr="00204749" w:rsidRDefault="00762EBF" w:rsidP="00762EBF">
            <w:pPr>
              <w:pStyle w:val="a4"/>
            </w:pPr>
            <w:r w:rsidRPr="00204749">
              <w:t>Лекции</w:t>
            </w:r>
          </w:p>
        </w:tc>
        <w:tc>
          <w:tcPr>
            <w:tcW w:w="1523" w:type="dxa"/>
          </w:tcPr>
          <w:p w:rsidR="00762EBF" w:rsidRPr="00204749" w:rsidRDefault="00762EBF" w:rsidP="00762EBF">
            <w:pPr>
              <w:pStyle w:val="a4"/>
              <w:jc w:val="center"/>
            </w:pPr>
          </w:p>
        </w:tc>
        <w:tc>
          <w:tcPr>
            <w:tcW w:w="1283" w:type="dxa"/>
          </w:tcPr>
          <w:p w:rsidR="00762EBF" w:rsidRPr="00204749" w:rsidRDefault="00762EBF" w:rsidP="00762EBF">
            <w:pPr>
              <w:pStyle w:val="a4"/>
              <w:jc w:val="center"/>
            </w:pPr>
          </w:p>
        </w:tc>
      </w:tr>
      <w:tr w:rsidR="00762EBF" w:rsidRPr="00204749" w:rsidTr="00EE715E">
        <w:tc>
          <w:tcPr>
            <w:tcW w:w="6408" w:type="dxa"/>
          </w:tcPr>
          <w:p w:rsidR="00762EBF" w:rsidRPr="00204749" w:rsidRDefault="00762EBF" w:rsidP="00762EBF">
            <w:pPr>
              <w:pStyle w:val="a4"/>
            </w:pPr>
            <w:r w:rsidRPr="00204749">
              <w:t xml:space="preserve">Лабораторные работы </w:t>
            </w:r>
            <w:r>
              <w:t xml:space="preserve">/ Практические занятия </w:t>
            </w:r>
            <w:r w:rsidRPr="00204749">
              <w:t>(в т.ч. зачет*)</w:t>
            </w:r>
          </w:p>
        </w:tc>
        <w:tc>
          <w:tcPr>
            <w:tcW w:w="1523" w:type="dxa"/>
          </w:tcPr>
          <w:p w:rsidR="00762EBF" w:rsidRPr="00204749" w:rsidRDefault="00762EBF" w:rsidP="00762EBF">
            <w:pPr>
              <w:pStyle w:val="a4"/>
              <w:jc w:val="center"/>
            </w:pPr>
            <w:r>
              <w:t>4/-</w:t>
            </w:r>
          </w:p>
        </w:tc>
        <w:tc>
          <w:tcPr>
            <w:tcW w:w="1283" w:type="dxa"/>
          </w:tcPr>
          <w:p w:rsidR="00762EBF" w:rsidRPr="00204749" w:rsidRDefault="00762EBF" w:rsidP="00762EBF">
            <w:pPr>
              <w:pStyle w:val="a4"/>
              <w:jc w:val="center"/>
            </w:pPr>
            <w:r>
              <w:t>-/4</w:t>
            </w:r>
          </w:p>
        </w:tc>
      </w:tr>
      <w:tr w:rsidR="00762EBF" w:rsidRPr="00204749" w:rsidTr="00EE715E">
        <w:tc>
          <w:tcPr>
            <w:tcW w:w="6408" w:type="dxa"/>
          </w:tcPr>
          <w:p w:rsidR="00762EBF" w:rsidRPr="00204749" w:rsidRDefault="00762EBF" w:rsidP="00762EBF">
            <w:pPr>
              <w:pStyle w:val="a4"/>
              <w:rPr>
                <w:b/>
                <w:bCs/>
              </w:rPr>
            </w:pPr>
            <w:r w:rsidRPr="00204749">
              <w:rPr>
                <w:b/>
                <w:bCs/>
              </w:rPr>
              <w:t>Самостоятельная работа (всего)</w:t>
            </w:r>
          </w:p>
        </w:tc>
        <w:tc>
          <w:tcPr>
            <w:tcW w:w="2806" w:type="dxa"/>
            <w:gridSpan w:val="2"/>
          </w:tcPr>
          <w:p w:rsidR="00762EBF" w:rsidRPr="000F2BDA" w:rsidRDefault="00762EBF" w:rsidP="00762EBF">
            <w:pPr>
              <w:pStyle w:val="a4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64</w:t>
            </w:r>
          </w:p>
        </w:tc>
      </w:tr>
      <w:tr w:rsidR="00762EBF" w:rsidRPr="00204749" w:rsidTr="00EE715E">
        <w:tc>
          <w:tcPr>
            <w:tcW w:w="6408" w:type="dxa"/>
          </w:tcPr>
          <w:p w:rsidR="00762EBF" w:rsidRPr="00204749" w:rsidRDefault="00762EBF" w:rsidP="00762EBF">
            <w:pPr>
              <w:pStyle w:val="a4"/>
            </w:pPr>
            <w:r w:rsidRPr="00204749">
              <w:rPr>
                <w:b/>
                <w:bCs/>
              </w:rPr>
              <w:t>Вид промежуточной аттестации (зачет):</w:t>
            </w:r>
          </w:p>
        </w:tc>
        <w:tc>
          <w:tcPr>
            <w:tcW w:w="2806" w:type="dxa"/>
            <w:gridSpan w:val="2"/>
          </w:tcPr>
          <w:p w:rsidR="00762EBF" w:rsidRPr="000F2BDA" w:rsidRDefault="00762EBF" w:rsidP="00762EBF">
            <w:pPr>
              <w:pStyle w:val="a4"/>
              <w:jc w:val="center"/>
              <w:rPr>
                <w:b/>
                <w:bCs/>
              </w:rPr>
            </w:pPr>
            <w:r w:rsidRPr="000F2BDA">
              <w:rPr>
                <w:b/>
                <w:bCs/>
              </w:rPr>
              <w:t xml:space="preserve">4 </w:t>
            </w:r>
          </w:p>
        </w:tc>
      </w:tr>
      <w:tr w:rsidR="00762EBF" w:rsidRPr="00204749" w:rsidTr="00EE715E">
        <w:tc>
          <w:tcPr>
            <w:tcW w:w="6408" w:type="dxa"/>
          </w:tcPr>
          <w:p w:rsidR="00762EBF" w:rsidRPr="00204749" w:rsidRDefault="00762EBF" w:rsidP="00762EBF">
            <w:pPr>
              <w:pStyle w:val="a4"/>
            </w:pPr>
            <w:r w:rsidRPr="00204749">
              <w:t>контактная работа</w:t>
            </w:r>
          </w:p>
        </w:tc>
        <w:tc>
          <w:tcPr>
            <w:tcW w:w="2806" w:type="dxa"/>
            <w:gridSpan w:val="2"/>
          </w:tcPr>
          <w:p w:rsidR="00762EBF" w:rsidRPr="00204749" w:rsidRDefault="00762EBF" w:rsidP="00762EBF">
            <w:pPr>
              <w:pStyle w:val="a4"/>
              <w:jc w:val="center"/>
            </w:pPr>
            <w:r w:rsidRPr="00204749">
              <w:t xml:space="preserve">0,25 </w:t>
            </w:r>
          </w:p>
        </w:tc>
      </w:tr>
      <w:tr w:rsidR="00762EBF" w:rsidRPr="00204749" w:rsidTr="00EE715E">
        <w:tc>
          <w:tcPr>
            <w:tcW w:w="6408" w:type="dxa"/>
          </w:tcPr>
          <w:p w:rsidR="00762EBF" w:rsidRPr="00204749" w:rsidRDefault="00762EBF" w:rsidP="00762EBF">
            <w:pPr>
              <w:pStyle w:val="a4"/>
            </w:pPr>
            <w:r w:rsidRPr="00204749">
              <w:t>самостоятельная работа по подготовке к зачету</w:t>
            </w:r>
          </w:p>
        </w:tc>
        <w:tc>
          <w:tcPr>
            <w:tcW w:w="2806" w:type="dxa"/>
            <w:gridSpan w:val="2"/>
          </w:tcPr>
          <w:p w:rsidR="00762EBF" w:rsidRPr="00204749" w:rsidRDefault="00762EBF" w:rsidP="00762EBF">
            <w:pPr>
              <w:pStyle w:val="a4"/>
              <w:jc w:val="center"/>
            </w:pPr>
            <w:r w:rsidRPr="00204749">
              <w:t>3,75</w:t>
            </w:r>
          </w:p>
        </w:tc>
      </w:tr>
      <w:tr w:rsidR="00762EBF" w:rsidRPr="00204749" w:rsidTr="00EE715E">
        <w:trPr>
          <w:trHeight w:val="77"/>
        </w:trPr>
        <w:tc>
          <w:tcPr>
            <w:tcW w:w="6408" w:type="dxa"/>
          </w:tcPr>
          <w:p w:rsidR="00762EBF" w:rsidRPr="00204749" w:rsidRDefault="00762EBF" w:rsidP="00762EBF">
            <w:pPr>
              <w:pStyle w:val="a4"/>
            </w:pPr>
            <w:r w:rsidRPr="00204749">
              <w:rPr>
                <w:b/>
                <w:bCs/>
              </w:rPr>
              <w:t>Общая трудоемкость дисциплины (в час. /з.е.)</w:t>
            </w:r>
          </w:p>
        </w:tc>
        <w:tc>
          <w:tcPr>
            <w:tcW w:w="2806" w:type="dxa"/>
            <w:gridSpan w:val="2"/>
          </w:tcPr>
          <w:p w:rsidR="00762EBF" w:rsidRPr="000F2BDA" w:rsidRDefault="00762EBF" w:rsidP="00762EBF">
            <w:pPr>
              <w:pStyle w:val="a4"/>
              <w:jc w:val="center"/>
              <w:rPr>
                <w:b/>
                <w:bCs/>
              </w:rPr>
            </w:pPr>
            <w:r w:rsidRPr="000F2BDA">
              <w:rPr>
                <w:b/>
                <w:bCs/>
              </w:rPr>
              <w:t>72/2</w:t>
            </w:r>
          </w:p>
        </w:tc>
      </w:tr>
    </w:tbl>
    <w:p w:rsidR="00465CD7" w:rsidRPr="00204749" w:rsidRDefault="00465CD7" w:rsidP="006A4A64">
      <w:pPr>
        <w:pStyle w:val="aa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*</w:t>
      </w:r>
      <w:r w:rsidRPr="00204749">
        <w:rPr>
          <w:rFonts w:ascii="Times New Roman" w:hAnsi="Times New Roman" w:cs="Times New Roman"/>
          <w:sz w:val="24"/>
          <w:szCs w:val="24"/>
        </w:rPr>
        <w:t>Зачет проводится на последнем занятии</w:t>
      </w:r>
    </w:p>
    <w:p w:rsidR="00465CD7" w:rsidRDefault="00465CD7" w:rsidP="001E5208">
      <w:pPr>
        <w:rPr>
          <w:b/>
          <w:bCs/>
          <w:caps/>
        </w:rPr>
      </w:pPr>
      <w:r>
        <w:rPr>
          <w:b/>
          <w:bCs/>
        </w:rPr>
        <w:br w:type="page"/>
      </w:r>
      <w:r w:rsidRPr="00AA54FE">
        <w:rPr>
          <w:b/>
          <w:bCs/>
        </w:rPr>
        <w:lastRenderedPageBreak/>
        <w:t xml:space="preserve">4. </w:t>
      </w:r>
      <w:r w:rsidRPr="00AA54FE">
        <w:rPr>
          <w:b/>
          <w:bCs/>
          <w:caps/>
        </w:rPr>
        <w:t>Содержание дисциплины</w:t>
      </w:r>
      <w:r w:rsidR="00762EBF">
        <w:rPr>
          <w:b/>
          <w:bCs/>
          <w:caps/>
        </w:rPr>
        <w:t>:</w:t>
      </w:r>
    </w:p>
    <w:p w:rsidR="00762EBF" w:rsidRDefault="00762EBF" w:rsidP="001E5208">
      <w:pPr>
        <w:rPr>
          <w:b/>
          <w:bCs/>
        </w:rPr>
      </w:pPr>
    </w:p>
    <w:p w:rsidR="00465CD7" w:rsidRPr="005A547E" w:rsidRDefault="00465CD7" w:rsidP="006A4A64">
      <w:pPr>
        <w:ind w:firstLine="708"/>
        <w:jc w:val="both"/>
      </w:pPr>
      <w:r w:rsidRPr="005A547E">
        <w:t>При проведении учебных занятий обеспечивается развитие у обучающихся навыков командной работы, межличностной коммуникации, принятия решений, лидерских качеств (включая при необходимости проведение интерактивных лекций, групповых дискуссий, ролевых игр, тренингов, анализ ситуаций и имитационных моделей, составленных на основе результатов научных исследований, проводимых организацией, в том числе с учетом региональных особенностей профессиональной деятельности выпускников и потребностей работодателей).</w:t>
      </w:r>
    </w:p>
    <w:p w:rsidR="00465CD7" w:rsidRPr="00EE715E" w:rsidRDefault="00465CD7" w:rsidP="00C3631B">
      <w:pPr>
        <w:jc w:val="center"/>
        <w:rPr>
          <w:b/>
          <w:bCs/>
          <w:caps/>
          <w:u w:val="single"/>
        </w:rPr>
      </w:pPr>
    </w:p>
    <w:p w:rsidR="00465CD7" w:rsidRPr="00EE715E" w:rsidRDefault="00465CD7" w:rsidP="00EE715E">
      <w:pPr>
        <w:jc w:val="center"/>
        <w:rPr>
          <w:b/>
          <w:bCs/>
          <w:caps/>
          <w:u w:val="single"/>
        </w:rPr>
      </w:pPr>
      <w:r w:rsidRPr="00EE715E">
        <w:rPr>
          <w:b/>
          <w:bCs/>
          <w:caps/>
          <w:u w:val="single"/>
        </w:rPr>
        <w:t>АНГЛИЙСКИЙ ЯЗЫК</w:t>
      </w:r>
    </w:p>
    <w:p w:rsidR="00762EBF" w:rsidRDefault="00762EBF" w:rsidP="00762EBF">
      <w:pPr>
        <w:rPr>
          <w:b/>
          <w:bCs/>
          <w:caps/>
        </w:rPr>
      </w:pPr>
    </w:p>
    <w:p w:rsidR="00762EBF" w:rsidRPr="00762EBF" w:rsidRDefault="00465CD7" w:rsidP="00762EBF">
      <w:pPr>
        <w:rPr>
          <w:b/>
          <w:bCs/>
          <w:caps/>
        </w:rPr>
      </w:pPr>
      <w:r w:rsidRPr="00AA54FE">
        <w:rPr>
          <w:b/>
          <w:bCs/>
          <w:caps/>
        </w:rPr>
        <w:t>4.</w:t>
      </w:r>
      <w:r>
        <w:rPr>
          <w:b/>
          <w:bCs/>
          <w:caps/>
        </w:rPr>
        <w:t>1.</w:t>
      </w:r>
      <w:r w:rsidR="00762EBF">
        <w:rPr>
          <w:b/>
          <w:bCs/>
          <w:caps/>
        </w:rPr>
        <w:t xml:space="preserve"> </w:t>
      </w:r>
      <w:r w:rsidR="00762EBF">
        <w:rPr>
          <w:b/>
          <w:bCs/>
        </w:rPr>
        <w:t>Блоки (разделы) дисциплины:</w:t>
      </w:r>
    </w:p>
    <w:p w:rsidR="00762EBF" w:rsidRDefault="00762EBF" w:rsidP="00AA54FE">
      <w:pPr>
        <w:tabs>
          <w:tab w:val="left" w:pos="708"/>
          <w:tab w:val="left" w:pos="993"/>
          <w:tab w:val="left" w:pos="1276"/>
        </w:tabs>
        <w:jc w:val="both"/>
        <w:rPr>
          <w:b/>
          <w:bCs/>
        </w:rPr>
      </w:pPr>
    </w:p>
    <w:tbl>
      <w:tblPr>
        <w:tblStyle w:val="af"/>
        <w:tblW w:w="9214" w:type="dxa"/>
        <w:tblInd w:w="137" w:type="dxa"/>
        <w:tblLook w:val="04A0" w:firstRow="1" w:lastRow="0" w:firstColumn="1" w:lastColumn="0" w:noHBand="0" w:noVBand="1"/>
      </w:tblPr>
      <w:tblGrid>
        <w:gridCol w:w="693"/>
        <w:gridCol w:w="8521"/>
      </w:tblGrid>
      <w:tr w:rsidR="00762EBF" w:rsidRPr="00762EBF" w:rsidTr="00762EBF">
        <w:tc>
          <w:tcPr>
            <w:tcW w:w="693" w:type="dxa"/>
          </w:tcPr>
          <w:p w:rsidR="00762EBF" w:rsidRPr="00762EBF" w:rsidRDefault="00762EBF" w:rsidP="00762EBF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762EBF">
              <w:rPr>
                <w:bCs/>
                <w:color w:val="000000"/>
                <w:sz w:val="24"/>
                <w:szCs w:val="24"/>
              </w:rPr>
              <w:t>№</w:t>
            </w:r>
          </w:p>
        </w:tc>
        <w:tc>
          <w:tcPr>
            <w:tcW w:w="8521" w:type="dxa"/>
          </w:tcPr>
          <w:p w:rsidR="00762EBF" w:rsidRPr="00762EBF" w:rsidRDefault="00762EBF" w:rsidP="00762EBF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762EBF">
              <w:rPr>
                <w:bCs/>
                <w:color w:val="000000"/>
                <w:sz w:val="24"/>
                <w:szCs w:val="24"/>
              </w:rPr>
              <w:t>Наименование блока (раздела) дисциплины</w:t>
            </w:r>
          </w:p>
        </w:tc>
      </w:tr>
      <w:tr w:rsidR="00762EBF" w:rsidRPr="00762EBF" w:rsidTr="00762EBF">
        <w:tc>
          <w:tcPr>
            <w:tcW w:w="693" w:type="dxa"/>
          </w:tcPr>
          <w:p w:rsidR="00762EBF" w:rsidRPr="00762EBF" w:rsidRDefault="00762EBF" w:rsidP="00762EBF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762EBF">
              <w:rPr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8521" w:type="dxa"/>
          </w:tcPr>
          <w:p w:rsidR="00762EBF" w:rsidRPr="00762EBF" w:rsidRDefault="00762EBF" w:rsidP="00762EBF">
            <w:r w:rsidRPr="00762EBF">
              <w:rPr>
                <w:bCs/>
              </w:rPr>
              <w:t>Технически</w:t>
            </w:r>
            <w:r w:rsidRPr="00762EBF">
              <w:rPr>
                <w:bCs/>
                <w:color w:val="000000"/>
              </w:rPr>
              <w:t>й текст и его основные характеристики</w:t>
            </w:r>
          </w:p>
        </w:tc>
      </w:tr>
      <w:tr w:rsidR="00762EBF" w:rsidRPr="00762EBF" w:rsidTr="00762EBF">
        <w:tc>
          <w:tcPr>
            <w:tcW w:w="693" w:type="dxa"/>
          </w:tcPr>
          <w:p w:rsidR="00762EBF" w:rsidRPr="00762EBF" w:rsidRDefault="00762EBF" w:rsidP="00762EBF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762EBF">
              <w:rPr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8521" w:type="dxa"/>
          </w:tcPr>
          <w:p w:rsidR="00762EBF" w:rsidRPr="00762EBF" w:rsidRDefault="00762EBF" w:rsidP="00762EBF">
            <w:pPr>
              <w:pStyle w:val="Default"/>
            </w:pPr>
            <w:r w:rsidRPr="00762EBF">
              <w:rPr>
                <w:bCs/>
              </w:rPr>
              <w:t>Лексико-грамматические проблемы перевода технической литературы</w:t>
            </w:r>
          </w:p>
        </w:tc>
      </w:tr>
      <w:tr w:rsidR="00762EBF" w:rsidRPr="00762EBF" w:rsidTr="00762EBF">
        <w:tc>
          <w:tcPr>
            <w:tcW w:w="693" w:type="dxa"/>
          </w:tcPr>
          <w:p w:rsidR="00762EBF" w:rsidRPr="00762EBF" w:rsidRDefault="00762EBF" w:rsidP="00762EBF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762EBF">
              <w:rPr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8521" w:type="dxa"/>
          </w:tcPr>
          <w:p w:rsidR="00762EBF" w:rsidRPr="00762EBF" w:rsidRDefault="00762EBF" w:rsidP="00762EBF">
            <w:pPr>
              <w:pStyle w:val="Default"/>
            </w:pPr>
            <w:r w:rsidRPr="00762EBF">
              <w:rPr>
                <w:bCs/>
              </w:rPr>
              <w:t>Перевод технических инструкций</w:t>
            </w:r>
          </w:p>
        </w:tc>
      </w:tr>
      <w:tr w:rsidR="00762EBF" w:rsidRPr="00762EBF" w:rsidTr="00762EBF">
        <w:tc>
          <w:tcPr>
            <w:tcW w:w="693" w:type="dxa"/>
          </w:tcPr>
          <w:p w:rsidR="00762EBF" w:rsidRPr="00762EBF" w:rsidRDefault="00762EBF" w:rsidP="00762EBF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762EBF">
              <w:rPr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8521" w:type="dxa"/>
          </w:tcPr>
          <w:p w:rsidR="00762EBF" w:rsidRPr="00762EBF" w:rsidRDefault="00762EBF" w:rsidP="00762EBF">
            <w:pPr>
              <w:pStyle w:val="Default"/>
            </w:pPr>
            <w:r w:rsidRPr="00762EBF">
              <w:rPr>
                <w:bCs/>
              </w:rPr>
              <w:t>Перевод технической документации</w:t>
            </w:r>
          </w:p>
        </w:tc>
      </w:tr>
    </w:tbl>
    <w:p w:rsidR="00762EBF" w:rsidRDefault="00762EBF" w:rsidP="00AA54FE">
      <w:pPr>
        <w:tabs>
          <w:tab w:val="left" w:pos="708"/>
          <w:tab w:val="left" w:pos="993"/>
          <w:tab w:val="left" w:pos="1276"/>
        </w:tabs>
        <w:jc w:val="both"/>
        <w:rPr>
          <w:b/>
          <w:bCs/>
        </w:rPr>
      </w:pPr>
    </w:p>
    <w:p w:rsidR="00762EBF" w:rsidRPr="003C0E55" w:rsidRDefault="00762EBF" w:rsidP="00762EBF">
      <w:r w:rsidRPr="003C0E55">
        <w:rPr>
          <w:b/>
          <w:color w:val="000000"/>
        </w:rPr>
        <w:t>4.2. Примерная тематика курсовых работ (проектов)</w:t>
      </w:r>
      <w:r>
        <w:rPr>
          <w:b/>
          <w:color w:val="000000"/>
        </w:rPr>
        <w:t>:</w:t>
      </w:r>
    </w:p>
    <w:p w:rsidR="00762EBF" w:rsidRDefault="00762EBF" w:rsidP="00762EBF">
      <w:r w:rsidRPr="005C2438">
        <w:t>Курсовая работа по дисциплине не предусмотрена учебным планом.</w:t>
      </w:r>
    </w:p>
    <w:p w:rsidR="00465CD7" w:rsidRDefault="00465CD7" w:rsidP="00AA54FE"/>
    <w:p w:rsidR="00762EBF" w:rsidRDefault="00762EBF" w:rsidP="003A37A3">
      <w:pPr>
        <w:jc w:val="both"/>
        <w:rPr>
          <w:b/>
        </w:rPr>
      </w:pPr>
      <w:r w:rsidRPr="003C0E55">
        <w:rPr>
          <w:b/>
          <w:bCs/>
          <w:caps/>
        </w:rPr>
        <w:t>4.3</w:t>
      </w:r>
      <w:r>
        <w:rPr>
          <w:b/>
          <w:bCs/>
          <w:caps/>
        </w:rPr>
        <w:t>.</w:t>
      </w:r>
      <w:r w:rsidRPr="003C0E55">
        <w:rPr>
          <w:b/>
          <w:bCs/>
          <w:caps/>
        </w:rPr>
        <w:t xml:space="preserve"> </w:t>
      </w:r>
      <w:r w:rsidRPr="003C0E55">
        <w:rPr>
          <w:b/>
        </w:rPr>
        <w:t>Перечень занятий, проводимых в активной и интерактивной формах, обеспечивающих развитие у обучающихся навыков командной работы, межличностной коммуникации, принятия решений, лидерских качеств</w:t>
      </w:r>
      <w:r>
        <w:rPr>
          <w:b/>
        </w:rPr>
        <w:t>. Практическая подготовка:</w:t>
      </w:r>
    </w:p>
    <w:p w:rsidR="00465CD7" w:rsidRDefault="00465CD7" w:rsidP="00AA54FE"/>
    <w:tbl>
      <w:tblPr>
        <w:tblW w:w="921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75"/>
        <w:gridCol w:w="2410"/>
        <w:gridCol w:w="1735"/>
        <w:gridCol w:w="1984"/>
        <w:gridCol w:w="2410"/>
      </w:tblGrid>
      <w:tr w:rsidR="00762EBF" w:rsidRPr="00204749" w:rsidTr="00762EBF">
        <w:tc>
          <w:tcPr>
            <w:tcW w:w="675" w:type="dxa"/>
            <w:vMerge w:val="restart"/>
            <w:vAlign w:val="center"/>
          </w:tcPr>
          <w:p w:rsidR="00762EBF" w:rsidRPr="00762EBF" w:rsidRDefault="00762EBF" w:rsidP="00762EBF">
            <w:pPr>
              <w:jc w:val="center"/>
              <w:rPr>
                <w:b/>
              </w:rPr>
            </w:pPr>
            <w:r w:rsidRPr="00762EBF">
              <w:rPr>
                <w:b/>
              </w:rPr>
              <w:t>№ п/п</w:t>
            </w:r>
          </w:p>
        </w:tc>
        <w:tc>
          <w:tcPr>
            <w:tcW w:w="2410" w:type="dxa"/>
            <w:vMerge w:val="restart"/>
            <w:vAlign w:val="center"/>
          </w:tcPr>
          <w:p w:rsidR="00762EBF" w:rsidRPr="00762EBF" w:rsidRDefault="00762EBF" w:rsidP="00762EBF">
            <w:pPr>
              <w:jc w:val="center"/>
              <w:rPr>
                <w:b/>
              </w:rPr>
            </w:pPr>
            <w:r w:rsidRPr="00762EBF">
              <w:rPr>
                <w:b/>
              </w:rPr>
              <w:t>Наименование блока (раздела) дисциплины</w:t>
            </w:r>
          </w:p>
        </w:tc>
        <w:tc>
          <w:tcPr>
            <w:tcW w:w="3719" w:type="dxa"/>
            <w:gridSpan w:val="2"/>
            <w:vAlign w:val="center"/>
          </w:tcPr>
          <w:p w:rsidR="00762EBF" w:rsidRPr="00762EBF" w:rsidRDefault="00762EBF" w:rsidP="00762EBF">
            <w:pPr>
              <w:pStyle w:val="a4"/>
              <w:tabs>
                <w:tab w:val="left" w:pos="20"/>
              </w:tabs>
              <w:ind w:firstLine="20"/>
              <w:jc w:val="center"/>
              <w:rPr>
                <w:b/>
              </w:rPr>
            </w:pPr>
            <w:r w:rsidRPr="00762EBF">
              <w:rPr>
                <w:b/>
              </w:rPr>
              <w:t>Занятия, проводимые в активной и интерактивной формах</w:t>
            </w:r>
          </w:p>
        </w:tc>
        <w:tc>
          <w:tcPr>
            <w:tcW w:w="2410" w:type="dxa"/>
            <w:vMerge w:val="restart"/>
            <w:vAlign w:val="center"/>
          </w:tcPr>
          <w:p w:rsidR="00762EBF" w:rsidRPr="00201D56" w:rsidRDefault="00762EBF" w:rsidP="00762EBF">
            <w:pPr>
              <w:pStyle w:val="a4"/>
              <w:jc w:val="center"/>
              <w:rPr>
                <w:b/>
              </w:rPr>
            </w:pPr>
            <w:r w:rsidRPr="00201D56">
              <w:rPr>
                <w:b/>
              </w:rPr>
              <w:t>Практическая подготовка</w:t>
            </w:r>
          </w:p>
        </w:tc>
      </w:tr>
      <w:tr w:rsidR="00762EBF" w:rsidRPr="00204749" w:rsidTr="00762EBF">
        <w:tc>
          <w:tcPr>
            <w:tcW w:w="675" w:type="dxa"/>
            <w:vMerge/>
            <w:vAlign w:val="center"/>
          </w:tcPr>
          <w:p w:rsidR="00762EBF" w:rsidRPr="00762EBF" w:rsidRDefault="00762EBF" w:rsidP="00762EBF">
            <w:pPr>
              <w:jc w:val="center"/>
              <w:rPr>
                <w:b/>
              </w:rPr>
            </w:pPr>
          </w:p>
        </w:tc>
        <w:tc>
          <w:tcPr>
            <w:tcW w:w="2410" w:type="dxa"/>
            <w:vMerge/>
            <w:vAlign w:val="center"/>
          </w:tcPr>
          <w:p w:rsidR="00762EBF" w:rsidRPr="00762EBF" w:rsidRDefault="00762EBF" w:rsidP="00762EBF">
            <w:pPr>
              <w:jc w:val="center"/>
              <w:rPr>
                <w:b/>
              </w:rPr>
            </w:pPr>
          </w:p>
        </w:tc>
        <w:tc>
          <w:tcPr>
            <w:tcW w:w="1735" w:type="dxa"/>
            <w:vAlign w:val="center"/>
          </w:tcPr>
          <w:p w:rsidR="00762EBF" w:rsidRPr="00762EBF" w:rsidRDefault="00762EBF" w:rsidP="00762EBF">
            <w:pPr>
              <w:jc w:val="center"/>
              <w:rPr>
                <w:b/>
              </w:rPr>
            </w:pPr>
            <w:r w:rsidRPr="00762EBF">
              <w:rPr>
                <w:b/>
              </w:rPr>
              <w:t>Наименование видов занятий</w:t>
            </w:r>
          </w:p>
        </w:tc>
        <w:tc>
          <w:tcPr>
            <w:tcW w:w="1984" w:type="dxa"/>
            <w:vAlign w:val="center"/>
          </w:tcPr>
          <w:p w:rsidR="00762EBF" w:rsidRPr="00762EBF" w:rsidRDefault="00762EBF" w:rsidP="00762EBF">
            <w:pPr>
              <w:jc w:val="center"/>
              <w:rPr>
                <w:b/>
              </w:rPr>
            </w:pPr>
            <w:r w:rsidRPr="00762EBF">
              <w:rPr>
                <w:b/>
              </w:rPr>
              <w:t>Форма проведения занятия</w:t>
            </w:r>
          </w:p>
        </w:tc>
        <w:tc>
          <w:tcPr>
            <w:tcW w:w="2410" w:type="dxa"/>
            <w:vMerge/>
          </w:tcPr>
          <w:p w:rsidR="00762EBF" w:rsidRPr="00204749" w:rsidRDefault="00762EBF" w:rsidP="00762EBF">
            <w:pPr>
              <w:jc w:val="center"/>
            </w:pPr>
          </w:p>
        </w:tc>
      </w:tr>
      <w:tr w:rsidR="00762EBF" w:rsidRPr="00204749" w:rsidTr="00762EBF">
        <w:trPr>
          <w:trHeight w:val="630"/>
        </w:trPr>
        <w:tc>
          <w:tcPr>
            <w:tcW w:w="675" w:type="dxa"/>
          </w:tcPr>
          <w:p w:rsidR="00762EBF" w:rsidRPr="00204749" w:rsidRDefault="00762EBF" w:rsidP="00762EBF">
            <w:pPr>
              <w:jc w:val="center"/>
            </w:pPr>
            <w:r w:rsidRPr="00204749">
              <w:t>1</w:t>
            </w:r>
          </w:p>
        </w:tc>
        <w:tc>
          <w:tcPr>
            <w:tcW w:w="2410" w:type="dxa"/>
          </w:tcPr>
          <w:p w:rsidR="00762EBF" w:rsidRPr="00204749" w:rsidRDefault="00762EBF" w:rsidP="00762EBF">
            <w:pPr>
              <w:shd w:val="clear" w:color="auto" w:fill="FFFFFF"/>
            </w:pPr>
            <w:r w:rsidRPr="00AA54FE">
              <w:t>Технический текст и его основные характеристики</w:t>
            </w:r>
          </w:p>
        </w:tc>
        <w:tc>
          <w:tcPr>
            <w:tcW w:w="1735" w:type="dxa"/>
          </w:tcPr>
          <w:p w:rsidR="00762EBF" w:rsidRPr="00204749" w:rsidRDefault="00762EBF" w:rsidP="00762EBF">
            <w:r w:rsidRPr="00204749">
              <w:t>Лабораторная работа</w:t>
            </w:r>
          </w:p>
        </w:tc>
        <w:tc>
          <w:tcPr>
            <w:tcW w:w="1984" w:type="dxa"/>
          </w:tcPr>
          <w:p w:rsidR="00762EBF" w:rsidRPr="00AA54FE" w:rsidRDefault="00762EBF" w:rsidP="00762EBF">
            <w:pPr>
              <w:rPr>
                <w:color w:val="000000"/>
              </w:rPr>
            </w:pPr>
            <w:r>
              <w:rPr>
                <w:color w:val="000000"/>
              </w:rPr>
              <w:t>Л</w:t>
            </w:r>
            <w:r w:rsidRPr="00AA54FE">
              <w:rPr>
                <w:color w:val="000000"/>
              </w:rPr>
              <w:t>ексико-с</w:t>
            </w:r>
            <w:r>
              <w:rPr>
                <w:color w:val="000000"/>
              </w:rPr>
              <w:t>интаксический анализ оригинала</w:t>
            </w:r>
          </w:p>
        </w:tc>
        <w:tc>
          <w:tcPr>
            <w:tcW w:w="2410" w:type="dxa"/>
          </w:tcPr>
          <w:p w:rsidR="00762EBF" w:rsidRDefault="00762EBF" w:rsidP="00762EBF">
            <w:pPr>
              <w:jc w:val="both"/>
              <w:rPr>
                <w:color w:val="000000"/>
              </w:rPr>
            </w:pPr>
            <w:r w:rsidRPr="00AA54FE">
              <w:rPr>
                <w:color w:val="000000"/>
              </w:rPr>
              <w:t xml:space="preserve">обсуждение в группе возможных вариантов перевода; </w:t>
            </w:r>
            <w:r>
              <w:rPr>
                <w:color w:val="000000"/>
              </w:rPr>
              <w:t>выбор лучшего варианта перевода</w:t>
            </w:r>
          </w:p>
        </w:tc>
      </w:tr>
      <w:tr w:rsidR="00762EBF" w:rsidRPr="00204749" w:rsidTr="00762EBF">
        <w:trPr>
          <w:trHeight w:val="532"/>
        </w:trPr>
        <w:tc>
          <w:tcPr>
            <w:tcW w:w="675" w:type="dxa"/>
          </w:tcPr>
          <w:p w:rsidR="00762EBF" w:rsidRPr="00204749" w:rsidRDefault="00762EBF" w:rsidP="00762EBF">
            <w:pPr>
              <w:jc w:val="center"/>
            </w:pPr>
            <w:r w:rsidRPr="00204749">
              <w:t>2.</w:t>
            </w:r>
          </w:p>
        </w:tc>
        <w:tc>
          <w:tcPr>
            <w:tcW w:w="2410" w:type="dxa"/>
          </w:tcPr>
          <w:p w:rsidR="00762EBF" w:rsidRPr="00AA54FE" w:rsidRDefault="00762EBF" w:rsidP="00762EBF">
            <w:r w:rsidRPr="00AA54FE">
              <w:t>Лексико-грамматические проблемы перевода технической литературы</w:t>
            </w:r>
          </w:p>
        </w:tc>
        <w:tc>
          <w:tcPr>
            <w:tcW w:w="1735" w:type="dxa"/>
          </w:tcPr>
          <w:p w:rsidR="00762EBF" w:rsidRPr="00204749" w:rsidRDefault="00762EBF" w:rsidP="00762EBF">
            <w:r w:rsidRPr="00204749">
              <w:t>Лабораторная работа</w:t>
            </w:r>
          </w:p>
        </w:tc>
        <w:tc>
          <w:tcPr>
            <w:tcW w:w="1984" w:type="dxa"/>
          </w:tcPr>
          <w:p w:rsidR="00762EBF" w:rsidRPr="00AA54FE" w:rsidRDefault="00762EBF" w:rsidP="00762EBF">
            <w:pPr>
              <w:rPr>
                <w:color w:val="000000"/>
              </w:rPr>
            </w:pPr>
            <w:r>
              <w:rPr>
                <w:color w:val="000000"/>
              </w:rPr>
              <w:t>Л</w:t>
            </w:r>
            <w:r w:rsidRPr="00AA54FE">
              <w:rPr>
                <w:color w:val="000000"/>
              </w:rPr>
              <w:t>ексико-с</w:t>
            </w:r>
            <w:r>
              <w:rPr>
                <w:color w:val="000000"/>
              </w:rPr>
              <w:t>интаксический анализ оригинала</w:t>
            </w:r>
          </w:p>
        </w:tc>
        <w:tc>
          <w:tcPr>
            <w:tcW w:w="2410" w:type="dxa"/>
          </w:tcPr>
          <w:p w:rsidR="00762EBF" w:rsidRDefault="00762EBF" w:rsidP="00762EBF">
            <w:pPr>
              <w:jc w:val="both"/>
              <w:rPr>
                <w:color w:val="000000"/>
              </w:rPr>
            </w:pPr>
            <w:r w:rsidRPr="00AA54FE">
              <w:rPr>
                <w:color w:val="000000"/>
              </w:rPr>
              <w:t xml:space="preserve">обсуждение в группе возможных вариантов перевода; </w:t>
            </w:r>
            <w:r>
              <w:rPr>
                <w:color w:val="000000"/>
              </w:rPr>
              <w:t>выбор лучшего варианта перевода</w:t>
            </w:r>
          </w:p>
        </w:tc>
      </w:tr>
      <w:tr w:rsidR="00762EBF" w:rsidRPr="00204749" w:rsidTr="00762EBF">
        <w:trPr>
          <w:trHeight w:val="532"/>
        </w:trPr>
        <w:tc>
          <w:tcPr>
            <w:tcW w:w="675" w:type="dxa"/>
          </w:tcPr>
          <w:p w:rsidR="00762EBF" w:rsidRPr="00204749" w:rsidRDefault="00762EBF" w:rsidP="00762EBF">
            <w:pPr>
              <w:jc w:val="center"/>
            </w:pPr>
            <w:r>
              <w:t>3</w:t>
            </w:r>
          </w:p>
        </w:tc>
        <w:tc>
          <w:tcPr>
            <w:tcW w:w="2410" w:type="dxa"/>
          </w:tcPr>
          <w:p w:rsidR="00762EBF" w:rsidRPr="00AA54FE" w:rsidRDefault="00762EBF" w:rsidP="00762EBF">
            <w:pPr>
              <w:shd w:val="clear" w:color="auto" w:fill="FFFFFF"/>
              <w:rPr>
                <w:color w:val="000000"/>
              </w:rPr>
            </w:pPr>
            <w:r w:rsidRPr="00AA54FE">
              <w:rPr>
                <w:color w:val="000000"/>
              </w:rPr>
              <w:t>Перевод технических инструкций</w:t>
            </w:r>
          </w:p>
        </w:tc>
        <w:tc>
          <w:tcPr>
            <w:tcW w:w="1735" w:type="dxa"/>
          </w:tcPr>
          <w:p w:rsidR="00762EBF" w:rsidRPr="00204749" w:rsidRDefault="00762EBF" w:rsidP="00762EBF">
            <w:r w:rsidRPr="00204749">
              <w:t>Лабораторная работа</w:t>
            </w:r>
          </w:p>
        </w:tc>
        <w:tc>
          <w:tcPr>
            <w:tcW w:w="1984" w:type="dxa"/>
          </w:tcPr>
          <w:p w:rsidR="00762EBF" w:rsidRPr="00AA54FE" w:rsidRDefault="00762EBF" w:rsidP="00762EBF">
            <w:pPr>
              <w:rPr>
                <w:color w:val="000000"/>
              </w:rPr>
            </w:pPr>
            <w:r>
              <w:rPr>
                <w:color w:val="000000"/>
              </w:rPr>
              <w:t>Л</w:t>
            </w:r>
            <w:r w:rsidRPr="00AA54FE">
              <w:rPr>
                <w:color w:val="000000"/>
              </w:rPr>
              <w:t>ексико-</w:t>
            </w:r>
            <w:r>
              <w:rPr>
                <w:color w:val="000000"/>
              </w:rPr>
              <w:t>синтаксический анализ оригинала</w:t>
            </w:r>
          </w:p>
        </w:tc>
        <w:tc>
          <w:tcPr>
            <w:tcW w:w="2410" w:type="dxa"/>
          </w:tcPr>
          <w:p w:rsidR="00762EBF" w:rsidRDefault="00762EBF" w:rsidP="00762EBF">
            <w:pPr>
              <w:jc w:val="both"/>
              <w:rPr>
                <w:color w:val="000000"/>
              </w:rPr>
            </w:pPr>
            <w:r w:rsidRPr="00AA54FE">
              <w:rPr>
                <w:color w:val="000000"/>
              </w:rPr>
              <w:t>обсуждение в группе возможных вариантов перевода; выбор лучшего варианта перевода</w:t>
            </w:r>
          </w:p>
        </w:tc>
      </w:tr>
      <w:tr w:rsidR="00762EBF" w:rsidRPr="00204749" w:rsidTr="00762EBF">
        <w:trPr>
          <w:trHeight w:val="532"/>
        </w:trPr>
        <w:tc>
          <w:tcPr>
            <w:tcW w:w="675" w:type="dxa"/>
          </w:tcPr>
          <w:p w:rsidR="00762EBF" w:rsidRPr="00204749" w:rsidRDefault="00762EBF" w:rsidP="00762EBF">
            <w:pPr>
              <w:jc w:val="center"/>
            </w:pPr>
            <w:r>
              <w:t>4</w:t>
            </w:r>
          </w:p>
        </w:tc>
        <w:tc>
          <w:tcPr>
            <w:tcW w:w="2410" w:type="dxa"/>
          </w:tcPr>
          <w:p w:rsidR="00762EBF" w:rsidRPr="00AA54FE" w:rsidRDefault="00762EBF" w:rsidP="00762EBF">
            <w:pPr>
              <w:shd w:val="clear" w:color="auto" w:fill="FFFFFF"/>
              <w:rPr>
                <w:color w:val="000000"/>
              </w:rPr>
            </w:pPr>
            <w:r w:rsidRPr="00AA54FE">
              <w:rPr>
                <w:color w:val="000000"/>
              </w:rPr>
              <w:t>Перевод технической документации</w:t>
            </w:r>
          </w:p>
        </w:tc>
        <w:tc>
          <w:tcPr>
            <w:tcW w:w="1735" w:type="dxa"/>
          </w:tcPr>
          <w:p w:rsidR="00762EBF" w:rsidRPr="00204749" w:rsidRDefault="00762EBF" w:rsidP="00762EBF">
            <w:r w:rsidRPr="00204749">
              <w:t>Лабораторная работа</w:t>
            </w:r>
          </w:p>
        </w:tc>
        <w:tc>
          <w:tcPr>
            <w:tcW w:w="1984" w:type="dxa"/>
          </w:tcPr>
          <w:p w:rsidR="00762EBF" w:rsidRPr="00AA54FE" w:rsidRDefault="00762EBF" w:rsidP="00762EBF">
            <w:pPr>
              <w:rPr>
                <w:color w:val="000000"/>
              </w:rPr>
            </w:pPr>
            <w:r>
              <w:rPr>
                <w:color w:val="000000"/>
              </w:rPr>
              <w:t>Л</w:t>
            </w:r>
            <w:r w:rsidRPr="00AA54FE">
              <w:rPr>
                <w:color w:val="000000"/>
              </w:rPr>
              <w:t xml:space="preserve">ексико-синтаксический </w:t>
            </w:r>
            <w:r w:rsidRPr="00AA54FE">
              <w:rPr>
                <w:color w:val="000000"/>
              </w:rPr>
              <w:lastRenderedPageBreak/>
              <w:t>анализ оригина</w:t>
            </w:r>
            <w:r>
              <w:rPr>
                <w:color w:val="000000"/>
              </w:rPr>
              <w:t>ла</w:t>
            </w:r>
          </w:p>
        </w:tc>
        <w:tc>
          <w:tcPr>
            <w:tcW w:w="2410" w:type="dxa"/>
          </w:tcPr>
          <w:p w:rsidR="00762EBF" w:rsidRDefault="00762EBF" w:rsidP="00762EBF">
            <w:pPr>
              <w:jc w:val="both"/>
              <w:rPr>
                <w:color w:val="000000"/>
              </w:rPr>
            </w:pPr>
            <w:r w:rsidRPr="00AA54FE">
              <w:rPr>
                <w:color w:val="000000"/>
              </w:rPr>
              <w:lastRenderedPageBreak/>
              <w:t xml:space="preserve">обсуждение в группе возможных вариантов перевода; </w:t>
            </w:r>
            <w:r w:rsidRPr="00AA54FE">
              <w:rPr>
                <w:color w:val="000000"/>
              </w:rPr>
              <w:lastRenderedPageBreak/>
              <w:t>выбор лучшего варианта перевода</w:t>
            </w:r>
          </w:p>
        </w:tc>
      </w:tr>
    </w:tbl>
    <w:p w:rsidR="00465CD7" w:rsidRPr="006C1262" w:rsidRDefault="00465CD7" w:rsidP="00AA54FE"/>
    <w:p w:rsidR="00465CD7" w:rsidRPr="00AA54FE" w:rsidRDefault="00465CD7" w:rsidP="00AA54FE">
      <w:pPr>
        <w:rPr>
          <w:b/>
          <w:bCs/>
          <w:caps/>
        </w:rPr>
      </w:pPr>
      <w:r w:rsidRPr="00AA54FE">
        <w:rPr>
          <w:b/>
          <w:bCs/>
          <w:caps/>
        </w:rPr>
        <w:t>5. Учебно-методическое обеспечение для самостоятельной работы обучающихся по дисциплине</w:t>
      </w:r>
      <w:r w:rsidR="003A37A3">
        <w:rPr>
          <w:b/>
          <w:bCs/>
          <w:caps/>
        </w:rPr>
        <w:t>:</w:t>
      </w:r>
    </w:p>
    <w:p w:rsidR="00465CD7" w:rsidRPr="00AA54FE" w:rsidRDefault="00465CD7" w:rsidP="00AA54FE">
      <w:pPr>
        <w:rPr>
          <w:b/>
          <w:bCs/>
          <w:caps/>
        </w:rPr>
      </w:pPr>
    </w:p>
    <w:p w:rsidR="003A37A3" w:rsidRPr="003A37A3" w:rsidRDefault="003A37A3" w:rsidP="003A37A3">
      <w:pPr>
        <w:pStyle w:val="aa"/>
        <w:spacing w:after="0" w:line="240" w:lineRule="auto"/>
        <w:ind w:left="0"/>
        <w:rPr>
          <w:rFonts w:ascii="Times New Roman" w:hAnsi="Times New Roman" w:cs="Times New Roman"/>
          <w:b/>
          <w:sz w:val="24"/>
          <w:szCs w:val="24"/>
        </w:rPr>
      </w:pPr>
      <w:r w:rsidRPr="003A37A3">
        <w:rPr>
          <w:rFonts w:ascii="Times New Roman" w:hAnsi="Times New Roman" w:cs="Times New Roman"/>
          <w:b/>
          <w:bCs/>
          <w:caps/>
          <w:sz w:val="24"/>
          <w:szCs w:val="24"/>
        </w:rPr>
        <w:t>5.1</w:t>
      </w:r>
      <w:r>
        <w:rPr>
          <w:rFonts w:ascii="Times New Roman" w:hAnsi="Times New Roman" w:cs="Times New Roman"/>
          <w:b/>
          <w:bCs/>
          <w:caps/>
          <w:sz w:val="24"/>
          <w:szCs w:val="24"/>
        </w:rPr>
        <w:t>.</w:t>
      </w:r>
      <w:r w:rsidRPr="003A37A3">
        <w:rPr>
          <w:rFonts w:ascii="Times New Roman" w:hAnsi="Times New Roman" w:cs="Times New Roman"/>
          <w:b/>
          <w:bCs/>
          <w:caps/>
          <w:sz w:val="24"/>
          <w:szCs w:val="24"/>
        </w:rPr>
        <w:t xml:space="preserve"> </w:t>
      </w:r>
      <w:r w:rsidRPr="003A37A3">
        <w:rPr>
          <w:rFonts w:ascii="Times New Roman" w:hAnsi="Times New Roman" w:cs="Times New Roman"/>
          <w:b/>
          <w:sz w:val="24"/>
          <w:szCs w:val="24"/>
        </w:rPr>
        <w:t>Темы конспектов:</w:t>
      </w:r>
    </w:p>
    <w:p w:rsidR="00465CD7" w:rsidRPr="00AA54FE" w:rsidRDefault="00465CD7" w:rsidP="00AA54FE">
      <w:pPr>
        <w:pStyle w:val="aa"/>
        <w:numPr>
          <w:ilvl w:val="0"/>
          <w:numId w:val="2"/>
        </w:numPr>
        <w:spacing w:after="0" w:line="240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 w:rsidRPr="00AA54FE">
        <w:rPr>
          <w:rFonts w:ascii="Times New Roman" w:hAnsi="Times New Roman" w:cs="Times New Roman"/>
          <w:sz w:val="24"/>
          <w:szCs w:val="24"/>
        </w:rPr>
        <w:t>Технический текст и его характеристики</w:t>
      </w:r>
    </w:p>
    <w:p w:rsidR="00465CD7" w:rsidRPr="00AA54FE" w:rsidRDefault="00465CD7" w:rsidP="00AA54FE">
      <w:pPr>
        <w:pStyle w:val="aa"/>
        <w:numPr>
          <w:ilvl w:val="0"/>
          <w:numId w:val="2"/>
        </w:numPr>
        <w:spacing w:after="0" w:line="240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 w:rsidRPr="00AA54FE">
        <w:rPr>
          <w:rFonts w:ascii="Times New Roman" w:hAnsi="Times New Roman" w:cs="Times New Roman"/>
          <w:sz w:val="24"/>
          <w:szCs w:val="24"/>
        </w:rPr>
        <w:t xml:space="preserve">Термины и проблема их перевода. </w:t>
      </w:r>
    </w:p>
    <w:p w:rsidR="00465CD7" w:rsidRPr="00AA54FE" w:rsidRDefault="00465CD7" w:rsidP="00AA54FE">
      <w:pPr>
        <w:pStyle w:val="aa"/>
        <w:numPr>
          <w:ilvl w:val="0"/>
          <w:numId w:val="2"/>
        </w:numPr>
        <w:spacing w:after="0" w:line="240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 w:rsidRPr="00AA54FE">
        <w:rPr>
          <w:rFonts w:ascii="Times New Roman" w:hAnsi="Times New Roman" w:cs="Times New Roman"/>
          <w:sz w:val="24"/>
          <w:szCs w:val="24"/>
        </w:rPr>
        <w:t>Терминологические неологизмы и их перевод.</w:t>
      </w:r>
    </w:p>
    <w:p w:rsidR="00465CD7" w:rsidRPr="00AA54FE" w:rsidRDefault="00465CD7" w:rsidP="00AA54FE">
      <w:pPr>
        <w:pStyle w:val="aa"/>
        <w:numPr>
          <w:ilvl w:val="0"/>
          <w:numId w:val="2"/>
        </w:numPr>
        <w:spacing w:after="0" w:line="240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 w:rsidRPr="00AA54FE">
        <w:rPr>
          <w:rFonts w:ascii="Times New Roman" w:hAnsi="Times New Roman" w:cs="Times New Roman"/>
          <w:sz w:val="24"/>
          <w:szCs w:val="24"/>
        </w:rPr>
        <w:t>Сравнительный анализ английского и русского технического дискурса.</w:t>
      </w:r>
    </w:p>
    <w:p w:rsidR="00465CD7" w:rsidRPr="00AA54FE" w:rsidRDefault="00465CD7" w:rsidP="00AA54FE">
      <w:pPr>
        <w:pStyle w:val="aa"/>
        <w:numPr>
          <w:ilvl w:val="0"/>
          <w:numId w:val="2"/>
        </w:numPr>
        <w:spacing w:after="0" w:line="240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 w:rsidRPr="00AA54FE">
        <w:rPr>
          <w:rFonts w:ascii="Times New Roman" w:hAnsi="Times New Roman" w:cs="Times New Roman"/>
          <w:sz w:val="24"/>
          <w:szCs w:val="24"/>
        </w:rPr>
        <w:t>Способы передачи когнитивной информации в техническом тексте.</w:t>
      </w:r>
    </w:p>
    <w:p w:rsidR="00465CD7" w:rsidRDefault="00465CD7" w:rsidP="002559B6">
      <w:pPr>
        <w:rPr>
          <w:b/>
          <w:bCs/>
          <w:caps/>
        </w:rPr>
      </w:pPr>
    </w:p>
    <w:p w:rsidR="003A37A3" w:rsidRDefault="00465CD7" w:rsidP="002559B6">
      <w:pPr>
        <w:rPr>
          <w:b/>
          <w:bCs/>
          <w:caps/>
        </w:rPr>
      </w:pPr>
      <w:r w:rsidRPr="00714719">
        <w:rPr>
          <w:b/>
          <w:bCs/>
          <w:caps/>
        </w:rPr>
        <w:t>6. Оценочные средства для</w:t>
      </w:r>
      <w:r w:rsidR="003A37A3">
        <w:rPr>
          <w:b/>
          <w:bCs/>
          <w:caps/>
        </w:rPr>
        <w:t xml:space="preserve"> текущего контроля успеваемости:</w:t>
      </w:r>
    </w:p>
    <w:p w:rsidR="003A37A3" w:rsidRDefault="003A37A3" w:rsidP="002559B6">
      <w:pPr>
        <w:rPr>
          <w:b/>
          <w:bCs/>
          <w:caps/>
        </w:rPr>
      </w:pPr>
    </w:p>
    <w:p w:rsidR="003A37A3" w:rsidRPr="003C0E55" w:rsidRDefault="003A37A3" w:rsidP="003A37A3">
      <w:r w:rsidRPr="003C0E55">
        <w:rPr>
          <w:b/>
          <w:bCs/>
        </w:rPr>
        <w:t>6.1. Текущий контроль</w:t>
      </w:r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75"/>
        <w:gridCol w:w="5264"/>
        <w:gridCol w:w="3417"/>
      </w:tblGrid>
      <w:tr w:rsidR="00465CD7" w:rsidRPr="007F18F6" w:rsidTr="003A37A3">
        <w:trPr>
          <w:trHeight w:val="582"/>
        </w:trPr>
        <w:tc>
          <w:tcPr>
            <w:tcW w:w="675" w:type="dxa"/>
            <w:vAlign w:val="center"/>
          </w:tcPr>
          <w:p w:rsidR="00465CD7" w:rsidRDefault="00465CD7" w:rsidP="009A4AC8">
            <w:pPr>
              <w:pStyle w:val="a4"/>
              <w:jc w:val="center"/>
            </w:pPr>
            <w:r>
              <w:t>№</w:t>
            </w:r>
          </w:p>
          <w:p w:rsidR="00465CD7" w:rsidRPr="007F18F6" w:rsidRDefault="00465CD7" w:rsidP="009A4AC8">
            <w:pPr>
              <w:pStyle w:val="a4"/>
              <w:jc w:val="center"/>
            </w:pPr>
            <w:r>
              <w:t>Пп</w:t>
            </w:r>
          </w:p>
        </w:tc>
        <w:tc>
          <w:tcPr>
            <w:tcW w:w="5264" w:type="dxa"/>
            <w:vAlign w:val="center"/>
          </w:tcPr>
          <w:p w:rsidR="00465CD7" w:rsidRPr="007F18F6" w:rsidRDefault="00465CD7" w:rsidP="003A37A3">
            <w:pPr>
              <w:pStyle w:val="a4"/>
              <w:jc w:val="center"/>
            </w:pPr>
            <w:r w:rsidRPr="007F18F6">
              <w:t xml:space="preserve">№ </w:t>
            </w:r>
            <w:r>
              <w:t xml:space="preserve"> блока (раздела) </w:t>
            </w:r>
            <w:r w:rsidRPr="007F18F6">
              <w:t>дисциплины</w:t>
            </w:r>
          </w:p>
        </w:tc>
        <w:tc>
          <w:tcPr>
            <w:tcW w:w="3417" w:type="dxa"/>
            <w:vAlign w:val="center"/>
          </w:tcPr>
          <w:p w:rsidR="00465CD7" w:rsidRPr="007F18F6" w:rsidRDefault="00465CD7" w:rsidP="009A4AC8">
            <w:pPr>
              <w:pStyle w:val="a4"/>
              <w:jc w:val="center"/>
            </w:pPr>
            <w:r>
              <w:t>Форма текущего контроля</w:t>
            </w:r>
          </w:p>
        </w:tc>
      </w:tr>
      <w:tr w:rsidR="00465CD7" w:rsidRPr="007F18F6" w:rsidTr="003A37A3">
        <w:trPr>
          <w:trHeight w:val="582"/>
        </w:trPr>
        <w:tc>
          <w:tcPr>
            <w:tcW w:w="675" w:type="dxa"/>
            <w:vAlign w:val="center"/>
          </w:tcPr>
          <w:p w:rsidR="00465CD7" w:rsidRPr="007F18F6" w:rsidRDefault="00465CD7" w:rsidP="009A4AC8">
            <w:pPr>
              <w:pStyle w:val="a4"/>
              <w:jc w:val="center"/>
            </w:pPr>
            <w:r>
              <w:t>1</w:t>
            </w:r>
          </w:p>
        </w:tc>
        <w:tc>
          <w:tcPr>
            <w:tcW w:w="5264" w:type="dxa"/>
            <w:vAlign w:val="center"/>
          </w:tcPr>
          <w:p w:rsidR="00465CD7" w:rsidRDefault="00465CD7" w:rsidP="009A4AC8">
            <w:pPr>
              <w:pStyle w:val="a4"/>
              <w:jc w:val="center"/>
            </w:pPr>
            <w:r>
              <w:t>Темы 1 - 4</w:t>
            </w:r>
          </w:p>
        </w:tc>
        <w:tc>
          <w:tcPr>
            <w:tcW w:w="3417" w:type="dxa"/>
            <w:vAlign w:val="center"/>
          </w:tcPr>
          <w:p w:rsidR="00465CD7" w:rsidRDefault="00465CD7" w:rsidP="009A4AC8">
            <w:pPr>
              <w:pStyle w:val="a4"/>
              <w:jc w:val="center"/>
            </w:pPr>
            <w:r w:rsidRPr="00714719">
              <w:t>Перевод текста</w:t>
            </w:r>
          </w:p>
        </w:tc>
      </w:tr>
    </w:tbl>
    <w:p w:rsidR="00465CD7" w:rsidRPr="00AA54FE" w:rsidRDefault="00465CD7" w:rsidP="00AA54FE">
      <w:pPr>
        <w:jc w:val="both"/>
        <w:rPr>
          <w:b/>
          <w:bCs/>
          <w:caps/>
        </w:rPr>
      </w:pPr>
    </w:p>
    <w:p w:rsidR="00465CD7" w:rsidRDefault="00465CD7" w:rsidP="00AA54FE">
      <w:pPr>
        <w:rPr>
          <w:b/>
          <w:bCs/>
        </w:rPr>
      </w:pPr>
      <w:r w:rsidRPr="00AA54FE">
        <w:rPr>
          <w:b/>
          <w:bCs/>
        </w:rPr>
        <w:t>7. ПЕРЕЧЕНЬ УЧЕБНОЙ ЛИТЕРАТУРЫ:</w:t>
      </w:r>
    </w:p>
    <w:p w:rsidR="003A37A3" w:rsidRPr="00AA54FE" w:rsidRDefault="003A37A3" w:rsidP="00AA54FE">
      <w:pPr>
        <w:rPr>
          <w:b/>
          <w:bCs/>
        </w:rPr>
      </w:pPr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48"/>
        <w:gridCol w:w="2437"/>
        <w:gridCol w:w="1560"/>
        <w:gridCol w:w="1133"/>
        <w:gridCol w:w="900"/>
        <w:gridCol w:w="1510"/>
        <w:gridCol w:w="1168"/>
      </w:tblGrid>
      <w:tr w:rsidR="00465CD7" w:rsidRPr="00AA54FE" w:rsidTr="003A37A3">
        <w:trPr>
          <w:cantSplit/>
          <w:trHeight w:val="600"/>
        </w:trPr>
        <w:tc>
          <w:tcPr>
            <w:tcW w:w="648" w:type="dxa"/>
            <w:vMerge w:val="restart"/>
            <w:vAlign w:val="center"/>
          </w:tcPr>
          <w:p w:rsidR="00465CD7" w:rsidRPr="00AA54FE" w:rsidRDefault="00465CD7" w:rsidP="00AA54FE">
            <w:pPr>
              <w:jc w:val="center"/>
              <w:rPr>
                <w:b/>
                <w:bCs/>
              </w:rPr>
            </w:pPr>
            <w:r w:rsidRPr="00AA54FE">
              <w:rPr>
                <w:b/>
                <w:bCs/>
              </w:rPr>
              <w:t>№ п/п</w:t>
            </w:r>
          </w:p>
        </w:tc>
        <w:tc>
          <w:tcPr>
            <w:tcW w:w="2437" w:type="dxa"/>
            <w:vMerge w:val="restart"/>
            <w:vAlign w:val="center"/>
          </w:tcPr>
          <w:p w:rsidR="00465CD7" w:rsidRPr="00AA54FE" w:rsidRDefault="00465CD7" w:rsidP="00AA54FE">
            <w:pPr>
              <w:jc w:val="center"/>
              <w:rPr>
                <w:b/>
                <w:bCs/>
              </w:rPr>
            </w:pPr>
            <w:r w:rsidRPr="00AA54FE">
              <w:rPr>
                <w:b/>
                <w:bCs/>
              </w:rPr>
              <w:t>Наименование</w:t>
            </w:r>
          </w:p>
        </w:tc>
        <w:tc>
          <w:tcPr>
            <w:tcW w:w="1560" w:type="dxa"/>
            <w:vMerge w:val="restart"/>
            <w:vAlign w:val="center"/>
          </w:tcPr>
          <w:p w:rsidR="00465CD7" w:rsidRPr="00AA54FE" w:rsidRDefault="00465CD7" w:rsidP="00AA54FE">
            <w:pPr>
              <w:jc w:val="center"/>
              <w:rPr>
                <w:b/>
                <w:bCs/>
              </w:rPr>
            </w:pPr>
            <w:r w:rsidRPr="00AA54FE">
              <w:rPr>
                <w:b/>
                <w:bCs/>
              </w:rPr>
              <w:t>Авторы</w:t>
            </w:r>
          </w:p>
        </w:tc>
        <w:tc>
          <w:tcPr>
            <w:tcW w:w="1133" w:type="dxa"/>
            <w:vMerge w:val="restart"/>
            <w:textDirection w:val="btLr"/>
            <w:vAlign w:val="center"/>
          </w:tcPr>
          <w:p w:rsidR="00465CD7" w:rsidRPr="00AA54FE" w:rsidRDefault="00465CD7" w:rsidP="00AA54FE">
            <w:pPr>
              <w:jc w:val="center"/>
              <w:rPr>
                <w:b/>
                <w:bCs/>
              </w:rPr>
            </w:pPr>
            <w:r w:rsidRPr="00AA54FE">
              <w:rPr>
                <w:b/>
                <w:bCs/>
              </w:rPr>
              <w:t>Место издания</w:t>
            </w:r>
          </w:p>
        </w:tc>
        <w:tc>
          <w:tcPr>
            <w:tcW w:w="900" w:type="dxa"/>
            <w:vMerge w:val="restart"/>
            <w:textDirection w:val="btLr"/>
            <w:vAlign w:val="center"/>
          </w:tcPr>
          <w:p w:rsidR="00465CD7" w:rsidRPr="00AA54FE" w:rsidRDefault="00465CD7" w:rsidP="00AA54FE">
            <w:pPr>
              <w:jc w:val="center"/>
              <w:rPr>
                <w:b/>
                <w:bCs/>
              </w:rPr>
            </w:pPr>
            <w:r w:rsidRPr="00AA54FE">
              <w:rPr>
                <w:b/>
                <w:bCs/>
              </w:rPr>
              <w:t>Год издания</w:t>
            </w:r>
          </w:p>
        </w:tc>
        <w:tc>
          <w:tcPr>
            <w:tcW w:w="2678" w:type="dxa"/>
            <w:gridSpan w:val="2"/>
            <w:vAlign w:val="center"/>
          </w:tcPr>
          <w:p w:rsidR="00465CD7" w:rsidRPr="00AA54FE" w:rsidRDefault="00465CD7" w:rsidP="00AA54FE">
            <w:pPr>
              <w:jc w:val="center"/>
              <w:rPr>
                <w:b/>
                <w:bCs/>
              </w:rPr>
            </w:pPr>
            <w:r w:rsidRPr="00AA54FE">
              <w:rPr>
                <w:b/>
                <w:bCs/>
              </w:rPr>
              <w:t>Наличие</w:t>
            </w:r>
          </w:p>
        </w:tc>
      </w:tr>
      <w:tr w:rsidR="00465CD7" w:rsidRPr="00AA54FE" w:rsidTr="003A37A3">
        <w:trPr>
          <w:cantSplit/>
          <w:trHeight w:val="519"/>
        </w:trPr>
        <w:tc>
          <w:tcPr>
            <w:tcW w:w="648" w:type="dxa"/>
            <w:vMerge/>
          </w:tcPr>
          <w:p w:rsidR="00465CD7" w:rsidRPr="00AA54FE" w:rsidRDefault="00465CD7" w:rsidP="00AA54FE">
            <w:pPr>
              <w:jc w:val="center"/>
              <w:rPr>
                <w:b/>
                <w:bCs/>
              </w:rPr>
            </w:pPr>
          </w:p>
        </w:tc>
        <w:tc>
          <w:tcPr>
            <w:tcW w:w="2437" w:type="dxa"/>
            <w:vMerge/>
          </w:tcPr>
          <w:p w:rsidR="00465CD7" w:rsidRPr="00AA54FE" w:rsidRDefault="00465CD7" w:rsidP="00AA54FE">
            <w:pPr>
              <w:jc w:val="center"/>
              <w:rPr>
                <w:b/>
                <w:bCs/>
              </w:rPr>
            </w:pPr>
          </w:p>
        </w:tc>
        <w:tc>
          <w:tcPr>
            <w:tcW w:w="1560" w:type="dxa"/>
            <w:vMerge/>
          </w:tcPr>
          <w:p w:rsidR="00465CD7" w:rsidRPr="00AA54FE" w:rsidRDefault="00465CD7" w:rsidP="00AA54FE">
            <w:pPr>
              <w:jc w:val="center"/>
              <w:rPr>
                <w:b/>
                <w:bCs/>
              </w:rPr>
            </w:pPr>
          </w:p>
        </w:tc>
        <w:tc>
          <w:tcPr>
            <w:tcW w:w="1133" w:type="dxa"/>
            <w:vMerge/>
            <w:textDirection w:val="btLr"/>
            <w:vAlign w:val="center"/>
          </w:tcPr>
          <w:p w:rsidR="00465CD7" w:rsidRPr="00AA54FE" w:rsidRDefault="00465CD7" w:rsidP="00AA54FE">
            <w:pPr>
              <w:jc w:val="center"/>
              <w:rPr>
                <w:b/>
                <w:bCs/>
              </w:rPr>
            </w:pPr>
          </w:p>
        </w:tc>
        <w:tc>
          <w:tcPr>
            <w:tcW w:w="900" w:type="dxa"/>
            <w:vMerge/>
            <w:textDirection w:val="btLr"/>
            <w:vAlign w:val="center"/>
          </w:tcPr>
          <w:p w:rsidR="00465CD7" w:rsidRPr="00AA54FE" w:rsidRDefault="00465CD7" w:rsidP="00AA54FE">
            <w:pPr>
              <w:jc w:val="center"/>
              <w:rPr>
                <w:b/>
                <w:bCs/>
              </w:rPr>
            </w:pPr>
          </w:p>
        </w:tc>
        <w:tc>
          <w:tcPr>
            <w:tcW w:w="1510" w:type="dxa"/>
          </w:tcPr>
          <w:p w:rsidR="00465CD7" w:rsidRPr="00AA54FE" w:rsidRDefault="00EE715E" w:rsidP="00AA54F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Печатные издания</w:t>
            </w:r>
          </w:p>
        </w:tc>
        <w:tc>
          <w:tcPr>
            <w:tcW w:w="1168" w:type="dxa"/>
          </w:tcPr>
          <w:p w:rsidR="00465CD7" w:rsidRPr="00AA54FE" w:rsidRDefault="00465CD7" w:rsidP="00AA54FE">
            <w:pPr>
              <w:jc w:val="center"/>
              <w:rPr>
                <w:b/>
                <w:bCs/>
              </w:rPr>
            </w:pPr>
            <w:r w:rsidRPr="00AA54FE">
              <w:rPr>
                <w:b/>
                <w:bCs/>
              </w:rPr>
              <w:t>в ЭБС, адрес в сети Интернет</w:t>
            </w:r>
          </w:p>
        </w:tc>
      </w:tr>
      <w:tr w:rsidR="00465CD7" w:rsidRPr="00AA54FE" w:rsidTr="003A37A3">
        <w:tc>
          <w:tcPr>
            <w:tcW w:w="648" w:type="dxa"/>
          </w:tcPr>
          <w:p w:rsidR="00465CD7" w:rsidRPr="00AA54FE" w:rsidRDefault="00465CD7" w:rsidP="00AA54FE">
            <w:pPr>
              <w:jc w:val="center"/>
            </w:pPr>
            <w:r w:rsidRPr="00AA54FE">
              <w:t>1</w:t>
            </w:r>
          </w:p>
        </w:tc>
        <w:tc>
          <w:tcPr>
            <w:tcW w:w="2437" w:type="dxa"/>
          </w:tcPr>
          <w:p w:rsidR="00465CD7" w:rsidRPr="00AA54FE" w:rsidRDefault="0045103E" w:rsidP="00AA54FE">
            <w:pPr>
              <w:shd w:val="clear" w:color="auto" w:fill="FFFFFF"/>
              <w:tabs>
                <w:tab w:val="left" w:pos="360"/>
              </w:tabs>
              <w:rPr>
                <w:color w:val="3366FF"/>
              </w:rPr>
            </w:pPr>
            <w:hyperlink r:id="rId7" w:tgtFrame="_blank" w:history="1">
              <w:r w:rsidR="00465CD7" w:rsidRPr="00AA54FE">
                <w:rPr>
                  <w:color w:val="000000"/>
                </w:rPr>
                <w:t>Теория перевода: Пособие для лингвистов-переводчиков</w:t>
              </w:r>
            </w:hyperlink>
          </w:p>
        </w:tc>
        <w:tc>
          <w:tcPr>
            <w:tcW w:w="1560" w:type="dxa"/>
          </w:tcPr>
          <w:p w:rsidR="00465CD7" w:rsidRPr="00AA54FE" w:rsidRDefault="00465CD7" w:rsidP="00AA54FE">
            <w:pPr>
              <w:rPr>
                <w:color w:val="3366FF"/>
              </w:rPr>
            </w:pPr>
            <w:r w:rsidRPr="00AA54FE">
              <w:rPr>
                <w:color w:val="000000"/>
              </w:rPr>
              <w:t>Алимов В.В.</w:t>
            </w:r>
          </w:p>
        </w:tc>
        <w:tc>
          <w:tcPr>
            <w:tcW w:w="1133" w:type="dxa"/>
          </w:tcPr>
          <w:p w:rsidR="00465CD7" w:rsidRPr="00AA54FE" w:rsidRDefault="00465CD7" w:rsidP="00AA54FE">
            <w:pPr>
              <w:rPr>
                <w:color w:val="3366FF"/>
              </w:rPr>
            </w:pPr>
            <w:r w:rsidRPr="00AA54FE">
              <w:rPr>
                <w:color w:val="000000"/>
              </w:rPr>
              <w:t>Москва: Книжный дом "ЛИБРОКОМ"</w:t>
            </w:r>
          </w:p>
        </w:tc>
        <w:tc>
          <w:tcPr>
            <w:tcW w:w="900" w:type="dxa"/>
          </w:tcPr>
          <w:p w:rsidR="00465CD7" w:rsidRPr="00A84102" w:rsidRDefault="00465CD7" w:rsidP="00AA54FE">
            <w:pPr>
              <w:rPr>
                <w:color w:val="3366FF"/>
                <w:lang w:val="en-US"/>
              </w:rPr>
            </w:pPr>
            <w:r w:rsidRPr="00AA54FE">
              <w:rPr>
                <w:color w:val="000000"/>
              </w:rPr>
              <w:t>2014</w:t>
            </w:r>
          </w:p>
        </w:tc>
        <w:tc>
          <w:tcPr>
            <w:tcW w:w="1510" w:type="dxa"/>
          </w:tcPr>
          <w:p w:rsidR="00465CD7" w:rsidRPr="00AA54FE" w:rsidRDefault="00465CD7" w:rsidP="00AA54FE">
            <w:pPr>
              <w:jc w:val="center"/>
              <w:rPr>
                <w:color w:val="3366FF"/>
              </w:rPr>
            </w:pPr>
            <w:r w:rsidRPr="00AA54FE">
              <w:rPr>
                <w:color w:val="000000"/>
              </w:rPr>
              <w:t>+</w:t>
            </w:r>
          </w:p>
        </w:tc>
        <w:tc>
          <w:tcPr>
            <w:tcW w:w="1168" w:type="dxa"/>
          </w:tcPr>
          <w:p w:rsidR="00465CD7" w:rsidRPr="00AA54FE" w:rsidRDefault="00465CD7" w:rsidP="00AA54FE">
            <w:pPr>
              <w:rPr>
                <w:color w:val="3366FF"/>
              </w:rPr>
            </w:pPr>
          </w:p>
        </w:tc>
      </w:tr>
      <w:tr w:rsidR="003A37A3" w:rsidRPr="00AA54FE" w:rsidTr="003A37A3">
        <w:tc>
          <w:tcPr>
            <w:tcW w:w="648" w:type="dxa"/>
          </w:tcPr>
          <w:p w:rsidR="003A37A3" w:rsidRPr="00AA54FE" w:rsidRDefault="003A37A3" w:rsidP="003A37A3">
            <w:pPr>
              <w:jc w:val="center"/>
            </w:pPr>
            <w:r>
              <w:t>2</w:t>
            </w:r>
          </w:p>
        </w:tc>
        <w:tc>
          <w:tcPr>
            <w:tcW w:w="2437" w:type="dxa"/>
          </w:tcPr>
          <w:p w:rsidR="003A37A3" w:rsidRPr="00AA54FE" w:rsidRDefault="003A37A3" w:rsidP="003A37A3">
            <w:pPr>
              <w:widowControl w:val="0"/>
              <w:tabs>
                <w:tab w:val="left" w:pos="360"/>
              </w:tabs>
              <w:rPr>
                <w:color w:val="000000"/>
              </w:rPr>
            </w:pPr>
            <w:r w:rsidRPr="00AA54FE">
              <w:rPr>
                <w:color w:val="000000"/>
              </w:rPr>
              <w:t>Введение в переводоведение</w:t>
            </w:r>
          </w:p>
          <w:p w:rsidR="003A37A3" w:rsidRPr="00AA54FE" w:rsidRDefault="003A37A3" w:rsidP="003A37A3">
            <w:pPr>
              <w:rPr>
                <w:color w:val="3366FF"/>
              </w:rPr>
            </w:pPr>
          </w:p>
        </w:tc>
        <w:tc>
          <w:tcPr>
            <w:tcW w:w="1560" w:type="dxa"/>
          </w:tcPr>
          <w:p w:rsidR="003A37A3" w:rsidRPr="00AA54FE" w:rsidRDefault="003A37A3" w:rsidP="003A37A3">
            <w:pPr>
              <w:rPr>
                <w:color w:val="3366FF"/>
              </w:rPr>
            </w:pPr>
            <w:r w:rsidRPr="00AA54FE">
              <w:rPr>
                <w:color w:val="000000"/>
              </w:rPr>
              <w:t>Алексеева И.С.</w:t>
            </w:r>
          </w:p>
        </w:tc>
        <w:tc>
          <w:tcPr>
            <w:tcW w:w="1133" w:type="dxa"/>
          </w:tcPr>
          <w:p w:rsidR="003A37A3" w:rsidRPr="00AA54FE" w:rsidRDefault="003A37A3" w:rsidP="003A37A3">
            <w:pPr>
              <w:rPr>
                <w:color w:val="3366FF"/>
              </w:rPr>
            </w:pPr>
            <w:r w:rsidRPr="00AA54FE">
              <w:rPr>
                <w:color w:val="000000"/>
              </w:rPr>
              <w:t xml:space="preserve">Москва: Изд. центр «Академия» </w:t>
            </w:r>
          </w:p>
        </w:tc>
        <w:tc>
          <w:tcPr>
            <w:tcW w:w="900" w:type="dxa"/>
          </w:tcPr>
          <w:p w:rsidR="003A37A3" w:rsidRPr="00AA54FE" w:rsidRDefault="003A37A3" w:rsidP="003A37A3">
            <w:pPr>
              <w:rPr>
                <w:color w:val="3366FF"/>
              </w:rPr>
            </w:pPr>
            <w:r w:rsidRPr="00AA54FE">
              <w:rPr>
                <w:color w:val="000000"/>
              </w:rPr>
              <w:t>2004</w:t>
            </w:r>
          </w:p>
        </w:tc>
        <w:tc>
          <w:tcPr>
            <w:tcW w:w="1510" w:type="dxa"/>
          </w:tcPr>
          <w:p w:rsidR="003A37A3" w:rsidRPr="00AA54FE" w:rsidRDefault="003A37A3" w:rsidP="003A37A3">
            <w:pPr>
              <w:jc w:val="center"/>
            </w:pPr>
            <w:r w:rsidRPr="00AA54FE">
              <w:t>+</w:t>
            </w:r>
          </w:p>
        </w:tc>
        <w:tc>
          <w:tcPr>
            <w:tcW w:w="1168" w:type="dxa"/>
          </w:tcPr>
          <w:p w:rsidR="003A37A3" w:rsidRPr="00AA54FE" w:rsidRDefault="003A37A3" w:rsidP="003A37A3">
            <w:pPr>
              <w:rPr>
                <w:color w:val="3366FF"/>
              </w:rPr>
            </w:pPr>
          </w:p>
        </w:tc>
      </w:tr>
      <w:tr w:rsidR="003A37A3" w:rsidRPr="00AA54FE" w:rsidTr="003A37A3">
        <w:tc>
          <w:tcPr>
            <w:tcW w:w="648" w:type="dxa"/>
          </w:tcPr>
          <w:p w:rsidR="003A37A3" w:rsidRPr="00AA54FE" w:rsidRDefault="003A37A3" w:rsidP="003A37A3">
            <w:pPr>
              <w:jc w:val="center"/>
            </w:pPr>
            <w:r>
              <w:t>3</w:t>
            </w:r>
          </w:p>
        </w:tc>
        <w:tc>
          <w:tcPr>
            <w:tcW w:w="2437" w:type="dxa"/>
          </w:tcPr>
          <w:p w:rsidR="003A37A3" w:rsidRPr="00AA54FE" w:rsidRDefault="003A37A3" w:rsidP="003A37A3">
            <w:pPr>
              <w:tabs>
                <w:tab w:val="left" w:pos="360"/>
              </w:tabs>
              <w:autoSpaceDE w:val="0"/>
              <w:autoSpaceDN w:val="0"/>
              <w:adjustRightInd w:val="0"/>
            </w:pPr>
            <w:r w:rsidRPr="00AA54FE">
              <w:rPr>
                <w:color w:val="000000"/>
              </w:rPr>
              <w:t xml:space="preserve">Технологии перевода:  учеб.пособие для студ. высш. учебных заведений </w:t>
            </w:r>
          </w:p>
        </w:tc>
        <w:tc>
          <w:tcPr>
            <w:tcW w:w="1560" w:type="dxa"/>
          </w:tcPr>
          <w:p w:rsidR="003A37A3" w:rsidRPr="00AA54FE" w:rsidRDefault="003A37A3" w:rsidP="003A37A3">
            <w:pPr>
              <w:rPr>
                <w:color w:val="000000"/>
              </w:rPr>
            </w:pPr>
            <w:r w:rsidRPr="00AA54FE">
              <w:rPr>
                <w:color w:val="000000"/>
              </w:rPr>
              <w:t>Кво Ч.К.</w:t>
            </w:r>
          </w:p>
        </w:tc>
        <w:tc>
          <w:tcPr>
            <w:tcW w:w="1133" w:type="dxa"/>
          </w:tcPr>
          <w:p w:rsidR="003A37A3" w:rsidRPr="00AA54FE" w:rsidRDefault="003A37A3" w:rsidP="003A37A3">
            <w:pPr>
              <w:rPr>
                <w:color w:val="000000"/>
              </w:rPr>
            </w:pPr>
            <w:r w:rsidRPr="00AA54FE">
              <w:rPr>
                <w:color w:val="000000"/>
              </w:rPr>
              <w:t xml:space="preserve">М.:   Издательский центр  «Академия» </w:t>
            </w:r>
          </w:p>
        </w:tc>
        <w:tc>
          <w:tcPr>
            <w:tcW w:w="900" w:type="dxa"/>
          </w:tcPr>
          <w:p w:rsidR="003A37A3" w:rsidRPr="00AA54FE" w:rsidRDefault="003A37A3" w:rsidP="003A37A3">
            <w:pPr>
              <w:rPr>
                <w:color w:val="000000"/>
              </w:rPr>
            </w:pPr>
            <w:r w:rsidRPr="00AA54FE">
              <w:rPr>
                <w:color w:val="000000"/>
              </w:rPr>
              <w:t>2008</w:t>
            </w:r>
          </w:p>
        </w:tc>
        <w:tc>
          <w:tcPr>
            <w:tcW w:w="1510" w:type="dxa"/>
          </w:tcPr>
          <w:p w:rsidR="003A37A3" w:rsidRPr="00AA54FE" w:rsidRDefault="003A37A3" w:rsidP="003A37A3">
            <w:pPr>
              <w:jc w:val="center"/>
            </w:pPr>
            <w:r w:rsidRPr="00AA54FE">
              <w:t>+</w:t>
            </w:r>
          </w:p>
        </w:tc>
        <w:tc>
          <w:tcPr>
            <w:tcW w:w="1168" w:type="dxa"/>
          </w:tcPr>
          <w:p w:rsidR="003A37A3" w:rsidRPr="00AA54FE" w:rsidRDefault="003A37A3" w:rsidP="003A37A3">
            <w:pPr>
              <w:rPr>
                <w:color w:val="3366FF"/>
              </w:rPr>
            </w:pPr>
          </w:p>
        </w:tc>
      </w:tr>
      <w:tr w:rsidR="003A37A3" w:rsidRPr="00AA54FE" w:rsidTr="003A37A3">
        <w:tc>
          <w:tcPr>
            <w:tcW w:w="648" w:type="dxa"/>
          </w:tcPr>
          <w:p w:rsidR="003A37A3" w:rsidRPr="00AA54FE" w:rsidRDefault="003A37A3" w:rsidP="003A37A3">
            <w:pPr>
              <w:jc w:val="center"/>
            </w:pPr>
            <w:r>
              <w:t>4</w:t>
            </w:r>
          </w:p>
        </w:tc>
        <w:tc>
          <w:tcPr>
            <w:tcW w:w="2437" w:type="dxa"/>
          </w:tcPr>
          <w:p w:rsidR="003A37A3" w:rsidRPr="00AA54FE" w:rsidRDefault="003A37A3" w:rsidP="003A37A3">
            <w:pPr>
              <w:tabs>
                <w:tab w:val="left" w:pos="360"/>
              </w:tabs>
              <w:autoSpaceDE w:val="0"/>
              <w:autoSpaceDN w:val="0"/>
              <w:adjustRightInd w:val="0"/>
              <w:rPr>
                <w:color w:val="000000"/>
              </w:rPr>
            </w:pPr>
            <w:r w:rsidRPr="00AA54FE">
              <w:rPr>
                <w:color w:val="000000"/>
              </w:rPr>
              <w:t xml:space="preserve">Ремесло технического переводчика. Изд.2-е, перераб. и доп. </w:t>
            </w:r>
          </w:p>
        </w:tc>
        <w:tc>
          <w:tcPr>
            <w:tcW w:w="1560" w:type="dxa"/>
          </w:tcPr>
          <w:p w:rsidR="003A37A3" w:rsidRPr="00AA54FE" w:rsidRDefault="003A37A3" w:rsidP="003A37A3">
            <w:pPr>
              <w:rPr>
                <w:color w:val="000000"/>
              </w:rPr>
            </w:pPr>
            <w:r w:rsidRPr="00AA54FE">
              <w:rPr>
                <w:color w:val="000000"/>
              </w:rPr>
              <w:t>Климзо Б.</w:t>
            </w:r>
          </w:p>
        </w:tc>
        <w:tc>
          <w:tcPr>
            <w:tcW w:w="1133" w:type="dxa"/>
          </w:tcPr>
          <w:p w:rsidR="003A37A3" w:rsidRPr="00AA54FE" w:rsidRDefault="003A37A3" w:rsidP="003A37A3">
            <w:pPr>
              <w:rPr>
                <w:color w:val="000000"/>
              </w:rPr>
            </w:pPr>
            <w:r w:rsidRPr="00AA54FE">
              <w:rPr>
                <w:color w:val="000000"/>
              </w:rPr>
              <w:t>М.:      «Р.Валент»</w:t>
            </w:r>
          </w:p>
        </w:tc>
        <w:tc>
          <w:tcPr>
            <w:tcW w:w="900" w:type="dxa"/>
          </w:tcPr>
          <w:p w:rsidR="003A37A3" w:rsidRPr="00AA54FE" w:rsidRDefault="003A37A3" w:rsidP="003A37A3">
            <w:pPr>
              <w:rPr>
                <w:color w:val="000000"/>
              </w:rPr>
            </w:pPr>
            <w:r w:rsidRPr="00AA54FE">
              <w:rPr>
                <w:color w:val="000000"/>
              </w:rPr>
              <w:t>2006</w:t>
            </w:r>
          </w:p>
        </w:tc>
        <w:tc>
          <w:tcPr>
            <w:tcW w:w="1510" w:type="dxa"/>
          </w:tcPr>
          <w:p w:rsidR="003A37A3" w:rsidRPr="00AA54FE" w:rsidRDefault="003A37A3" w:rsidP="003A37A3">
            <w:pPr>
              <w:jc w:val="center"/>
            </w:pPr>
            <w:r w:rsidRPr="00AA54FE">
              <w:t>+</w:t>
            </w:r>
          </w:p>
        </w:tc>
        <w:tc>
          <w:tcPr>
            <w:tcW w:w="1168" w:type="dxa"/>
          </w:tcPr>
          <w:p w:rsidR="003A37A3" w:rsidRPr="00AA54FE" w:rsidRDefault="003A37A3" w:rsidP="003A37A3">
            <w:pPr>
              <w:rPr>
                <w:color w:val="3366FF"/>
              </w:rPr>
            </w:pPr>
          </w:p>
        </w:tc>
      </w:tr>
      <w:tr w:rsidR="003A37A3" w:rsidRPr="00AA54FE" w:rsidTr="003A37A3">
        <w:tc>
          <w:tcPr>
            <w:tcW w:w="648" w:type="dxa"/>
          </w:tcPr>
          <w:p w:rsidR="003A37A3" w:rsidRPr="00AA54FE" w:rsidRDefault="003A37A3" w:rsidP="003A37A3">
            <w:pPr>
              <w:jc w:val="center"/>
            </w:pPr>
            <w:r>
              <w:lastRenderedPageBreak/>
              <w:t>5</w:t>
            </w:r>
          </w:p>
        </w:tc>
        <w:tc>
          <w:tcPr>
            <w:tcW w:w="2437" w:type="dxa"/>
          </w:tcPr>
          <w:p w:rsidR="003A37A3" w:rsidRDefault="003A37A3" w:rsidP="003A37A3">
            <w:pPr>
              <w:widowControl w:val="0"/>
              <w:tabs>
                <w:tab w:val="left" w:pos="360"/>
              </w:tabs>
              <w:rPr>
                <w:color w:val="000000"/>
              </w:rPr>
            </w:pPr>
            <w:r w:rsidRPr="00AA54FE">
              <w:rPr>
                <w:color w:val="000000"/>
              </w:rPr>
              <w:t>Теория перевода и переводческая практика. Очерки лингвистической теории перевода / доп. и комментарии Д.И. Ермоловича</w:t>
            </w:r>
          </w:p>
          <w:p w:rsidR="003A37A3" w:rsidRPr="00AA54FE" w:rsidRDefault="003A37A3" w:rsidP="003A37A3">
            <w:pPr>
              <w:widowControl w:val="0"/>
              <w:tabs>
                <w:tab w:val="left" w:pos="360"/>
              </w:tabs>
              <w:rPr>
                <w:color w:val="3366FF"/>
              </w:rPr>
            </w:pPr>
          </w:p>
        </w:tc>
        <w:tc>
          <w:tcPr>
            <w:tcW w:w="1560" w:type="dxa"/>
          </w:tcPr>
          <w:p w:rsidR="003A37A3" w:rsidRPr="00AA54FE" w:rsidRDefault="003A37A3" w:rsidP="003A37A3">
            <w:pPr>
              <w:rPr>
                <w:color w:val="3366FF"/>
              </w:rPr>
            </w:pPr>
            <w:r w:rsidRPr="00AA54FE">
              <w:rPr>
                <w:color w:val="000000"/>
              </w:rPr>
              <w:t>Рецкер Я.И.</w:t>
            </w:r>
          </w:p>
        </w:tc>
        <w:tc>
          <w:tcPr>
            <w:tcW w:w="1133" w:type="dxa"/>
          </w:tcPr>
          <w:p w:rsidR="003A37A3" w:rsidRPr="00AA54FE" w:rsidRDefault="003A37A3" w:rsidP="003A37A3">
            <w:pPr>
              <w:rPr>
                <w:color w:val="3366FF"/>
              </w:rPr>
            </w:pPr>
            <w:r w:rsidRPr="00AA54FE">
              <w:rPr>
                <w:color w:val="000000"/>
              </w:rPr>
              <w:t>М.: «Р.Валент»</w:t>
            </w:r>
          </w:p>
        </w:tc>
        <w:tc>
          <w:tcPr>
            <w:tcW w:w="900" w:type="dxa"/>
          </w:tcPr>
          <w:p w:rsidR="003A37A3" w:rsidRPr="00AA54FE" w:rsidRDefault="003A37A3" w:rsidP="003A37A3">
            <w:pPr>
              <w:rPr>
                <w:color w:val="3366FF"/>
              </w:rPr>
            </w:pPr>
            <w:r w:rsidRPr="00AA54FE">
              <w:rPr>
                <w:color w:val="000000"/>
              </w:rPr>
              <w:t>2006</w:t>
            </w:r>
          </w:p>
        </w:tc>
        <w:tc>
          <w:tcPr>
            <w:tcW w:w="1510" w:type="dxa"/>
          </w:tcPr>
          <w:p w:rsidR="003A37A3" w:rsidRPr="00AA54FE" w:rsidRDefault="003A37A3" w:rsidP="003A37A3">
            <w:pPr>
              <w:jc w:val="center"/>
            </w:pPr>
            <w:r w:rsidRPr="00AA54FE">
              <w:t>+</w:t>
            </w:r>
          </w:p>
        </w:tc>
        <w:tc>
          <w:tcPr>
            <w:tcW w:w="1168" w:type="dxa"/>
          </w:tcPr>
          <w:p w:rsidR="003A37A3" w:rsidRPr="00AA54FE" w:rsidRDefault="003A37A3" w:rsidP="003A37A3">
            <w:pPr>
              <w:rPr>
                <w:color w:val="3366FF"/>
              </w:rPr>
            </w:pPr>
          </w:p>
        </w:tc>
      </w:tr>
      <w:tr w:rsidR="003A37A3" w:rsidRPr="00AA54FE" w:rsidTr="003A37A3">
        <w:tc>
          <w:tcPr>
            <w:tcW w:w="648" w:type="dxa"/>
          </w:tcPr>
          <w:p w:rsidR="003A37A3" w:rsidRPr="00AA54FE" w:rsidRDefault="003A37A3" w:rsidP="003A37A3">
            <w:pPr>
              <w:jc w:val="center"/>
            </w:pPr>
            <w:r>
              <w:t>6</w:t>
            </w:r>
          </w:p>
        </w:tc>
        <w:tc>
          <w:tcPr>
            <w:tcW w:w="2437" w:type="dxa"/>
          </w:tcPr>
          <w:p w:rsidR="003A37A3" w:rsidRPr="00AA54FE" w:rsidRDefault="003A37A3" w:rsidP="003A37A3">
            <w:pPr>
              <w:widowControl w:val="0"/>
              <w:tabs>
                <w:tab w:val="left" w:pos="360"/>
              </w:tabs>
              <w:rPr>
                <w:color w:val="000000"/>
              </w:rPr>
            </w:pPr>
            <w:r w:rsidRPr="00AA54FE">
              <w:rPr>
                <w:color w:val="000000"/>
              </w:rPr>
              <w:t>Теория перевода</w:t>
            </w:r>
          </w:p>
          <w:p w:rsidR="003A37A3" w:rsidRPr="00AA54FE" w:rsidRDefault="003A37A3" w:rsidP="003A37A3">
            <w:pPr>
              <w:rPr>
                <w:color w:val="3366FF"/>
              </w:rPr>
            </w:pPr>
          </w:p>
        </w:tc>
        <w:tc>
          <w:tcPr>
            <w:tcW w:w="1560" w:type="dxa"/>
          </w:tcPr>
          <w:p w:rsidR="003A37A3" w:rsidRPr="00AA54FE" w:rsidRDefault="003A37A3" w:rsidP="003A37A3">
            <w:pPr>
              <w:rPr>
                <w:color w:val="3366FF"/>
              </w:rPr>
            </w:pPr>
            <w:r w:rsidRPr="00AA54FE">
              <w:rPr>
                <w:color w:val="000000"/>
              </w:rPr>
              <w:t>Сдобников В.В. , Петрова О.В.</w:t>
            </w:r>
          </w:p>
        </w:tc>
        <w:tc>
          <w:tcPr>
            <w:tcW w:w="1133" w:type="dxa"/>
          </w:tcPr>
          <w:p w:rsidR="003A37A3" w:rsidRPr="00AA54FE" w:rsidRDefault="003A37A3" w:rsidP="003A37A3">
            <w:pPr>
              <w:rPr>
                <w:color w:val="3366FF"/>
              </w:rPr>
            </w:pPr>
            <w:r w:rsidRPr="00AA54FE">
              <w:rPr>
                <w:color w:val="000000"/>
              </w:rPr>
              <w:t>М.: АСТ, Восток-Запад</w:t>
            </w:r>
          </w:p>
        </w:tc>
        <w:tc>
          <w:tcPr>
            <w:tcW w:w="900" w:type="dxa"/>
          </w:tcPr>
          <w:p w:rsidR="003A37A3" w:rsidRPr="00AA54FE" w:rsidRDefault="003A37A3" w:rsidP="003A37A3">
            <w:pPr>
              <w:rPr>
                <w:color w:val="3366FF"/>
              </w:rPr>
            </w:pPr>
            <w:r w:rsidRPr="00AA54FE">
              <w:rPr>
                <w:color w:val="000000"/>
              </w:rPr>
              <w:t>2006</w:t>
            </w:r>
          </w:p>
        </w:tc>
        <w:tc>
          <w:tcPr>
            <w:tcW w:w="1510" w:type="dxa"/>
          </w:tcPr>
          <w:p w:rsidR="003A37A3" w:rsidRPr="00AA54FE" w:rsidRDefault="003A37A3" w:rsidP="003A37A3">
            <w:pPr>
              <w:jc w:val="center"/>
              <w:rPr>
                <w:vertAlign w:val="subscript"/>
              </w:rPr>
            </w:pPr>
            <w:r w:rsidRPr="00AA54FE">
              <w:rPr>
                <w:vertAlign w:val="subscript"/>
              </w:rPr>
              <w:t>+</w:t>
            </w:r>
          </w:p>
        </w:tc>
        <w:tc>
          <w:tcPr>
            <w:tcW w:w="1168" w:type="dxa"/>
          </w:tcPr>
          <w:p w:rsidR="003A37A3" w:rsidRPr="00AA54FE" w:rsidRDefault="003A37A3" w:rsidP="003A37A3">
            <w:pPr>
              <w:rPr>
                <w:color w:val="3366FF"/>
              </w:rPr>
            </w:pPr>
          </w:p>
        </w:tc>
      </w:tr>
      <w:tr w:rsidR="003A37A3" w:rsidRPr="00AA54FE" w:rsidTr="003A37A3">
        <w:tc>
          <w:tcPr>
            <w:tcW w:w="648" w:type="dxa"/>
          </w:tcPr>
          <w:p w:rsidR="003A37A3" w:rsidRPr="00AA54FE" w:rsidRDefault="003A37A3" w:rsidP="003A37A3">
            <w:pPr>
              <w:jc w:val="center"/>
            </w:pPr>
            <w:r>
              <w:t>7</w:t>
            </w:r>
          </w:p>
        </w:tc>
        <w:tc>
          <w:tcPr>
            <w:tcW w:w="2437" w:type="dxa"/>
          </w:tcPr>
          <w:p w:rsidR="003A37A3" w:rsidRPr="00AA54FE" w:rsidRDefault="003A37A3" w:rsidP="003A37A3">
            <w:pPr>
              <w:widowControl w:val="0"/>
              <w:tabs>
                <w:tab w:val="left" w:pos="360"/>
              </w:tabs>
              <w:rPr>
                <w:color w:val="3366FF"/>
              </w:rPr>
            </w:pPr>
            <w:r w:rsidRPr="00AA54FE">
              <w:rPr>
                <w:color w:val="000000"/>
              </w:rPr>
              <w:t xml:space="preserve">Перевод текстов разных функциональных стилей: Учебное пособие. </w:t>
            </w:r>
          </w:p>
        </w:tc>
        <w:tc>
          <w:tcPr>
            <w:tcW w:w="1560" w:type="dxa"/>
          </w:tcPr>
          <w:p w:rsidR="003A37A3" w:rsidRPr="00AA54FE" w:rsidRDefault="003A37A3" w:rsidP="003A37A3">
            <w:pPr>
              <w:rPr>
                <w:color w:val="3366FF"/>
              </w:rPr>
            </w:pPr>
            <w:r w:rsidRPr="00AA54FE">
              <w:rPr>
                <w:color w:val="000000"/>
              </w:rPr>
              <w:t xml:space="preserve">Шимберг С.С.  </w:t>
            </w:r>
          </w:p>
        </w:tc>
        <w:tc>
          <w:tcPr>
            <w:tcW w:w="1133" w:type="dxa"/>
          </w:tcPr>
          <w:p w:rsidR="003A37A3" w:rsidRPr="00AA54FE" w:rsidRDefault="003A37A3" w:rsidP="003A37A3">
            <w:pPr>
              <w:rPr>
                <w:color w:val="3366FF"/>
              </w:rPr>
            </w:pPr>
            <w:r w:rsidRPr="00AA54FE">
              <w:rPr>
                <w:color w:val="000000"/>
              </w:rPr>
              <w:t>СПб: ЛГУ им. А.С. Пушкина</w:t>
            </w:r>
          </w:p>
        </w:tc>
        <w:tc>
          <w:tcPr>
            <w:tcW w:w="900" w:type="dxa"/>
          </w:tcPr>
          <w:p w:rsidR="003A37A3" w:rsidRPr="00AA54FE" w:rsidRDefault="003A37A3" w:rsidP="003A37A3">
            <w:pPr>
              <w:rPr>
                <w:color w:val="3366FF"/>
              </w:rPr>
            </w:pPr>
            <w:r w:rsidRPr="00AA54FE">
              <w:rPr>
                <w:color w:val="000000"/>
              </w:rPr>
              <w:t>2009</w:t>
            </w:r>
          </w:p>
        </w:tc>
        <w:tc>
          <w:tcPr>
            <w:tcW w:w="1510" w:type="dxa"/>
          </w:tcPr>
          <w:p w:rsidR="003A37A3" w:rsidRPr="00AA54FE" w:rsidRDefault="003A37A3" w:rsidP="003A37A3">
            <w:pPr>
              <w:jc w:val="center"/>
            </w:pPr>
            <w:r w:rsidRPr="00AA54FE">
              <w:t>+</w:t>
            </w:r>
          </w:p>
        </w:tc>
        <w:tc>
          <w:tcPr>
            <w:tcW w:w="1168" w:type="dxa"/>
          </w:tcPr>
          <w:p w:rsidR="003A37A3" w:rsidRPr="00AA54FE" w:rsidRDefault="003A37A3" w:rsidP="003A37A3">
            <w:pPr>
              <w:rPr>
                <w:color w:val="3366FF"/>
              </w:rPr>
            </w:pPr>
          </w:p>
        </w:tc>
      </w:tr>
    </w:tbl>
    <w:p w:rsidR="00465CD7" w:rsidRPr="003A37A3" w:rsidRDefault="00465CD7" w:rsidP="00AA54FE">
      <w:pPr>
        <w:jc w:val="both"/>
        <w:rPr>
          <w:iCs/>
          <w:color w:val="FF0000"/>
        </w:rPr>
      </w:pPr>
    </w:p>
    <w:p w:rsidR="00465CD7" w:rsidRDefault="00465CD7" w:rsidP="00AA54FE">
      <w:pPr>
        <w:rPr>
          <w:b/>
          <w:bCs/>
          <w:caps/>
        </w:rPr>
      </w:pPr>
      <w:r w:rsidRPr="00AA54FE">
        <w:rPr>
          <w:b/>
          <w:bCs/>
        </w:rPr>
        <w:t>8.</w:t>
      </w:r>
      <w:r w:rsidR="003A37A3">
        <w:rPr>
          <w:b/>
          <w:bCs/>
        </w:rPr>
        <w:t xml:space="preserve"> </w:t>
      </w:r>
      <w:r w:rsidRPr="00AA54FE">
        <w:rPr>
          <w:b/>
          <w:bCs/>
          <w:caps/>
        </w:rPr>
        <w:t>Ресурсы информационно-телекоммуникационной сети «Интернет»</w:t>
      </w:r>
      <w:r w:rsidR="003A37A3">
        <w:rPr>
          <w:b/>
          <w:bCs/>
          <w:caps/>
        </w:rPr>
        <w:t>:</w:t>
      </w:r>
    </w:p>
    <w:p w:rsidR="003A37A3" w:rsidRPr="00AA54FE" w:rsidRDefault="003A37A3" w:rsidP="00AA54FE">
      <w:pPr>
        <w:rPr>
          <w:b/>
          <w:bCs/>
        </w:rPr>
      </w:pPr>
    </w:p>
    <w:p w:rsidR="00465CD7" w:rsidRPr="00AA54FE" w:rsidRDefault="00465CD7" w:rsidP="00AA54FE">
      <w:pPr>
        <w:numPr>
          <w:ilvl w:val="0"/>
          <w:numId w:val="3"/>
        </w:numPr>
        <w:ind w:left="0" w:firstLine="0"/>
      </w:pPr>
      <w:r w:rsidRPr="00AA54FE">
        <w:t xml:space="preserve">Город переводчиков // </w:t>
      </w:r>
      <w:hyperlink r:id="rId8" w:history="1">
        <w:r w:rsidRPr="00AA54FE">
          <w:rPr>
            <w:rStyle w:val="ab"/>
          </w:rPr>
          <w:t>www.trworkshop.net</w:t>
        </w:r>
      </w:hyperlink>
    </w:p>
    <w:p w:rsidR="00465CD7" w:rsidRPr="00AA54FE" w:rsidRDefault="00465CD7" w:rsidP="00AA54FE">
      <w:pPr>
        <w:numPr>
          <w:ilvl w:val="0"/>
          <w:numId w:val="3"/>
        </w:numPr>
        <w:tabs>
          <w:tab w:val="left" w:pos="1134"/>
        </w:tabs>
        <w:ind w:left="0" w:firstLine="0"/>
        <w:jc w:val="both"/>
      </w:pPr>
      <w:r w:rsidRPr="00AA54FE">
        <w:t xml:space="preserve">Информационный портал и блог о профессии переводчика // </w:t>
      </w:r>
      <w:hyperlink r:id="rId9" w:history="1">
        <w:r w:rsidRPr="00AA54FE">
          <w:rPr>
            <w:rStyle w:val="ab"/>
            <w:lang w:val="en-US"/>
          </w:rPr>
          <w:t>www</w:t>
        </w:r>
        <w:r w:rsidRPr="00AA54FE">
          <w:rPr>
            <w:rStyle w:val="ab"/>
          </w:rPr>
          <w:t>.</w:t>
        </w:r>
        <w:r w:rsidRPr="00AA54FE">
          <w:rPr>
            <w:rStyle w:val="ab"/>
            <w:lang w:val="en-US"/>
          </w:rPr>
          <w:t>translation</w:t>
        </w:r>
        <w:r w:rsidRPr="00AA54FE">
          <w:rPr>
            <w:rStyle w:val="ab"/>
          </w:rPr>
          <w:t>-</w:t>
        </w:r>
        <w:r w:rsidRPr="00AA54FE">
          <w:rPr>
            <w:rStyle w:val="ab"/>
            <w:lang w:val="en-US"/>
          </w:rPr>
          <w:t>blog</w:t>
        </w:r>
        <w:r w:rsidRPr="00AA54FE">
          <w:rPr>
            <w:rStyle w:val="ab"/>
          </w:rPr>
          <w:t>.</w:t>
        </w:r>
        <w:r w:rsidRPr="00AA54FE">
          <w:rPr>
            <w:rStyle w:val="ab"/>
            <w:lang w:val="en-US"/>
          </w:rPr>
          <w:t>ru</w:t>
        </w:r>
      </w:hyperlink>
    </w:p>
    <w:p w:rsidR="00465CD7" w:rsidRPr="00AA54FE" w:rsidRDefault="00465CD7" w:rsidP="00AA54FE">
      <w:pPr>
        <w:numPr>
          <w:ilvl w:val="0"/>
          <w:numId w:val="3"/>
        </w:numPr>
        <w:tabs>
          <w:tab w:val="left" w:pos="1134"/>
        </w:tabs>
        <w:ind w:left="0" w:firstLine="0"/>
        <w:jc w:val="both"/>
      </w:pPr>
      <w:r w:rsidRPr="00AA54FE">
        <w:t xml:space="preserve">Официальный сайт Союза переводчиков России. Санкт-Петербургское отделение // </w:t>
      </w:r>
      <w:hyperlink r:id="rId10" w:history="1">
        <w:r w:rsidRPr="00AA54FE">
          <w:rPr>
            <w:rStyle w:val="ab"/>
          </w:rPr>
          <w:t>www.utr.spb.ru</w:t>
        </w:r>
      </w:hyperlink>
    </w:p>
    <w:p w:rsidR="00465CD7" w:rsidRPr="00AA54FE" w:rsidRDefault="00465CD7" w:rsidP="00AA54FE">
      <w:pPr>
        <w:numPr>
          <w:ilvl w:val="0"/>
          <w:numId w:val="3"/>
        </w:numPr>
        <w:ind w:left="0" w:firstLine="0"/>
      </w:pPr>
      <w:r w:rsidRPr="00AA54FE">
        <w:t>https://www.facebook.com/groups/translatorsandtranslations/</w:t>
      </w:r>
    </w:p>
    <w:p w:rsidR="00465CD7" w:rsidRDefault="00465CD7" w:rsidP="00AA54FE">
      <w:pPr>
        <w:pStyle w:val="3"/>
        <w:tabs>
          <w:tab w:val="left" w:pos="0"/>
        </w:tabs>
        <w:spacing w:line="240" w:lineRule="auto"/>
        <w:ind w:left="0" w:firstLine="0"/>
        <w:rPr>
          <w:rStyle w:val="ab"/>
        </w:rPr>
      </w:pPr>
      <w:r>
        <w:t>5.</w:t>
      </w:r>
      <w:r w:rsidRPr="00AA54FE">
        <w:t>Электронно-библиотечная система «</w:t>
      </w:r>
      <w:r w:rsidRPr="00AA54FE">
        <w:rPr>
          <w:lang w:val="en-US"/>
        </w:rPr>
        <w:t>Biblioclub</w:t>
      </w:r>
      <w:r w:rsidRPr="00AA54FE">
        <w:t xml:space="preserve">». – Режим доступа: </w:t>
      </w:r>
      <w:hyperlink r:id="rId11" w:history="1">
        <w:r w:rsidRPr="00AA54FE">
          <w:rPr>
            <w:rStyle w:val="ab"/>
          </w:rPr>
          <w:t>http://www.</w:t>
        </w:r>
        <w:r w:rsidRPr="00AA54FE">
          <w:rPr>
            <w:rStyle w:val="ab"/>
            <w:lang w:val="en-US"/>
          </w:rPr>
          <w:t>biblioclub</w:t>
        </w:r>
        <w:r w:rsidRPr="00AA54FE">
          <w:rPr>
            <w:rStyle w:val="ab"/>
          </w:rPr>
          <w:t>.ru</w:t>
        </w:r>
      </w:hyperlink>
    </w:p>
    <w:p w:rsidR="00465CD7" w:rsidRDefault="00465CD7" w:rsidP="009C6651">
      <w:pPr>
        <w:jc w:val="both"/>
        <w:rPr>
          <w:rStyle w:val="ab"/>
          <w:color w:val="auto"/>
          <w:u w:val="none"/>
        </w:rPr>
      </w:pPr>
      <w:r w:rsidRPr="009C6651">
        <w:rPr>
          <w:rStyle w:val="ab"/>
          <w:color w:val="auto"/>
          <w:u w:val="none"/>
        </w:rPr>
        <w:t>6. Использование поисковых систем «Google», «Yandex», «Rambler», online словарей (ABBYYLingvo, Multitran).</w:t>
      </w:r>
    </w:p>
    <w:p w:rsidR="003A37A3" w:rsidRDefault="003A37A3" w:rsidP="009C6651">
      <w:pPr>
        <w:jc w:val="both"/>
        <w:rPr>
          <w:rStyle w:val="ab"/>
          <w:color w:val="auto"/>
          <w:u w:val="none"/>
        </w:rPr>
      </w:pPr>
    </w:p>
    <w:p w:rsidR="003A37A3" w:rsidRPr="003C0E55" w:rsidRDefault="003A37A3" w:rsidP="003A37A3">
      <w:pPr>
        <w:pStyle w:val="1"/>
        <w:spacing w:line="240" w:lineRule="auto"/>
        <w:ind w:left="0"/>
        <w:rPr>
          <w:rFonts w:cs="Times New Roman"/>
          <w:sz w:val="24"/>
          <w:szCs w:val="24"/>
        </w:rPr>
      </w:pPr>
      <w:r>
        <w:rPr>
          <w:rFonts w:cs="Times New Roman"/>
          <w:b/>
          <w:bCs/>
          <w:sz w:val="24"/>
          <w:szCs w:val="24"/>
        </w:rPr>
        <w:t>9</w:t>
      </w:r>
      <w:r w:rsidRPr="003C0E55">
        <w:rPr>
          <w:rFonts w:cs="Times New Roman"/>
          <w:b/>
          <w:bCs/>
          <w:sz w:val="24"/>
          <w:szCs w:val="24"/>
        </w:rPr>
        <w:t>. ИНФОРМАЦИОННЫЕ ТЕХНОЛОГИИ, ИСПОЛЬЗУЕМЫЕ ПРИ ОСУЩЕСТВЛЕНИИ ОБРАЗОВАТЕЛЬНОГО ПРОЦЕССА ПО ДИСЦИПЛИНЕ</w:t>
      </w:r>
      <w:r>
        <w:rPr>
          <w:rFonts w:cs="Times New Roman"/>
          <w:b/>
          <w:bCs/>
          <w:sz w:val="24"/>
          <w:szCs w:val="24"/>
        </w:rPr>
        <w:t>:</w:t>
      </w:r>
    </w:p>
    <w:p w:rsidR="003A37A3" w:rsidRPr="003C0E55" w:rsidRDefault="003A37A3" w:rsidP="003A37A3">
      <w:pPr>
        <w:ind w:firstLine="567"/>
        <w:jc w:val="both"/>
      </w:pPr>
      <w:r w:rsidRPr="003C0E55">
        <w:rPr>
          <w:rFonts w:eastAsia="WenQuanYi Micro Hei"/>
        </w:rPr>
        <w:t>В ходе осуществления образовательного процесса используются следующие информационные технологии:</w:t>
      </w:r>
    </w:p>
    <w:p w:rsidR="003A37A3" w:rsidRPr="003C0E55" w:rsidRDefault="003A37A3" w:rsidP="003A37A3">
      <w:pPr>
        <w:ind w:firstLine="567"/>
        <w:jc w:val="both"/>
      </w:pPr>
      <w:r>
        <w:rPr>
          <w:rFonts w:eastAsia="WenQuanYi Micro Hei"/>
        </w:rPr>
        <w:t xml:space="preserve">- средства </w:t>
      </w:r>
      <w:r w:rsidRPr="003C0E55">
        <w:rPr>
          <w:rFonts w:eastAsia="WenQuanYi Micro Hei"/>
        </w:rPr>
        <w:t>визуального отображения и представления информации (LibreOffice) для создания визуальных презентаций как преподавателем (при проведении занятий) так и обучаемым при подготовке докладов для семинарского занятия.</w:t>
      </w:r>
    </w:p>
    <w:p w:rsidR="003A37A3" w:rsidRPr="003C0E55" w:rsidRDefault="003A37A3" w:rsidP="003A37A3">
      <w:pPr>
        <w:ind w:firstLine="567"/>
        <w:jc w:val="both"/>
      </w:pPr>
      <w:r w:rsidRPr="003C0E55">
        <w:rPr>
          <w:rFonts w:eastAsia="WenQuanYi Micro Hei"/>
        </w:rPr>
        <w:t>- средства телекоммуникационного общения (электронная почта и т.п.) преподавателя и обучаемого.</w:t>
      </w:r>
    </w:p>
    <w:p w:rsidR="003A37A3" w:rsidRDefault="003A37A3" w:rsidP="003A37A3">
      <w:pPr>
        <w:ind w:firstLine="567"/>
        <w:jc w:val="both"/>
        <w:rPr>
          <w:rFonts w:eastAsia="WenQuanYi Micro Hei"/>
        </w:rPr>
      </w:pPr>
      <w:r w:rsidRPr="003C0E55">
        <w:rPr>
          <w:rFonts w:eastAsia="WenQuanYi Micro Hei"/>
        </w:rPr>
        <w:t>- использование обучаемым возможностей информационно-телекоммуникационной сети «Интернет» при осуществлении самостоятельной работы.</w:t>
      </w:r>
    </w:p>
    <w:p w:rsidR="003A37A3" w:rsidRPr="003C0E55" w:rsidRDefault="003A37A3" w:rsidP="003A37A3">
      <w:pPr>
        <w:ind w:firstLine="567"/>
      </w:pPr>
    </w:p>
    <w:p w:rsidR="003A37A3" w:rsidRPr="003C0E55" w:rsidRDefault="003A37A3" w:rsidP="003A37A3">
      <w:pPr>
        <w:contextualSpacing/>
      </w:pPr>
      <w:r>
        <w:rPr>
          <w:rFonts w:eastAsia="WenQuanYi Micro Hei"/>
          <w:b/>
          <w:bCs/>
        </w:rPr>
        <w:t>9</w:t>
      </w:r>
      <w:r w:rsidRPr="003C0E55">
        <w:rPr>
          <w:rFonts w:eastAsia="WenQuanYi Micro Hei"/>
          <w:b/>
          <w:bCs/>
        </w:rPr>
        <w:t>.1. Требования к программному обеспечению учебного процесса</w:t>
      </w:r>
      <w:r>
        <w:rPr>
          <w:rFonts w:eastAsia="WenQuanYi Micro Hei"/>
          <w:b/>
          <w:bCs/>
        </w:rPr>
        <w:t>:</w:t>
      </w:r>
    </w:p>
    <w:p w:rsidR="003A37A3" w:rsidRPr="003C0E55" w:rsidRDefault="003A37A3" w:rsidP="003A37A3">
      <w:r w:rsidRPr="003C0E55">
        <w:rPr>
          <w:rFonts w:eastAsia="WenQuanYi Micro Hei"/>
        </w:rPr>
        <w:t xml:space="preserve">Для успешного освоения дисциплины, </w:t>
      </w:r>
      <w:r>
        <w:rPr>
          <w:rFonts w:eastAsia="WenQuanYi Micro Hei"/>
        </w:rPr>
        <w:t>обучающийся</w:t>
      </w:r>
      <w:r w:rsidRPr="003C0E55">
        <w:rPr>
          <w:rFonts w:eastAsia="WenQuanYi Micro Hei"/>
        </w:rPr>
        <w:t xml:space="preserve"> использует следующие программные средства:</w:t>
      </w:r>
    </w:p>
    <w:p w:rsidR="003A37A3" w:rsidRPr="003C0E55" w:rsidRDefault="003A37A3" w:rsidP="003A37A3">
      <w:pPr>
        <w:numPr>
          <w:ilvl w:val="0"/>
          <w:numId w:val="10"/>
        </w:numPr>
        <w:tabs>
          <w:tab w:val="left" w:pos="788"/>
        </w:tabs>
        <w:suppressAutoHyphens/>
        <w:jc w:val="both"/>
      </w:pPr>
      <w:r w:rsidRPr="003C0E55">
        <w:rPr>
          <w:rFonts w:eastAsia="WenQuanYi Micro Hei"/>
        </w:rPr>
        <w:t>Windows 10 x64</w:t>
      </w:r>
    </w:p>
    <w:p w:rsidR="003A37A3" w:rsidRPr="003C0E55" w:rsidRDefault="003A37A3" w:rsidP="003A37A3">
      <w:pPr>
        <w:numPr>
          <w:ilvl w:val="0"/>
          <w:numId w:val="10"/>
        </w:numPr>
        <w:tabs>
          <w:tab w:val="left" w:pos="788"/>
        </w:tabs>
        <w:suppressAutoHyphens/>
        <w:jc w:val="both"/>
      </w:pPr>
      <w:r w:rsidRPr="003C0E55">
        <w:rPr>
          <w:rFonts w:eastAsia="WenQuanYi Micro Hei"/>
        </w:rPr>
        <w:t>MicrosoftOffice 2016</w:t>
      </w:r>
    </w:p>
    <w:p w:rsidR="003A37A3" w:rsidRPr="003C0E55" w:rsidRDefault="003A37A3" w:rsidP="003A37A3">
      <w:pPr>
        <w:numPr>
          <w:ilvl w:val="0"/>
          <w:numId w:val="10"/>
        </w:numPr>
        <w:tabs>
          <w:tab w:val="left" w:pos="788"/>
        </w:tabs>
        <w:suppressAutoHyphens/>
        <w:jc w:val="both"/>
      </w:pPr>
      <w:r w:rsidRPr="003C0E55">
        <w:rPr>
          <w:rFonts w:eastAsia="WenQuanYi Micro Hei"/>
        </w:rPr>
        <w:t>LibreOffice</w:t>
      </w:r>
    </w:p>
    <w:p w:rsidR="003A37A3" w:rsidRPr="003C0E55" w:rsidRDefault="003A37A3" w:rsidP="003A37A3">
      <w:pPr>
        <w:numPr>
          <w:ilvl w:val="0"/>
          <w:numId w:val="10"/>
        </w:numPr>
        <w:tabs>
          <w:tab w:val="left" w:pos="788"/>
        </w:tabs>
        <w:suppressAutoHyphens/>
        <w:jc w:val="both"/>
      </w:pPr>
      <w:r w:rsidRPr="003C0E55">
        <w:rPr>
          <w:rFonts w:eastAsia="WenQuanYi Micro Hei"/>
        </w:rPr>
        <w:t>Firefox</w:t>
      </w:r>
    </w:p>
    <w:p w:rsidR="003A37A3" w:rsidRPr="003C0E55" w:rsidRDefault="003A37A3" w:rsidP="003A37A3">
      <w:pPr>
        <w:numPr>
          <w:ilvl w:val="0"/>
          <w:numId w:val="10"/>
        </w:numPr>
        <w:tabs>
          <w:tab w:val="left" w:pos="788"/>
        </w:tabs>
        <w:suppressAutoHyphens/>
        <w:jc w:val="both"/>
      </w:pPr>
      <w:r w:rsidRPr="003C0E55">
        <w:rPr>
          <w:rFonts w:eastAsia="WenQuanYi Micro Hei"/>
        </w:rPr>
        <w:t>GIMP</w:t>
      </w:r>
    </w:p>
    <w:p w:rsidR="003A37A3" w:rsidRPr="003C0E55" w:rsidRDefault="003A37A3" w:rsidP="003A37A3">
      <w:pPr>
        <w:tabs>
          <w:tab w:val="left" w:pos="3975"/>
          <w:tab w:val="center" w:pos="5352"/>
        </w:tabs>
      </w:pPr>
    </w:p>
    <w:p w:rsidR="003A37A3" w:rsidRPr="003C0E55" w:rsidRDefault="003A37A3" w:rsidP="003A37A3">
      <w:pPr>
        <w:contextualSpacing/>
      </w:pPr>
      <w:r>
        <w:rPr>
          <w:rFonts w:eastAsia="WenQuanYi Micro Hei"/>
          <w:b/>
          <w:color w:val="000000"/>
        </w:rPr>
        <w:t>9</w:t>
      </w:r>
      <w:r w:rsidRPr="00EC15E4">
        <w:rPr>
          <w:rFonts w:eastAsia="WenQuanYi Micro Hei"/>
          <w:b/>
          <w:color w:val="000000"/>
        </w:rPr>
        <w:t>.2</w:t>
      </w:r>
      <w:r>
        <w:rPr>
          <w:rFonts w:eastAsia="WenQuanYi Micro Hei"/>
          <w:b/>
          <w:color w:val="000000"/>
        </w:rPr>
        <w:t>.</w:t>
      </w:r>
      <w:r w:rsidRPr="00EC15E4">
        <w:rPr>
          <w:rFonts w:eastAsia="WenQuanYi Micro Hei"/>
          <w:b/>
          <w:color w:val="000000"/>
        </w:rPr>
        <w:t xml:space="preserve"> Информационно-справочные</w:t>
      </w:r>
      <w:r>
        <w:rPr>
          <w:rFonts w:eastAsia="WenQuanYi Micro Hei"/>
          <w:b/>
          <w:color w:val="000000"/>
        </w:rPr>
        <w:t xml:space="preserve"> </w:t>
      </w:r>
      <w:r w:rsidRPr="00EC15E4">
        <w:rPr>
          <w:rFonts w:eastAsia="WenQuanYi Micro Hei"/>
          <w:b/>
          <w:color w:val="000000"/>
        </w:rPr>
        <w:t>системы</w:t>
      </w:r>
      <w:r>
        <w:rPr>
          <w:rFonts w:eastAsia="WenQuanYi Micro Hei"/>
          <w:b/>
          <w:color w:val="000000"/>
        </w:rPr>
        <w:t xml:space="preserve"> (при необходимости)</w:t>
      </w:r>
      <w:r w:rsidRPr="00EC15E4">
        <w:rPr>
          <w:rFonts w:eastAsia="WenQuanYi Micro Hei"/>
          <w:b/>
          <w:color w:val="000000"/>
        </w:rPr>
        <w:t>:</w:t>
      </w:r>
    </w:p>
    <w:p w:rsidR="003A37A3" w:rsidRPr="003C0E55" w:rsidRDefault="003A37A3" w:rsidP="003A37A3">
      <w:pPr>
        <w:ind w:left="760"/>
      </w:pPr>
      <w:r w:rsidRPr="003C0E55">
        <w:rPr>
          <w:rFonts w:eastAsia="WenQuanYi Micro Hei"/>
        </w:rPr>
        <w:lastRenderedPageBreak/>
        <w:t>Не используются</w:t>
      </w:r>
      <w:r>
        <w:rPr>
          <w:rFonts w:eastAsia="WenQuanYi Micro Hei"/>
        </w:rPr>
        <w:t>.</w:t>
      </w:r>
    </w:p>
    <w:p w:rsidR="003A37A3" w:rsidRPr="003C0E55" w:rsidRDefault="003A37A3" w:rsidP="003A37A3">
      <w:pPr>
        <w:rPr>
          <w:b/>
          <w:bCs/>
        </w:rPr>
      </w:pPr>
    </w:p>
    <w:p w:rsidR="003A37A3" w:rsidRDefault="003A37A3" w:rsidP="003A37A3">
      <w:pPr>
        <w:rPr>
          <w:b/>
          <w:bCs/>
          <w:color w:val="000000"/>
          <w:spacing w:val="5"/>
        </w:rPr>
      </w:pPr>
      <w:r>
        <w:rPr>
          <w:b/>
          <w:bCs/>
        </w:rPr>
        <w:t>10</w:t>
      </w:r>
      <w:r w:rsidRPr="003C0E55">
        <w:rPr>
          <w:b/>
          <w:bCs/>
        </w:rPr>
        <w:t xml:space="preserve">. </w:t>
      </w:r>
      <w:r w:rsidRPr="003C0E55">
        <w:rPr>
          <w:b/>
          <w:bCs/>
          <w:color w:val="000000"/>
          <w:spacing w:val="5"/>
        </w:rPr>
        <w:t>МАТЕРИАЛЬНО-ТЕХНИЧЕСКОЕ ОБЕСПЕЧЕНИЕ ДИСЦИПЛИНЫ</w:t>
      </w:r>
      <w:r>
        <w:rPr>
          <w:b/>
          <w:bCs/>
          <w:color w:val="000000"/>
          <w:spacing w:val="5"/>
        </w:rPr>
        <w:t>:</w:t>
      </w:r>
    </w:p>
    <w:p w:rsidR="003A37A3" w:rsidRPr="003C0E55" w:rsidRDefault="003A37A3" w:rsidP="003A37A3"/>
    <w:p w:rsidR="003A37A3" w:rsidRPr="003C0E55" w:rsidRDefault="003A37A3" w:rsidP="003A37A3">
      <w:pPr>
        <w:ind w:firstLine="527"/>
        <w:jc w:val="both"/>
      </w:pPr>
      <w:r w:rsidRPr="003C0E55">
        <w:rPr>
          <w:rFonts w:eastAsia="ArialMT"/>
          <w:color w:val="000000"/>
          <w:lang w:eastAsia="en-US"/>
        </w:rPr>
        <w:t>Для проведения занятий лекционного типа предлагаются наборы демонстрационного оборудования и учебно-наглядных пособий.</w:t>
      </w:r>
    </w:p>
    <w:p w:rsidR="003A37A3" w:rsidRPr="003C0E55" w:rsidRDefault="003A37A3" w:rsidP="003A37A3">
      <w:pPr>
        <w:ind w:firstLine="527"/>
        <w:jc w:val="both"/>
      </w:pPr>
      <w:r w:rsidRPr="003C0E55">
        <w:t>Для изучения дисциплины используется следующее оборудование: аудитория, укомплектованная мебелью для обучающихся и преподавателя, доской, ПК с выходом в интернет, мультимедийным проектором и экраном.</w:t>
      </w:r>
    </w:p>
    <w:p w:rsidR="003A37A3" w:rsidRPr="003C0E55" w:rsidRDefault="003A37A3" w:rsidP="003A37A3">
      <w:pPr>
        <w:ind w:firstLine="527"/>
        <w:jc w:val="both"/>
      </w:pPr>
      <w:r w:rsidRPr="003C0E55">
        <w:t>Для самостоятельной работы обучающихся используется аудитория, укомплектованная специализированной мебелью и техническими средствами (ПК с выходом в интернет и обеспечением доступа в электронно-информационно-образовательную среду организации).</w:t>
      </w:r>
    </w:p>
    <w:p w:rsidR="003A37A3" w:rsidRDefault="003A37A3" w:rsidP="009C6651">
      <w:pPr>
        <w:jc w:val="both"/>
        <w:rPr>
          <w:rStyle w:val="ab"/>
          <w:color w:val="auto"/>
          <w:u w:val="none"/>
        </w:rPr>
      </w:pPr>
    </w:p>
    <w:p w:rsidR="00465CD7" w:rsidRDefault="00465CD7" w:rsidP="009C6651">
      <w:pPr>
        <w:jc w:val="both"/>
        <w:rPr>
          <w:b/>
          <w:bCs/>
          <w:caps/>
        </w:rPr>
      </w:pPr>
    </w:p>
    <w:p w:rsidR="003A37A3" w:rsidRDefault="003A37A3" w:rsidP="009C6651">
      <w:pPr>
        <w:jc w:val="both"/>
        <w:rPr>
          <w:b/>
          <w:bCs/>
          <w:caps/>
        </w:rPr>
      </w:pPr>
    </w:p>
    <w:p w:rsidR="003A37A3" w:rsidRDefault="003A37A3" w:rsidP="009C6651">
      <w:pPr>
        <w:jc w:val="both"/>
        <w:rPr>
          <w:b/>
          <w:bCs/>
          <w:caps/>
        </w:rPr>
      </w:pPr>
    </w:p>
    <w:p w:rsidR="003A37A3" w:rsidRDefault="003A37A3" w:rsidP="009C6651">
      <w:pPr>
        <w:jc w:val="both"/>
        <w:rPr>
          <w:b/>
          <w:bCs/>
          <w:caps/>
        </w:rPr>
      </w:pPr>
    </w:p>
    <w:p w:rsidR="003A37A3" w:rsidRDefault="003A37A3" w:rsidP="009C6651">
      <w:pPr>
        <w:jc w:val="both"/>
        <w:rPr>
          <w:b/>
          <w:bCs/>
          <w:caps/>
        </w:rPr>
      </w:pPr>
    </w:p>
    <w:p w:rsidR="003A37A3" w:rsidRDefault="003A37A3" w:rsidP="009C6651">
      <w:pPr>
        <w:jc w:val="both"/>
        <w:rPr>
          <w:b/>
          <w:bCs/>
          <w:caps/>
        </w:rPr>
      </w:pPr>
    </w:p>
    <w:p w:rsidR="003A37A3" w:rsidRDefault="003A37A3" w:rsidP="009C6651">
      <w:pPr>
        <w:jc w:val="both"/>
        <w:rPr>
          <w:b/>
          <w:bCs/>
          <w:caps/>
        </w:rPr>
      </w:pPr>
    </w:p>
    <w:p w:rsidR="003A37A3" w:rsidRDefault="003A37A3" w:rsidP="009C6651">
      <w:pPr>
        <w:jc w:val="both"/>
        <w:rPr>
          <w:b/>
          <w:bCs/>
          <w:caps/>
        </w:rPr>
      </w:pPr>
    </w:p>
    <w:p w:rsidR="00465CD7" w:rsidRPr="00EE715E" w:rsidRDefault="003A37A3" w:rsidP="00EE715E">
      <w:pPr>
        <w:jc w:val="center"/>
        <w:rPr>
          <w:b/>
          <w:bCs/>
          <w:caps/>
          <w:u w:val="single"/>
        </w:rPr>
      </w:pPr>
      <w:r>
        <w:rPr>
          <w:b/>
          <w:bCs/>
          <w:caps/>
        </w:rPr>
        <w:br w:type="page"/>
      </w:r>
      <w:r w:rsidR="00465CD7" w:rsidRPr="00EE715E">
        <w:rPr>
          <w:b/>
          <w:bCs/>
          <w:caps/>
          <w:u w:val="single"/>
        </w:rPr>
        <w:lastRenderedPageBreak/>
        <w:t>НЕМЕЦКИЙ ЯЗЫК</w:t>
      </w:r>
    </w:p>
    <w:p w:rsidR="003A37A3" w:rsidRDefault="003A37A3" w:rsidP="003A37A3">
      <w:pPr>
        <w:jc w:val="both"/>
        <w:rPr>
          <w:b/>
          <w:bCs/>
          <w:caps/>
        </w:rPr>
      </w:pPr>
    </w:p>
    <w:p w:rsidR="00DD779D" w:rsidRDefault="00DD779D" w:rsidP="00DD779D">
      <w:pPr>
        <w:pStyle w:val="WW-"/>
        <w:tabs>
          <w:tab w:val="left" w:pos="3822"/>
        </w:tabs>
        <w:spacing w:line="240" w:lineRule="auto"/>
        <w:ind w:left="720" w:hanging="720"/>
        <w:rPr>
          <w:b/>
          <w:bCs/>
          <w:sz w:val="24"/>
          <w:szCs w:val="24"/>
        </w:rPr>
      </w:pPr>
      <w:r w:rsidRPr="0053465B">
        <w:rPr>
          <w:b/>
          <w:bCs/>
          <w:color w:val="000000"/>
          <w:sz w:val="24"/>
          <w:szCs w:val="24"/>
        </w:rPr>
        <w:t xml:space="preserve">4.1 </w:t>
      </w:r>
      <w:r>
        <w:rPr>
          <w:b/>
          <w:bCs/>
          <w:sz w:val="24"/>
          <w:szCs w:val="24"/>
        </w:rPr>
        <w:t>Блоки (разделы) дисциплины:</w:t>
      </w:r>
    </w:p>
    <w:p w:rsidR="00DD779D" w:rsidRDefault="00DD779D" w:rsidP="00DD779D">
      <w:pPr>
        <w:pStyle w:val="WW-"/>
        <w:tabs>
          <w:tab w:val="left" w:pos="3822"/>
        </w:tabs>
        <w:spacing w:line="240" w:lineRule="auto"/>
        <w:ind w:left="720" w:hanging="720"/>
        <w:rPr>
          <w:b/>
          <w:bCs/>
          <w:sz w:val="24"/>
          <w:szCs w:val="24"/>
        </w:rPr>
      </w:pPr>
    </w:p>
    <w:tbl>
      <w:tblPr>
        <w:tblStyle w:val="af"/>
        <w:tblW w:w="9214" w:type="dxa"/>
        <w:tblInd w:w="137" w:type="dxa"/>
        <w:tblLook w:val="04A0" w:firstRow="1" w:lastRow="0" w:firstColumn="1" w:lastColumn="0" w:noHBand="0" w:noVBand="1"/>
      </w:tblPr>
      <w:tblGrid>
        <w:gridCol w:w="693"/>
        <w:gridCol w:w="8521"/>
      </w:tblGrid>
      <w:tr w:rsidR="00DD779D" w:rsidRPr="00DD779D" w:rsidTr="00BF31DB">
        <w:tc>
          <w:tcPr>
            <w:tcW w:w="693" w:type="dxa"/>
          </w:tcPr>
          <w:p w:rsidR="00DD779D" w:rsidRPr="00DD779D" w:rsidRDefault="00DD779D" w:rsidP="00BF31DB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DD779D">
              <w:rPr>
                <w:bCs/>
                <w:color w:val="000000"/>
                <w:sz w:val="24"/>
                <w:szCs w:val="24"/>
              </w:rPr>
              <w:t>№</w:t>
            </w:r>
          </w:p>
        </w:tc>
        <w:tc>
          <w:tcPr>
            <w:tcW w:w="8521" w:type="dxa"/>
          </w:tcPr>
          <w:p w:rsidR="00DD779D" w:rsidRPr="00DD779D" w:rsidRDefault="00DD779D" w:rsidP="00BF31DB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DD779D">
              <w:rPr>
                <w:bCs/>
                <w:color w:val="000000"/>
                <w:sz w:val="24"/>
                <w:szCs w:val="24"/>
              </w:rPr>
              <w:t>Наименование блока (раздела) дисциплины</w:t>
            </w:r>
          </w:p>
        </w:tc>
      </w:tr>
      <w:tr w:rsidR="00DD779D" w:rsidRPr="00DD779D" w:rsidTr="00BF31DB">
        <w:tc>
          <w:tcPr>
            <w:tcW w:w="693" w:type="dxa"/>
          </w:tcPr>
          <w:p w:rsidR="00DD779D" w:rsidRPr="00DD779D" w:rsidRDefault="00DD779D" w:rsidP="00BF31DB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DD779D">
              <w:rPr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8521" w:type="dxa"/>
          </w:tcPr>
          <w:p w:rsidR="00DD779D" w:rsidRPr="00DD779D" w:rsidRDefault="00DD779D" w:rsidP="00BF31DB">
            <w:r w:rsidRPr="00DD779D">
              <w:rPr>
                <w:bCs/>
              </w:rPr>
              <w:t>Технически</w:t>
            </w:r>
            <w:r w:rsidRPr="00DD779D">
              <w:rPr>
                <w:bCs/>
                <w:color w:val="000000"/>
              </w:rPr>
              <w:t>й текст и его основные характеристики</w:t>
            </w:r>
          </w:p>
        </w:tc>
      </w:tr>
      <w:tr w:rsidR="00DD779D" w:rsidRPr="00DD779D" w:rsidTr="00BF31DB">
        <w:tc>
          <w:tcPr>
            <w:tcW w:w="693" w:type="dxa"/>
          </w:tcPr>
          <w:p w:rsidR="00DD779D" w:rsidRPr="00DD779D" w:rsidRDefault="00DD779D" w:rsidP="00BF31DB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DD779D">
              <w:rPr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8521" w:type="dxa"/>
          </w:tcPr>
          <w:p w:rsidR="00DD779D" w:rsidRPr="00DD779D" w:rsidRDefault="00DD779D" w:rsidP="00BF31DB">
            <w:pPr>
              <w:pStyle w:val="Default"/>
            </w:pPr>
            <w:r w:rsidRPr="00DD779D">
              <w:rPr>
                <w:bCs/>
              </w:rPr>
              <w:t>Лексико-грамматические проблемы перевода технической литературы</w:t>
            </w:r>
          </w:p>
        </w:tc>
      </w:tr>
      <w:tr w:rsidR="00DD779D" w:rsidRPr="00DD779D" w:rsidTr="00BF31DB">
        <w:tc>
          <w:tcPr>
            <w:tcW w:w="693" w:type="dxa"/>
          </w:tcPr>
          <w:p w:rsidR="00DD779D" w:rsidRPr="00DD779D" w:rsidRDefault="00DD779D" w:rsidP="00BF31DB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DD779D">
              <w:rPr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8521" w:type="dxa"/>
          </w:tcPr>
          <w:p w:rsidR="00DD779D" w:rsidRPr="00DD779D" w:rsidRDefault="00DD779D" w:rsidP="00BF31DB">
            <w:pPr>
              <w:pStyle w:val="Default"/>
            </w:pPr>
            <w:r w:rsidRPr="00DD779D">
              <w:rPr>
                <w:bCs/>
              </w:rPr>
              <w:t>Перевод технических инструкций</w:t>
            </w:r>
          </w:p>
        </w:tc>
      </w:tr>
      <w:tr w:rsidR="00DD779D" w:rsidRPr="00DD779D" w:rsidTr="00BF31DB">
        <w:tc>
          <w:tcPr>
            <w:tcW w:w="693" w:type="dxa"/>
          </w:tcPr>
          <w:p w:rsidR="00DD779D" w:rsidRPr="00DD779D" w:rsidRDefault="00DD779D" w:rsidP="00BF31DB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DD779D">
              <w:rPr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8521" w:type="dxa"/>
          </w:tcPr>
          <w:p w:rsidR="00DD779D" w:rsidRPr="00DD779D" w:rsidRDefault="00DD779D" w:rsidP="00BF31DB">
            <w:pPr>
              <w:pStyle w:val="Default"/>
            </w:pPr>
            <w:r w:rsidRPr="00DD779D">
              <w:rPr>
                <w:bCs/>
              </w:rPr>
              <w:t>Перевод технической документации</w:t>
            </w:r>
          </w:p>
        </w:tc>
      </w:tr>
    </w:tbl>
    <w:p w:rsidR="00DD779D" w:rsidRPr="00AA54FE" w:rsidRDefault="00DD779D" w:rsidP="00C3631B">
      <w:pPr>
        <w:rPr>
          <w:b/>
          <w:bCs/>
          <w:caps/>
        </w:rPr>
      </w:pPr>
    </w:p>
    <w:p w:rsidR="00DD779D" w:rsidRPr="003C0E55" w:rsidRDefault="00DD779D" w:rsidP="00DD779D">
      <w:r w:rsidRPr="003C0E55">
        <w:rPr>
          <w:b/>
          <w:color w:val="000000"/>
        </w:rPr>
        <w:t>4.2. Примерная тематика курсовых работ (проектов)</w:t>
      </w:r>
      <w:r>
        <w:rPr>
          <w:b/>
          <w:color w:val="000000"/>
        </w:rPr>
        <w:t>:</w:t>
      </w:r>
    </w:p>
    <w:p w:rsidR="00DD779D" w:rsidRDefault="00DD779D" w:rsidP="00DD779D">
      <w:r w:rsidRPr="005C2438">
        <w:t>Курсовая работа по дисциплине не предусмотрена учебным планом.</w:t>
      </w:r>
    </w:p>
    <w:p w:rsidR="00465CD7" w:rsidRDefault="00465CD7" w:rsidP="00EE281D">
      <w:pPr>
        <w:jc w:val="both"/>
        <w:rPr>
          <w:b/>
          <w:bCs/>
          <w:caps/>
        </w:rPr>
      </w:pPr>
    </w:p>
    <w:p w:rsidR="00465CD7" w:rsidRDefault="00EE281D" w:rsidP="00EE281D">
      <w:pPr>
        <w:jc w:val="both"/>
        <w:rPr>
          <w:b/>
        </w:rPr>
      </w:pPr>
      <w:r w:rsidRPr="003C0E55">
        <w:rPr>
          <w:b/>
          <w:bCs/>
          <w:caps/>
        </w:rPr>
        <w:t>4.3</w:t>
      </w:r>
      <w:r>
        <w:rPr>
          <w:b/>
          <w:bCs/>
          <w:caps/>
        </w:rPr>
        <w:t>.</w:t>
      </w:r>
      <w:r w:rsidRPr="003C0E55">
        <w:rPr>
          <w:b/>
          <w:bCs/>
          <w:caps/>
        </w:rPr>
        <w:t xml:space="preserve"> </w:t>
      </w:r>
      <w:r w:rsidRPr="003C0E55">
        <w:rPr>
          <w:b/>
        </w:rPr>
        <w:t>Перечень занятий, проводимых в активной и интерактивной формах, обеспечивающих развитие у обучающихся навыков командной работы, межличностной коммуникации, принятия решений, лидерских качеств</w:t>
      </w:r>
      <w:r>
        <w:rPr>
          <w:b/>
        </w:rPr>
        <w:t>. Практическая подготовка:</w:t>
      </w:r>
    </w:p>
    <w:p w:rsidR="00EE281D" w:rsidRDefault="00EE281D" w:rsidP="00C3631B"/>
    <w:tbl>
      <w:tblPr>
        <w:tblW w:w="9214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75"/>
        <w:gridCol w:w="2160"/>
        <w:gridCol w:w="1843"/>
        <w:gridCol w:w="2126"/>
        <w:gridCol w:w="2410"/>
      </w:tblGrid>
      <w:tr w:rsidR="00D609B2" w:rsidRPr="008B36BC" w:rsidTr="00D609B2">
        <w:tc>
          <w:tcPr>
            <w:tcW w:w="675" w:type="dxa"/>
            <w:vMerge w:val="restart"/>
            <w:vAlign w:val="center"/>
          </w:tcPr>
          <w:p w:rsidR="00D609B2" w:rsidRPr="008B36BC" w:rsidRDefault="00D609B2" w:rsidP="008B36BC">
            <w:pPr>
              <w:jc w:val="center"/>
              <w:rPr>
                <w:b/>
              </w:rPr>
            </w:pPr>
            <w:r w:rsidRPr="008B36BC">
              <w:rPr>
                <w:b/>
              </w:rPr>
              <w:t>№ п/п</w:t>
            </w:r>
          </w:p>
        </w:tc>
        <w:tc>
          <w:tcPr>
            <w:tcW w:w="2160" w:type="dxa"/>
            <w:vMerge w:val="restart"/>
            <w:vAlign w:val="center"/>
          </w:tcPr>
          <w:p w:rsidR="00D609B2" w:rsidRPr="008B36BC" w:rsidRDefault="00D609B2" w:rsidP="008B36BC">
            <w:pPr>
              <w:jc w:val="center"/>
              <w:rPr>
                <w:b/>
              </w:rPr>
            </w:pPr>
            <w:r w:rsidRPr="008B36BC">
              <w:rPr>
                <w:b/>
              </w:rPr>
              <w:t>Наименование блока (раздела) дисциплины</w:t>
            </w:r>
          </w:p>
        </w:tc>
        <w:tc>
          <w:tcPr>
            <w:tcW w:w="3969" w:type="dxa"/>
            <w:gridSpan w:val="2"/>
            <w:vAlign w:val="center"/>
          </w:tcPr>
          <w:p w:rsidR="00D609B2" w:rsidRPr="008B36BC" w:rsidRDefault="00D609B2" w:rsidP="008B36BC">
            <w:pPr>
              <w:pStyle w:val="a4"/>
              <w:tabs>
                <w:tab w:val="left" w:pos="20"/>
              </w:tabs>
              <w:ind w:firstLine="20"/>
              <w:jc w:val="center"/>
              <w:rPr>
                <w:b/>
              </w:rPr>
            </w:pPr>
            <w:r w:rsidRPr="008B36BC">
              <w:rPr>
                <w:b/>
              </w:rPr>
              <w:t>Занятия, проводимые в активной и интерактивной формах</w:t>
            </w:r>
          </w:p>
        </w:tc>
        <w:tc>
          <w:tcPr>
            <w:tcW w:w="2410" w:type="dxa"/>
            <w:vMerge w:val="restart"/>
            <w:vAlign w:val="center"/>
          </w:tcPr>
          <w:p w:rsidR="00D609B2" w:rsidRPr="008B36BC" w:rsidRDefault="00D609B2" w:rsidP="008B36BC">
            <w:pPr>
              <w:jc w:val="center"/>
              <w:rPr>
                <w:b/>
              </w:rPr>
            </w:pPr>
            <w:r w:rsidRPr="008B36BC">
              <w:rPr>
                <w:b/>
              </w:rPr>
              <w:t>Практическая подготовка</w:t>
            </w:r>
          </w:p>
        </w:tc>
      </w:tr>
      <w:tr w:rsidR="00D609B2" w:rsidRPr="00204749" w:rsidTr="00D609B2">
        <w:tc>
          <w:tcPr>
            <w:tcW w:w="675" w:type="dxa"/>
            <w:vMerge/>
            <w:vAlign w:val="center"/>
          </w:tcPr>
          <w:p w:rsidR="00D609B2" w:rsidRPr="00204749" w:rsidRDefault="00D609B2" w:rsidP="008B36BC">
            <w:pPr>
              <w:jc w:val="center"/>
            </w:pPr>
          </w:p>
        </w:tc>
        <w:tc>
          <w:tcPr>
            <w:tcW w:w="2160" w:type="dxa"/>
            <w:vMerge/>
            <w:vAlign w:val="center"/>
          </w:tcPr>
          <w:p w:rsidR="00D609B2" w:rsidRPr="00204749" w:rsidRDefault="00D609B2" w:rsidP="008B36BC">
            <w:pPr>
              <w:jc w:val="center"/>
            </w:pPr>
          </w:p>
        </w:tc>
        <w:tc>
          <w:tcPr>
            <w:tcW w:w="1843" w:type="dxa"/>
            <w:vAlign w:val="center"/>
          </w:tcPr>
          <w:p w:rsidR="00D609B2" w:rsidRPr="008B36BC" w:rsidRDefault="00D609B2" w:rsidP="008B36BC">
            <w:pPr>
              <w:jc w:val="center"/>
              <w:rPr>
                <w:b/>
              </w:rPr>
            </w:pPr>
            <w:r w:rsidRPr="008B36BC">
              <w:rPr>
                <w:b/>
              </w:rPr>
              <w:t>Наименование видов занятий</w:t>
            </w:r>
          </w:p>
        </w:tc>
        <w:tc>
          <w:tcPr>
            <w:tcW w:w="2126" w:type="dxa"/>
            <w:vAlign w:val="center"/>
          </w:tcPr>
          <w:p w:rsidR="00D609B2" w:rsidRPr="008B36BC" w:rsidRDefault="00D609B2" w:rsidP="008B36BC">
            <w:pPr>
              <w:jc w:val="center"/>
              <w:rPr>
                <w:b/>
              </w:rPr>
            </w:pPr>
            <w:r w:rsidRPr="008B36BC">
              <w:rPr>
                <w:b/>
              </w:rPr>
              <w:t>Форма проведения занятия</w:t>
            </w:r>
          </w:p>
        </w:tc>
        <w:tc>
          <w:tcPr>
            <w:tcW w:w="2410" w:type="dxa"/>
            <w:vMerge/>
          </w:tcPr>
          <w:p w:rsidR="00D609B2" w:rsidRPr="00204749" w:rsidRDefault="00D609B2" w:rsidP="008B36BC">
            <w:pPr>
              <w:jc w:val="center"/>
            </w:pPr>
          </w:p>
        </w:tc>
      </w:tr>
      <w:tr w:rsidR="008B36BC" w:rsidRPr="00204749" w:rsidTr="00D609B2">
        <w:trPr>
          <w:trHeight w:val="630"/>
        </w:trPr>
        <w:tc>
          <w:tcPr>
            <w:tcW w:w="675" w:type="dxa"/>
          </w:tcPr>
          <w:p w:rsidR="008B36BC" w:rsidRPr="00204749" w:rsidRDefault="008B36BC" w:rsidP="008B36BC">
            <w:pPr>
              <w:jc w:val="center"/>
            </w:pPr>
            <w:r w:rsidRPr="00204749">
              <w:t>1</w:t>
            </w:r>
          </w:p>
        </w:tc>
        <w:tc>
          <w:tcPr>
            <w:tcW w:w="2160" w:type="dxa"/>
          </w:tcPr>
          <w:p w:rsidR="008B36BC" w:rsidRPr="00204749" w:rsidRDefault="008B36BC" w:rsidP="008B36BC">
            <w:pPr>
              <w:shd w:val="clear" w:color="auto" w:fill="FFFFFF"/>
            </w:pPr>
            <w:r w:rsidRPr="00AA54FE">
              <w:t>Технический текст и его основные характеристики</w:t>
            </w:r>
          </w:p>
        </w:tc>
        <w:tc>
          <w:tcPr>
            <w:tcW w:w="1843" w:type="dxa"/>
          </w:tcPr>
          <w:p w:rsidR="008B36BC" w:rsidRPr="00204749" w:rsidRDefault="008B36BC" w:rsidP="008B36BC">
            <w:r w:rsidRPr="00204749">
              <w:t>Лабораторная работа</w:t>
            </w:r>
          </w:p>
        </w:tc>
        <w:tc>
          <w:tcPr>
            <w:tcW w:w="2126" w:type="dxa"/>
          </w:tcPr>
          <w:p w:rsidR="008B36BC" w:rsidRPr="00AA54FE" w:rsidRDefault="008B36BC" w:rsidP="008B36BC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Л</w:t>
            </w:r>
            <w:r w:rsidRPr="00AA54FE">
              <w:rPr>
                <w:color w:val="000000"/>
              </w:rPr>
              <w:t>ексико-</w:t>
            </w:r>
            <w:r>
              <w:rPr>
                <w:color w:val="000000"/>
              </w:rPr>
              <w:t>синтаксический анализ оригинала</w:t>
            </w:r>
          </w:p>
        </w:tc>
        <w:tc>
          <w:tcPr>
            <w:tcW w:w="2410" w:type="dxa"/>
          </w:tcPr>
          <w:p w:rsidR="008B36BC" w:rsidRDefault="008B36BC" w:rsidP="008B36BC">
            <w:pPr>
              <w:jc w:val="both"/>
              <w:rPr>
                <w:color w:val="000000"/>
              </w:rPr>
            </w:pPr>
            <w:r w:rsidRPr="00AA54FE">
              <w:rPr>
                <w:color w:val="000000"/>
              </w:rPr>
              <w:t>обсуждение в группе возможных вариантов перевода; выбор лучшего варианта перевода</w:t>
            </w:r>
          </w:p>
        </w:tc>
      </w:tr>
      <w:tr w:rsidR="008B36BC" w:rsidRPr="00204749" w:rsidTr="00D609B2">
        <w:trPr>
          <w:trHeight w:val="532"/>
        </w:trPr>
        <w:tc>
          <w:tcPr>
            <w:tcW w:w="675" w:type="dxa"/>
          </w:tcPr>
          <w:p w:rsidR="008B36BC" w:rsidRPr="00204749" w:rsidRDefault="008B36BC" w:rsidP="008B36BC">
            <w:pPr>
              <w:jc w:val="center"/>
            </w:pPr>
            <w:r w:rsidRPr="00204749">
              <w:t>2.</w:t>
            </w:r>
          </w:p>
        </w:tc>
        <w:tc>
          <w:tcPr>
            <w:tcW w:w="2160" w:type="dxa"/>
          </w:tcPr>
          <w:p w:rsidR="008B36BC" w:rsidRPr="00AA54FE" w:rsidRDefault="008B36BC" w:rsidP="008B36BC">
            <w:r w:rsidRPr="00AA54FE">
              <w:t>Лексико-грамматические проблемы перевода технической литературы</w:t>
            </w:r>
          </w:p>
        </w:tc>
        <w:tc>
          <w:tcPr>
            <w:tcW w:w="1843" w:type="dxa"/>
          </w:tcPr>
          <w:p w:rsidR="008B36BC" w:rsidRPr="00204749" w:rsidRDefault="008B36BC" w:rsidP="008B36BC">
            <w:r w:rsidRPr="00204749">
              <w:t>Лабораторная работа</w:t>
            </w:r>
          </w:p>
        </w:tc>
        <w:tc>
          <w:tcPr>
            <w:tcW w:w="2126" w:type="dxa"/>
          </w:tcPr>
          <w:p w:rsidR="008B36BC" w:rsidRPr="00AA54FE" w:rsidRDefault="008B36BC" w:rsidP="008B36BC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Л</w:t>
            </w:r>
            <w:r w:rsidRPr="00AA54FE">
              <w:rPr>
                <w:color w:val="000000"/>
              </w:rPr>
              <w:t>ексико-</w:t>
            </w:r>
            <w:r>
              <w:rPr>
                <w:color w:val="000000"/>
              </w:rPr>
              <w:t>синтаксический анализ оригинала</w:t>
            </w:r>
          </w:p>
        </w:tc>
        <w:tc>
          <w:tcPr>
            <w:tcW w:w="2410" w:type="dxa"/>
          </w:tcPr>
          <w:p w:rsidR="008B36BC" w:rsidRDefault="008B36BC" w:rsidP="008B36BC">
            <w:pPr>
              <w:jc w:val="both"/>
              <w:rPr>
                <w:color w:val="000000"/>
              </w:rPr>
            </w:pPr>
            <w:r w:rsidRPr="00AA54FE">
              <w:rPr>
                <w:color w:val="000000"/>
              </w:rPr>
              <w:t>обсуждение в группе возможных вариантов перевода; выбор лучшего варианта перевода</w:t>
            </w:r>
          </w:p>
        </w:tc>
      </w:tr>
      <w:tr w:rsidR="008B36BC" w:rsidRPr="00204749" w:rsidTr="00D609B2">
        <w:trPr>
          <w:trHeight w:val="532"/>
        </w:trPr>
        <w:tc>
          <w:tcPr>
            <w:tcW w:w="675" w:type="dxa"/>
          </w:tcPr>
          <w:p w:rsidR="008B36BC" w:rsidRPr="00204749" w:rsidRDefault="008B36BC" w:rsidP="008B36BC">
            <w:pPr>
              <w:jc w:val="center"/>
            </w:pPr>
            <w:r>
              <w:t>3</w:t>
            </w:r>
          </w:p>
        </w:tc>
        <w:tc>
          <w:tcPr>
            <w:tcW w:w="2160" w:type="dxa"/>
          </w:tcPr>
          <w:p w:rsidR="008B36BC" w:rsidRPr="00AA54FE" w:rsidRDefault="008B36BC" w:rsidP="008B36BC">
            <w:pPr>
              <w:shd w:val="clear" w:color="auto" w:fill="FFFFFF"/>
              <w:rPr>
                <w:color w:val="000000"/>
              </w:rPr>
            </w:pPr>
            <w:r w:rsidRPr="00AA54FE">
              <w:rPr>
                <w:color w:val="000000"/>
              </w:rPr>
              <w:t>Перевод технических инструкций</w:t>
            </w:r>
          </w:p>
        </w:tc>
        <w:tc>
          <w:tcPr>
            <w:tcW w:w="1843" w:type="dxa"/>
          </w:tcPr>
          <w:p w:rsidR="008B36BC" w:rsidRPr="00204749" w:rsidRDefault="008B36BC" w:rsidP="008B36BC">
            <w:r w:rsidRPr="00204749">
              <w:t>Лабораторная работа</w:t>
            </w:r>
          </w:p>
        </w:tc>
        <w:tc>
          <w:tcPr>
            <w:tcW w:w="2126" w:type="dxa"/>
          </w:tcPr>
          <w:p w:rsidR="008B36BC" w:rsidRPr="00AA54FE" w:rsidRDefault="008B36BC" w:rsidP="008B36BC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Л</w:t>
            </w:r>
            <w:r w:rsidRPr="00AA54FE">
              <w:rPr>
                <w:color w:val="000000"/>
              </w:rPr>
              <w:t>ексико-</w:t>
            </w:r>
            <w:r>
              <w:rPr>
                <w:color w:val="000000"/>
              </w:rPr>
              <w:t>синтаксический анализ оригинала</w:t>
            </w:r>
          </w:p>
        </w:tc>
        <w:tc>
          <w:tcPr>
            <w:tcW w:w="2410" w:type="dxa"/>
          </w:tcPr>
          <w:p w:rsidR="008B36BC" w:rsidRDefault="008B36BC" w:rsidP="008B36BC">
            <w:pPr>
              <w:jc w:val="both"/>
              <w:rPr>
                <w:color w:val="000000"/>
              </w:rPr>
            </w:pPr>
            <w:r w:rsidRPr="00AA54FE">
              <w:rPr>
                <w:color w:val="000000"/>
              </w:rPr>
              <w:t>обсуждение в группе возможных вариантов перевода; выбор лучшего варианта перевода</w:t>
            </w:r>
          </w:p>
        </w:tc>
      </w:tr>
      <w:tr w:rsidR="008B36BC" w:rsidRPr="00204749" w:rsidTr="00D609B2">
        <w:trPr>
          <w:trHeight w:val="532"/>
        </w:trPr>
        <w:tc>
          <w:tcPr>
            <w:tcW w:w="675" w:type="dxa"/>
          </w:tcPr>
          <w:p w:rsidR="008B36BC" w:rsidRPr="00204749" w:rsidRDefault="008B36BC" w:rsidP="008B36BC">
            <w:pPr>
              <w:jc w:val="center"/>
            </w:pPr>
            <w:r>
              <w:t>4</w:t>
            </w:r>
          </w:p>
        </w:tc>
        <w:tc>
          <w:tcPr>
            <w:tcW w:w="2160" w:type="dxa"/>
          </w:tcPr>
          <w:p w:rsidR="008B36BC" w:rsidRPr="00AA54FE" w:rsidRDefault="008B36BC" w:rsidP="008B36BC">
            <w:pPr>
              <w:shd w:val="clear" w:color="auto" w:fill="FFFFFF"/>
              <w:rPr>
                <w:color w:val="000000"/>
              </w:rPr>
            </w:pPr>
            <w:r w:rsidRPr="00AA54FE">
              <w:rPr>
                <w:color w:val="000000"/>
              </w:rPr>
              <w:t>Перевод технической документации</w:t>
            </w:r>
          </w:p>
        </w:tc>
        <w:tc>
          <w:tcPr>
            <w:tcW w:w="1843" w:type="dxa"/>
          </w:tcPr>
          <w:p w:rsidR="008B36BC" w:rsidRPr="00204749" w:rsidRDefault="008B36BC" w:rsidP="008B36BC">
            <w:r w:rsidRPr="00204749">
              <w:t>Лабораторная работа</w:t>
            </w:r>
          </w:p>
        </w:tc>
        <w:tc>
          <w:tcPr>
            <w:tcW w:w="2126" w:type="dxa"/>
          </w:tcPr>
          <w:p w:rsidR="008B36BC" w:rsidRPr="00AA54FE" w:rsidRDefault="008B36BC" w:rsidP="008B36BC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Л</w:t>
            </w:r>
            <w:r w:rsidRPr="00AA54FE">
              <w:rPr>
                <w:color w:val="000000"/>
              </w:rPr>
              <w:t>ексико-</w:t>
            </w:r>
            <w:r>
              <w:rPr>
                <w:color w:val="000000"/>
              </w:rPr>
              <w:t>синтаксический анализ оригинала</w:t>
            </w:r>
          </w:p>
        </w:tc>
        <w:tc>
          <w:tcPr>
            <w:tcW w:w="2410" w:type="dxa"/>
          </w:tcPr>
          <w:p w:rsidR="008B36BC" w:rsidRDefault="008B36BC" w:rsidP="008B36BC">
            <w:pPr>
              <w:jc w:val="both"/>
              <w:rPr>
                <w:color w:val="000000"/>
              </w:rPr>
            </w:pPr>
            <w:r w:rsidRPr="00AA54FE">
              <w:rPr>
                <w:color w:val="000000"/>
              </w:rPr>
              <w:t>обсуждение в группе возможных вариантов перевода; выбор лучшего варианта перевода</w:t>
            </w:r>
          </w:p>
        </w:tc>
      </w:tr>
    </w:tbl>
    <w:p w:rsidR="00465CD7" w:rsidRPr="006C1262" w:rsidRDefault="00465CD7" w:rsidP="00C3631B"/>
    <w:p w:rsidR="00465CD7" w:rsidRPr="00AA54FE" w:rsidRDefault="00465CD7" w:rsidP="00C3631B">
      <w:pPr>
        <w:rPr>
          <w:b/>
          <w:bCs/>
          <w:caps/>
        </w:rPr>
      </w:pPr>
      <w:r w:rsidRPr="00AA54FE">
        <w:rPr>
          <w:b/>
          <w:bCs/>
          <w:caps/>
        </w:rPr>
        <w:t>5. Учебно-методическое обеспечение для самостоятельной работы обучающихся по дисциплине</w:t>
      </w:r>
      <w:r w:rsidR="00DD779D">
        <w:rPr>
          <w:b/>
          <w:bCs/>
          <w:caps/>
        </w:rPr>
        <w:t>:</w:t>
      </w:r>
    </w:p>
    <w:p w:rsidR="00465CD7" w:rsidRPr="00AA54FE" w:rsidRDefault="00465CD7" w:rsidP="00C3631B">
      <w:pPr>
        <w:rPr>
          <w:b/>
          <w:bCs/>
          <w:caps/>
        </w:rPr>
      </w:pPr>
    </w:p>
    <w:p w:rsidR="00DD779D" w:rsidRPr="00DD779D" w:rsidRDefault="00465CD7" w:rsidP="00DD779D">
      <w:pPr>
        <w:pStyle w:val="aa"/>
        <w:spacing w:after="0" w:line="240" w:lineRule="auto"/>
        <w:ind w:left="0"/>
        <w:rPr>
          <w:rFonts w:ascii="Times New Roman" w:hAnsi="Times New Roman" w:cs="Times New Roman"/>
          <w:b/>
          <w:sz w:val="24"/>
          <w:szCs w:val="24"/>
        </w:rPr>
      </w:pPr>
      <w:r w:rsidRPr="00DD779D">
        <w:rPr>
          <w:rFonts w:ascii="Times New Roman" w:hAnsi="Times New Roman" w:cs="Times New Roman"/>
          <w:b/>
          <w:bCs/>
          <w:caps/>
          <w:sz w:val="24"/>
          <w:szCs w:val="24"/>
        </w:rPr>
        <w:t>5.1</w:t>
      </w:r>
      <w:r w:rsidR="00DD779D" w:rsidRPr="00DD779D">
        <w:rPr>
          <w:rFonts w:ascii="Times New Roman" w:hAnsi="Times New Roman" w:cs="Times New Roman"/>
          <w:b/>
          <w:bCs/>
          <w:caps/>
          <w:sz w:val="24"/>
          <w:szCs w:val="24"/>
        </w:rPr>
        <w:t xml:space="preserve">. </w:t>
      </w:r>
      <w:r w:rsidR="00DD779D" w:rsidRPr="00DD779D">
        <w:rPr>
          <w:rFonts w:ascii="Times New Roman" w:hAnsi="Times New Roman" w:cs="Times New Roman"/>
          <w:b/>
          <w:sz w:val="24"/>
          <w:szCs w:val="24"/>
        </w:rPr>
        <w:t>Темы конспектов:</w:t>
      </w:r>
    </w:p>
    <w:p w:rsidR="00465CD7" w:rsidRPr="00AA54FE" w:rsidRDefault="00465CD7" w:rsidP="00122D68">
      <w:pPr>
        <w:pStyle w:val="aa"/>
        <w:numPr>
          <w:ilvl w:val="0"/>
          <w:numId w:val="9"/>
        </w:numPr>
        <w:spacing w:after="0" w:line="240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 w:rsidRPr="00AA54FE">
        <w:rPr>
          <w:rFonts w:ascii="Times New Roman" w:hAnsi="Times New Roman" w:cs="Times New Roman"/>
          <w:sz w:val="24"/>
          <w:szCs w:val="24"/>
        </w:rPr>
        <w:t>Технический текст и его характеристики</w:t>
      </w:r>
    </w:p>
    <w:p w:rsidR="00465CD7" w:rsidRPr="00AA54FE" w:rsidRDefault="00465CD7" w:rsidP="00122D68">
      <w:pPr>
        <w:pStyle w:val="aa"/>
        <w:numPr>
          <w:ilvl w:val="0"/>
          <w:numId w:val="9"/>
        </w:numPr>
        <w:spacing w:after="0" w:line="240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 w:rsidRPr="00AA54FE">
        <w:rPr>
          <w:rFonts w:ascii="Times New Roman" w:hAnsi="Times New Roman" w:cs="Times New Roman"/>
          <w:sz w:val="24"/>
          <w:szCs w:val="24"/>
        </w:rPr>
        <w:t xml:space="preserve">Термины и проблема их перевода. </w:t>
      </w:r>
    </w:p>
    <w:p w:rsidR="00465CD7" w:rsidRPr="00AA54FE" w:rsidRDefault="00465CD7" w:rsidP="00122D68">
      <w:pPr>
        <w:pStyle w:val="aa"/>
        <w:numPr>
          <w:ilvl w:val="0"/>
          <w:numId w:val="9"/>
        </w:numPr>
        <w:spacing w:after="0" w:line="240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 w:rsidRPr="00AA54FE">
        <w:rPr>
          <w:rFonts w:ascii="Times New Roman" w:hAnsi="Times New Roman" w:cs="Times New Roman"/>
          <w:sz w:val="24"/>
          <w:szCs w:val="24"/>
        </w:rPr>
        <w:t>Терминологические неологизмы и их перевод.</w:t>
      </w:r>
    </w:p>
    <w:p w:rsidR="00465CD7" w:rsidRPr="00AA54FE" w:rsidRDefault="00465CD7" w:rsidP="00122D68">
      <w:pPr>
        <w:pStyle w:val="aa"/>
        <w:numPr>
          <w:ilvl w:val="0"/>
          <w:numId w:val="9"/>
        </w:numPr>
        <w:spacing w:after="0" w:line="240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 w:rsidRPr="00AA54FE">
        <w:rPr>
          <w:rFonts w:ascii="Times New Roman" w:hAnsi="Times New Roman" w:cs="Times New Roman"/>
          <w:sz w:val="24"/>
          <w:szCs w:val="24"/>
        </w:rPr>
        <w:lastRenderedPageBreak/>
        <w:t>Сравнительный анализ английского и русского технического дискурса.</w:t>
      </w:r>
    </w:p>
    <w:p w:rsidR="00465CD7" w:rsidRPr="00AA54FE" w:rsidRDefault="00465CD7" w:rsidP="00122D68">
      <w:pPr>
        <w:pStyle w:val="aa"/>
        <w:numPr>
          <w:ilvl w:val="0"/>
          <w:numId w:val="9"/>
        </w:numPr>
        <w:spacing w:after="0" w:line="240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 w:rsidRPr="00AA54FE">
        <w:rPr>
          <w:rFonts w:ascii="Times New Roman" w:hAnsi="Times New Roman" w:cs="Times New Roman"/>
          <w:sz w:val="24"/>
          <w:szCs w:val="24"/>
        </w:rPr>
        <w:t>Способы передачи когнитивной информации в техническом тексте.</w:t>
      </w:r>
    </w:p>
    <w:p w:rsidR="00465CD7" w:rsidRDefault="00465CD7" w:rsidP="00C3631B">
      <w:pPr>
        <w:rPr>
          <w:b/>
          <w:bCs/>
          <w:caps/>
        </w:rPr>
      </w:pPr>
    </w:p>
    <w:p w:rsidR="00DD779D" w:rsidRDefault="00DD779D" w:rsidP="00BF31DB">
      <w:pPr>
        <w:rPr>
          <w:b/>
          <w:bCs/>
          <w:caps/>
          <w:color w:val="000000"/>
        </w:rPr>
      </w:pPr>
      <w:r>
        <w:rPr>
          <w:b/>
          <w:bCs/>
          <w:caps/>
          <w:color w:val="000000"/>
        </w:rPr>
        <w:t xml:space="preserve">6. </w:t>
      </w:r>
      <w:r w:rsidRPr="003C0E55">
        <w:rPr>
          <w:b/>
          <w:bCs/>
          <w:caps/>
          <w:color w:val="000000"/>
        </w:rPr>
        <w:t>Оценочные средства для текущего контроля успеваемости</w:t>
      </w:r>
      <w:r>
        <w:rPr>
          <w:b/>
          <w:bCs/>
          <w:caps/>
          <w:color w:val="000000"/>
        </w:rPr>
        <w:t>:</w:t>
      </w:r>
    </w:p>
    <w:p w:rsidR="00DD779D" w:rsidRDefault="00DD779D" w:rsidP="00BF31DB">
      <w:pPr>
        <w:rPr>
          <w:b/>
          <w:bCs/>
        </w:rPr>
      </w:pPr>
    </w:p>
    <w:p w:rsidR="00DD779D" w:rsidRPr="003C0E55" w:rsidRDefault="00DD779D" w:rsidP="00DD779D">
      <w:r w:rsidRPr="003C0E55">
        <w:rPr>
          <w:b/>
          <w:bCs/>
        </w:rPr>
        <w:t>6.1. Текущий контроль</w:t>
      </w:r>
    </w:p>
    <w:tbl>
      <w:tblPr>
        <w:tblW w:w="9214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75"/>
        <w:gridCol w:w="4995"/>
        <w:gridCol w:w="3544"/>
      </w:tblGrid>
      <w:tr w:rsidR="00465CD7" w:rsidRPr="007F18F6" w:rsidTr="00DD779D">
        <w:trPr>
          <w:trHeight w:val="582"/>
        </w:trPr>
        <w:tc>
          <w:tcPr>
            <w:tcW w:w="675" w:type="dxa"/>
            <w:vAlign w:val="center"/>
          </w:tcPr>
          <w:p w:rsidR="00465CD7" w:rsidRDefault="00465CD7" w:rsidP="007E0388">
            <w:pPr>
              <w:pStyle w:val="a4"/>
              <w:jc w:val="center"/>
            </w:pPr>
            <w:r>
              <w:t>№</w:t>
            </w:r>
          </w:p>
          <w:p w:rsidR="00465CD7" w:rsidRPr="007F18F6" w:rsidRDefault="00465CD7" w:rsidP="007E0388">
            <w:pPr>
              <w:pStyle w:val="a4"/>
              <w:jc w:val="center"/>
            </w:pPr>
            <w:r>
              <w:t>Пп</w:t>
            </w:r>
          </w:p>
        </w:tc>
        <w:tc>
          <w:tcPr>
            <w:tcW w:w="4995" w:type="dxa"/>
            <w:vAlign w:val="center"/>
          </w:tcPr>
          <w:p w:rsidR="00465CD7" w:rsidRPr="007F18F6" w:rsidRDefault="00465CD7" w:rsidP="007E0388">
            <w:pPr>
              <w:pStyle w:val="a4"/>
              <w:jc w:val="center"/>
            </w:pPr>
            <w:r w:rsidRPr="007F18F6">
              <w:t xml:space="preserve">№ </w:t>
            </w:r>
            <w:r>
              <w:t xml:space="preserve"> и наименование блока (раздела) </w:t>
            </w:r>
            <w:r w:rsidRPr="007F18F6">
              <w:t>дисциплины</w:t>
            </w:r>
          </w:p>
        </w:tc>
        <w:tc>
          <w:tcPr>
            <w:tcW w:w="3544" w:type="dxa"/>
            <w:vAlign w:val="center"/>
          </w:tcPr>
          <w:p w:rsidR="00465CD7" w:rsidRPr="007F18F6" w:rsidRDefault="00465CD7" w:rsidP="007E0388">
            <w:pPr>
              <w:pStyle w:val="a4"/>
              <w:jc w:val="center"/>
            </w:pPr>
            <w:r>
              <w:t>Форма текущего контроля</w:t>
            </w:r>
          </w:p>
        </w:tc>
      </w:tr>
      <w:tr w:rsidR="00465CD7" w:rsidRPr="007F18F6" w:rsidTr="00DD779D">
        <w:trPr>
          <w:trHeight w:val="582"/>
        </w:trPr>
        <w:tc>
          <w:tcPr>
            <w:tcW w:w="675" w:type="dxa"/>
            <w:vAlign w:val="center"/>
          </w:tcPr>
          <w:p w:rsidR="00465CD7" w:rsidRPr="007F18F6" w:rsidRDefault="00465CD7" w:rsidP="007E0388">
            <w:pPr>
              <w:pStyle w:val="a4"/>
              <w:jc w:val="center"/>
            </w:pPr>
            <w:r>
              <w:t>1</w:t>
            </w:r>
          </w:p>
        </w:tc>
        <w:tc>
          <w:tcPr>
            <w:tcW w:w="4995" w:type="dxa"/>
            <w:vAlign w:val="center"/>
          </w:tcPr>
          <w:p w:rsidR="00465CD7" w:rsidRDefault="00465CD7" w:rsidP="007E0388">
            <w:pPr>
              <w:pStyle w:val="a4"/>
              <w:jc w:val="center"/>
            </w:pPr>
            <w:r>
              <w:t>Темы 1 - 4</w:t>
            </w:r>
          </w:p>
        </w:tc>
        <w:tc>
          <w:tcPr>
            <w:tcW w:w="3544" w:type="dxa"/>
            <w:vAlign w:val="center"/>
          </w:tcPr>
          <w:p w:rsidR="00465CD7" w:rsidRDefault="00465CD7" w:rsidP="007E0388">
            <w:pPr>
              <w:pStyle w:val="a4"/>
              <w:jc w:val="center"/>
            </w:pPr>
            <w:r w:rsidRPr="00714719">
              <w:t>Перевод текста</w:t>
            </w:r>
          </w:p>
        </w:tc>
      </w:tr>
    </w:tbl>
    <w:p w:rsidR="00465CD7" w:rsidRDefault="00465CD7" w:rsidP="00C3631B">
      <w:pPr>
        <w:jc w:val="both"/>
        <w:rPr>
          <w:b/>
          <w:bCs/>
          <w:caps/>
        </w:rPr>
      </w:pPr>
    </w:p>
    <w:p w:rsidR="00465CD7" w:rsidRPr="00AA54FE" w:rsidRDefault="00465CD7" w:rsidP="00C3631B">
      <w:pPr>
        <w:rPr>
          <w:b/>
          <w:bCs/>
        </w:rPr>
      </w:pPr>
      <w:r w:rsidRPr="00AA54FE">
        <w:rPr>
          <w:b/>
          <w:bCs/>
        </w:rPr>
        <w:t>7. ПЕРЕЧЕНЬ УЧЕБНОЙ ЛИТЕРАТУРЫ:</w:t>
      </w:r>
    </w:p>
    <w:p w:rsidR="00465CD7" w:rsidRPr="002559B6" w:rsidRDefault="00465CD7" w:rsidP="00C3631B">
      <w:pPr>
        <w:rPr>
          <w:b/>
          <w:bCs/>
          <w:caps/>
        </w:rPr>
      </w:pPr>
    </w:p>
    <w:tbl>
      <w:tblPr>
        <w:tblW w:w="9254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48"/>
        <w:gridCol w:w="2437"/>
        <w:gridCol w:w="1560"/>
        <w:gridCol w:w="1133"/>
        <w:gridCol w:w="900"/>
        <w:gridCol w:w="1402"/>
        <w:gridCol w:w="1168"/>
        <w:gridCol w:w="6"/>
      </w:tblGrid>
      <w:tr w:rsidR="00465CD7" w:rsidRPr="00AA54FE" w:rsidTr="00DD779D">
        <w:trPr>
          <w:cantSplit/>
          <w:trHeight w:val="600"/>
          <w:tblHeader/>
        </w:trPr>
        <w:tc>
          <w:tcPr>
            <w:tcW w:w="648" w:type="dxa"/>
            <w:vMerge w:val="restart"/>
            <w:vAlign w:val="center"/>
          </w:tcPr>
          <w:p w:rsidR="00465CD7" w:rsidRPr="00AA54FE" w:rsidRDefault="00465CD7" w:rsidP="007E0388">
            <w:pPr>
              <w:jc w:val="center"/>
              <w:rPr>
                <w:b/>
                <w:bCs/>
              </w:rPr>
            </w:pPr>
            <w:r w:rsidRPr="00AA54FE">
              <w:rPr>
                <w:b/>
                <w:bCs/>
              </w:rPr>
              <w:t>№ п/п</w:t>
            </w:r>
          </w:p>
        </w:tc>
        <w:tc>
          <w:tcPr>
            <w:tcW w:w="2437" w:type="dxa"/>
            <w:vMerge w:val="restart"/>
            <w:vAlign w:val="center"/>
          </w:tcPr>
          <w:p w:rsidR="00465CD7" w:rsidRPr="00AA54FE" w:rsidRDefault="00465CD7" w:rsidP="007E0388">
            <w:pPr>
              <w:jc w:val="center"/>
              <w:rPr>
                <w:b/>
                <w:bCs/>
              </w:rPr>
            </w:pPr>
            <w:r w:rsidRPr="00AA54FE">
              <w:rPr>
                <w:b/>
                <w:bCs/>
              </w:rPr>
              <w:t>Наименование</w:t>
            </w:r>
          </w:p>
        </w:tc>
        <w:tc>
          <w:tcPr>
            <w:tcW w:w="1560" w:type="dxa"/>
            <w:vMerge w:val="restart"/>
            <w:vAlign w:val="center"/>
          </w:tcPr>
          <w:p w:rsidR="00465CD7" w:rsidRPr="00AA54FE" w:rsidRDefault="00465CD7" w:rsidP="007E0388">
            <w:pPr>
              <w:jc w:val="center"/>
              <w:rPr>
                <w:b/>
                <w:bCs/>
              </w:rPr>
            </w:pPr>
            <w:r w:rsidRPr="00AA54FE">
              <w:rPr>
                <w:b/>
                <w:bCs/>
              </w:rPr>
              <w:t>Авторы</w:t>
            </w:r>
          </w:p>
        </w:tc>
        <w:tc>
          <w:tcPr>
            <w:tcW w:w="1133" w:type="dxa"/>
            <w:vMerge w:val="restart"/>
            <w:textDirection w:val="btLr"/>
            <w:vAlign w:val="center"/>
          </w:tcPr>
          <w:p w:rsidR="00465CD7" w:rsidRPr="00AA54FE" w:rsidRDefault="00465CD7" w:rsidP="007E0388">
            <w:pPr>
              <w:jc w:val="center"/>
              <w:rPr>
                <w:b/>
                <w:bCs/>
              </w:rPr>
            </w:pPr>
            <w:r w:rsidRPr="00AA54FE">
              <w:rPr>
                <w:b/>
                <w:bCs/>
              </w:rPr>
              <w:t>Место издания</w:t>
            </w:r>
          </w:p>
        </w:tc>
        <w:tc>
          <w:tcPr>
            <w:tcW w:w="900" w:type="dxa"/>
            <w:vMerge w:val="restart"/>
            <w:textDirection w:val="btLr"/>
            <w:vAlign w:val="center"/>
          </w:tcPr>
          <w:p w:rsidR="00465CD7" w:rsidRPr="00AA54FE" w:rsidRDefault="00465CD7" w:rsidP="007E0388">
            <w:pPr>
              <w:jc w:val="center"/>
              <w:rPr>
                <w:b/>
                <w:bCs/>
              </w:rPr>
            </w:pPr>
            <w:r w:rsidRPr="00AA54FE">
              <w:rPr>
                <w:b/>
                <w:bCs/>
              </w:rPr>
              <w:t>Год издания</w:t>
            </w:r>
          </w:p>
        </w:tc>
        <w:tc>
          <w:tcPr>
            <w:tcW w:w="2576" w:type="dxa"/>
            <w:gridSpan w:val="3"/>
            <w:vAlign w:val="center"/>
          </w:tcPr>
          <w:p w:rsidR="00465CD7" w:rsidRPr="00AA54FE" w:rsidRDefault="00465CD7" w:rsidP="007E0388">
            <w:pPr>
              <w:jc w:val="center"/>
              <w:rPr>
                <w:b/>
                <w:bCs/>
              </w:rPr>
            </w:pPr>
            <w:r w:rsidRPr="00AA54FE">
              <w:rPr>
                <w:b/>
                <w:bCs/>
              </w:rPr>
              <w:t>Наличие</w:t>
            </w:r>
          </w:p>
        </w:tc>
      </w:tr>
      <w:tr w:rsidR="00465CD7" w:rsidRPr="00AA54FE" w:rsidTr="00DD779D">
        <w:trPr>
          <w:gridAfter w:val="1"/>
          <w:wAfter w:w="6" w:type="dxa"/>
          <w:cantSplit/>
          <w:trHeight w:val="519"/>
          <w:tblHeader/>
        </w:trPr>
        <w:tc>
          <w:tcPr>
            <w:tcW w:w="648" w:type="dxa"/>
            <w:vMerge/>
          </w:tcPr>
          <w:p w:rsidR="00465CD7" w:rsidRPr="00AA54FE" w:rsidRDefault="00465CD7" w:rsidP="007E0388">
            <w:pPr>
              <w:jc w:val="center"/>
              <w:rPr>
                <w:b/>
                <w:bCs/>
              </w:rPr>
            </w:pPr>
          </w:p>
        </w:tc>
        <w:tc>
          <w:tcPr>
            <w:tcW w:w="2437" w:type="dxa"/>
            <w:vMerge/>
          </w:tcPr>
          <w:p w:rsidR="00465CD7" w:rsidRPr="00AA54FE" w:rsidRDefault="00465CD7" w:rsidP="007E0388">
            <w:pPr>
              <w:jc w:val="center"/>
              <w:rPr>
                <w:b/>
                <w:bCs/>
              </w:rPr>
            </w:pPr>
          </w:p>
        </w:tc>
        <w:tc>
          <w:tcPr>
            <w:tcW w:w="1560" w:type="dxa"/>
            <w:vMerge/>
          </w:tcPr>
          <w:p w:rsidR="00465CD7" w:rsidRPr="00AA54FE" w:rsidRDefault="00465CD7" w:rsidP="007E0388">
            <w:pPr>
              <w:jc w:val="center"/>
              <w:rPr>
                <w:b/>
                <w:bCs/>
              </w:rPr>
            </w:pPr>
          </w:p>
        </w:tc>
        <w:tc>
          <w:tcPr>
            <w:tcW w:w="1133" w:type="dxa"/>
            <w:vMerge/>
            <w:textDirection w:val="btLr"/>
            <w:vAlign w:val="center"/>
          </w:tcPr>
          <w:p w:rsidR="00465CD7" w:rsidRPr="00AA54FE" w:rsidRDefault="00465CD7" w:rsidP="007E0388">
            <w:pPr>
              <w:jc w:val="center"/>
              <w:rPr>
                <w:b/>
                <w:bCs/>
              </w:rPr>
            </w:pPr>
          </w:p>
        </w:tc>
        <w:tc>
          <w:tcPr>
            <w:tcW w:w="900" w:type="dxa"/>
            <w:vMerge/>
            <w:textDirection w:val="btLr"/>
            <w:vAlign w:val="center"/>
          </w:tcPr>
          <w:p w:rsidR="00465CD7" w:rsidRPr="00AA54FE" w:rsidRDefault="00465CD7" w:rsidP="007E0388">
            <w:pPr>
              <w:jc w:val="center"/>
              <w:rPr>
                <w:b/>
                <w:bCs/>
              </w:rPr>
            </w:pPr>
          </w:p>
        </w:tc>
        <w:tc>
          <w:tcPr>
            <w:tcW w:w="1402" w:type="dxa"/>
          </w:tcPr>
          <w:p w:rsidR="00465CD7" w:rsidRPr="00AA54FE" w:rsidRDefault="00EE715E" w:rsidP="007E038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Печатные издания</w:t>
            </w:r>
          </w:p>
        </w:tc>
        <w:tc>
          <w:tcPr>
            <w:tcW w:w="1168" w:type="dxa"/>
          </w:tcPr>
          <w:p w:rsidR="00465CD7" w:rsidRPr="00AA54FE" w:rsidRDefault="00465CD7" w:rsidP="007E0388">
            <w:pPr>
              <w:jc w:val="center"/>
              <w:rPr>
                <w:b/>
                <w:bCs/>
              </w:rPr>
            </w:pPr>
            <w:r w:rsidRPr="00AA54FE">
              <w:rPr>
                <w:b/>
                <w:bCs/>
              </w:rPr>
              <w:t>в ЭБС, адрес в сети Интернет</w:t>
            </w:r>
          </w:p>
        </w:tc>
      </w:tr>
      <w:tr w:rsidR="00465CD7" w:rsidRPr="00AA54FE" w:rsidTr="00DD779D">
        <w:trPr>
          <w:gridAfter w:val="1"/>
          <w:wAfter w:w="6" w:type="dxa"/>
        </w:trPr>
        <w:tc>
          <w:tcPr>
            <w:tcW w:w="648" w:type="dxa"/>
          </w:tcPr>
          <w:p w:rsidR="00465CD7" w:rsidRPr="00AA54FE" w:rsidRDefault="00465CD7" w:rsidP="007E0388">
            <w:pPr>
              <w:jc w:val="center"/>
            </w:pPr>
            <w:r w:rsidRPr="00AA54FE">
              <w:t>1</w:t>
            </w:r>
          </w:p>
        </w:tc>
        <w:tc>
          <w:tcPr>
            <w:tcW w:w="2437" w:type="dxa"/>
          </w:tcPr>
          <w:p w:rsidR="00465CD7" w:rsidRPr="00AA54FE" w:rsidRDefault="0045103E" w:rsidP="007E0388">
            <w:pPr>
              <w:shd w:val="clear" w:color="auto" w:fill="FFFFFF"/>
              <w:tabs>
                <w:tab w:val="left" w:pos="360"/>
              </w:tabs>
              <w:rPr>
                <w:color w:val="3366FF"/>
              </w:rPr>
            </w:pPr>
            <w:hyperlink r:id="rId12" w:tgtFrame="_blank" w:history="1">
              <w:r w:rsidR="00465CD7" w:rsidRPr="00AA54FE">
                <w:rPr>
                  <w:color w:val="000000"/>
                </w:rPr>
                <w:t>Теория перевода: Пособие для лингвистов-переводчиков</w:t>
              </w:r>
            </w:hyperlink>
          </w:p>
        </w:tc>
        <w:tc>
          <w:tcPr>
            <w:tcW w:w="1560" w:type="dxa"/>
          </w:tcPr>
          <w:p w:rsidR="00465CD7" w:rsidRPr="00AA54FE" w:rsidRDefault="00465CD7" w:rsidP="007E0388">
            <w:pPr>
              <w:rPr>
                <w:color w:val="3366FF"/>
              </w:rPr>
            </w:pPr>
            <w:r w:rsidRPr="00AA54FE">
              <w:rPr>
                <w:color w:val="000000"/>
              </w:rPr>
              <w:t>Алимов В.В.</w:t>
            </w:r>
          </w:p>
        </w:tc>
        <w:tc>
          <w:tcPr>
            <w:tcW w:w="1133" w:type="dxa"/>
          </w:tcPr>
          <w:p w:rsidR="00465CD7" w:rsidRPr="00AA54FE" w:rsidRDefault="00465CD7" w:rsidP="007E0388">
            <w:pPr>
              <w:rPr>
                <w:color w:val="3366FF"/>
              </w:rPr>
            </w:pPr>
            <w:r w:rsidRPr="00AA54FE">
              <w:rPr>
                <w:color w:val="000000"/>
              </w:rPr>
              <w:t>Москва: Книжный дом "ЛИБРОКОМ"</w:t>
            </w:r>
          </w:p>
        </w:tc>
        <w:tc>
          <w:tcPr>
            <w:tcW w:w="900" w:type="dxa"/>
          </w:tcPr>
          <w:p w:rsidR="00465CD7" w:rsidRPr="00AA54FE" w:rsidRDefault="00465CD7" w:rsidP="007E0388">
            <w:pPr>
              <w:rPr>
                <w:color w:val="3366FF"/>
              </w:rPr>
            </w:pPr>
            <w:r w:rsidRPr="00AA54FE">
              <w:rPr>
                <w:color w:val="000000"/>
              </w:rPr>
              <w:t>2014.</w:t>
            </w:r>
          </w:p>
        </w:tc>
        <w:tc>
          <w:tcPr>
            <w:tcW w:w="1402" w:type="dxa"/>
          </w:tcPr>
          <w:p w:rsidR="00465CD7" w:rsidRPr="00AA54FE" w:rsidRDefault="00465CD7" w:rsidP="007E0388">
            <w:pPr>
              <w:jc w:val="center"/>
              <w:rPr>
                <w:color w:val="3366FF"/>
              </w:rPr>
            </w:pPr>
            <w:r w:rsidRPr="00AA54FE">
              <w:rPr>
                <w:color w:val="000000"/>
              </w:rPr>
              <w:t>+</w:t>
            </w:r>
          </w:p>
        </w:tc>
        <w:tc>
          <w:tcPr>
            <w:tcW w:w="1168" w:type="dxa"/>
          </w:tcPr>
          <w:p w:rsidR="00465CD7" w:rsidRPr="00AA54FE" w:rsidRDefault="00465CD7" w:rsidP="007E0388">
            <w:pPr>
              <w:rPr>
                <w:color w:val="3366FF"/>
              </w:rPr>
            </w:pPr>
          </w:p>
        </w:tc>
      </w:tr>
      <w:tr w:rsidR="00DD779D" w:rsidRPr="00AA54FE" w:rsidTr="00DD779D">
        <w:trPr>
          <w:gridAfter w:val="1"/>
          <w:wAfter w:w="6" w:type="dxa"/>
        </w:trPr>
        <w:tc>
          <w:tcPr>
            <w:tcW w:w="648" w:type="dxa"/>
          </w:tcPr>
          <w:p w:rsidR="00DD779D" w:rsidRPr="00AA54FE" w:rsidRDefault="00DD779D" w:rsidP="00DD779D">
            <w:pPr>
              <w:jc w:val="center"/>
            </w:pPr>
            <w:r>
              <w:t>2</w:t>
            </w:r>
          </w:p>
        </w:tc>
        <w:tc>
          <w:tcPr>
            <w:tcW w:w="2437" w:type="dxa"/>
          </w:tcPr>
          <w:p w:rsidR="00DD779D" w:rsidRPr="00AA54FE" w:rsidRDefault="00DD779D" w:rsidP="00DD779D">
            <w:pPr>
              <w:widowControl w:val="0"/>
              <w:tabs>
                <w:tab w:val="left" w:pos="360"/>
              </w:tabs>
              <w:rPr>
                <w:color w:val="000000"/>
              </w:rPr>
            </w:pPr>
            <w:r w:rsidRPr="00AA54FE">
              <w:rPr>
                <w:color w:val="000000"/>
              </w:rPr>
              <w:t>Введение в переводоведение</w:t>
            </w:r>
          </w:p>
          <w:p w:rsidR="00DD779D" w:rsidRPr="00AA54FE" w:rsidRDefault="00DD779D" w:rsidP="00DD779D">
            <w:pPr>
              <w:rPr>
                <w:color w:val="3366FF"/>
              </w:rPr>
            </w:pPr>
          </w:p>
        </w:tc>
        <w:tc>
          <w:tcPr>
            <w:tcW w:w="1560" w:type="dxa"/>
          </w:tcPr>
          <w:p w:rsidR="00DD779D" w:rsidRPr="00AA54FE" w:rsidRDefault="00DD779D" w:rsidP="00DD779D">
            <w:pPr>
              <w:rPr>
                <w:color w:val="3366FF"/>
              </w:rPr>
            </w:pPr>
            <w:r w:rsidRPr="00AA54FE">
              <w:rPr>
                <w:color w:val="000000"/>
              </w:rPr>
              <w:t>Алексеева И.С.</w:t>
            </w:r>
          </w:p>
        </w:tc>
        <w:tc>
          <w:tcPr>
            <w:tcW w:w="1133" w:type="dxa"/>
          </w:tcPr>
          <w:p w:rsidR="00DD779D" w:rsidRPr="00AA54FE" w:rsidRDefault="00DD779D" w:rsidP="00DD779D">
            <w:pPr>
              <w:rPr>
                <w:color w:val="3366FF"/>
              </w:rPr>
            </w:pPr>
            <w:r w:rsidRPr="00AA54FE">
              <w:rPr>
                <w:color w:val="000000"/>
              </w:rPr>
              <w:t xml:space="preserve">Москва: Изд. центр «Академия» </w:t>
            </w:r>
          </w:p>
        </w:tc>
        <w:tc>
          <w:tcPr>
            <w:tcW w:w="900" w:type="dxa"/>
          </w:tcPr>
          <w:p w:rsidR="00DD779D" w:rsidRPr="00AA54FE" w:rsidRDefault="00DD779D" w:rsidP="00DD779D">
            <w:pPr>
              <w:rPr>
                <w:color w:val="3366FF"/>
              </w:rPr>
            </w:pPr>
            <w:r w:rsidRPr="00AA54FE">
              <w:rPr>
                <w:color w:val="000000"/>
              </w:rPr>
              <w:t>2004</w:t>
            </w:r>
          </w:p>
        </w:tc>
        <w:tc>
          <w:tcPr>
            <w:tcW w:w="1402" w:type="dxa"/>
          </w:tcPr>
          <w:p w:rsidR="00DD779D" w:rsidRPr="00AA54FE" w:rsidRDefault="00DD779D" w:rsidP="00DD779D">
            <w:pPr>
              <w:jc w:val="center"/>
            </w:pPr>
            <w:r w:rsidRPr="00AA54FE">
              <w:t>+</w:t>
            </w:r>
          </w:p>
        </w:tc>
        <w:tc>
          <w:tcPr>
            <w:tcW w:w="1168" w:type="dxa"/>
          </w:tcPr>
          <w:p w:rsidR="00DD779D" w:rsidRPr="00AA54FE" w:rsidRDefault="00DD779D" w:rsidP="00DD779D">
            <w:pPr>
              <w:rPr>
                <w:color w:val="3366FF"/>
              </w:rPr>
            </w:pPr>
          </w:p>
        </w:tc>
      </w:tr>
      <w:tr w:rsidR="00DD779D" w:rsidRPr="00AA54FE" w:rsidTr="00DD779D">
        <w:trPr>
          <w:gridAfter w:val="1"/>
          <w:wAfter w:w="6" w:type="dxa"/>
        </w:trPr>
        <w:tc>
          <w:tcPr>
            <w:tcW w:w="648" w:type="dxa"/>
          </w:tcPr>
          <w:p w:rsidR="00DD779D" w:rsidRPr="00AA54FE" w:rsidRDefault="00DD779D" w:rsidP="00DD779D">
            <w:pPr>
              <w:jc w:val="center"/>
            </w:pPr>
            <w:r>
              <w:t>3</w:t>
            </w:r>
          </w:p>
        </w:tc>
        <w:tc>
          <w:tcPr>
            <w:tcW w:w="2437" w:type="dxa"/>
          </w:tcPr>
          <w:p w:rsidR="00DD779D" w:rsidRPr="00AA54FE" w:rsidRDefault="00DD779D" w:rsidP="00DD779D">
            <w:pPr>
              <w:tabs>
                <w:tab w:val="left" w:pos="360"/>
              </w:tabs>
              <w:autoSpaceDE w:val="0"/>
              <w:autoSpaceDN w:val="0"/>
              <w:adjustRightInd w:val="0"/>
            </w:pPr>
            <w:r w:rsidRPr="00AA54FE">
              <w:rPr>
                <w:color w:val="000000"/>
              </w:rPr>
              <w:t xml:space="preserve">Технологии перевода:  учеб.пособие для студ. высш. учебных заведений </w:t>
            </w:r>
          </w:p>
        </w:tc>
        <w:tc>
          <w:tcPr>
            <w:tcW w:w="1560" w:type="dxa"/>
          </w:tcPr>
          <w:p w:rsidR="00DD779D" w:rsidRPr="00AA54FE" w:rsidRDefault="00DD779D" w:rsidP="00DD779D">
            <w:pPr>
              <w:rPr>
                <w:color w:val="000000"/>
              </w:rPr>
            </w:pPr>
            <w:r w:rsidRPr="00AA54FE">
              <w:rPr>
                <w:color w:val="000000"/>
              </w:rPr>
              <w:t>Кво Ч.К.</w:t>
            </w:r>
          </w:p>
        </w:tc>
        <w:tc>
          <w:tcPr>
            <w:tcW w:w="1133" w:type="dxa"/>
          </w:tcPr>
          <w:p w:rsidR="00DD779D" w:rsidRPr="00AA54FE" w:rsidRDefault="00DD779D" w:rsidP="00DD779D">
            <w:pPr>
              <w:rPr>
                <w:color w:val="000000"/>
              </w:rPr>
            </w:pPr>
            <w:r w:rsidRPr="00AA54FE">
              <w:rPr>
                <w:color w:val="000000"/>
              </w:rPr>
              <w:t xml:space="preserve">М.:   Издательский центр  «Академия» </w:t>
            </w:r>
          </w:p>
        </w:tc>
        <w:tc>
          <w:tcPr>
            <w:tcW w:w="900" w:type="dxa"/>
          </w:tcPr>
          <w:p w:rsidR="00DD779D" w:rsidRPr="00AA54FE" w:rsidRDefault="00DD779D" w:rsidP="00DD779D">
            <w:pPr>
              <w:rPr>
                <w:color w:val="000000"/>
              </w:rPr>
            </w:pPr>
            <w:r w:rsidRPr="00AA54FE">
              <w:rPr>
                <w:color w:val="000000"/>
              </w:rPr>
              <w:t>2008</w:t>
            </w:r>
          </w:p>
        </w:tc>
        <w:tc>
          <w:tcPr>
            <w:tcW w:w="1402" w:type="dxa"/>
          </w:tcPr>
          <w:p w:rsidR="00DD779D" w:rsidRPr="00AA54FE" w:rsidRDefault="00DD779D" w:rsidP="00DD779D">
            <w:pPr>
              <w:jc w:val="center"/>
            </w:pPr>
            <w:r w:rsidRPr="00AA54FE">
              <w:t>+</w:t>
            </w:r>
          </w:p>
        </w:tc>
        <w:tc>
          <w:tcPr>
            <w:tcW w:w="1168" w:type="dxa"/>
          </w:tcPr>
          <w:p w:rsidR="00DD779D" w:rsidRPr="00AA54FE" w:rsidRDefault="00DD779D" w:rsidP="00DD779D">
            <w:pPr>
              <w:rPr>
                <w:color w:val="3366FF"/>
              </w:rPr>
            </w:pPr>
          </w:p>
        </w:tc>
      </w:tr>
      <w:tr w:rsidR="00DD779D" w:rsidRPr="00AA54FE" w:rsidTr="00DD779D">
        <w:trPr>
          <w:gridAfter w:val="1"/>
          <w:wAfter w:w="6" w:type="dxa"/>
        </w:trPr>
        <w:tc>
          <w:tcPr>
            <w:tcW w:w="648" w:type="dxa"/>
          </w:tcPr>
          <w:p w:rsidR="00DD779D" w:rsidRPr="00AA54FE" w:rsidRDefault="00DD779D" w:rsidP="00DD779D">
            <w:pPr>
              <w:jc w:val="center"/>
            </w:pPr>
            <w:r>
              <w:t>4</w:t>
            </w:r>
          </w:p>
        </w:tc>
        <w:tc>
          <w:tcPr>
            <w:tcW w:w="2437" w:type="dxa"/>
          </w:tcPr>
          <w:p w:rsidR="00DD779D" w:rsidRPr="00AA54FE" w:rsidRDefault="00DD779D" w:rsidP="00DD779D">
            <w:pPr>
              <w:tabs>
                <w:tab w:val="left" w:pos="360"/>
              </w:tabs>
              <w:autoSpaceDE w:val="0"/>
              <w:autoSpaceDN w:val="0"/>
              <w:adjustRightInd w:val="0"/>
              <w:rPr>
                <w:color w:val="000000"/>
              </w:rPr>
            </w:pPr>
            <w:r w:rsidRPr="00AA54FE">
              <w:rPr>
                <w:color w:val="000000"/>
              </w:rPr>
              <w:t xml:space="preserve">Ремесло технического переводчика. Изд.2-е, перераб. и доп. </w:t>
            </w:r>
          </w:p>
        </w:tc>
        <w:tc>
          <w:tcPr>
            <w:tcW w:w="1560" w:type="dxa"/>
          </w:tcPr>
          <w:p w:rsidR="00DD779D" w:rsidRPr="00AA54FE" w:rsidRDefault="00DD779D" w:rsidP="00DD779D">
            <w:pPr>
              <w:rPr>
                <w:color w:val="000000"/>
              </w:rPr>
            </w:pPr>
            <w:r w:rsidRPr="00AA54FE">
              <w:rPr>
                <w:color w:val="000000"/>
              </w:rPr>
              <w:t>Климзо Б.</w:t>
            </w:r>
          </w:p>
        </w:tc>
        <w:tc>
          <w:tcPr>
            <w:tcW w:w="1133" w:type="dxa"/>
          </w:tcPr>
          <w:p w:rsidR="00DD779D" w:rsidRPr="00AA54FE" w:rsidRDefault="00DD779D" w:rsidP="00DD779D">
            <w:pPr>
              <w:rPr>
                <w:color w:val="000000"/>
              </w:rPr>
            </w:pPr>
            <w:r w:rsidRPr="00AA54FE">
              <w:rPr>
                <w:color w:val="000000"/>
              </w:rPr>
              <w:t>М.:      «Р.Валент»</w:t>
            </w:r>
          </w:p>
        </w:tc>
        <w:tc>
          <w:tcPr>
            <w:tcW w:w="900" w:type="dxa"/>
          </w:tcPr>
          <w:p w:rsidR="00DD779D" w:rsidRPr="00AA54FE" w:rsidRDefault="00DD779D" w:rsidP="00DD779D">
            <w:pPr>
              <w:rPr>
                <w:color w:val="000000"/>
              </w:rPr>
            </w:pPr>
            <w:r w:rsidRPr="00AA54FE">
              <w:rPr>
                <w:color w:val="000000"/>
              </w:rPr>
              <w:t>2006</w:t>
            </w:r>
          </w:p>
        </w:tc>
        <w:tc>
          <w:tcPr>
            <w:tcW w:w="1402" w:type="dxa"/>
          </w:tcPr>
          <w:p w:rsidR="00DD779D" w:rsidRPr="00AA54FE" w:rsidRDefault="00DD779D" w:rsidP="00DD779D">
            <w:pPr>
              <w:jc w:val="center"/>
            </w:pPr>
            <w:r w:rsidRPr="00AA54FE">
              <w:t>+</w:t>
            </w:r>
          </w:p>
        </w:tc>
        <w:tc>
          <w:tcPr>
            <w:tcW w:w="1168" w:type="dxa"/>
          </w:tcPr>
          <w:p w:rsidR="00DD779D" w:rsidRPr="00AA54FE" w:rsidRDefault="00DD779D" w:rsidP="00DD779D">
            <w:pPr>
              <w:rPr>
                <w:color w:val="3366FF"/>
              </w:rPr>
            </w:pPr>
          </w:p>
        </w:tc>
      </w:tr>
      <w:tr w:rsidR="00DD779D" w:rsidRPr="00AA54FE" w:rsidTr="00DD779D">
        <w:trPr>
          <w:gridAfter w:val="1"/>
          <w:wAfter w:w="6" w:type="dxa"/>
        </w:trPr>
        <w:tc>
          <w:tcPr>
            <w:tcW w:w="648" w:type="dxa"/>
          </w:tcPr>
          <w:p w:rsidR="00DD779D" w:rsidRPr="00AA54FE" w:rsidRDefault="00DD779D" w:rsidP="00DD779D">
            <w:pPr>
              <w:jc w:val="center"/>
            </w:pPr>
            <w:r>
              <w:t>5</w:t>
            </w:r>
          </w:p>
        </w:tc>
        <w:tc>
          <w:tcPr>
            <w:tcW w:w="2437" w:type="dxa"/>
          </w:tcPr>
          <w:p w:rsidR="00DD779D" w:rsidRPr="00AA54FE" w:rsidRDefault="00DD779D" w:rsidP="00DD779D">
            <w:pPr>
              <w:widowControl w:val="0"/>
              <w:tabs>
                <w:tab w:val="left" w:pos="360"/>
              </w:tabs>
              <w:rPr>
                <w:color w:val="3366FF"/>
              </w:rPr>
            </w:pPr>
            <w:r w:rsidRPr="00AA54FE">
              <w:rPr>
                <w:color w:val="000000"/>
              </w:rPr>
              <w:t>Теория перевода и переводческая практика. Очерки лингвистической теории перевода / доп. и комментарии Д.И. Ермоловича</w:t>
            </w:r>
          </w:p>
        </w:tc>
        <w:tc>
          <w:tcPr>
            <w:tcW w:w="1560" w:type="dxa"/>
          </w:tcPr>
          <w:p w:rsidR="00DD779D" w:rsidRPr="00AA54FE" w:rsidRDefault="00DD779D" w:rsidP="00DD779D">
            <w:pPr>
              <w:rPr>
                <w:color w:val="3366FF"/>
              </w:rPr>
            </w:pPr>
            <w:r w:rsidRPr="00AA54FE">
              <w:rPr>
                <w:color w:val="000000"/>
              </w:rPr>
              <w:t>Рецкер Я.И.</w:t>
            </w:r>
          </w:p>
        </w:tc>
        <w:tc>
          <w:tcPr>
            <w:tcW w:w="1133" w:type="dxa"/>
          </w:tcPr>
          <w:p w:rsidR="00DD779D" w:rsidRPr="00AA54FE" w:rsidRDefault="00DD779D" w:rsidP="00DD779D">
            <w:pPr>
              <w:rPr>
                <w:color w:val="3366FF"/>
              </w:rPr>
            </w:pPr>
            <w:r w:rsidRPr="00AA54FE">
              <w:rPr>
                <w:color w:val="000000"/>
              </w:rPr>
              <w:t>М.: «Р.Валент»</w:t>
            </w:r>
          </w:p>
        </w:tc>
        <w:tc>
          <w:tcPr>
            <w:tcW w:w="900" w:type="dxa"/>
          </w:tcPr>
          <w:p w:rsidR="00DD779D" w:rsidRPr="00AA54FE" w:rsidRDefault="00DD779D" w:rsidP="00DD779D">
            <w:pPr>
              <w:rPr>
                <w:color w:val="3366FF"/>
              </w:rPr>
            </w:pPr>
            <w:r w:rsidRPr="00AA54FE">
              <w:rPr>
                <w:color w:val="000000"/>
              </w:rPr>
              <w:t>2006</w:t>
            </w:r>
          </w:p>
        </w:tc>
        <w:tc>
          <w:tcPr>
            <w:tcW w:w="1402" w:type="dxa"/>
          </w:tcPr>
          <w:p w:rsidR="00DD779D" w:rsidRPr="00AA54FE" w:rsidRDefault="00DD779D" w:rsidP="00DD779D">
            <w:pPr>
              <w:jc w:val="center"/>
            </w:pPr>
            <w:r w:rsidRPr="00AA54FE">
              <w:t>+</w:t>
            </w:r>
          </w:p>
        </w:tc>
        <w:tc>
          <w:tcPr>
            <w:tcW w:w="1168" w:type="dxa"/>
          </w:tcPr>
          <w:p w:rsidR="00DD779D" w:rsidRPr="00AA54FE" w:rsidRDefault="00DD779D" w:rsidP="00DD779D">
            <w:pPr>
              <w:rPr>
                <w:color w:val="3366FF"/>
              </w:rPr>
            </w:pPr>
          </w:p>
        </w:tc>
      </w:tr>
      <w:tr w:rsidR="00DD779D" w:rsidRPr="00AA54FE" w:rsidTr="00DD779D">
        <w:trPr>
          <w:gridAfter w:val="1"/>
          <w:wAfter w:w="6" w:type="dxa"/>
        </w:trPr>
        <w:tc>
          <w:tcPr>
            <w:tcW w:w="648" w:type="dxa"/>
          </w:tcPr>
          <w:p w:rsidR="00DD779D" w:rsidRPr="00AA54FE" w:rsidRDefault="00DD779D" w:rsidP="00DD779D">
            <w:pPr>
              <w:jc w:val="center"/>
            </w:pPr>
            <w:r>
              <w:t>6</w:t>
            </w:r>
          </w:p>
        </w:tc>
        <w:tc>
          <w:tcPr>
            <w:tcW w:w="2437" w:type="dxa"/>
          </w:tcPr>
          <w:p w:rsidR="00DD779D" w:rsidRPr="00AA54FE" w:rsidRDefault="00DD779D" w:rsidP="00DD779D">
            <w:pPr>
              <w:widowControl w:val="0"/>
              <w:tabs>
                <w:tab w:val="left" w:pos="360"/>
              </w:tabs>
              <w:rPr>
                <w:color w:val="000000"/>
              </w:rPr>
            </w:pPr>
            <w:r w:rsidRPr="00AA54FE">
              <w:rPr>
                <w:color w:val="000000"/>
              </w:rPr>
              <w:t>Теория перевода</w:t>
            </w:r>
          </w:p>
          <w:p w:rsidR="00DD779D" w:rsidRPr="00AA54FE" w:rsidRDefault="00DD779D" w:rsidP="00DD779D">
            <w:pPr>
              <w:rPr>
                <w:color w:val="3366FF"/>
              </w:rPr>
            </w:pPr>
          </w:p>
        </w:tc>
        <w:tc>
          <w:tcPr>
            <w:tcW w:w="1560" w:type="dxa"/>
          </w:tcPr>
          <w:p w:rsidR="00DD779D" w:rsidRPr="00AA54FE" w:rsidRDefault="00DD779D" w:rsidP="00DD779D">
            <w:pPr>
              <w:rPr>
                <w:color w:val="3366FF"/>
              </w:rPr>
            </w:pPr>
            <w:r w:rsidRPr="00AA54FE">
              <w:rPr>
                <w:color w:val="000000"/>
              </w:rPr>
              <w:t>Сдобников В.В. , Петрова О.В.</w:t>
            </w:r>
          </w:p>
        </w:tc>
        <w:tc>
          <w:tcPr>
            <w:tcW w:w="1133" w:type="dxa"/>
          </w:tcPr>
          <w:p w:rsidR="00DD779D" w:rsidRPr="00AA54FE" w:rsidRDefault="00DD779D" w:rsidP="00DD779D">
            <w:pPr>
              <w:rPr>
                <w:color w:val="3366FF"/>
              </w:rPr>
            </w:pPr>
            <w:r w:rsidRPr="00AA54FE">
              <w:rPr>
                <w:color w:val="000000"/>
              </w:rPr>
              <w:t>М.: АСТ, Восток-Запад</w:t>
            </w:r>
          </w:p>
        </w:tc>
        <w:tc>
          <w:tcPr>
            <w:tcW w:w="900" w:type="dxa"/>
          </w:tcPr>
          <w:p w:rsidR="00DD779D" w:rsidRPr="00AA54FE" w:rsidRDefault="00DD779D" w:rsidP="00DD779D">
            <w:pPr>
              <w:rPr>
                <w:color w:val="3366FF"/>
              </w:rPr>
            </w:pPr>
            <w:r w:rsidRPr="00AA54FE">
              <w:rPr>
                <w:color w:val="000000"/>
              </w:rPr>
              <w:t>2006</w:t>
            </w:r>
          </w:p>
        </w:tc>
        <w:tc>
          <w:tcPr>
            <w:tcW w:w="1402" w:type="dxa"/>
          </w:tcPr>
          <w:p w:rsidR="00DD779D" w:rsidRPr="00AA54FE" w:rsidRDefault="00DD779D" w:rsidP="00DD779D">
            <w:pPr>
              <w:jc w:val="center"/>
              <w:rPr>
                <w:vertAlign w:val="subscript"/>
              </w:rPr>
            </w:pPr>
            <w:r w:rsidRPr="00AA54FE">
              <w:rPr>
                <w:vertAlign w:val="subscript"/>
              </w:rPr>
              <w:t>+</w:t>
            </w:r>
          </w:p>
        </w:tc>
        <w:tc>
          <w:tcPr>
            <w:tcW w:w="1168" w:type="dxa"/>
          </w:tcPr>
          <w:p w:rsidR="00DD779D" w:rsidRPr="00AA54FE" w:rsidRDefault="00DD779D" w:rsidP="00DD779D">
            <w:pPr>
              <w:rPr>
                <w:color w:val="3366FF"/>
              </w:rPr>
            </w:pPr>
          </w:p>
        </w:tc>
      </w:tr>
      <w:tr w:rsidR="00DD779D" w:rsidRPr="00AA54FE" w:rsidTr="00DD779D">
        <w:trPr>
          <w:gridAfter w:val="1"/>
          <w:wAfter w:w="6" w:type="dxa"/>
        </w:trPr>
        <w:tc>
          <w:tcPr>
            <w:tcW w:w="648" w:type="dxa"/>
          </w:tcPr>
          <w:p w:rsidR="00DD779D" w:rsidRPr="00AA54FE" w:rsidRDefault="00DD779D" w:rsidP="00DD779D">
            <w:pPr>
              <w:jc w:val="center"/>
            </w:pPr>
            <w:r>
              <w:lastRenderedPageBreak/>
              <w:t>7</w:t>
            </w:r>
          </w:p>
        </w:tc>
        <w:tc>
          <w:tcPr>
            <w:tcW w:w="2437" w:type="dxa"/>
          </w:tcPr>
          <w:p w:rsidR="00DD779D" w:rsidRPr="00AA54FE" w:rsidRDefault="00DD779D" w:rsidP="00DD779D">
            <w:pPr>
              <w:widowControl w:val="0"/>
              <w:tabs>
                <w:tab w:val="left" w:pos="360"/>
              </w:tabs>
              <w:rPr>
                <w:color w:val="3366FF"/>
              </w:rPr>
            </w:pPr>
            <w:r w:rsidRPr="00AA54FE">
              <w:rPr>
                <w:color w:val="000000"/>
              </w:rPr>
              <w:t xml:space="preserve">Перевод текстов разных функциональных стилей: Учебное пособие. </w:t>
            </w:r>
          </w:p>
        </w:tc>
        <w:tc>
          <w:tcPr>
            <w:tcW w:w="1560" w:type="dxa"/>
          </w:tcPr>
          <w:p w:rsidR="00DD779D" w:rsidRPr="00AA54FE" w:rsidRDefault="00DD779D" w:rsidP="00DD779D">
            <w:pPr>
              <w:rPr>
                <w:color w:val="3366FF"/>
              </w:rPr>
            </w:pPr>
            <w:r w:rsidRPr="00AA54FE">
              <w:rPr>
                <w:color w:val="000000"/>
              </w:rPr>
              <w:t>Шимберг</w:t>
            </w:r>
            <w:r w:rsidR="008F7F86">
              <w:rPr>
                <w:color w:val="000000"/>
              </w:rPr>
              <w:t xml:space="preserve"> </w:t>
            </w:r>
            <w:r w:rsidRPr="00AA54FE">
              <w:rPr>
                <w:color w:val="000000"/>
              </w:rPr>
              <w:t xml:space="preserve">С.С.  </w:t>
            </w:r>
          </w:p>
        </w:tc>
        <w:tc>
          <w:tcPr>
            <w:tcW w:w="1133" w:type="dxa"/>
          </w:tcPr>
          <w:p w:rsidR="00DD779D" w:rsidRPr="00AA54FE" w:rsidRDefault="00DD779D" w:rsidP="00DD779D">
            <w:pPr>
              <w:rPr>
                <w:color w:val="3366FF"/>
              </w:rPr>
            </w:pPr>
            <w:r w:rsidRPr="00AA54FE">
              <w:rPr>
                <w:color w:val="000000"/>
              </w:rPr>
              <w:t>СПб: ЛГУ им. А.С. Пушкина</w:t>
            </w:r>
          </w:p>
        </w:tc>
        <w:tc>
          <w:tcPr>
            <w:tcW w:w="900" w:type="dxa"/>
          </w:tcPr>
          <w:p w:rsidR="00DD779D" w:rsidRPr="00AA54FE" w:rsidRDefault="00DD779D" w:rsidP="00DD779D">
            <w:pPr>
              <w:rPr>
                <w:color w:val="3366FF"/>
              </w:rPr>
            </w:pPr>
            <w:r w:rsidRPr="00AA54FE">
              <w:rPr>
                <w:color w:val="000000"/>
              </w:rPr>
              <w:t>2009</w:t>
            </w:r>
          </w:p>
        </w:tc>
        <w:tc>
          <w:tcPr>
            <w:tcW w:w="1402" w:type="dxa"/>
          </w:tcPr>
          <w:p w:rsidR="00DD779D" w:rsidRPr="00AA54FE" w:rsidRDefault="00DD779D" w:rsidP="00DD779D">
            <w:pPr>
              <w:jc w:val="center"/>
            </w:pPr>
            <w:r w:rsidRPr="00AA54FE">
              <w:t>+</w:t>
            </w:r>
          </w:p>
        </w:tc>
        <w:tc>
          <w:tcPr>
            <w:tcW w:w="1168" w:type="dxa"/>
          </w:tcPr>
          <w:p w:rsidR="00DD779D" w:rsidRPr="00AA54FE" w:rsidRDefault="00DD779D" w:rsidP="00DD779D">
            <w:pPr>
              <w:rPr>
                <w:color w:val="3366FF"/>
              </w:rPr>
            </w:pPr>
          </w:p>
        </w:tc>
      </w:tr>
    </w:tbl>
    <w:p w:rsidR="00465CD7" w:rsidRPr="00AA54FE" w:rsidRDefault="00465CD7" w:rsidP="00C3631B">
      <w:pPr>
        <w:rPr>
          <w:b/>
          <w:bCs/>
        </w:rPr>
      </w:pPr>
    </w:p>
    <w:p w:rsidR="00465CD7" w:rsidRDefault="00465CD7" w:rsidP="00C3631B">
      <w:pPr>
        <w:rPr>
          <w:b/>
          <w:bCs/>
          <w:caps/>
        </w:rPr>
      </w:pPr>
      <w:r w:rsidRPr="00AA54FE">
        <w:rPr>
          <w:b/>
          <w:bCs/>
        </w:rPr>
        <w:t>8.</w:t>
      </w:r>
      <w:r w:rsidR="00DD779D">
        <w:rPr>
          <w:b/>
          <w:bCs/>
        </w:rPr>
        <w:t xml:space="preserve"> </w:t>
      </w:r>
      <w:r w:rsidRPr="00AA54FE">
        <w:rPr>
          <w:b/>
          <w:bCs/>
          <w:caps/>
        </w:rPr>
        <w:t>Ресурсы информационно-телекоммуникационной сети «Интернет»</w:t>
      </w:r>
      <w:r w:rsidR="00DD779D">
        <w:rPr>
          <w:b/>
          <w:bCs/>
          <w:caps/>
        </w:rPr>
        <w:t>:</w:t>
      </w:r>
    </w:p>
    <w:p w:rsidR="00DD779D" w:rsidRPr="00AA54FE" w:rsidRDefault="00DD779D" w:rsidP="00C3631B">
      <w:pPr>
        <w:rPr>
          <w:b/>
          <w:bCs/>
        </w:rPr>
      </w:pPr>
    </w:p>
    <w:p w:rsidR="00465CD7" w:rsidRPr="00AA54FE" w:rsidRDefault="00465CD7" w:rsidP="00A705DC">
      <w:r>
        <w:t xml:space="preserve">1. </w:t>
      </w:r>
      <w:r w:rsidRPr="00AA54FE">
        <w:t xml:space="preserve">Город переводчиков // </w:t>
      </w:r>
      <w:hyperlink r:id="rId13" w:history="1">
        <w:r w:rsidRPr="00AA54FE">
          <w:rPr>
            <w:rStyle w:val="ab"/>
          </w:rPr>
          <w:t>www.trworkshop.net</w:t>
        </w:r>
      </w:hyperlink>
    </w:p>
    <w:p w:rsidR="00465CD7" w:rsidRPr="00AA54FE" w:rsidRDefault="00465CD7" w:rsidP="00A705DC">
      <w:pPr>
        <w:tabs>
          <w:tab w:val="left" w:pos="1134"/>
        </w:tabs>
        <w:jc w:val="both"/>
      </w:pPr>
      <w:r>
        <w:t xml:space="preserve">2. </w:t>
      </w:r>
      <w:r w:rsidRPr="00AA54FE">
        <w:t xml:space="preserve">Информационный портал и блог о профессии переводчика // </w:t>
      </w:r>
      <w:hyperlink r:id="rId14" w:history="1">
        <w:r w:rsidRPr="00AA54FE">
          <w:rPr>
            <w:rStyle w:val="ab"/>
            <w:lang w:val="en-US"/>
          </w:rPr>
          <w:t>www</w:t>
        </w:r>
        <w:r w:rsidRPr="00AA54FE">
          <w:rPr>
            <w:rStyle w:val="ab"/>
          </w:rPr>
          <w:t>.</w:t>
        </w:r>
        <w:r w:rsidRPr="00AA54FE">
          <w:rPr>
            <w:rStyle w:val="ab"/>
            <w:lang w:val="en-US"/>
          </w:rPr>
          <w:t>translation</w:t>
        </w:r>
        <w:r w:rsidRPr="00AA54FE">
          <w:rPr>
            <w:rStyle w:val="ab"/>
          </w:rPr>
          <w:t>-</w:t>
        </w:r>
        <w:r w:rsidRPr="00AA54FE">
          <w:rPr>
            <w:rStyle w:val="ab"/>
            <w:lang w:val="en-US"/>
          </w:rPr>
          <w:t>blog</w:t>
        </w:r>
        <w:r w:rsidRPr="00AA54FE">
          <w:rPr>
            <w:rStyle w:val="ab"/>
          </w:rPr>
          <w:t>.</w:t>
        </w:r>
        <w:r w:rsidRPr="00AA54FE">
          <w:rPr>
            <w:rStyle w:val="ab"/>
            <w:lang w:val="en-US"/>
          </w:rPr>
          <w:t>ru</w:t>
        </w:r>
      </w:hyperlink>
    </w:p>
    <w:p w:rsidR="00465CD7" w:rsidRPr="00AA54FE" w:rsidRDefault="00465CD7" w:rsidP="00A705DC">
      <w:pPr>
        <w:tabs>
          <w:tab w:val="left" w:pos="1134"/>
        </w:tabs>
        <w:jc w:val="both"/>
      </w:pPr>
      <w:r>
        <w:t xml:space="preserve">3. </w:t>
      </w:r>
      <w:r w:rsidRPr="00AA54FE">
        <w:t xml:space="preserve">Официальный сайт Союза переводчиков России. Санкт-Петербургское отделение // </w:t>
      </w:r>
      <w:hyperlink r:id="rId15" w:history="1">
        <w:r w:rsidRPr="00AA54FE">
          <w:rPr>
            <w:rStyle w:val="ab"/>
          </w:rPr>
          <w:t>www.utr.spb.ru</w:t>
        </w:r>
      </w:hyperlink>
    </w:p>
    <w:p w:rsidR="00465CD7" w:rsidRPr="00AA54FE" w:rsidRDefault="00465CD7" w:rsidP="00A705DC">
      <w:r>
        <w:t xml:space="preserve">4. </w:t>
      </w:r>
      <w:r w:rsidRPr="00AA54FE">
        <w:t>https://www.facebook.com/groups/translatorsandtranslations/</w:t>
      </w:r>
    </w:p>
    <w:p w:rsidR="00465CD7" w:rsidRDefault="00465CD7" w:rsidP="00C3631B">
      <w:pPr>
        <w:rPr>
          <w:rStyle w:val="ab"/>
        </w:rPr>
      </w:pPr>
      <w:r>
        <w:t xml:space="preserve">5. </w:t>
      </w:r>
      <w:r w:rsidRPr="00AA54FE">
        <w:t>Электронно-библиотечная система «</w:t>
      </w:r>
      <w:r w:rsidRPr="00AA54FE">
        <w:rPr>
          <w:lang w:val="en-US"/>
        </w:rPr>
        <w:t>Biblioclub</w:t>
      </w:r>
      <w:r w:rsidRPr="00AA54FE">
        <w:t xml:space="preserve">». –Режим доступа: </w:t>
      </w:r>
      <w:hyperlink r:id="rId16" w:history="1">
        <w:r w:rsidRPr="00AA54FE">
          <w:rPr>
            <w:rStyle w:val="ab"/>
          </w:rPr>
          <w:t>http://www.</w:t>
        </w:r>
        <w:r w:rsidRPr="00AA54FE">
          <w:rPr>
            <w:rStyle w:val="ab"/>
            <w:lang w:val="en-US"/>
          </w:rPr>
          <w:t>biblioclub</w:t>
        </w:r>
        <w:r w:rsidRPr="00AA54FE">
          <w:rPr>
            <w:rStyle w:val="ab"/>
          </w:rPr>
          <w:t>.ru</w:t>
        </w:r>
      </w:hyperlink>
    </w:p>
    <w:p w:rsidR="00465CD7" w:rsidRDefault="00465CD7" w:rsidP="00AA54FE">
      <w:pPr>
        <w:rPr>
          <w:rStyle w:val="ab"/>
          <w:color w:val="auto"/>
          <w:u w:val="none"/>
        </w:rPr>
      </w:pPr>
      <w:r w:rsidRPr="009C6651">
        <w:rPr>
          <w:rStyle w:val="ab"/>
          <w:color w:val="auto"/>
          <w:u w:val="none"/>
        </w:rPr>
        <w:t>6. Использование поисковых систем «Google», «Yandex», «Rambler», online словарей (ABBYYLingvo, Multitran).</w:t>
      </w:r>
    </w:p>
    <w:p w:rsidR="00465CD7" w:rsidRDefault="00465CD7" w:rsidP="00AA54FE">
      <w:pPr>
        <w:rPr>
          <w:b/>
          <w:bCs/>
        </w:rPr>
      </w:pPr>
    </w:p>
    <w:p w:rsidR="00893125" w:rsidRPr="003C0E55" w:rsidRDefault="00893125" w:rsidP="00893125">
      <w:pPr>
        <w:pStyle w:val="1"/>
        <w:spacing w:line="240" w:lineRule="auto"/>
        <w:ind w:left="0"/>
        <w:rPr>
          <w:rFonts w:cs="Times New Roman"/>
          <w:sz w:val="24"/>
          <w:szCs w:val="24"/>
        </w:rPr>
      </w:pPr>
      <w:r>
        <w:rPr>
          <w:rFonts w:cs="Times New Roman"/>
          <w:b/>
          <w:bCs/>
          <w:sz w:val="24"/>
          <w:szCs w:val="24"/>
        </w:rPr>
        <w:t>9</w:t>
      </w:r>
      <w:r w:rsidRPr="003C0E55">
        <w:rPr>
          <w:rFonts w:cs="Times New Roman"/>
          <w:b/>
          <w:bCs/>
          <w:sz w:val="24"/>
          <w:szCs w:val="24"/>
        </w:rPr>
        <w:t>. ИНФОРМАЦИОННЫЕ ТЕХНОЛОГИИ, ИСПОЛЬЗУЕМЫЕ ПРИ ОСУЩЕСТВЛЕНИИ ОБРАЗОВАТЕЛЬНОГО ПРОЦЕССА ПО ДИСЦИПЛИНЕ</w:t>
      </w:r>
      <w:r>
        <w:rPr>
          <w:rFonts w:cs="Times New Roman"/>
          <w:b/>
          <w:bCs/>
          <w:sz w:val="24"/>
          <w:szCs w:val="24"/>
        </w:rPr>
        <w:t>:</w:t>
      </w:r>
    </w:p>
    <w:p w:rsidR="00893125" w:rsidRPr="003C0E55" w:rsidRDefault="00893125" w:rsidP="00893125">
      <w:pPr>
        <w:ind w:firstLine="567"/>
        <w:jc w:val="both"/>
      </w:pPr>
      <w:r w:rsidRPr="003C0E55">
        <w:rPr>
          <w:rFonts w:eastAsia="WenQuanYi Micro Hei"/>
        </w:rPr>
        <w:t>В ходе осуществления образовательного процесса используются следующие информационные технологии:</w:t>
      </w:r>
    </w:p>
    <w:p w:rsidR="00893125" w:rsidRPr="003C0E55" w:rsidRDefault="00893125" w:rsidP="00893125">
      <w:pPr>
        <w:ind w:firstLine="567"/>
        <w:jc w:val="both"/>
      </w:pPr>
      <w:r>
        <w:rPr>
          <w:rFonts w:eastAsia="WenQuanYi Micro Hei"/>
        </w:rPr>
        <w:t xml:space="preserve">- средства </w:t>
      </w:r>
      <w:r w:rsidRPr="003C0E55">
        <w:rPr>
          <w:rFonts w:eastAsia="WenQuanYi Micro Hei"/>
        </w:rPr>
        <w:t>визуального отображения и представления информации (LibreOffice) для создания визуальных презентаций как преподавателем (при проведении занятий) так и обучаемым при подготовке докладов для семинарского занятия.</w:t>
      </w:r>
    </w:p>
    <w:p w:rsidR="00893125" w:rsidRPr="003C0E55" w:rsidRDefault="00893125" w:rsidP="00893125">
      <w:pPr>
        <w:ind w:firstLine="567"/>
        <w:jc w:val="both"/>
      </w:pPr>
      <w:r w:rsidRPr="003C0E55">
        <w:rPr>
          <w:rFonts w:eastAsia="WenQuanYi Micro Hei"/>
        </w:rPr>
        <w:t>- средства телекоммуникационного общения (электронная почта и т.п.) преподавателя и обучаемого.</w:t>
      </w:r>
    </w:p>
    <w:p w:rsidR="00893125" w:rsidRDefault="00893125" w:rsidP="00893125">
      <w:pPr>
        <w:ind w:firstLine="567"/>
        <w:jc w:val="both"/>
        <w:rPr>
          <w:rFonts w:eastAsia="WenQuanYi Micro Hei"/>
        </w:rPr>
      </w:pPr>
      <w:r w:rsidRPr="003C0E55">
        <w:rPr>
          <w:rFonts w:eastAsia="WenQuanYi Micro Hei"/>
        </w:rPr>
        <w:t>- использование обучаемым возможностей информационно-телекоммуникационной сети «Интернет» при осуществлении самостоятельной работы.</w:t>
      </w:r>
    </w:p>
    <w:p w:rsidR="00893125" w:rsidRPr="003C0E55" w:rsidRDefault="00893125" w:rsidP="00893125">
      <w:pPr>
        <w:ind w:firstLine="567"/>
      </w:pPr>
    </w:p>
    <w:p w:rsidR="00893125" w:rsidRPr="003C0E55" w:rsidRDefault="00893125" w:rsidP="00893125">
      <w:pPr>
        <w:contextualSpacing/>
      </w:pPr>
      <w:r>
        <w:rPr>
          <w:rFonts w:eastAsia="WenQuanYi Micro Hei"/>
          <w:b/>
          <w:bCs/>
        </w:rPr>
        <w:t>9</w:t>
      </w:r>
      <w:r w:rsidRPr="003C0E55">
        <w:rPr>
          <w:rFonts w:eastAsia="WenQuanYi Micro Hei"/>
          <w:b/>
          <w:bCs/>
        </w:rPr>
        <w:t>.1. Требования к программному обеспечению учебного процесса</w:t>
      </w:r>
      <w:r>
        <w:rPr>
          <w:rFonts w:eastAsia="WenQuanYi Micro Hei"/>
          <w:b/>
          <w:bCs/>
        </w:rPr>
        <w:t>:</w:t>
      </w:r>
    </w:p>
    <w:p w:rsidR="00893125" w:rsidRPr="003C0E55" w:rsidRDefault="00893125" w:rsidP="00893125">
      <w:r w:rsidRPr="003C0E55">
        <w:rPr>
          <w:rFonts w:eastAsia="WenQuanYi Micro Hei"/>
        </w:rPr>
        <w:t xml:space="preserve">Для успешного освоения дисциплины, </w:t>
      </w:r>
      <w:r>
        <w:rPr>
          <w:rFonts w:eastAsia="WenQuanYi Micro Hei"/>
        </w:rPr>
        <w:t>обучающийся</w:t>
      </w:r>
      <w:r w:rsidRPr="003C0E55">
        <w:rPr>
          <w:rFonts w:eastAsia="WenQuanYi Micro Hei"/>
        </w:rPr>
        <w:t xml:space="preserve"> использует следующие программные средства:</w:t>
      </w:r>
    </w:p>
    <w:p w:rsidR="00893125" w:rsidRPr="003C0E55" w:rsidRDefault="00893125" w:rsidP="00893125">
      <w:pPr>
        <w:numPr>
          <w:ilvl w:val="0"/>
          <w:numId w:val="10"/>
        </w:numPr>
        <w:tabs>
          <w:tab w:val="left" w:pos="788"/>
        </w:tabs>
        <w:suppressAutoHyphens/>
        <w:jc w:val="both"/>
      </w:pPr>
      <w:r w:rsidRPr="003C0E55">
        <w:rPr>
          <w:rFonts w:eastAsia="WenQuanYi Micro Hei"/>
        </w:rPr>
        <w:t>Windows 10 x64</w:t>
      </w:r>
    </w:p>
    <w:p w:rsidR="00893125" w:rsidRPr="003C0E55" w:rsidRDefault="00893125" w:rsidP="00893125">
      <w:pPr>
        <w:numPr>
          <w:ilvl w:val="0"/>
          <w:numId w:val="10"/>
        </w:numPr>
        <w:tabs>
          <w:tab w:val="left" w:pos="788"/>
        </w:tabs>
        <w:suppressAutoHyphens/>
        <w:jc w:val="both"/>
      </w:pPr>
      <w:r w:rsidRPr="003C0E55">
        <w:rPr>
          <w:rFonts w:eastAsia="WenQuanYi Micro Hei"/>
        </w:rPr>
        <w:t>MicrosoftOffice 2016</w:t>
      </w:r>
    </w:p>
    <w:p w:rsidR="00893125" w:rsidRPr="003C0E55" w:rsidRDefault="00893125" w:rsidP="00893125">
      <w:pPr>
        <w:numPr>
          <w:ilvl w:val="0"/>
          <w:numId w:val="10"/>
        </w:numPr>
        <w:tabs>
          <w:tab w:val="left" w:pos="788"/>
        </w:tabs>
        <w:suppressAutoHyphens/>
        <w:jc w:val="both"/>
      </w:pPr>
      <w:r w:rsidRPr="003C0E55">
        <w:rPr>
          <w:rFonts w:eastAsia="WenQuanYi Micro Hei"/>
        </w:rPr>
        <w:t>LibreOffice</w:t>
      </w:r>
    </w:p>
    <w:p w:rsidR="00893125" w:rsidRPr="003C0E55" w:rsidRDefault="00893125" w:rsidP="00893125">
      <w:pPr>
        <w:numPr>
          <w:ilvl w:val="0"/>
          <w:numId w:val="10"/>
        </w:numPr>
        <w:tabs>
          <w:tab w:val="left" w:pos="788"/>
        </w:tabs>
        <w:suppressAutoHyphens/>
        <w:jc w:val="both"/>
      </w:pPr>
      <w:r w:rsidRPr="003C0E55">
        <w:rPr>
          <w:rFonts w:eastAsia="WenQuanYi Micro Hei"/>
        </w:rPr>
        <w:t>Firefox</w:t>
      </w:r>
    </w:p>
    <w:p w:rsidR="00893125" w:rsidRPr="003C0E55" w:rsidRDefault="00893125" w:rsidP="00893125">
      <w:pPr>
        <w:numPr>
          <w:ilvl w:val="0"/>
          <w:numId w:val="10"/>
        </w:numPr>
        <w:tabs>
          <w:tab w:val="left" w:pos="788"/>
        </w:tabs>
        <w:suppressAutoHyphens/>
        <w:jc w:val="both"/>
      </w:pPr>
      <w:r w:rsidRPr="003C0E55">
        <w:rPr>
          <w:rFonts w:eastAsia="WenQuanYi Micro Hei"/>
        </w:rPr>
        <w:t>GIMP</w:t>
      </w:r>
    </w:p>
    <w:p w:rsidR="00893125" w:rsidRPr="003C0E55" w:rsidRDefault="00893125" w:rsidP="00893125">
      <w:pPr>
        <w:tabs>
          <w:tab w:val="left" w:pos="3975"/>
          <w:tab w:val="center" w:pos="5352"/>
        </w:tabs>
      </w:pPr>
    </w:p>
    <w:p w:rsidR="00893125" w:rsidRPr="003C0E55" w:rsidRDefault="00893125" w:rsidP="00893125">
      <w:pPr>
        <w:contextualSpacing/>
      </w:pPr>
      <w:r>
        <w:rPr>
          <w:rFonts w:eastAsia="WenQuanYi Micro Hei"/>
          <w:b/>
          <w:color w:val="000000"/>
        </w:rPr>
        <w:t>9</w:t>
      </w:r>
      <w:r w:rsidRPr="00EC15E4">
        <w:rPr>
          <w:rFonts w:eastAsia="WenQuanYi Micro Hei"/>
          <w:b/>
          <w:color w:val="000000"/>
        </w:rPr>
        <w:t>.2</w:t>
      </w:r>
      <w:r>
        <w:rPr>
          <w:rFonts w:eastAsia="WenQuanYi Micro Hei"/>
          <w:b/>
          <w:color w:val="000000"/>
        </w:rPr>
        <w:t>.</w:t>
      </w:r>
      <w:r w:rsidRPr="00EC15E4">
        <w:rPr>
          <w:rFonts w:eastAsia="WenQuanYi Micro Hei"/>
          <w:b/>
          <w:color w:val="000000"/>
        </w:rPr>
        <w:t xml:space="preserve"> Информационно-справочные</w:t>
      </w:r>
      <w:r>
        <w:rPr>
          <w:rFonts w:eastAsia="WenQuanYi Micro Hei"/>
          <w:b/>
          <w:color w:val="000000"/>
        </w:rPr>
        <w:t xml:space="preserve"> </w:t>
      </w:r>
      <w:r w:rsidRPr="00EC15E4">
        <w:rPr>
          <w:rFonts w:eastAsia="WenQuanYi Micro Hei"/>
          <w:b/>
          <w:color w:val="000000"/>
        </w:rPr>
        <w:t>системы</w:t>
      </w:r>
      <w:r>
        <w:rPr>
          <w:rFonts w:eastAsia="WenQuanYi Micro Hei"/>
          <w:b/>
          <w:color w:val="000000"/>
        </w:rPr>
        <w:t xml:space="preserve"> (при необходимости)</w:t>
      </w:r>
      <w:r w:rsidRPr="00EC15E4">
        <w:rPr>
          <w:rFonts w:eastAsia="WenQuanYi Micro Hei"/>
          <w:b/>
          <w:color w:val="000000"/>
        </w:rPr>
        <w:t>:</w:t>
      </w:r>
    </w:p>
    <w:p w:rsidR="00893125" w:rsidRPr="003C0E55" w:rsidRDefault="00893125" w:rsidP="00893125">
      <w:pPr>
        <w:ind w:left="760"/>
      </w:pPr>
      <w:r w:rsidRPr="003C0E55">
        <w:rPr>
          <w:rFonts w:eastAsia="WenQuanYi Micro Hei"/>
        </w:rPr>
        <w:t>Не используются</w:t>
      </w:r>
      <w:r>
        <w:rPr>
          <w:rFonts w:eastAsia="WenQuanYi Micro Hei"/>
        </w:rPr>
        <w:t>.</w:t>
      </w:r>
    </w:p>
    <w:p w:rsidR="00893125" w:rsidRPr="003C0E55" w:rsidRDefault="00893125" w:rsidP="00893125">
      <w:pPr>
        <w:rPr>
          <w:b/>
          <w:bCs/>
        </w:rPr>
      </w:pPr>
    </w:p>
    <w:p w:rsidR="00893125" w:rsidRDefault="00893125" w:rsidP="00893125">
      <w:pPr>
        <w:rPr>
          <w:b/>
          <w:bCs/>
          <w:color w:val="000000"/>
          <w:spacing w:val="5"/>
        </w:rPr>
      </w:pPr>
      <w:r>
        <w:rPr>
          <w:b/>
          <w:bCs/>
        </w:rPr>
        <w:t>10</w:t>
      </w:r>
      <w:r w:rsidRPr="003C0E55">
        <w:rPr>
          <w:b/>
          <w:bCs/>
        </w:rPr>
        <w:t xml:space="preserve">. </w:t>
      </w:r>
      <w:r w:rsidRPr="003C0E55">
        <w:rPr>
          <w:b/>
          <w:bCs/>
          <w:color w:val="000000"/>
          <w:spacing w:val="5"/>
        </w:rPr>
        <w:t>МАТЕРИАЛЬНО-ТЕХНИЧЕСКОЕ ОБЕСПЕЧЕНИЕ ДИСЦИПЛИНЫ</w:t>
      </w:r>
      <w:r>
        <w:rPr>
          <w:b/>
          <w:bCs/>
          <w:color w:val="000000"/>
          <w:spacing w:val="5"/>
        </w:rPr>
        <w:t>:</w:t>
      </w:r>
    </w:p>
    <w:p w:rsidR="00893125" w:rsidRPr="003C0E55" w:rsidRDefault="00893125" w:rsidP="00893125"/>
    <w:p w:rsidR="00893125" w:rsidRPr="003C0E55" w:rsidRDefault="00893125" w:rsidP="00893125">
      <w:pPr>
        <w:ind w:firstLine="527"/>
        <w:jc w:val="both"/>
      </w:pPr>
      <w:r w:rsidRPr="003C0E55">
        <w:rPr>
          <w:rFonts w:eastAsia="ArialMT"/>
          <w:color w:val="000000"/>
          <w:lang w:eastAsia="en-US"/>
        </w:rPr>
        <w:lastRenderedPageBreak/>
        <w:t>Для проведения занятий лекционного типа предлагаются наборы демонстрационного оборудования и учебно-наглядных пособий.</w:t>
      </w:r>
    </w:p>
    <w:p w:rsidR="00893125" w:rsidRPr="003C0E55" w:rsidRDefault="00893125" w:rsidP="00893125">
      <w:pPr>
        <w:ind w:firstLine="527"/>
        <w:jc w:val="both"/>
      </w:pPr>
      <w:r w:rsidRPr="003C0E55">
        <w:t>Для изучения дисциплины используется следующее оборудование: аудитория, укомплектованная мебелью для обучающихся и преподавателя, доской, ПК с выходом в интернет, мультимедийным проектором и экраном.</w:t>
      </w:r>
    </w:p>
    <w:p w:rsidR="00893125" w:rsidRPr="003C0E55" w:rsidRDefault="00893125" w:rsidP="00893125">
      <w:pPr>
        <w:ind w:firstLine="527"/>
        <w:jc w:val="both"/>
      </w:pPr>
      <w:r w:rsidRPr="003C0E55">
        <w:t>Для самостоятельной работы обучающихся используется аудитория, укомплектованная специализированной мебелью и техническими средствами (ПК с выходом в интернет и обеспечением доступа в электронно-информационно-образовательную среду организации).</w:t>
      </w:r>
    </w:p>
    <w:p w:rsidR="00465CD7" w:rsidRPr="00AA54FE" w:rsidRDefault="00465CD7" w:rsidP="00893125">
      <w:pPr>
        <w:jc w:val="both"/>
        <w:rPr>
          <w:color w:val="3366FF"/>
        </w:rPr>
      </w:pPr>
    </w:p>
    <w:sectPr w:rsidR="00465CD7" w:rsidRPr="00AA54FE" w:rsidSect="00A133A3">
      <w:headerReference w:type="default" r:id="rId1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50989" w:rsidRDefault="00350989" w:rsidP="00DF6E2F">
      <w:r>
        <w:separator/>
      </w:r>
    </w:p>
  </w:endnote>
  <w:endnote w:type="continuationSeparator" w:id="0">
    <w:p w:rsidR="00350989" w:rsidRDefault="00350989" w:rsidP="00DF6E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WenQuanYi Micro Hei">
    <w:charset w:val="01"/>
    <w:family w:val="auto"/>
    <w:pitch w:val="variable"/>
  </w:font>
  <w:font w:name="Arial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4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50989" w:rsidRDefault="00350989" w:rsidP="00DF6E2F">
      <w:r>
        <w:separator/>
      </w:r>
    </w:p>
  </w:footnote>
  <w:footnote w:type="continuationSeparator" w:id="0">
    <w:p w:rsidR="00350989" w:rsidRDefault="00350989" w:rsidP="00DF6E2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62EBF" w:rsidRDefault="00762EBF" w:rsidP="00A133A3">
    <w:pPr>
      <w:pStyle w:val="a5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6"/>
    <w:multiLevelType w:val="multilevel"/>
    <w:tmpl w:val="00000006"/>
    <w:name w:val="WW8Num5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1" w15:restartNumberingAfterBreak="0">
    <w:nsid w:val="2C5E5B03"/>
    <w:multiLevelType w:val="multilevel"/>
    <w:tmpl w:val="90BAC1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D055690"/>
    <w:multiLevelType w:val="multilevel"/>
    <w:tmpl w:val="8EF24D20"/>
    <w:lvl w:ilvl="0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900" w:hanging="540"/>
      </w:pPr>
      <w:rPr>
        <w:rFonts w:hint="default"/>
      </w:rPr>
    </w:lvl>
    <w:lvl w:ilvl="2">
      <w:start w:val="2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3" w15:restartNumberingAfterBreak="0">
    <w:nsid w:val="337E15AF"/>
    <w:multiLevelType w:val="multilevel"/>
    <w:tmpl w:val="ECA4FA20"/>
    <w:lvl w:ilvl="0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900" w:hanging="540"/>
      </w:pPr>
      <w:rPr>
        <w:rFonts w:hint="default"/>
      </w:rPr>
    </w:lvl>
    <w:lvl w:ilvl="2">
      <w:start w:val="2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4" w15:restartNumberingAfterBreak="0">
    <w:nsid w:val="40EE1FEA"/>
    <w:multiLevelType w:val="multilevel"/>
    <w:tmpl w:val="1EE6C5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44F80FA5"/>
    <w:multiLevelType w:val="hybridMultilevel"/>
    <w:tmpl w:val="8FBA646A"/>
    <w:lvl w:ilvl="0" w:tplc="BB70723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bCs w:val="0"/>
        <w:sz w:val="24"/>
        <w:szCs w:val="24"/>
      </w:rPr>
    </w:lvl>
    <w:lvl w:ilvl="1" w:tplc="04190019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6" w15:restartNumberingAfterBreak="0">
    <w:nsid w:val="492F4469"/>
    <w:multiLevelType w:val="hybridMultilevel"/>
    <w:tmpl w:val="62140C2A"/>
    <w:lvl w:ilvl="0" w:tplc="259C164C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4C244560"/>
    <w:multiLevelType w:val="multilevel"/>
    <w:tmpl w:val="48E87784"/>
    <w:lvl w:ilvl="0">
      <w:start w:val="1"/>
      <w:numFmt w:val="decimal"/>
      <w:pStyle w:val="a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8" w15:restartNumberingAfterBreak="0">
    <w:nsid w:val="4D0D2FCF"/>
    <w:multiLevelType w:val="hybridMultilevel"/>
    <w:tmpl w:val="2A8232CA"/>
    <w:lvl w:ilvl="0" w:tplc="CCAC6C90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3D81536"/>
    <w:multiLevelType w:val="hybridMultilevel"/>
    <w:tmpl w:val="A12A4178"/>
    <w:lvl w:ilvl="0" w:tplc="0B923438">
      <w:start w:val="1"/>
      <w:numFmt w:val="bullet"/>
      <w:suff w:val="space"/>
      <w:lvlText w:val=""/>
      <w:lvlJc w:val="left"/>
      <w:pPr>
        <w:ind w:left="1069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09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229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69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389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829" w:hanging="360"/>
      </w:pPr>
      <w:rPr>
        <w:rFonts w:ascii="Wingdings" w:hAnsi="Wingdings" w:cs="Wingdings" w:hint="default"/>
      </w:rPr>
    </w:lvl>
  </w:abstractNum>
  <w:num w:numId="1">
    <w:abstractNumId w:val="7"/>
  </w:num>
  <w:num w:numId="2">
    <w:abstractNumId w:val="2"/>
  </w:num>
  <w:num w:numId="3">
    <w:abstractNumId w:val="8"/>
  </w:num>
  <w:num w:numId="4">
    <w:abstractNumId w:val="4"/>
  </w:num>
  <w:num w:numId="5">
    <w:abstractNumId w:val="1"/>
  </w:num>
  <w:num w:numId="6">
    <w:abstractNumId w:val="5"/>
  </w:num>
  <w:num w:numId="7">
    <w:abstractNumId w:val="9"/>
  </w:num>
  <w:num w:numId="8">
    <w:abstractNumId w:val="6"/>
  </w:num>
  <w:num w:numId="9">
    <w:abstractNumId w:val="3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defaultTabStop w:val="708"/>
  <w:doNotHyphenateCaps/>
  <w:characterSpacingControl w:val="doNotCompress"/>
  <w:doNotValidateAgainstSchema/>
  <w:doNotDemarcateInvalidXml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734C"/>
    <w:rsid w:val="00006ABC"/>
    <w:rsid w:val="0001118F"/>
    <w:rsid w:val="00011B4B"/>
    <w:rsid w:val="00025609"/>
    <w:rsid w:val="0002794E"/>
    <w:rsid w:val="000301C8"/>
    <w:rsid w:val="00044CB0"/>
    <w:rsid w:val="000559C4"/>
    <w:rsid w:val="000A262D"/>
    <w:rsid w:val="000A44F8"/>
    <w:rsid w:val="000A7041"/>
    <w:rsid w:val="000D652A"/>
    <w:rsid w:val="000F2BDA"/>
    <w:rsid w:val="000F7D16"/>
    <w:rsid w:val="00122D68"/>
    <w:rsid w:val="00123CBB"/>
    <w:rsid w:val="00130607"/>
    <w:rsid w:val="001314E6"/>
    <w:rsid w:val="00133D12"/>
    <w:rsid w:val="001347ED"/>
    <w:rsid w:val="00147C18"/>
    <w:rsid w:val="00157E56"/>
    <w:rsid w:val="0017272B"/>
    <w:rsid w:val="001759E3"/>
    <w:rsid w:val="00181221"/>
    <w:rsid w:val="00193EAA"/>
    <w:rsid w:val="001B08F2"/>
    <w:rsid w:val="001B7560"/>
    <w:rsid w:val="001C40F2"/>
    <w:rsid w:val="001E5208"/>
    <w:rsid w:val="001F6366"/>
    <w:rsid w:val="00204749"/>
    <w:rsid w:val="00214C30"/>
    <w:rsid w:val="00215617"/>
    <w:rsid w:val="00226B21"/>
    <w:rsid w:val="002275D3"/>
    <w:rsid w:val="00234B5B"/>
    <w:rsid w:val="002378F3"/>
    <w:rsid w:val="00242799"/>
    <w:rsid w:val="002559B6"/>
    <w:rsid w:val="00255B81"/>
    <w:rsid w:val="00286E73"/>
    <w:rsid w:val="00290172"/>
    <w:rsid w:val="003349FE"/>
    <w:rsid w:val="003459A8"/>
    <w:rsid w:val="00350989"/>
    <w:rsid w:val="00362100"/>
    <w:rsid w:val="00385F67"/>
    <w:rsid w:val="00387F06"/>
    <w:rsid w:val="00396F73"/>
    <w:rsid w:val="003A37A3"/>
    <w:rsid w:val="003A63E7"/>
    <w:rsid w:val="003C2264"/>
    <w:rsid w:val="003E7159"/>
    <w:rsid w:val="003F3526"/>
    <w:rsid w:val="004028B9"/>
    <w:rsid w:val="00410BB7"/>
    <w:rsid w:val="004112DA"/>
    <w:rsid w:val="004129FA"/>
    <w:rsid w:val="0044582F"/>
    <w:rsid w:val="0045103E"/>
    <w:rsid w:val="00456690"/>
    <w:rsid w:val="004621B4"/>
    <w:rsid w:val="00465CD7"/>
    <w:rsid w:val="004705A2"/>
    <w:rsid w:val="00474497"/>
    <w:rsid w:val="004B32B6"/>
    <w:rsid w:val="004C4FBC"/>
    <w:rsid w:val="004D2758"/>
    <w:rsid w:val="004E2E51"/>
    <w:rsid w:val="005132ED"/>
    <w:rsid w:val="00522D9B"/>
    <w:rsid w:val="00525892"/>
    <w:rsid w:val="005370D2"/>
    <w:rsid w:val="00567FEE"/>
    <w:rsid w:val="00576DF9"/>
    <w:rsid w:val="00577938"/>
    <w:rsid w:val="00583685"/>
    <w:rsid w:val="005949B5"/>
    <w:rsid w:val="005A1D25"/>
    <w:rsid w:val="005A547E"/>
    <w:rsid w:val="005B7F97"/>
    <w:rsid w:val="005F2792"/>
    <w:rsid w:val="005F35BB"/>
    <w:rsid w:val="00605FB1"/>
    <w:rsid w:val="00612DD4"/>
    <w:rsid w:val="00622244"/>
    <w:rsid w:val="00625096"/>
    <w:rsid w:val="00661540"/>
    <w:rsid w:val="00676B6E"/>
    <w:rsid w:val="0068750B"/>
    <w:rsid w:val="006A4A64"/>
    <w:rsid w:val="006B3773"/>
    <w:rsid w:val="006C1262"/>
    <w:rsid w:val="006C7CA6"/>
    <w:rsid w:val="006E52AD"/>
    <w:rsid w:val="006F62D0"/>
    <w:rsid w:val="00714719"/>
    <w:rsid w:val="00762EBF"/>
    <w:rsid w:val="00773CB8"/>
    <w:rsid w:val="00775E14"/>
    <w:rsid w:val="00786B98"/>
    <w:rsid w:val="007B468D"/>
    <w:rsid w:val="007E0388"/>
    <w:rsid w:val="007E3BBA"/>
    <w:rsid w:val="007E3D4A"/>
    <w:rsid w:val="007F18F6"/>
    <w:rsid w:val="008102D2"/>
    <w:rsid w:val="0082734C"/>
    <w:rsid w:val="008360A4"/>
    <w:rsid w:val="00881A21"/>
    <w:rsid w:val="00890A60"/>
    <w:rsid w:val="00893125"/>
    <w:rsid w:val="00896931"/>
    <w:rsid w:val="00897E19"/>
    <w:rsid w:val="008A52D1"/>
    <w:rsid w:val="008B0ECC"/>
    <w:rsid w:val="008B36BC"/>
    <w:rsid w:val="008E4155"/>
    <w:rsid w:val="008F7F86"/>
    <w:rsid w:val="00912458"/>
    <w:rsid w:val="009148AF"/>
    <w:rsid w:val="0093133D"/>
    <w:rsid w:val="009A4AC8"/>
    <w:rsid w:val="009C41D3"/>
    <w:rsid w:val="009C6651"/>
    <w:rsid w:val="009C75B3"/>
    <w:rsid w:val="009E4E91"/>
    <w:rsid w:val="00A00801"/>
    <w:rsid w:val="00A10016"/>
    <w:rsid w:val="00A101C3"/>
    <w:rsid w:val="00A133A3"/>
    <w:rsid w:val="00A14E13"/>
    <w:rsid w:val="00A41811"/>
    <w:rsid w:val="00A619F4"/>
    <w:rsid w:val="00A705DC"/>
    <w:rsid w:val="00A84102"/>
    <w:rsid w:val="00A95739"/>
    <w:rsid w:val="00A95F37"/>
    <w:rsid w:val="00AA54FE"/>
    <w:rsid w:val="00AD0B06"/>
    <w:rsid w:val="00B0342A"/>
    <w:rsid w:val="00B2003F"/>
    <w:rsid w:val="00B57609"/>
    <w:rsid w:val="00B64C5C"/>
    <w:rsid w:val="00B743F1"/>
    <w:rsid w:val="00BC73A9"/>
    <w:rsid w:val="00BD7261"/>
    <w:rsid w:val="00BE192C"/>
    <w:rsid w:val="00C3631B"/>
    <w:rsid w:val="00C85688"/>
    <w:rsid w:val="00CA4F24"/>
    <w:rsid w:val="00CB4B6A"/>
    <w:rsid w:val="00CC15FE"/>
    <w:rsid w:val="00D002E7"/>
    <w:rsid w:val="00D01CA5"/>
    <w:rsid w:val="00D13FE8"/>
    <w:rsid w:val="00D33473"/>
    <w:rsid w:val="00D46AFF"/>
    <w:rsid w:val="00D609B2"/>
    <w:rsid w:val="00D62DE0"/>
    <w:rsid w:val="00D64F16"/>
    <w:rsid w:val="00D73587"/>
    <w:rsid w:val="00D76B20"/>
    <w:rsid w:val="00DD4905"/>
    <w:rsid w:val="00DD779D"/>
    <w:rsid w:val="00DF6E2F"/>
    <w:rsid w:val="00E06C4E"/>
    <w:rsid w:val="00E7676F"/>
    <w:rsid w:val="00EC15E2"/>
    <w:rsid w:val="00ED6E97"/>
    <w:rsid w:val="00EE281D"/>
    <w:rsid w:val="00EE715E"/>
    <w:rsid w:val="00F04827"/>
    <w:rsid w:val="00F071B6"/>
    <w:rsid w:val="00F16CB1"/>
    <w:rsid w:val="00F30156"/>
    <w:rsid w:val="00F36466"/>
    <w:rsid w:val="00F47026"/>
    <w:rsid w:val="00F60C8B"/>
    <w:rsid w:val="00F65E07"/>
    <w:rsid w:val="00F827C9"/>
    <w:rsid w:val="00F84D3C"/>
    <w:rsid w:val="00FB02FC"/>
    <w:rsid w:val="00FB2A64"/>
    <w:rsid w:val="00FB55A3"/>
    <w:rsid w:val="00FD37D2"/>
    <w:rsid w:val="00FE16C4"/>
    <w:rsid w:val="00FF28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5"/>
    <o:shapelayout v:ext="edit">
      <o:idmap v:ext="edit" data="1"/>
    </o:shapelayout>
  </w:shapeDefaults>
  <w:decimalSymbol w:val=","/>
  <w:listSeparator w:val=";"/>
  <w14:docId w14:val="3D2BD3B8"/>
  <w15:docId w15:val="{92C18694-EC8E-4E30-BFDE-2598C2475C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locked="1" w:uiPriority="0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82734C"/>
    <w:rPr>
      <w:rFonts w:ascii="Times New Roman" w:eastAsia="Times New Roman" w:hAnsi="Times New Roman"/>
      <w:sz w:val="24"/>
      <w:szCs w:val="24"/>
    </w:rPr>
  </w:style>
  <w:style w:type="paragraph" w:styleId="2">
    <w:name w:val="heading 2"/>
    <w:basedOn w:val="a0"/>
    <w:link w:val="20"/>
    <w:uiPriority w:val="99"/>
    <w:qFormat/>
    <w:rsid w:val="008E4155"/>
    <w:pPr>
      <w:spacing w:before="100" w:beforeAutospacing="1" w:after="100" w:afterAutospacing="1"/>
      <w:outlineLvl w:val="1"/>
    </w:pPr>
    <w:rPr>
      <w:rFonts w:eastAsia="Calibri"/>
      <w:b/>
      <w:bCs/>
      <w:sz w:val="36"/>
      <w:szCs w:val="36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20">
    <w:name w:val="Заголовок 2 Знак"/>
    <w:basedOn w:val="a1"/>
    <w:link w:val="2"/>
    <w:uiPriority w:val="99"/>
    <w:locked/>
    <w:rsid w:val="008E4155"/>
    <w:rPr>
      <w:rFonts w:ascii="Times New Roman" w:hAnsi="Times New Roman" w:cs="Times New Roman"/>
      <w:b/>
      <w:bCs/>
      <w:sz w:val="36"/>
      <w:szCs w:val="36"/>
      <w:lang w:eastAsia="ru-RU"/>
    </w:rPr>
  </w:style>
  <w:style w:type="paragraph" w:customStyle="1" w:styleId="a">
    <w:name w:val="список с точками"/>
    <w:basedOn w:val="a0"/>
    <w:uiPriority w:val="99"/>
    <w:rsid w:val="0082734C"/>
    <w:pPr>
      <w:numPr>
        <w:numId w:val="1"/>
      </w:numPr>
      <w:tabs>
        <w:tab w:val="num" w:pos="756"/>
      </w:tabs>
      <w:spacing w:line="312" w:lineRule="auto"/>
      <w:ind w:left="756"/>
      <w:jc w:val="both"/>
    </w:pPr>
  </w:style>
  <w:style w:type="paragraph" w:customStyle="1" w:styleId="a4">
    <w:name w:val="Для таблиц"/>
    <w:basedOn w:val="a0"/>
    <w:rsid w:val="0082734C"/>
  </w:style>
  <w:style w:type="paragraph" w:styleId="a5">
    <w:name w:val="header"/>
    <w:basedOn w:val="a0"/>
    <w:link w:val="a6"/>
    <w:uiPriority w:val="99"/>
    <w:rsid w:val="0082734C"/>
    <w:pPr>
      <w:tabs>
        <w:tab w:val="center" w:pos="4677"/>
        <w:tab w:val="right" w:pos="9355"/>
      </w:tabs>
    </w:pPr>
    <w:rPr>
      <w:rFonts w:eastAsia="Calibri"/>
    </w:rPr>
  </w:style>
  <w:style w:type="character" w:customStyle="1" w:styleId="a6">
    <w:name w:val="Верхний колонтитул Знак"/>
    <w:basedOn w:val="a1"/>
    <w:link w:val="a5"/>
    <w:uiPriority w:val="99"/>
    <w:locked/>
    <w:rsid w:val="0082734C"/>
    <w:rPr>
      <w:rFonts w:ascii="Times New Roman" w:hAnsi="Times New Roman" w:cs="Times New Roman"/>
      <w:sz w:val="24"/>
      <w:szCs w:val="24"/>
      <w:lang w:eastAsia="ru-RU"/>
    </w:rPr>
  </w:style>
  <w:style w:type="character" w:styleId="a7">
    <w:name w:val="page number"/>
    <w:basedOn w:val="a1"/>
    <w:uiPriority w:val="99"/>
    <w:rsid w:val="0082734C"/>
  </w:style>
  <w:style w:type="paragraph" w:styleId="3">
    <w:name w:val="Body Text Indent 3"/>
    <w:basedOn w:val="a0"/>
    <w:link w:val="30"/>
    <w:uiPriority w:val="99"/>
    <w:rsid w:val="0082734C"/>
    <w:pPr>
      <w:spacing w:line="340" w:lineRule="exact"/>
      <w:ind w:left="284" w:hanging="284"/>
      <w:jc w:val="both"/>
    </w:pPr>
    <w:rPr>
      <w:rFonts w:eastAsia="Calibri"/>
      <w:sz w:val="20"/>
      <w:szCs w:val="20"/>
    </w:rPr>
  </w:style>
  <w:style w:type="character" w:customStyle="1" w:styleId="30">
    <w:name w:val="Основной текст с отступом 3 Знак"/>
    <w:basedOn w:val="a1"/>
    <w:link w:val="3"/>
    <w:uiPriority w:val="99"/>
    <w:locked/>
    <w:rsid w:val="0082734C"/>
    <w:rPr>
      <w:rFonts w:ascii="Times New Roman" w:hAnsi="Times New Roman" w:cs="Times New Roman"/>
      <w:sz w:val="20"/>
      <w:szCs w:val="20"/>
      <w:lang w:eastAsia="ru-RU"/>
    </w:rPr>
  </w:style>
  <w:style w:type="paragraph" w:styleId="a8">
    <w:name w:val="annotation text"/>
    <w:basedOn w:val="a0"/>
    <w:link w:val="a9"/>
    <w:uiPriority w:val="99"/>
    <w:semiHidden/>
    <w:rsid w:val="0082734C"/>
    <w:pPr>
      <w:spacing w:line="312" w:lineRule="auto"/>
      <w:ind w:firstLine="709"/>
      <w:jc w:val="both"/>
    </w:pPr>
    <w:rPr>
      <w:rFonts w:eastAsia="Calibri"/>
      <w:sz w:val="20"/>
      <w:szCs w:val="20"/>
    </w:rPr>
  </w:style>
  <w:style w:type="character" w:customStyle="1" w:styleId="a9">
    <w:name w:val="Текст примечания Знак"/>
    <w:basedOn w:val="a1"/>
    <w:link w:val="a8"/>
    <w:uiPriority w:val="99"/>
    <w:locked/>
    <w:rsid w:val="0082734C"/>
    <w:rPr>
      <w:rFonts w:ascii="Times New Roman" w:hAnsi="Times New Roman" w:cs="Times New Roman"/>
      <w:sz w:val="20"/>
      <w:szCs w:val="20"/>
      <w:lang w:eastAsia="ru-RU"/>
    </w:rPr>
  </w:style>
  <w:style w:type="paragraph" w:styleId="aa">
    <w:name w:val="List Paragraph"/>
    <w:basedOn w:val="a0"/>
    <w:uiPriority w:val="99"/>
    <w:qFormat/>
    <w:rsid w:val="0082734C"/>
    <w:pPr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character" w:styleId="ab">
    <w:name w:val="Hyperlink"/>
    <w:basedOn w:val="a1"/>
    <w:uiPriority w:val="99"/>
    <w:rsid w:val="0082734C"/>
    <w:rPr>
      <w:color w:val="0000FF"/>
      <w:u w:val="single"/>
    </w:rPr>
  </w:style>
  <w:style w:type="paragraph" w:customStyle="1" w:styleId="-11">
    <w:name w:val="Цветной список - Акцент 11"/>
    <w:basedOn w:val="a0"/>
    <w:uiPriority w:val="99"/>
    <w:rsid w:val="0082734C"/>
    <w:pPr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paragraph" w:styleId="ac">
    <w:name w:val="Block Text"/>
    <w:basedOn w:val="a0"/>
    <w:uiPriority w:val="99"/>
    <w:rsid w:val="0082734C"/>
    <w:pPr>
      <w:tabs>
        <w:tab w:val="left" w:pos="8931"/>
        <w:tab w:val="left" w:pos="9072"/>
        <w:tab w:val="left" w:pos="9214"/>
      </w:tabs>
      <w:ind w:left="567" w:right="850"/>
      <w:jc w:val="center"/>
    </w:pPr>
    <w:rPr>
      <w:b/>
      <w:bCs/>
      <w:spacing w:val="20"/>
      <w:sz w:val="28"/>
      <w:szCs w:val="28"/>
    </w:rPr>
  </w:style>
  <w:style w:type="character" w:customStyle="1" w:styleId="FontStyle54">
    <w:name w:val="Font Style54"/>
    <w:uiPriority w:val="99"/>
    <w:rsid w:val="0082734C"/>
    <w:rPr>
      <w:rFonts w:ascii="Times New Roman" w:hAnsi="Times New Roman" w:cs="Times New Roman"/>
      <w:sz w:val="22"/>
      <w:szCs w:val="22"/>
    </w:rPr>
  </w:style>
  <w:style w:type="paragraph" w:styleId="ad">
    <w:name w:val="Normal (Web)"/>
    <w:basedOn w:val="a0"/>
    <w:uiPriority w:val="99"/>
    <w:rsid w:val="003459A8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1"/>
    <w:uiPriority w:val="99"/>
    <w:rsid w:val="003459A8"/>
  </w:style>
  <w:style w:type="character" w:styleId="ae">
    <w:name w:val="Strong"/>
    <w:basedOn w:val="a1"/>
    <w:uiPriority w:val="99"/>
    <w:qFormat/>
    <w:rsid w:val="008E4155"/>
    <w:rPr>
      <w:b/>
      <w:bCs/>
    </w:rPr>
  </w:style>
  <w:style w:type="paragraph" w:customStyle="1" w:styleId="Default">
    <w:name w:val="Default"/>
    <w:rsid w:val="00006ABC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character" w:customStyle="1" w:styleId="31">
    <w:name w:val="Основной текст (3)_"/>
    <w:link w:val="32"/>
    <w:uiPriority w:val="99"/>
    <w:locked/>
    <w:rsid w:val="00FF28B5"/>
    <w:rPr>
      <w:spacing w:val="2"/>
      <w:sz w:val="21"/>
      <w:szCs w:val="21"/>
      <w:shd w:val="clear" w:color="auto" w:fill="FFFFFF"/>
    </w:rPr>
  </w:style>
  <w:style w:type="paragraph" w:customStyle="1" w:styleId="32">
    <w:name w:val="Основной текст (3)"/>
    <w:basedOn w:val="a0"/>
    <w:link w:val="31"/>
    <w:uiPriority w:val="99"/>
    <w:rsid w:val="00FF28B5"/>
    <w:pPr>
      <w:widowControl w:val="0"/>
      <w:shd w:val="clear" w:color="auto" w:fill="FFFFFF"/>
      <w:spacing w:before="420" w:after="300" w:line="240" w:lineRule="atLeast"/>
      <w:jc w:val="center"/>
    </w:pPr>
    <w:rPr>
      <w:rFonts w:ascii="Calibri" w:eastAsia="Calibri" w:hAnsi="Calibri" w:cs="Calibri"/>
      <w:spacing w:val="2"/>
      <w:sz w:val="21"/>
      <w:szCs w:val="21"/>
    </w:rPr>
  </w:style>
  <w:style w:type="character" w:customStyle="1" w:styleId="33">
    <w:name w:val="Основной текст (3) + Полужирный"/>
    <w:aliases w:val="Интервал 0 pt1,Интервал 0 pt"/>
    <w:uiPriority w:val="99"/>
    <w:rsid w:val="00FF28B5"/>
    <w:rPr>
      <w:b/>
      <w:bCs/>
      <w:spacing w:val="3"/>
      <w:sz w:val="21"/>
      <w:szCs w:val="21"/>
    </w:rPr>
  </w:style>
  <w:style w:type="table" w:styleId="af">
    <w:name w:val="Table Grid"/>
    <w:basedOn w:val="a2"/>
    <w:uiPriority w:val="39"/>
    <w:rsid w:val="00625096"/>
    <w:rPr>
      <w:rFonts w:cs="Calibri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0">
    <w:name w:val="footer"/>
    <w:basedOn w:val="a0"/>
    <w:link w:val="af1"/>
    <w:uiPriority w:val="99"/>
    <w:rsid w:val="003C2264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1"/>
    <w:link w:val="af0"/>
    <w:uiPriority w:val="99"/>
    <w:locked/>
    <w:rsid w:val="003C2264"/>
    <w:rPr>
      <w:rFonts w:ascii="Times New Roman" w:hAnsi="Times New Roman" w:cs="Times New Roman"/>
      <w:sz w:val="24"/>
      <w:szCs w:val="24"/>
    </w:rPr>
  </w:style>
  <w:style w:type="character" w:customStyle="1" w:styleId="ListLabel13">
    <w:name w:val="ListLabel 13"/>
    <w:rsid w:val="00CA4F24"/>
    <w:rPr>
      <w:rFonts w:cs="Courier New"/>
    </w:rPr>
  </w:style>
  <w:style w:type="paragraph" w:customStyle="1" w:styleId="WW-">
    <w:name w:val="WW-Базовый"/>
    <w:rsid w:val="00762EBF"/>
    <w:pPr>
      <w:widowControl w:val="0"/>
      <w:suppressAutoHyphens/>
      <w:spacing w:line="252" w:lineRule="auto"/>
      <w:ind w:left="40" w:firstLine="480"/>
      <w:jc w:val="both"/>
    </w:pPr>
    <w:rPr>
      <w:rFonts w:ascii="Times New Roman" w:eastAsia="Times New Roman" w:hAnsi="Times New Roman"/>
      <w:kern w:val="1"/>
      <w:sz w:val="18"/>
      <w:szCs w:val="18"/>
      <w:lang w:eastAsia="zh-CN"/>
    </w:rPr>
  </w:style>
  <w:style w:type="paragraph" w:customStyle="1" w:styleId="1">
    <w:name w:val="Абзац списка1"/>
    <w:basedOn w:val="a0"/>
    <w:rsid w:val="003A37A3"/>
    <w:pPr>
      <w:widowControl w:val="0"/>
      <w:tabs>
        <w:tab w:val="left" w:pos="788"/>
      </w:tabs>
      <w:suppressAutoHyphens/>
      <w:spacing w:line="252" w:lineRule="auto"/>
      <w:ind w:left="720"/>
      <w:contextualSpacing/>
      <w:jc w:val="both"/>
    </w:pPr>
    <w:rPr>
      <w:rFonts w:cs="Mangal"/>
      <w:kern w:val="1"/>
      <w:sz w:val="18"/>
      <w:szCs w:val="21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430240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0240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0240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trworkshop.net" TargetMode="External"/><Relationship Id="rId13" Type="http://schemas.openxmlformats.org/officeDocument/2006/relationships/hyperlink" Target="http://www.trworkshop.net" TargetMode="Externa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redirect.subscribe.ru/lit.book.news.urssnewbooks.lang,84272/20121107105603/90085=97829=97912=31268=33322/m15565328/-/urss.ru/cgi-bin/db.pl?lang=Ru&amp;blang=ru&amp;page=Book&amp;id=167644&amp;src=subscribe" TargetMode="External"/><Relationship Id="rId12" Type="http://schemas.openxmlformats.org/officeDocument/2006/relationships/hyperlink" Target="http://redirect.subscribe.ru/lit.book.news.urssnewbooks.lang,84272/20121107105603/90085=97829=97912=31268=33322/m15565328/-/urss.ru/cgi-bin/db.pl?lang=Ru&amp;blang=ru&amp;page=Book&amp;id=167644&amp;src=subscribe" TargetMode="External"/><Relationship Id="rId17" Type="http://schemas.openxmlformats.org/officeDocument/2006/relationships/header" Target="header1.xml"/><Relationship Id="rId2" Type="http://schemas.openxmlformats.org/officeDocument/2006/relationships/styles" Target="styles.xml"/><Relationship Id="rId16" Type="http://schemas.openxmlformats.org/officeDocument/2006/relationships/hyperlink" Target="http://www.biblioclub.ru/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biblioclub.ru/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://www.utr.spb.ru" TargetMode="External"/><Relationship Id="rId10" Type="http://schemas.openxmlformats.org/officeDocument/2006/relationships/hyperlink" Target="http://www.utr.spb.ru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://www.translation-blog.ru" TargetMode="External"/><Relationship Id="rId14" Type="http://schemas.openxmlformats.org/officeDocument/2006/relationships/hyperlink" Target="http://www.translation-blog.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12</Pages>
  <Words>2604</Words>
  <Characters>14846</Characters>
  <Application>Microsoft Office Word</Application>
  <DocSecurity>0</DocSecurity>
  <Lines>123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17416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Наталья Александровна Ишмуратова</cp:lastModifiedBy>
  <cp:revision>10</cp:revision>
  <cp:lastPrinted>2019-02-18T08:08:00Z</cp:lastPrinted>
  <dcterms:created xsi:type="dcterms:W3CDTF">2022-03-30T10:07:00Z</dcterms:created>
  <dcterms:modified xsi:type="dcterms:W3CDTF">2023-05-11T08:53:00Z</dcterms:modified>
</cp:coreProperties>
</file>