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7F" w:rsidRDefault="00BA397F" w:rsidP="00BA397F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>Направление подготовки 4</w:t>
      </w:r>
      <w:r w:rsidR="00667E86">
        <w:rPr>
          <w:rFonts w:ascii="Times New Roman" w:hAnsi="Times New Roman" w:cs="Times New Roman"/>
          <w:b/>
          <w:sz w:val="28"/>
          <w:szCs w:val="32"/>
        </w:rPr>
        <w:t>5</w:t>
      </w:r>
      <w:r>
        <w:rPr>
          <w:rFonts w:ascii="Times New Roman" w:hAnsi="Times New Roman" w:cs="Times New Roman"/>
          <w:b/>
          <w:sz w:val="28"/>
          <w:szCs w:val="32"/>
        </w:rPr>
        <w:t>.04.0</w:t>
      </w:r>
      <w:r w:rsidR="00667E86">
        <w:rPr>
          <w:rFonts w:ascii="Times New Roman" w:hAnsi="Times New Roman" w:cs="Times New Roman"/>
          <w:b/>
          <w:sz w:val="28"/>
          <w:szCs w:val="32"/>
        </w:rPr>
        <w:t>2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67E86">
        <w:rPr>
          <w:rFonts w:ascii="Times New Roman" w:hAnsi="Times New Roman" w:cs="Times New Roman"/>
          <w:b/>
          <w:sz w:val="28"/>
          <w:szCs w:val="32"/>
        </w:rPr>
        <w:t>ЛИНГВИСТИКА</w:t>
      </w:r>
      <w:r w:rsidR="001A2DDE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BA397F" w:rsidRPr="00BA397F" w:rsidRDefault="00BA397F" w:rsidP="00BA397F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Направленность (профиль) </w:t>
      </w:r>
      <w:r w:rsidR="00667E86">
        <w:rPr>
          <w:rFonts w:ascii="Times New Roman" w:hAnsi="Times New Roman" w:cs="Times New Roman"/>
          <w:b/>
          <w:sz w:val="28"/>
          <w:szCs w:val="32"/>
        </w:rPr>
        <w:t>Теория перевода и межкультурная коммуникация</w:t>
      </w:r>
    </w:p>
    <w:p w:rsidR="00BA397F" w:rsidRPr="001A2DDE" w:rsidRDefault="00BA397F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BA397F" w:rsidRDefault="00BA397F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1A2DDE" w:rsidRPr="001A2DDE" w:rsidRDefault="001A2DDE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667E86" w:rsidRDefault="00667E86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B9584B" w:rsidRPr="00CB205B" w:rsidRDefault="00B9584B" w:rsidP="00B9584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/>
          <w:b/>
          <w:iCs/>
          <w:sz w:val="28"/>
          <w:szCs w:val="28"/>
        </w:rPr>
      </w:pPr>
      <w:r w:rsidRPr="00CB205B">
        <w:rPr>
          <w:rFonts w:eastAsia="Calibri"/>
          <w:b/>
          <w:iCs/>
          <w:sz w:val="28"/>
          <w:szCs w:val="28"/>
        </w:rPr>
        <w:t>Б</w:t>
      </w:r>
      <w:proofErr w:type="gramStart"/>
      <w:r w:rsidRPr="00CB205B">
        <w:rPr>
          <w:rFonts w:eastAsia="Calibri"/>
          <w:b/>
          <w:iCs/>
          <w:sz w:val="28"/>
          <w:szCs w:val="28"/>
        </w:rPr>
        <w:t>2.О.</w:t>
      </w:r>
      <w:proofErr w:type="gramEnd"/>
      <w:r w:rsidRPr="00CB205B">
        <w:rPr>
          <w:rFonts w:eastAsia="Calibri"/>
          <w:b/>
          <w:iCs/>
          <w:sz w:val="28"/>
          <w:szCs w:val="28"/>
        </w:rPr>
        <w:t xml:space="preserve">01(П) </w:t>
      </w:r>
      <w:r>
        <w:rPr>
          <w:rFonts w:eastAsia="Calibri"/>
          <w:b/>
          <w:iCs/>
          <w:sz w:val="28"/>
          <w:szCs w:val="28"/>
        </w:rPr>
        <w:t>НАУЧНО-ИССЛЕДОВАТЕЛЬСКАЯ РАБОТА</w:t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B9584B" w:rsidRPr="005859EF" w:rsidRDefault="00B9584B" w:rsidP="00B9584B">
      <w:pPr>
        <w:jc w:val="both"/>
        <w:rPr>
          <w:b/>
          <w:bCs/>
          <w:caps/>
        </w:rPr>
      </w:pPr>
      <w:r w:rsidRPr="005859EF">
        <w:rPr>
          <w:b/>
          <w:bCs/>
          <w:caps/>
        </w:rPr>
        <w:t>1. Вид, способ и формы проведения практики</w:t>
      </w:r>
    </w:p>
    <w:p w:rsidR="00B9584B" w:rsidRPr="00031624" w:rsidRDefault="00B9584B" w:rsidP="00B9584B">
      <w:pPr>
        <w:spacing w:before="240"/>
        <w:jc w:val="both"/>
        <w:rPr>
          <w:bCs/>
          <w:u w:val="single"/>
        </w:rPr>
      </w:pPr>
      <w:r w:rsidRPr="00031624">
        <w:rPr>
          <w:bCs/>
          <w:u w:val="single"/>
        </w:rPr>
        <w:t>Производственная практика, научно-исследовательская работа</w:t>
      </w:r>
      <w:r w:rsidRPr="00031624">
        <w:rPr>
          <w:bCs/>
        </w:rPr>
        <w:t xml:space="preserve"> является компонентом практической подготовки</w:t>
      </w:r>
    </w:p>
    <w:p w:rsidR="00B9584B" w:rsidRDefault="00B9584B" w:rsidP="00B9584B">
      <w:pPr>
        <w:jc w:val="both"/>
        <w:rPr>
          <w:bCs/>
        </w:rPr>
      </w:pPr>
      <w:r w:rsidRPr="00031624">
        <w:rPr>
          <w:bCs/>
          <w:u w:val="single"/>
        </w:rPr>
        <w:t>Вид практики</w:t>
      </w:r>
      <w:r>
        <w:rPr>
          <w:bCs/>
        </w:rPr>
        <w:t>: производственная</w:t>
      </w:r>
    </w:p>
    <w:p w:rsidR="00B9584B" w:rsidRPr="005859EF" w:rsidRDefault="00B9584B" w:rsidP="00B9584B">
      <w:pPr>
        <w:jc w:val="both"/>
        <w:rPr>
          <w:bCs/>
        </w:rPr>
      </w:pPr>
      <w:r w:rsidRPr="001C6683">
        <w:rPr>
          <w:u w:val="single"/>
        </w:rPr>
        <w:t xml:space="preserve">Тип </w:t>
      </w:r>
      <w:r>
        <w:rPr>
          <w:u w:val="single"/>
        </w:rPr>
        <w:t>производствен</w:t>
      </w:r>
      <w:r w:rsidRPr="001C6683">
        <w:rPr>
          <w:u w:val="single"/>
        </w:rPr>
        <w:t>ной практики</w:t>
      </w:r>
      <w:r w:rsidRPr="00031624">
        <w:t>: научно-исследовательская работа</w:t>
      </w:r>
    </w:p>
    <w:p w:rsidR="00B9584B" w:rsidRPr="005859EF" w:rsidRDefault="00B9584B" w:rsidP="00B9584B">
      <w:pPr>
        <w:jc w:val="both"/>
        <w:rPr>
          <w:bCs/>
        </w:rPr>
      </w:pPr>
      <w:r w:rsidRPr="00031624">
        <w:rPr>
          <w:bCs/>
          <w:u w:val="single"/>
        </w:rPr>
        <w:t>Способ проведения практики</w:t>
      </w:r>
      <w:r w:rsidRPr="005859EF">
        <w:rPr>
          <w:bCs/>
        </w:rPr>
        <w:t>: стационарная</w:t>
      </w:r>
    </w:p>
    <w:p w:rsidR="00B9584B" w:rsidRPr="005859EF" w:rsidRDefault="00B9584B" w:rsidP="00B9584B">
      <w:pPr>
        <w:jc w:val="both"/>
        <w:rPr>
          <w:bCs/>
        </w:rPr>
      </w:pPr>
      <w:r w:rsidRPr="00357487">
        <w:rPr>
          <w:bCs/>
          <w:u w:val="single"/>
        </w:rPr>
        <w:t>Форма проведения практики</w:t>
      </w:r>
      <w:r w:rsidRPr="005859EF">
        <w:rPr>
          <w:bCs/>
        </w:rPr>
        <w:t>: дискретная</w:t>
      </w:r>
    </w:p>
    <w:p w:rsidR="00B9584B" w:rsidRPr="005859EF" w:rsidRDefault="00B9584B" w:rsidP="00B9584B">
      <w:pPr>
        <w:jc w:val="both"/>
        <w:rPr>
          <w:b/>
          <w:bCs/>
        </w:rPr>
      </w:pPr>
    </w:p>
    <w:p w:rsidR="00B9584B" w:rsidRDefault="00B9584B" w:rsidP="00B9584B">
      <w:pPr>
        <w:jc w:val="both"/>
        <w:rPr>
          <w:b/>
          <w:bCs/>
        </w:rPr>
      </w:pPr>
      <w:r w:rsidRPr="005859EF">
        <w:rPr>
          <w:b/>
          <w:bCs/>
        </w:rPr>
        <w:t xml:space="preserve">2. ПЕРЕЧЕНЬ ПЛАНИРУЕМЫХ РЕЗУЛЬТАТОВ ОБУЧЕНИЯ </w:t>
      </w:r>
      <w:r w:rsidRPr="005859EF">
        <w:rPr>
          <w:b/>
          <w:bCs/>
          <w:caps/>
        </w:rPr>
        <w:t>при прохождении</w:t>
      </w:r>
      <w:r w:rsidRPr="005859EF">
        <w:rPr>
          <w:b/>
          <w:bCs/>
        </w:rPr>
        <w:t xml:space="preserve"> </w:t>
      </w:r>
      <w:r>
        <w:rPr>
          <w:b/>
          <w:bCs/>
          <w:caps/>
        </w:rPr>
        <w:t>практики</w:t>
      </w:r>
      <w:r w:rsidRPr="005859EF">
        <w:rPr>
          <w:b/>
          <w:bCs/>
        </w:rPr>
        <w:t>:</w:t>
      </w:r>
    </w:p>
    <w:p w:rsidR="00B9584B" w:rsidRDefault="00B9584B" w:rsidP="00B9584B">
      <w:pPr>
        <w:pStyle w:val="a4"/>
        <w:spacing w:line="240" w:lineRule="auto"/>
        <w:ind w:left="0"/>
      </w:pPr>
      <w:r w:rsidRPr="005859EF">
        <w:t xml:space="preserve">Процесс прохождения </w:t>
      </w:r>
      <w:r>
        <w:t>практики</w:t>
      </w:r>
      <w:r w:rsidRPr="005859EF">
        <w:t xml:space="preserve"> направлен на формирование следующих компете</w:t>
      </w:r>
      <w:r w:rsidRPr="005859EF">
        <w:t>н</w:t>
      </w:r>
      <w:r w:rsidRPr="005859EF">
        <w:t>ций:</w:t>
      </w:r>
    </w:p>
    <w:tbl>
      <w:tblPr>
        <w:tblW w:w="10054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75"/>
      </w:tblGrid>
      <w:tr w:rsidR="00B9584B" w:rsidRPr="00A320C3" w:rsidTr="0089373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A320C3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320C3">
              <w:rPr>
                <w:color w:val="000000"/>
                <w:kern w:val="1"/>
              </w:rPr>
              <w:t>Содержание компетенции</w:t>
            </w:r>
          </w:p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320C3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5375" w:type="dxa"/>
            <w:vAlign w:val="center"/>
          </w:tcPr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A320C3">
              <w:rPr>
                <w:kern w:val="1"/>
              </w:rPr>
              <w:t>Индикаторы компетенций (код и содержание)</w:t>
            </w:r>
          </w:p>
        </w:tc>
      </w:tr>
      <w:tr w:rsidR="00B9584B" w:rsidRPr="00A320C3" w:rsidTr="00893730">
        <w:trPr>
          <w:trHeight w:val="14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 w:rsidRPr="00A320C3"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300D4F">
              <w:t>Способен применять систему теоретических и эмпирических знаний о функционировании системы изучаемого иностранного языка и тенденциях ее развития, учитывать ценности и представления, присущие культуре стран изучаемого иностранного языка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300D4F">
              <w:rPr>
                <w:b/>
                <w:kern w:val="1"/>
              </w:rPr>
              <w:t>ИОПК-1.1</w:t>
            </w:r>
            <w:r w:rsidRPr="00300D4F">
              <w:rPr>
                <w:kern w:val="1"/>
              </w:rPr>
              <w:t xml:space="preserve"> </w:t>
            </w:r>
          </w:p>
          <w:p w:rsidR="00B9584B" w:rsidRPr="00300D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Знает </w:t>
            </w:r>
            <w:r w:rsidRPr="00300D4F">
              <w:rPr>
                <w:kern w:val="1"/>
              </w:rPr>
              <w:t>фонетические, лексические, грамматические, словообразовательные явления изучаемого иностранного языка, ег</w:t>
            </w:r>
            <w:r>
              <w:rPr>
                <w:kern w:val="1"/>
              </w:rPr>
              <w:t xml:space="preserve">о функциональные разновидности; </w:t>
            </w:r>
            <w:r w:rsidRPr="00300D4F">
              <w:rPr>
                <w:kern w:val="1"/>
              </w:rPr>
              <w:t>специфику функционирования и тенденции развития</w:t>
            </w:r>
            <w:r>
              <w:rPr>
                <w:kern w:val="1"/>
              </w:rPr>
              <w:t xml:space="preserve"> изучаемого иностранного языка; </w:t>
            </w:r>
            <w:r w:rsidRPr="00300D4F">
              <w:rPr>
                <w:kern w:val="1"/>
              </w:rPr>
              <w:t>систему культурных ценностей и стереотипов стран изучаемого иностранного языка.</w:t>
            </w:r>
          </w:p>
        </w:tc>
      </w:tr>
      <w:tr w:rsidR="00B9584B" w:rsidRPr="00A320C3" w:rsidTr="00893730">
        <w:trPr>
          <w:trHeight w:val="14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5375" w:type="dxa"/>
          </w:tcPr>
          <w:p w:rsidR="00B9584B" w:rsidRPr="00300D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ИОПК-1.2</w:t>
            </w:r>
            <w:r w:rsidRPr="00300D4F">
              <w:rPr>
                <w:b/>
                <w:kern w:val="1"/>
              </w:rPr>
              <w:t xml:space="preserve"> </w:t>
            </w:r>
          </w:p>
          <w:p w:rsidR="00B9584B" w:rsidRPr="00300D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Умеет </w:t>
            </w:r>
            <w:r w:rsidRPr="00300D4F">
              <w:rPr>
                <w:kern w:val="1"/>
              </w:rPr>
              <w:t>использовать понятийный аппарат лингвистических дисциплин для решения профессиональных задач;</w:t>
            </w:r>
            <w:r>
              <w:rPr>
                <w:kern w:val="1"/>
              </w:rPr>
              <w:t xml:space="preserve"> с</w:t>
            </w:r>
            <w:r w:rsidRPr="00300D4F">
              <w:rPr>
                <w:kern w:val="1"/>
              </w:rPr>
              <w:t>ведения об особенностях функционирования системы изучаемого иностранного языка в профессиональной деятельности</w:t>
            </w:r>
            <w:r>
              <w:rPr>
                <w:kern w:val="1"/>
              </w:rPr>
              <w:t xml:space="preserve">; </w:t>
            </w:r>
            <w:r w:rsidRPr="00300D4F">
              <w:rPr>
                <w:kern w:val="1"/>
              </w:rPr>
              <w:t>учитывать культурное своеобразие стран изучаемого языка при решении профессиональных задач.</w:t>
            </w:r>
          </w:p>
        </w:tc>
      </w:tr>
      <w:tr w:rsidR="00B9584B" w:rsidRPr="00A320C3" w:rsidTr="00893730">
        <w:trPr>
          <w:trHeight w:val="14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ИОПК-1.3</w:t>
            </w:r>
          </w:p>
          <w:p w:rsidR="00B9584B" w:rsidRPr="00300D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300D4F">
              <w:rPr>
                <w:kern w:val="1"/>
              </w:rPr>
              <w:t xml:space="preserve">Владеет системой лингвистических знаний об изучаемом иностранном языке; навыками лингвистического и аксиологического анализа </w:t>
            </w:r>
            <w:proofErr w:type="spellStart"/>
            <w:r w:rsidRPr="00300D4F">
              <w:rPr>
                <w:kern w:val="1"/>
              </w:rPr>
              <w:t>лингвокультурных</w:t>
            </w:r>
            <w:proofErr w:type="spellEnd"/>
            <w:r w:rsidRPr="00300D4F">
              <w:rPr>
                <w:kern w:val="1"/>
              </w:rPr>
              <w:t xml:space="preserve"> явлений.</w:t>
            </w:r>
          </w:p>
        </w:tc>
      </w:tr>
      <w:tr w:rsidR="00B9584B" w:rsidRPr="00A320C3" w:rsidTr="00893730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:rsidR="00B9584B" w:rsidRDefault="00B9584B" w:rsidP="00893730">
            <w:r w:rsidRPr="00A320C3">
              <w:t>ОПК-2</w:t>
            </w:r>
          </w:p>
          <w:p w:rsidR="00B9584B" w:rsidRPr="00A320C3" w:rsidRDefault="00B9584B" w:rsidP="00893730"/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300D4F">
              <w:t xml:space="preserve">Способен учитывать в практической деятельности специфику иноязычной научной </w:t>
            </w:r>
            <w:r w:rsidRPr="00300D4F">
              <w:lastRenderedPageBreak/>
              <w:t>картины мира и научного дискурса в русском и изучаемом иностранном языках</w:t>
            </w:r>
          </w:p>
        </w:tc>
        <w:tc>
          <w:tcPr>
            <w:tcW w:w="5375" w:type="dxa"/>
          </w:tcPr>
          <w:p w:rsidR="00B9584B" w:rsidRPr="004102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41024F">
              <w:rPr>
                <w:b/>
                <w:kern w:val="1"/>
              </w:rPr>
              <w:lastRenderedPageBreak/>
              <w:t>ИОПК-2.1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>
              <w:rPr>
                <w:kern w:val="1"/>
              </w:rPr>
              <w:t>Знает с</w:t>
            </w:r>
            <w:r w:rsidRPr="0041024F">
              <w:rPr>
                <w:kern w:val="1"/>
              </w:rPr>
              <w:t>овременный понятийный научный аппарат русского и изучаемого иностранного языка;</w:t>
            </w:r>
            <w:r>
              <w:rPr>
                <w:kern w:val="1"/>
              </w:rPr>
              <w:t xml:space="preserve"> </w:t>
            </w:r>
            <w:r w:rsidRPr="0041024F">
              <w:rPr>
                <w:kern w:val="1"/>
              </w:rPr>
              <w:t xml:space="preserve"> </w:t>
            </w:r>
            <w:r w:rsidRPr="0041024F">
              <w:rPr>
                <w:kern w:val="1"/>
              </w:rPr>
              <w:lastRenderedPageBreak/>
              <w:t>требования к оформлению научной документации, принятые в русскоязычном и иноязычном научном дискурсе</w:t>
            </w:r>
          </w:p>
        </w:tc>
      </w:tr>
      <w:tr w:rsidR="00B9584B" w:rsidRPr="00A320C3" w:rsidTr="00893730">
        <w:trPr>
          <w:trHeight w:val="416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Pr="004102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41024F">
              <w:rPr>
                <w:b/>
                <w:kern w:val="1"/>
              </w:rPr>
              <w:t>ИОПК-2</w:t>
            </w:r>
            <w:r>
              <w:rPr>
                <w:b/>
                <w:kern w:val="1"/>
              </w:rPr>
              <w:t>.2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>
              <w:rPr>
                <w:kern w:val="1"/>
              </w:rPr>
              <w:t xml:space="preserve">Умеет </w:t>
            </w:r>
            <w:r w:rsidRPr="0041024F">
              <w:rPr>
                <w:kern w:val="1"/>
              </w:rPr>
              <w:t>использовать в практической деятельности современный понятийный научный аппарат как на русском, так и на изучаемом иностранном языке,</w:t>
            </w:r>
            <w:r>
              <w:rPr>
                <w:kern w:val="1"/>
              </w:rPr>
              <w:t xml:space="preserve"> </w:t>
            </w:r>
            <w:r w:rsidRPr="0041024F">
              <w:rPr>
                <w:kern w:val="1"/>
              </w:rPr>
              <w:t>учитывать динамику развития избранной области научной и профессиональной деятельности;</w:t>
            </w:r>
            <w:r>
              <w:rPr>
                <w:kern w:val="1"/>
              </w:rPr>
              <w:t xml:space="preserve"> </w:t>
            </w:r>
            <w:r w:rsidRPr="0041024F">
              <w:rPr>
                <w:kern w:val="1"/>
              </w:rPr>
              <w:t>учитывать в практической деятельности специфику иноязычной научной картины мира и научного дискурса.</w:t>
            </w:r>
          </w:p>
        </w:tc>
      </w:tr>
      <w:tr w:rsidR="00B9584B" w:rsidRPr="00A320C3" w:rsidTr="00893730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Pr="004102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41024F">
              <w:rPr>
                <w:b/>
                <w:kern w:val="1"/>
              </w:rPr>
              <w:t>ИОПК-2</w:t>
            </w:r>
            <w:r>
              <w:rPr>
                <w:b/>
                <w:kern w:val="1"/>
              </w:rPr>
              <w:t>.3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>
              <w:rPr>
                <w:kern w:val="1"/>
              </w:rPr>
              <w:t xml:space="preserve">Владеет </w:t>
            </w:r>
            <w:r w:rsidRPr="0041024F">
              <w:rPr>
                <w:kern w:val="1"/>
              </w:rPr>
              <w:t>навыком построения профессионально релевантных научных текстов в соответствии с нормами, принятыми в русскоязычном и иноязычном научном дискурсе;</w:t>
            </w:r>
            <w:r>
              <w:rPr>
                <w:kern w:val="1"/>
              </w:rPr>
              <w:t xml:space="preserve"> </w:t>
            </w:r>
            <w:r w:rsidRPr="0041024F">
              <w:rPr>
                <w:kern w:val="1"/>
              </w:rPr>
              <w:t>навыками грамотного использования понятийного научного аппарата в публичной речи, дискуссии и полемике и других профессионально значимых видах письменной и устной научной коммуникации.</w:t>
            </w:r>
          </w:p>
        </w:tc>
      </w:tr>
      <w:tr w:rsidR="00B9584B" w:rsidRPr="00A320C3" w:rsidTr="00893730">
        <w:trPr>
          <w:trHeight w:val="75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>
              <w:rPr>
                <w:kern w:val="1"/>
              </w:rP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  <w:r w:rsidRPr="009F26D3">
              <w:rPr>
                <w:kern w:val="1"/>
              </w:rPr>
              <w:t>Способен применять современные технологии при осуществлении сбора, обработки и интерпретации данных эмпирического исследования; составлять и оформлять научную документацию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9F26D3">
              <w:rPr>
                <w:b/>
                <w:kern w:val="1"/>
              </w:rPr>
              <w:t>ИОПК-</w:t>
            </w:r>
            <w:r>
              <w:rPr>
                <w:b/>
                <w:kern w:val="1"/>
              </w:rPr>
              <w:t>6</w:t>
            </w:r>
            <w:r w:rsidRPr="009F26D3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1</w:t>
            </w:r>
          </w:p>
          <w:p w:rsidR="00B9584B" w:rsidRPr="0041024F" w:rsidRDefault="00B9584B" w:rsidP="00893730">
            <w:pPr>
              <w:rPr>
                <w:b/>
                <w:kern w:val="1"/>
              </w:rPr>
            </w:pPr>
            <w:r>
              <w:t xml:space="preserve">Знает </w:t>
            </w:r>
            <w:r w:rsidRPr="009F26D3">
              <w:t>основные методы и способы сбора, обработки и интерпретации полученных экспериментальных данных;</w:t>
            </w:r>
            <w:r>
              <w:t xml:space="preserve"> </w:t>
            </w:r>
            <w:r w:rsidRPr="009F26D3">
              <w:t>общенаучные методы гуманитарных дисциплин и частные методы исследования в избранной области профессиональной деятельности;</w:t>
            </w:r>
            <w:r>
              <w:t xml:space="preserve"> </w:t>
            </w:r>
            <w:r w:rsidRPr="009F26D3">
              <w:t>требования к составлению и оформлению научной документации.</w:t>
            </w:r>
          </w:p>
        </w:tc>
      </w:tr>
      <w:tr w:rsidR="00B9584B" w:rsidRPr="00A320C3" w:rsidTr="00893730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9F26D3">
              <w:rPr>
                <w:b/>
                <w:kern w:val="1"/>
              </w:rPr>
              <w:t>ИОПК-</w:t>
            </w:r>
            <w:r>
              <w:rPr>
                <w:b/>
                <w:kern w:val="1"/>
              </w:rPr>
              <w:t>6</w:t>
            </w:r>
            <w:r w:rsidRPr="009F26D3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2</w:t>
            </w:r>
          </w:p>
          <w:p w:rsidR="00B9584B" w:rsidRPr="004102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9F26D3">
              <w:rPr>
                <w:kern w:val="1"/>
              </w:rPr>
              <w:t>Умеет анализировать результаты научных исследований и применять их при решении конкретных исследовательских и профессиональных задач;</w:t>
            </w:r>
            <w:r>
              <w:rPr>
                <w:kern w:val="1"/>
              </w:rPr>
              <w:t xml:space="preserve"> </w:t>
            </w:r>
            <w:r w:rsidRPr="009F26D3">
              <w:rPr>
                <w:kern w:val="1"/>
              </w:rPr>
              <w:t>формулировать гипотезу научного исследования и находить решения, направленные на успешное проведение научно-исследовательской деятельности;</w:t>
            </w:r>
            <w:r>
              <w:rPr>
                <w:kern w:val="1"/>
              </w:rPr>
              <w:t xml:space="preserve"> </w:t>
            </w:r>
            <w:r w:rsidRPr="009F26D3">
              <w:rPr>
                <w:kern w:val="1"/>
              </w:rPr>
              <w:t>с соблюдением научной этики, определять собственный авторский вклад в исследование, обосновывая научную новизну и практическую значимость научной работы.</w:t>
            </w:r>
          </w:p>
        </w:tc>
      </w:tr>
      <w:tr w:rsidR="00B9584B" w:rsidRPr="00A320C3" w:rsidTr="00893730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9F26D3">
              <w:rPr>
                <w:b/>
                <w:kern w:val="1"/>
              </w:rPr>
              <w:t>ИОПК-</w:t>
            </w:r>
            <w:r>
              <w:rPr>
                <w:b/>
                <w:kern w:val="1"/>
              </w:rPr>
              <w:t>6</w:t>
            </w:r>
            <w:r w:rsidRPr="009F26D3">
              <w:rPr>
                <w:b/>
                <w:kern w:val="1"/>
              </w:rPr>
              <w:t>.3</w:t>
            </w:r>
          </w:p>
          <w:p w:rsidR="00B9584B" w:rsidRPr="0041024F" w:rsidRDefault="00B9584B" w:rsidP="00893730">
            <w:pPr>
              <w:rPr>
                <w:b/>
                <w:kern w:val="1"/>
              </w:rPr>
            </w:pPr>
            <w:r w:rsidRPr="009F26D3">
              <w:rPr>
                <w:kern w:val="1"/>
              </w:rPr>
              <w:t xml:space="preserve">Владеет </w:t>
            </w:r>
            <w:r w:rsidRPr="009F26D3">
              <w:t>современными информационно-коммуникационными технологиями и поисковыми системами, необходимыми для осуществления поиска, анализа и обработки научных данных;</w:t>
            </w:r>
            <w:r>
              <w:t xml:space="preserve"> </w:t>
            </w:r>
            <w:r w:rsidRPr="009F26D3">
              <w:t>приемами составления и оформления научной документации.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 w:rsidRPr="00A320C3">
              <w:lastRenderedPageBreak/>
              <w:t>ПК-</w:t>
            </w:r>
            <w:r>
              <w:t>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300D4F">
              <w:t>Готовность использовать понятийный аппарат философии, теоретической и прикладной лингвистики, лингводидактики, теории перевода и межкультурной коммуникации для решения профессиональных задач и обладает способностью их творческого использования и развития в ходе решения профессиональных задач</w:t>
            </w:r>
          </w:p>
        </w:tc>
        <w:tc>
          <w:tcPr>
            <w:tcW w:w="5375" w:type="dxa"/>
          </w:tcPr>
          <w:p w:rsidR="00B9584B" w:rsidRPr="007D05D2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7D05D2">
              <w:rPr>
                <w:b/>
                <w:kern w:val="1"/>
              </w:rPr>
              <w:t>ИПК-10.1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 w:rsidRPr="007D05D2">
              <w:rPr>
                <w:kern w:val="1"/>
              </w:rPr>
              <w:t xml:space="preserve">Систематизирует результаты </w:t>
            </w:r>
            <w:r>
              <w:rPr>
                <w:kern w:val="1"/>
              </w:rPr>
              <w:t xml:space="preserve">научной деятельности в </w:t>
            </w:r>
            <w:r w:rsidRPr="007D05D2">
              <w:rPr>
                <w:kern w:val="1"/>
              </w:rPr>
              <w:t>профессиональной сфере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5375" w:type="dxa"/>
          </w:tcPr>
          <w:p w:rsidR="00B9584B" w:rsidRPr="007D05D2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7D05D2">
              <w:rPr>
                <w:b/>
                <w:kern w:val="1"/>
              </w:rPr>
              <w:t>ИПК-10.</w:t>
            </w:r>
            <w:r>
              <w:rPr>
                <w:b/>
                <w:kern w:val="1"/>
              </w:rPr>
              <w:t>2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 w:rsidRPr="007D05D2">
              <w:rPr>
                <w:kern w:val="1"/>
              </w:rPr>
              <w:t>Анализирует и обобщает профессиональную информацию на теоретико-методологическом уровне.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5375" w:type="dxa"/>
          </w:tcPr>
          <w:p w:rsidR="00B9584B" w:rsidRPr="007D05D2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7D05D2">
              <w:rPr>
                <w:b/>
                <w:kern w:val="1"/>
              </w:rPr>
              <w:t>ИПК-10.3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7D05D2">
              <w:rPr>
                <w:kern w:val="1"/>
              </w:rPr>
              <w:t xml:space="preserve">Умеет применять основные методы и приемы научного исследования для решения профессиональных задач. </w:t>
            </w:r>
          </w:p>
        </w:tc>
      </w:tr>
      <w:tr w:rsidR="00B9584B" w:rsidRPr="00A320C3" w:rsidTr="00893730">
        <w:trPr>
          <w:trHeight w:val="835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>
              <w:t>ПК-11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9F26D3">
              <w:t>Способность выдвигать научные гипотезы в сфере профессиональной деятельности и последовательно развивать аргументацию в их защиту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ИПК-11</w:t>
            </w:r>
            <w:r w:rsidRPr="009F26D3">
              <w:rPr>
                <w:b/>
                <w:kern w:val="1"/>
              </w:rPr>
              <w:t>.1</w:t>
            </w:r>
          </w:p>
          <w:p w:rsidR="00B9584B" w:rsidRPr="007D05D2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t xml:space="preserve">Знает </w:t>
            </w:r>
            <w:r w:rsidRPr="006E1998">
              <w:t>основные законы логики и риторики, правила аргументации.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9F26D3">
              <w:rPr>
                <w:b/>
                <w:kern w:val="1"/>
              </w:rPr>
              <w:t>ИПК-1</w:t>
            </w:r>
            <w:r>
              <w:rPr>
                <w:b/>
                <w:kern w:val="1"/>
              </w:rPr>
              <w:t>1</w:t>
            </w:r>
            <w:r w:rsidRPr="009F26D3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2</w:t>
            </w:r>
          </w:p>
          <w:p w:rsidR="00B9584B" w:rsidRPr="007D05D2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9F26D3">
              <w:rPr>
                <w:kern w:val="1"/>
              </w:rPr>
              <w:t>Умеет формулировать научную проблему в сфере профессиональной деятельности, определять пути ее решения.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9F26D3">
              <w:rPr>
                <w:b/>
                <w:kern w:val="1"/>
              </w:rPr>
              <w:t>ИПК-1</w:t>
            </w:r>
            <w:r>
              <w:rPr>
                <w:b/>
                <w:kern w:val="1"/>
              </w:rPr>
              <w:t>1</w:t>
            </w:r>
            <w:r w:rsidRPr="009F26D3">
              <w:rPr>
                <w:b/>
                <w:kern w:val="1"/>
              </w:rPr>
              <w:t>.1</w:t>
            </w:r>
          </w:p>
          <w:p w:rsidR="00B9584B" w:rsidRPr="007D05D2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9F26D3">
              <w:rPr>
                <w:kern w:val="1"/>
              </w:rPr>
              <w:t>Владеет навыками теоретического рассуждения и аргументации;</w:t>
            </w:r>
            <w:r>
              <w:rPr>
                <w:kern w:val="1"/>
              </w:rPr>
              <w:t xml:space="preserve"> </w:t>
            </w:r>
            <w:r w:rsidRPr="009F26D3">
              <w:rPr>
                <w:kern w:val="1"/>
              </w:rPr>
              <w:t>навыками критического анализа теоретических источников в избранной области научной и профессиональной деятельности.</w:t>
            </w:r>
          </w:p>
        </w:tc>
      </w:tr>
    </w:tbl>
    <w:p w:rsidR="00B9584B" w:rsidRPr="00A320C3" w:rsidRDefault="00B9584B" w:rsidP="00B9584B">
      <w:pPr>
        <w:tabs>
          <w:tab w:val="num" w:pos="756"/>
        </w:tabs>
        <w:jc w:val="both"/>
      </w:pPr>
    </w:p>
    <w:p w:rsidR="00B9584B" w:rsidRDefault="00B9584B" w:rsidP="00B9584B">
      <w:pPr>
        <w:rPr>
          <w:b/>
          <w:bCs/>
        </w:rPr>
      </w:pPr>
      <w:r w:rsidRPr="00292856">
        <w:rPr>
          <w:b/>
          <w:bCs/>
        </w:rPr>
        <w:t xml:space="preserve">3. </w:t>
      </w:r>
      <w:r w:rsidRPr="00292856">
        <w:rPr>
          <w:b/>
          <w:bCs/>
          <w:caps/>
        </w:rPr>
        <w:t xml:space="preserve">Место </w:t>
      </w:r>
      <w:r>
        <w:rPr>
          <w:b/>
          <w:bCs/>
          <w:caps/>
        </w:rPr>
        <w:t>практики</w:t>
      </w:r>
      <w:r w:rsidRPr="00292856">
        <w:rPr>
          <w:b/>
          <w:bCs/>
          <w:caps/>
        </w:rPr>
        <w:t xml:space="preserve"> в структуре ОП</w:t>
      </w:r>
      <w:r w:rsidRPr="00292856">
        <w:rPr>
          <w:b/>
          <w:bCs/>
        </w:rPr>
        <w:t>:</w:t>
      </w:r>
      <w:r w:rsidRPr="005859EF">
        <w:rPr>
          <w:b/>
          <w:bCs/>
        </w:rPr>
        <w:t xml:space="preserve"> </w:t>
      </w:r>
    </w:p>
    <w:p w:rsidR="00B9584B" w:rsidRDefault="00B9584B" w:rsidP="00B9584B">
      <w:pPr>
        <w:pStyle w:val="Default"/>
        <w:ind w:firstLine="708"/>
        <w:jc w:val="both"/>
      </w:pPr>
      <w:r w:rsidRPr="006751C3">
        <w:rPr>
          <w:b/>
          <w:u w:val="single"/>
        </w:rPr>
        <w:t>Место практики</w:t>
      </w:r>
      <w:r w:rsidRPr="006751C3">
        <w:rPr>
          <w:b/>
        </w:rPr>
        <w:t>:</w:t>
      </w:r>
      <w:r w:rsidRPr="005E12A0">
        <w:t xml:space="preserve"> </w:t>
      </w:r>
      <w:r>
        <w:t>производственная практика относится к обязательной части Блока 2 «Практика».</w:t>
      </w:r>
    </w:p>
    <w:p w:rsidR="00B9584B" w:rsidRPr="00FF697A" w:rsidRDefault="00B9584B" w:rsidP="00B9584B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:rsidR="00B9584B" w:rsidRPr="005859EF" w:rsidRDefault="00B9584B" w:rsidP="00B9584B">
      <w:pPr>
        <w:jc w:val="both"/>
        <w:rPr>
          <w:bCs/>
        </w:rPr>
      </w:pPr>
      <w:r w:rsidRPr="002E1647">
        <w:rPr>
          <w:bCs/>
        </w:rPr>
        <w:tab/>
      </w:r>
      <w:r w:rsidRPr="006751C3">
        <w:rPr>
          <w:b/>
          <w:bCs/>
          <w:u w:val="single"/>
        </w:rPr>
        <w:t>Цель практики</w:t>
      </w:r>
      <w:r>
        <w:rPr>
          <w:bCs/>
        </w:rPr>
        <w:t>:</w:t>
      </w:r>
      <w:r w:rsidRPr="005859EF">
        <w:rPr>
          <w:bCs/>
        </w:rPr>
        <w:t xml:space="preserve"> формирование у </w:t>
      </w:r>
      <w:r>
        <w:rPr>
          <w:bCs/>
        </w:rPr>
        <w:t>обучающегося</w:t>
      </w:r>
      <w:r w:rsidRPr="005859EF">
        <w:rPr>
          <w:bCs/>
        </w:rPr>
        <w:t xml:space="preserve"> способности и готовности к выполнению профессиональных функций в научных организациях, в ан</w:t>
      </w:r>
      <w:r w:rsidRPr="005859EF">
        <w:rPr>
          <w:bCs/>
        </w:rPr>
        <w:t>а</w:t>
      </w:r>
      <w:r w:rsidRPr="005859EF">
        <w:rPr>
          <w:bCs/>
        </w:rPr>
        <w:t>лит</w:t>
      </w:r>
      <w:r w:rsidRPr="005859EF">
        <w:rPr>
          <w:bCs/>
        </w:rPr>
        <w:t>и</w:t>
      </w:r>
      <w:r w:rsidRPr="005859EF">
        <w:rPr>
          <w:bCs/>
        </w:rPr>
        <w:t xml:space="preserve">ческих подразделениях, формирование компетенций в сфере научно-исследовательской и инновационной деятельности. </w:t>
      </w:r>
    </w:p>
    <w:p w:rsidR="00B9584B" w:rsidRPr="005859EF" w:rsidRDefault="00B9584B" w:rsidP="00B9584B">
      <w:pPr>
        <w:jc w:val="both"/>
        <w:rPr>
          <w:bCs/>
        </w:rPr>
      </w:pPr>
      <w:r w:rsidRPr="0090678A">
        <w:rPr>
          <w:bCs/>
        </w:rPr>
        <w:tab/>
      </w:r>
      <w:r w:rsidRPr="006751C3">
        <w:rPr>
          <w:b/>
          <w:bCs/>
          <w:u w:val="single"/>
        </w:rPr>
        <w:t>Задачи практики</w:t>
      </w:r>
      <w:r>
        <w:rPr>
          <w:bCs/>
        </w:rPr>
        <w:t>:</w:t>
      </w:r>
    </w:p>
    <w:p w:rsidR="00B9584B" w:rsidRPr="005859EF" w:rsidRDefault="00B9584B" w:rsidP="00B9584B">
      <w:pPr>
        <w:jc w:val="both"/>
        <w:rPr>
          <w:bCs/>
        </w:rPr>
      </w:pPr>
      <w:r w:rsidRPr="005859EF">
        <w:rPr>
          <w:bCs/>
        </w:rPr>
        <w:t>•  обобщение и критический анализ результатов, полученных отечественными и зарубе</w:t>
      </w:r>
      <w:r w:rsidRPr="005859EF">
        <w:rPr>
          <w:bCs/>
        </w:rPr>
        <w:t>ж</w:t>
      </w:r>
      <w:r w:rsidRPr="005859EF">
        <w:rPr>
          <w:bCs/>
        </w:rPr>
        <w:t>ными учеными, выявление и формулирование актуальных научных пр</w:t>
      </w:r>
      <w:r w:rsidRPr="005859EF">
        <w:rPr>
          <w:bCs/>
        </w:rPr>
        <w:t>о</w:t>
      </w:r>
      <w:r w:rsidRPr="005859EF">
        <w:rPr>
          <w:bCs/>
        </w:rPr>
        <w:t xml:space="preserve">блем; </w:t>
      </w:r>
    </w:p>
    <w:p w:rsidR="00B9584B" w:rsidRPr="005859EF" w:rsidRDefault="00B9584B" w:rsidP="00B9584B">
      <w:pPr>
        <w:jc w:val="both"/>
        <w:rPr>
          <w:bCs/>
        </w:rPr>
      </w:pPr>
      <w:r w:rsidRPr="005859EF">
        <w:rPr>
          <w:bCs/>
        </w:rPr>
        <w:t>•  обоснование актуальности, теоретической и практической значимости т</w:t>
      </w:r>
      <w:r w:rsidRPr="005859EF">
        <w:rPr>
          <w:bCs/>
        </w:rPr>
        <w:t>е</w:t>
      </w:r>
      <w:r w:rsidRPr="005859EF">
        <w:rPr>
          <w:bCs/>
        </w:rPr>
        <w:t xml:space="preserve">мы научного исследования, разработка плана и программы проведения научного исследования; </w:t>
      </w:r>
    </w:p>
    <w:p w:rsidR="00B9584B" w:rsidRPr="005859EF" w:rsidRDefault="00B9584B" w:rsidP="00B9584B">
      <w:pPr>
        <w:jc w:val="both"/>
        <w:rPr>
          <w:bCs/>
        </w:rPr>
      </w:pPr>
      <w:r w:rsidRPr="005859EF">
        <w:rPr>
          <w:bCs/>
        </w:rPr>
        <w:t>•  проведение самостоятельного исследования в соответствии с разработанной програ</w:t>
      </w:r>
      <w:r w:rsidRPr="005859EF">
        <w:rPr>
          <w:bCs/>
        </w:rPr>
        <w:t>м</w:t>
      </w:r>
      <w:r w:rsidRPr="005859EF">
        <w:rPr>
          <w:bCs/>
        </w:rPr>
        <w:t xml:space="preserve">мой; </w:t>
      </w:r>
    </w:p>
    <w:p w:rsidR="00B9584B" w:rsidRPr="005859EF" w:rsidRDefault="00B9584B" w:rsidP="00B9584B">
      <w:pPr>
        <w:jc w:val="both"/>
        <w:rPr>
          <w:bCs/>
        </w:rPr>
      </w:pPr>
      <w:r w:rsidRPr="005859EF">
        <w:rPr>
          <w:bCs/>
        </w:rPr>
        <w:t>•  разработка теоретических моделей исследуемых процессов, явлений и об</w:t>
      </w:r>
      <w:r w:rsidRPr="005859EF">
        <w:rPr>
          <w:bCs/>
        </w:rPr>
        <w:t>ъ</w:t>
      </w:r>
      <w:r w:rsidRPr="005859EF">
        <w:rPr>
          <w:bCs/>
        </w:rPr>
        <w:t xml:space="preserve">ектов; </w:t>
      </w:r>
    </w:p>
    <w:p w:rsidR="00B9584B" w:rsidRPr="005859EF" w:rsidRDefault="00B9584B" w:rsidP="00B9584B">
      <w:pPr>
        <w:jc w:val="both"/>
        <w:rPr>
          <w:bCs/>
        </w:rPr>
      </w:pPr>
      <w:r w:rsidRPr="005859EF">
        <w:rPr>
          <w:bCs/>
        </w:rPr>
        <w:t>•  выбор методов и средств, разработка инструментария эмпирического исследования, сбор, обработка, анализ, оценка и интерпретация полученных р</w:t>
      </w:r>
      <w:r w:rsidRPr="005859EF">
        <w:rPr>
          <w:bCs/>
        </w:rPr>
        <w:t>е</w:t>
      </w:r>
      <w:r w:rsidRPr="005859EF">
        <w:rPr>
          <w:bCs/>
        </w:rPr>
        <w:t xml:space="preserve">зультатов исследования; </w:t>
      </w:r>
    </w:p>
    <w:p w:rsidR="00B9584B" w:rsidRPr="005859EF" w:rsidRDefault="00B9584B" w:rsidP="00B9584B">
      <w:pPr>
        <w:jc w:val="both"/>
        <w:rPr>
          <w:bCs/>
        </w:rPr>
      </w:pPr>
      <w:r w:rsidRPr="005859EF">
        <w:rPr>
          <w:bCs/>
        </w:rPr>
        <w:t>•  представление результатов проведенного исследования в виде научного отчета, статьи, доклада, магистерской диссертации в соответствии с сущ</w:t>
      </w:r>
      <w:r w:rsidRPr="005859EF">
        <w:rPr>
          <w:bCs/>
        </w:rPr>
        <w:t>е</w:t>
      </w:r>
      <w:r w:rsidRPr="005859EF">
        <w:rPr>
          <w:bCs/>
        </w:rPr>
        <w:t xml:space="preserve">ствующими требованиями. </w:t>
      </w:r>
    </w:p>
    <w:p w:rsidR="00B9584B" w:rsidRPr="009E2616" w:rsidRDefault="00B9584B" w:rsidP="00B9584B">
      <w:pPr>
        <w:jc w:val="both"/>
      </w:pPr>
      <w:r w:rsidRPr="002E1647">
        <w:rPr>
          <w:bCs/>
        </w:rPr>
        <w:tab/>
      </w:r>
    </w:p>
    <w:p w:rsidR="00B9584B" w:rsidRPr="005859EF" w:rsidRDefault="00B9584B" w:rsidP="00B9584B">
      <w:pPr>
        <w:rPr>
          <w:b/>
          <w:bCs/>
          <w:caps/>
        </w:rPr>
      </w:pPr>
      <w:r>
        <w:rPr>
          <w:b/>
          <w:bCs/>
        </w:rPr>
        <w:t>4</w:t>
      </w:r>
      <w:r w:rsidRPr="005859EF">
        <w:rPr>
          <w:b/>
          <w:bCs/>
        </w:rPr>
        <w:t xml:space="preserve">. </w:t>
      </w:r>
      <w:r w:rsidRPr="005859EF">
        <w:rPr>
          <w:b/>
          <w:bCs/>
          <w:caps/>
        </w:rPr>
        <w:t xml:space="preserve">Объем, продолжительность </w:t>
      </w:r>
      <w:r>
        <w:rPr>
          <w:b/>
          <w:bCs/>
          <w:caps/>
        </w:rPr>
        <w:t>практики</w:t>
      </w:r>
      <w:r w:rsidRPr="005859EF">
        <w:rPr>
          <w:b/>
          <w:bCs/>
          <w:caps/>
        </w:rPr>
        <w:t xml:space="preserve"> и виды выполняемых работ</w:t>
      </w:r>
      <w:r>
        <w:rPr>
          <w:b/>
          <w:bCs/>
          <w:caps/>
        </w:rPr>
        <w:t>:</w:t>
      </w:r>
    </w:p>
    <w:p w:rsidR="00B9584B" w:rsidRPr="005859EF" w:rsidRDefault="00B9584B" w:rsidP="00B9584B">
      <w:pPr>
        <w:jc w:val="both"/>
        <w:rPr>
          <w:bCs/>
        </w:rPr>
      </w:pPr>
      <w:r w:rsidRPr="005859EF">
        <w:rPr>
          <w:bCs/>
        </w:rPr>
        <w:tab/>
      </w:r>
      <w:r>
        <w:rPr>
          <w:bCs/>
        </w:rPr>
        <w:t>Производственная практика (научно-исследовательская работа)</w:t>
      </w:r>
      <w:r w:rsidRPr="005859EF">
        <w:rPr>
          <w:bCs/>
        </w:rPr>
        <w:t xml:space="preserve"> проводится в форме контактной работы и иных формах</w:t>
      </w:r>
      <w:r>
        <w:rPr>
          <w:bCs/>
        </w:rPr>
        <w:t>, пред</w:t>
      </w:r>
      <w:r>
        <w:rPr>
          <w:bCs/>
        </w:rPr>
        <w:t>у</w:t>
      </w:r>
      <w:r>
        <w:rPr>
          <w:bCs/>
        </w:rPr>
        <w:t>смотренных соответствующей рабочей программой</w:t>
      </w:r>
      <w:r w:rsidRPr="005859EF">
        <w:rPr>
          <w:bCs/>
        </w:rPr>
        <w:t xml:space="preserve">. </w:t>
      </w:r>
    </w:p>
    <w:p w:rsidR="00B9584B" w:rsidRPr="005859EF" w:rsidRDefault="00B9584B" w:rsidP="00B9584B">
      <w:pPr>
        <w:jc w:val="both"/>
        <w:rPr>
          <w:rFonts w:eastAsia="HiddenHorzOCR"/>
          <w:i/>
        </w:rPr>
      </w:pPr>
      <w:r w:rsidRPr="005859EF">
        <w:lastRenderedPageBreak/>
        <w:t xml:space="preserve">Общая трудоёмкость </w:t>
      </w:r>
      <w:r>
        <w:t>практики</w:t>
      </w:r>
      <w:r w:rsidRPr="005859EF">
        <w:t xml:space="preserve"> составляет </w:t>
      </w:r>
      <w:r>
        <w:t>12</w:t>
      </w:r>
      <w:r w:rsidRPr="005859EF">
        <w:t xml:space="preserve"> зачетных единиц (</w:t>
      </w:r>
      <w:proofErr w:type="spellStart"/>
      <w:r w:rsidRPr="005859EF">
        <w:t>з.е</w:t>
      </w:r>
      <w:proofErr w:type="spellEnd"/>
      <w:r w:rsidRPr="005859EF">
        <w:t xml:space="preserve">.) или </w:t>
      </w:r>
      <w:r>
        <w:t>432</w:t>
      </w:r>
      <w:r w:rsidRPr="005859EF">
        <w:t xml:space="preserve"> академ</w:t>
      </w:r>
      <w:r w:rsidRPr="005859EF">
        <w:t>и</w:t>
      </w:r>
      <w:r w:rsidRPr="005859EF">
        <w:t>ческих час</w:t>
      </w:r>
      <w:r>
        <w:t xml:space="preserve">а </w:t>
      </w:r>
      <w:r w:rsidRPr="005859EF">
        <w:rPr>
          <w:rFonts w:eastAsia="HiddenHorzOCR"/>
          <w:i/>
        </w:rPr>
        <w:t xml:space="preserve">(1 </w:t>
      </w:r>
      <w:proofErr w:type="spellStart"/>
      <w:r w:rsidRPr="005859EF">
        <w:rPr>
          <w:rFonts w:eastAsia="HiddenHorzOCR"/>
          <w:i/>
        </w:rPr>
        <w:t>з.е</w:t>
      </w:r>
      <w:proofErr w:type="spellEnd"/>
      <w:r w:rsidRPr="005859EF">
        <w:rPr>
          <w:rFonts w:eastAsia="HiddenHorzOCR"/>
          <w:i/>
        </w:rPr>
        <w:t>. соответствует 36 академическим часам)</w:t>
      </w:r>
      <w:r>
        <w:rPr>
          <w:rFonts w:eastAsia="HiddenHorzOCR"/>
          <w:i/>
        </w:rPr>
        <w:t>.</w:t>
      </w:r>
    </w:p>
    <w:p w:rsidR="00B9584B" w:rsidRDefault="00B9584B" w:rsidP="00B9584B">
      <w:pPr>
        <w:jc w:val="both"/>
        <w:rPr>
          <w:rFonts w:eastAsia="HiddenHorzOCR"/>
        </w:rPr>
      </w:pPr>
    </w:p>
    <w:p w:rsidR="00B9584B" w:rsidRPr="005859EF" w:rsidRDefault="00B9584B" w:rsidP="00B9584B">
      <w:pPr>
        <w:jc w:val="both"/>
        <w:rPr>
          <w:rFonts w:eastAsia="HiddenHorzOCR"/>
        </w:rPr>
      </w:pPr>
      <w:r w:rsidRPr="005859EF">
        <w:rPr>
          <w:rFonts w:eastAsia="HiddenHorzOCR"/>
        </w:rPr>
        <w:t>Очная / 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DA4961" w:rsidRDefault="00B9584B" w:rsidP="00893730">
            <w:pPr>
              <w:jc w:val="center"/>
              <w:rPr>
                <w:rFonts w:eastAsia="HiddenHorzOCR"/>
              </w:rPr>
            </w:pPr>
            <w:r w:rsidRPr="00DA4961">
              <w:rPr>
                <w:rFonts w:eastAsia="HiddenHorzOCR"/>
              </w:rPr>
              <w:t>Вид учебной работы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center"/>
              <w:rPr>
                <w:rFonts w:eastAsia="HiddenHorzOCR"/>
              </w:rPr>
            </w:pPr>
            <w:r w:rsidRPr="00DA4961">
              <w:rPr>
                <w:rFonts w:eastAsia="HiddenHorzOCR"/>
              </w:rPr>
              <w:t>Трудоемкость в акад. часах</w:t>
            </w:r>
          </w:p>
        </w:tc>
      </w:tr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  <w:b/>
              </w:rPr>
            </w:pPr>
            <w:r w:rsidRPr="00DA4961">
              <w:rPr>
                <w:rFonts w:eastAsia="HiddenHorzOCR"/>
                <w:b/>
              </w:rPr>
              <w:t>Контактная работа (в том числе зачет</w:t>
            </w:r>
            <w:r>
              <w:rPr>
                <w:rFonts w:eastAsia="HiddenHorzOCR"/>
                <w:b/>
              </w:rPr>
              <w:t>, зачет с оценкой</w:t>
            </w:r>
            <w:r w:rsidRPr="00DA4961">
              <w:rPr>
                <w:rFonts w:eastAsia="HiddenHorzOCR"/>
                <w:b/>
              </w:rPr>
              <w:t>):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15</w:t>
            </w:r>
          </w:p>
        </w:tc>
      </w:tr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  <w:b/>
              </w:rPr>
            </w:pPr>
            <w:r w:rsidRPr="00DA4961">
              <w:rPr>
                <w:rFonts w:eastAsia="HiddenHorzOCR"/>
                <w:b/>
              </w:rPr>
              <w:t>Иные формы работы</w:t>
            </w:r>
            <w:r>
              <w:rPr>
                <w:rStyle w:val="ac"/>
                <w:rFonts w:eastAsia="HiddenHorzOCR"/>
                <w:b/>
              </w:rPr>
              <w:footnoteReference w:id="1"/>
            </w:r>
            <w:r w:rsidRPr="00DA4961">
              <w:rPr>
                <w:rFonts w:eastAsia="HiddenHorzOCR"/>
                <w:b/>
              </w:rPr>
              <w:t xml:space="preserve"> (всего):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417</w:t>
            </w:r>
          </w:p>
        </w:tc>
      </w:tr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285BB8" w:rsidRDefault="00B9584B" w:rsidP="00893730">
            <w:pPr>
              <w:jc w:val="both"/>
              <w:rPr>
                <w:rFonts w:eastAsia="HiddenHorzOCR"/>
                <w:b/>
              </w:rPr>
            </w:pPr>
            <w:r w:rsidRPr="00285BB8">
              <w:rPr>
                <w:rFonts w:eastAsia="HiddenHorzOCR"/>
                <w:b/>
              </w:rPr>
              <w:t xml:space="preserve">Общая трудоемкость (в час. / </w:t>
            </w:r>
            <w:proofErr w:type="spellStart"/>
            <w:r w:rsidRPr="00285BB8">
              <w:rPr>
                <w:rFonts w:eastAsia="HiddenHorzOCR"/>
                <w:b/>
              </w:rPr>
              <w:t>з.е</w:t>
            </w:r>
            <w:proofErr w:type="spellEnd"/>
            <w:r w:rsidRPr="00285BB8">
              <w:rPr>
                <w:rFonts w:eastAsia="HiddenHorzOCR"/>
                <w:b/>
              </w:rPr>
              <w:t>.)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</w:rPr>
            </w:pPr>
            <w:r w:rsidRPr="00285BB8">
              <w:rPr>
                <w:rFonts w:eastAsia="HiddenHorzOCR"/>
              </w:rPr>
              <w:t>432</w:t>
            </w:r>
            <w:r>
              <w:rPr>
                <w:rFonts w:eastAsia="HiddenHorzOCR"/>
              </w:rPr>
              <w:t xml:space="preserve"> час. / 12 </w:t>
            </w:r>
            <w:proofErr w:type="spellStart"/>
            <w:r>
              <w:rPr>
                <w:rFonts w:eastAsia="HiddenHorzOCR"/>
              </w:rPr>
              <w:t>з.е</w:t>
            </w:r>
            <w:proofErr w:type="spellEnd"/>
            <w:r>
              <w:rPr>
                <w:rFonts w:eastAsia="HiddenHorzOCR"/>
              </w:rPr>
              <w:t>.</w:t>
            </w:r>
          </w:p>
        </w:tc>
      </w:tr>
    </w:tbl>
    <w:p w:rsidR="000E1941" w:rsidRDefault="000E1941" w:rsidP="000E1941">
      <w:pPr>
        <w:rPr>
          <w:b/>
          <w:bCs/>
          <w:caps/>
        </w:rPr>
      </w:pPr>
    </w:p>
    <w:p w:rsidR="000E1941" w:rsidRDefault="000E1941" w:rsidP="000E1941">
      <w:pPr>
        <w:rPr>
          <w:b/>
          <w:bCs/>
          <w:caps/>
        </w:rPr>
      </w:pP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B9584B" w:rsidRDefault="00B9584B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B9584B" w:rsidRPr="00CB205B" w:rsidRDefault="00B9584B" w:rsidP="00B9584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/>
          <w:b/>
          <w:iCs/>
          <w:sz w:val="28"/>
          <w:szCs w:val="28"/>
        </w:rPr>
      </w:pPr>
      <w:r w:rsidRPr="00F42EC8">
        <w:rPr>
          <w:rFonts w:eastAsia="Calibri"/>
          <w:b/>
          <w:iCs/>
          <w:sz w:val="28"/>
          <w:szCs w:val="28"/>
        </w:rPr>
        <w:t>Б</w:t>
      </w:r>
      <w:proofErr w:type="gramStart"/>
      <w:r w:rsidRPr="00F42EC8">
        <w:rPr>
          <w:rFonts w:eastAsia="Calibri"/>
          <w:b/>
          <w:iCs/>
          <w:sz w:val="28"/>
          <w:szCs w:val="28"/>
        </w:rPr>
        <w:t>2.О.</w:t>
      </w:r>
      <w:proofErr w:type="gramEnd"/>
      <w:r w:rsidRPr="00F42EC8">
        <w:rPr>
          <w:rFonts w:eastAsia="Calibri"/>
          <w:b/>
          <w:iCs/>
          <w:sz w:val="28"/>
          <w:szCs w:val="28"/>
        </w:rPr>
        <w:t>02(У)</w:t>
      </w:r>
      <w:r w:rsidRPr="00CB205B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ПЕРЕВОДЧЕСКАЯ ПРАКТИКА</w:t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9584B" w:rsidRPr="005859EF" w:rsidRDefault="00B9584B" w:rsidP="00B9584B">
      <w:pPr>
        <w:jc w:val="both"/>
        <w:rPr>
          <w:b/>
          <w:bCs/>
          <w:caps/>
        </w:rPr>
      </w:pPr>
      <w:r w:rsidRPr="005859EF">
        <w:rPr>
          <w:b/>
          <w:bCs/>
          <w:caps/>
        </w:rPr>
        <w:t>1. Вид, способ и формы проведения практики</w:t>
      </w:r>
    </w:p>
    <w:p w:rsidR="00B9584B" w:rsidRPr="00031624" w:rsidRDefault="00B9584B" w:rsidP="00B9584B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</w:t>
      </w:r>
      <w:r w:rsidRPr="00031624">
        <w:rPr>
          <w:bCs/>
          <w:u w:val="single"/>
        </w:rPr>
        <w:t xml:space="preserve"> практика, </w:t>
      </w:r>
      <w:r>
        <w:rPr>
          <w:bCs/>
          <w:u w:val="single"/>
        </w:rPr>
        <w:t>переводческая практика</w:t>
      </w:r>
      <w:r w:rsidRPr="00031624">
        <w:rPr>
          <w:bCs/>
        </w:rPr>
        <w:t xml:space="preserve"> является компонентом практической подготовки</w:t>
      </w:r>
    </w:p>
    <w:p w:rsidR="00B9584B" w:rsidRDefault="00B9584B" w:rsidP="00B9584B">
      <w:pPr>
        <w:jc w:val="both"/>
        <w:rPr>
          <w:bCs/>
        </w:rPr>
      </w:pPr>
      <w:r w:rsidRPr="00031624">
        <w:rPr>
          <w:bCs/>
          <w:u w:val="single"/>
        </w:rPr>
        <w:t>Вид практики</w:t>
      </w:r>
      <w:r>
        <w:rPr>
          <w:bCs/>
        </w:rPr>
        <w:t>: учебная</w:t>
      </w:r>
    </w:p>
    <w:p w:rsidR="00B9584B" w:rsidRPr="005859EF" w:rsidRDefault="00B9584B" w:rsidP="00B9584B">
      <w:pPr>
        <w:jc w:val="both"/>
        <w:rPr>
          <w:bCs/>
        </w:rPr>
      </w:pPr>
      <w:r w:rsidRPr="001C6683">
        <w:rPr>
          <w:u w:val="single"/>
        </w:rPr>
        <w:t xml:space="preserve">Тип </w:t>
      </w:r>
      <w:r>
        <w:rPr>
          <w:u w:val="single"/>
        </w:rPr>
        <w:t>производствен</w:t>
      </w:r>
      <w:r w:rsidRPr="001C6683">
        <w:rPr>
          <w:u w:val="single"/>
        </w:rPr>
        <w:t>ной практики</w:t>
      </w:r>
      <w:r w:rsidRPr="00031624">
        <w:t xml:space="preserve">: </w:t>
      </w:r>
      <w:r>
        <w:t>преддипломная практика</w:t>
      </w:r>
    </w:p>
    <w:p w:rsidR="00B9584B" w:rsidRPr="005859EF" w:rsidRDefault="00B9584B" w:rsidP="00B9584B">
      <w:pPr>
        <w:jc w:val="both"/>
        <w:rPr>
          <w:bCs/>
        </w:rPr>
      </w:pPr>
      <w:r w:rsidRPr="00031624">
        <w:rPr>
          <w:bCs/>
          <w:u w:val="single"/>
        </w:rPr>
        <w:t>Способ проведения практики</w:t>
      </w:r>
      <w:r w:rsidRPr="005859EF">
        <w:rPr>
          <w:bCs/>
        </w:rPr>
        <w:t>: стационарная</w:t>
      </w:r>
    </w:p>
    <w:p w:rsidR="00B9584B" w:rsidRPr="005859EF" w:rsidRDefault="00B9584B" w:rsidP="00B9584B">
      <w:pPr>
        <w:jc w:val="both"/>
        <w:rPr>
          <w:bCs/>
        </w:rPr>
      </w:pPr>
      <w:r w:rsidRPr="00357487">
        <w:rPr>
          <w:bCs/>
          <w:u w:val="single"/>
        </w:rPr>
        <w:t>Форма проведения практики</w:t>
      </w:r>
      <w:r w:rsidRPr="005859EF">
        <w:rPr>
          <w:bCs/>
        </w:rPr>
        <w:t>: дискретная</w:t>
      </w:r>
    </w:p>
    <w:p w:rsidR="00B9584B" w:rsidRPr="005859EF" w:rsidRDefault="00B9584B" w:rsidP="00B9584B">
      <w:pPr>
        <w:jc w:val="both"/>
        <w:rPr>
          <w:b/>
          <w:bCs/>
        </w:rPr>
      </w:pPr>
    </w:p>
    <w:p w:rsidR="00B9584B" w:rsidRDefault="00B9584B" w:rsidP="00B9584B">
      <w:pPr>
        <w:jc w:val="both"/>
        <w:rPr>
          <w:b/>
          <w:bCs/>
        </w:rPr>
      </w:pPr>
      <w:r w:rsidRPr="005859EF">
        <w:rPr>
          <w:b/>
          <w:bCs/>
        </w:rPr>
        <w:t xml:space="preserve">2. ПЕРЕЧЕНЬ ПЛАНИРУЕМЫХ РЕЗУЛЬТАТОВ ОБУЧЕНИЯ </w:t>
      </w:r>
      <w:r w:rsidRPr="005859EF">
        <w:rPr>
          <w:b/>
          <w:bCs/>
          <w:caps/>
        </w:rPr>
        <w:t>при прохождении</w:t>
      </w:r>
      <w:r w:rsidRPr="005859EF">
        <w:rPr>
          <w:b/>
          <w:bCs/>
        </w:rPr>
        <w:t xml:space="preserve"> </w:t>
      </w:r>
      <w:r>
        <w:rPr>
          <w:b/>
          <w:bCs/>
          <w:caps/>
        </w:rPr>
        <w:t>практики</w:t>
      </w:r>
      <w:r w:rsidRPr="005859EF">
        <w:rPr>
          <w:b/>
          <w:bCs/>
        </w:rPr>
        <w:t>:</w:t>
      </w:r>
    </w:p>
    <w:p w:rsidR="00B9584B" w:rsidRDefault="00B9584B" w:rsidP="00B9584B">
      <w:pPr>
        <w:pStyle w:val="a4"/>
        <w:spacing w:line="240" w:lineRule="auto"/>
        <w:ind w:left="0"/>
      </w:pPr>
      <w:r w:rsidRPr="005859EF">
        <w:t xml:space="preserve">Процесс прохождения </w:t>
      </w:r>
      <w:r>
        <w:t>практики</w:t>
      </w:r>
      <w:r w:rsidRPr="005859EF">
        <w:t xml:space="preserve"> направлен на формирование следующих компете</w:t>
      </w:r>
      <w:r w:rsidRPr="005859EF">
        <w:t>н</w:t>
      </w:r>
      <w:r w:rsidRPr="005859EF">
        <w:t>ций:</w:t>
      </w:r>
    </w:p>
    <w:tbl>
      <w:tblPr>
        <w:tblW w:w="10054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75"/>
      </w:tblGrid>
      <w:tr w:rsidR="00B9584B" w:rsidRPr="00A320C3" w:rsidTr="0089373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A320C3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320C3">
              <w:rPr>
                <w:color w:val="000000"/>
                <w:kern w:val="1"/>
              </w:rPr>
              <w:t>Содержание компетенции</w:t>
            </w:r>
          </w:p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320C3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5375" w:type="dxa"/>
            <w:vAlign w:val="center"/>
          </w:tcPr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A320C3">
              <w:rPr>
                <w:kern w:val="1"/>
              </w:rPr>
              <w:t>Индикаторы компетенций (код и содержание)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 w:rsidRPr="00CC1257"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300D4F" w:rsidRDefault="00B9584B" w:rsidP="00893730">
            <w:r w:rsidRPr="00CC1257">
              <w:t>Способен осуществлять межъязыковое и межкультурное взаимодействие с носителями изучаемого языка в соответствии с правилами и традициями межкультурного профессионального общения, правилами речевого общения в иноязычном социуме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DD6D40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ОП</w:t>
            </w:r>
            <w:r w:rsidRPr="00DD6D40">
              <w:rPr>
                <w:b/>
                <w:kern w:val="1"/>
              </w:rPr>
              <w:t>К-</w:t>
            </w:r>
            <w:r>
              <w:rPr>
                <w:b/>
                <w:kern w:val="1"/>
              </w:rPr>
              <w:t>5</w:t>
            </w:r>
            <w:r w:rsidRPr="00DD6D40">
              <w:rPr>
                <w:b/>
                <w:kern w:val="1"/>
              </w:rPr>
              <w:t>.1</w:t>
            </w:r>
          </w:p>
          <w:p w:rsidR="00B9584B" w:rsidRPr="00300D4F" w:rsidRDefault="00B9584B" w:rsidP="00893730">
            <w:pPr>
              <w:rPr>
                <w:b/>
                <w:kern w:val="1"/>
              </w:rPr>
            </w:pPr>
            <w:r>
              <w:t xml:space="preserve">Знает этические и нравственные нормы поведения, принятые в </w:t>
            </w:r>
            <w:proofErr w:type="spellStart"/>
            <w:r>
              <w:t>инокультурном</w:t>
            </w:r>
            <w:proofErr w:type="spellEnd"/>
            <w:r>
              <w:t xml:space="preserve"> социуме, модели социальных ситуаций, типичные сценарии взаимодействия; </w:t>
            </w:r>
            <w:proofErr w:type="spellStart"/>
            <w:r>
              <w:t>лингвокультурную</w:t>
            </w:r>
            <w:proofErr w:type="spellEnd"/>
            <w:r>
              <w:t xml:space="preserve"> специфику речевой деятельности участников межкультурного взаимодействия.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300D4F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DD6D40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ОПК-5</w:t>
            </w:r>
            <w:r w:rsidRPr="00DD6D40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2</w:t>
            </w:r>
          </w:p>
          <w:p w:rsidR="00B9584B" w:rsidRPr="00300D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kern w:val="1"/>
              </w:rPr>
              <w:t xml:space="preserve">Умеет </w:t>
            </w:r>
            <w:r w:rsidRPr="00CC1257">
              <w:rPr>
                <w:kern w:val="1"/>
              </w:rPr>
              <w:t>учитывать взаимосвязь и взаимовлияние лингвистических и экстралингвистических факторов межкультурной коммуникации;</w:t>
            </w:r>
            <w:r>
              <w:rPr>
                <w:kern w:val="1"/>
              </w:rPr>
              <w:t xml:space="preserve"> </w:t>
            </w:r>
            <w:r w:rsidRPr="00CC1257">
              <w:rPr>
                <w:kern w:val="1"/>
              </w:rPr>
              <w:t xml:space="preserve"> соблюдать социокультурные и этические нормы поведения, принятые в иноязычном социуме;</w:t>
            </w:r>
            <w:r>
              <w:rPr>
                <w:kern w:val="1"/>
              </w:rPr>
              <w:t xml:space="preserve"> </w:t>
            </w:r>
            <w:r w:rsidRPr="00CC1257">
              <w:rPr>
                <w:kern w:val="1"/>
              </w:rPr>
              <w:t>использовать этикетные формулы, принятые в устной и письменной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300D4F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DD6D40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ОПК-5.3</w:t>
            </w:r>
          </w:p>
          <w:p w:rsidR="00B9584B" w:rsidRPr="00300D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kern w:val="1"/>
              </w:rPr>
              <w:t>Владеет</w:t>
            </w:r>
            <w:r w:rsidRPr="00CC1257">
              <w:rPr>
                <w:kern w:val="1"/>
              </w:rPr>
              <w:t xml:space="preserve"> навыками реализации собственных целей в процессе коммуникации (в том числе в </w:t>
            </w:r>
            <w:r w:rsidRPr="00CC1257">
              <w:rPr>
                <w:kern w:val="1"/>
              </w:rPr>
              <w:lastRenderedPageBreak/>
              <w:t>профессиональной сфере) с учетом ценностей, норм и традиций, присущих культуре изучаемого языка;</w:t>
            </w:r>
            <w:r>
              <w:rPr>
                <w:kern w:val="1"/>
              </w:rPr>
              <w:t xml:space="preserve"> </w:t>
            </w:r>
            <w:r w:rsidRPr="00CC1257">
              <w:rPr>
                <w:kern w:val="1"/>
              </w:rPr>
              <w:t>навыками социокультурной и межкультурной коммуникации, обеспечивающими адекватность социальных и профессиональных контактов.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 w:rsidRPr="00CC1257">
              <w:lastRenderedPageBreak/>
              <w:t>ОПК-7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300D4F" w:rsidRDefault="00B9584B" w:rsidP="00893730">
            <w:r w:rsidRPr="00CC1257">
              <w:t>Способен работать с основными информационно-поисковыми и экспертными системами, системами представления знаний и обработки вербальной информации</w:t>
            </w:r>
          </w:p>
        </w:tc>
        <w:tc>
          <w:tcPr>
            <w:tcW w:w="5375" w:type="dxa"/>
          </w:tcPr>
          <w:p w:rsidR="00B9584B" w:rsidRDefault="00B9584B" w:rsidP="00893730">
            <w:r w:rsidRPr="00692F07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ОПК-7</w:t>
            </w:r>
            <w:r w:rsidRPr="00692F07">
              <w:rPr>
                <w:b/>
                <w:kern w:val="1"/>
              </w:rPr>
              <w:t>.1</w:t>
            </w:r>
            <w:r>
              <w:rPr>
                <w:b/>
                <w:kern w:val="1"/>
              </w:rPr>
              <w:br/>
            </w:r>
            <w:r>
              <w:t>Знает принципы функционирования информационно-поисковых систем; методы сбора и обработки вербальной информации; приемы поиска и применения программных продуктов лингвистического профиля; правила оформления ссылок и библиографии, принятые в русскоязычном и иноязычном научном дискурсах.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300D4F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rPr>
                <w:b/>
                <w:kern w:val="1"/>
              </w:rPr>
            </w:pPr>
            <w:r w:rsidRPr="00692F07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ОПК-7</w:t>
            </w:r>
            <w:r w:rsidRPr="00692F07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2</w:t>
            </w:r>
          </w:p>
          <w:p w:rsidR="00B9584B" w:rsidRDefault="00B9584B" w:rsidP="00893730">
            <w:r>
              <w:t>Умеет формировать ресурсно- информационные базы для решения профессиональных задач; оформлять ссылки на полученную информацию с соблюдением научной этики и требований к оформлению ссылок и библиографии в научной работе.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300D4F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rPr>
                <w:b/>
                <w:kern w:val="1"/>
              </w:rPr>
            </w:pPr>
            <w:r w:rsidRPr="00692F07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ОПК-7</w:t>
            </w:r>
            <w:r w:rsidRPr="00692F07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3</w:t>
            </w:r>
          </w:p>
          <w:p w:rsidR="00B9584B" w:rsidRDefault="00B9584B" w:rsidP="00893730">
            <w:r>
              <w:t xml:space="preserve">Владеет </w:t>
            </w:r>
            <w:r w:rsidRPr="006E1998">
              <w:t xml:space="preserve">навыками </w:t>
            </w:r>
            <w:r>
              <w:t>информационного поиска; навыками текстового и графического представления информации; навыками и приемами экспертной оценки программ лингвистической направленности, профильных информационных ресурсов информационно-телекоммуникационной сети «Интернет».</w:t>
            </w:r>
          </w:p>
        </w:tc>
      </w:tr>
      <w:tr w:rsidR="00B9584B" w:rsidRPr="00A320C3" w:rsidTr="00893730">
        <w:trPr>
          <w:trHeight w:val="14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 w:rsidRPr="00CC1257">
              <w:t>ПК-1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CC1257">
              <w:t xml:space="preserve">Владение методикой </w:t>
            </w:r>
            <w:proofErr w:type="spellStart"/>
            <w:r w:rsidRPr="00CC1257">
              <w:t>предпереводческого</w:t>
            </w:r>
            <w:proofErr w:type="spellEnd"/>
            <w:r w:rsidRPr="00CC1257">
              <w:t xml:space="preserve"> анализа текста, способствующей точному восприятию исходного текста,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5375" w:type="dxa"/>
          </w:tcPr>
          <w:p w:rsidR="00B9584B" w:rsidRDefault="00B9584B" w:rsidP="00893730">
            <w:pPr>
              <w:rPr>
                <w:b/>
                <w:kern w:val="1"/>
              </w:rPr>
            </w:pPr>
            <w:r w:rsidRPr="008D4645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П</w:t>
            </w:r>
            <w:r w:rsidRPr="008D4645">
              <w:rPr>
                <w:b/>
                <w:kern w:val="1"/>
              </w:rPr>
              <w:t>К-</w:t>
            </w:r>
            <w:r>
              <w:rPr>
                <w:b/>
                <w:kern w:val="1"/>
              </w:rPr>
              <w:t>1</w:t>
            </w:r>
            <w:r w:rsidRPr="008D4645">
              <w:rPr>
                <w:b/>
                <w:kern w:val="1"/>
              </w:rPr>
              <w:t>.1</w:t>
            </w:r>
          </w:p>
          <w:p w:rsidR="00B9584B" w:rsidRDefault="00B9584B" w:rsidP="00893730">
            <w:r>
              <w:t>Знает</w:t>
            </w:r>
            <w:r w:rsidRPr="006E1998">
              <w:t xml:space="preserve"> </w:t>
            </w:r>
            <w:r w:rsidRPr="003900F1">
              <w:t xml:space="preserve">алгоритм выполнения </w:t>
            </w:r>
            <w:proofErr w:type="spellStart"/>
            <w:r w:rsidRPr="003900F1">
              <w:t>предпереводческого</w:t>
            </w:r>
            <w:proofErr w:type="spellEnd"/>
            <w:r w:rsidRPr="003900F1">
              <w:t xml:space="preserve"> анализа текста.</w:t>
            </w:r>
          </w:p>
        </w:tc>
      </w:tr>
      <w:tr w:rsidR="00B9584B" w:rsidRPr="00A320C3" w:rsidTr="00893730">
        <w:trPr>
          <w:trHeight w:val="14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rPr>
                <w:b/>
                <w:kern w:val="1"/>
              </w:rPr>
            </w:pPr>
            <w:r>
              <w:rPr>
                <w:b/>
                <w:kern w:val="1"/>
              </w:rPr>
              <w:t>ИПК-1</w:t>
            </w:r>
            <w:r w:rsidRPr="008D4645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2</w:t>
            </w:r>
          </w:p>
          <w:p w:rsidR="00B9584B" w:rsidRDefault="00B9584B" w:rsidP="00893730">
            <w:r>
              <w:t xml:space="preserve">Умеет применять методику </w:t>
            </w:r>
            <w:proofErr w:type="spellStart"/>
            <w:r>
              <w:t>предпереводческого</w:t>
            </w:r>
            <w:proofErr w:type="spellEnd"/>
            <w:r>
              <w:t xml:space="preserve"> анализа текста для решения профессиональных задач; осуществлять поиск необходимой информации, в том числе аналогичных текстов, в справочной, специальной литературе и компьютерных сетях.</w:t>
            </w:r>
          </w:p>
        </w:tc>
      </w:tr>
      <w:tr w:rsidR="00B9584B" w:rsidRPr="00A320C3" w:rsidTr="00893730">
        <w:trPr>
          <w:trHeight w:val="14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rPr>
                <w:b/>
                <w:kern w:val="1"/>
              </w:rPr>
            </w:pPr>
            <w:r w:rsidRPr="008D4645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П</w:t>
            </w:r>
            <w:r w:rsidRPr="008D4645">
              <w:rPr>
                <w:b/>
                <w:kern w:val="1"/>
              </w:rPr>
              <w:t>К-</w:t>
            </w:r>
            <w:r>
              <w:rPr>
                <w:b/>
                <w:kern w:val="1"/>
              </w:rPr>
              <w:t>1</w:t>
            </w:r>
            <w:r w:rsidRPr="008D4645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3</w:t>
            </w:r>
          </w:p>
          <w:p w:rsidR="00B9584B" w:rsidRDefault="00B9584B" w:rsidP="00893730">
            <w:r>
              <w:t xml:space="preserve">Владеет навыками поэтапного осуществления </w:t>
            </w:r>
            <w:proofErr w:type="spellStart"/>
            <w:r>
              <w:t>предпереводческого</w:t>
            </w:r>
            <w:proofErr w:type="spellEnd"/>
            <w:r>
              <w:t xml:space="preserve"> анализа текста, в том числе определение типа исходного текста и его жанровой принадлежности; навыками поиска нужной для перевода информации, в том числе аналогичных текстов по заданной тематике и (или) шаблонов, с использованием современных информационных источников.</w:t>
            </w:r>
          </w:p>
        </w:tc>
      </w:tr>
      <w:tr w:rsidR="00B9584B" w:rsidRPr="00A320C3" w:rsidTr="00893730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 w:rsidRPr="00CC1257"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CC1257">
              <w:t>Владение способами достижения эквивалентности в переводе и способностью применять адекватные приемы перевода</w:t>
            </w:r>
          </w:p>
        </w:tc>
        <w:tc>
          <w:tcPr>
            <w:tcW w:w="5375" w:type="dxa"/>
          </w:tcPr>
          <w:p w:rsidR="00B9584B" w:rsidRPr="004102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ИПК-2</w:t>
            </w:r>
            <w:r w:rsidRPr="0041024F">
              <w:rPr>
                <w:b/>
                <w:kern w:val="1"/>
              </w:rPr>
              <w:t>.1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>
              <w:rPr>
                <w:kern w:val="1"/>
              </w:rPr>
              <w:t>Знает</w:t>
            </w:r>
            <w:r w:rsidRPr="00957EDA">
              <w:rPr>
                <w:kern w:val="1"/>
              </w:rPr>
              <w:t xml:space="preserve"> </w:t>
            </w:r>
            <w:r w:rsidRPr="00765ABB">
              <w:rPr>
                <w:kern w:val="1"/>
              </w:rPr>
              <w:t>определение и уровни переводческой эквивалентности;</w:t>
            </w:r>
            <w:r>
              <w:rPr>
                <w:kern w:val="1"/>
              </w:rPr>
              <w:t xml:space="preserve"> </w:t>
            </w:r>
            <w:r w:rsidRPr="00765ABB">
              <w:rPr>
                <w:kern w:val="1"/>
              </w:rPr>
              <w:t>способы достижения эквивалентности в переводе.</w:t>
            </w:r>
          </w:p>
        </w:tc>
      </w:tr>
      <w:tr w:rsidR="00B9584B" w:rsidRPr="00A320C3" w:rsidTr="00893730">
        <w:trPr>
          <w:trHeight w:val="1143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Pr="004102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ИПК-2.2</w:t>
            </w:r>
          </w:p>
          <w:p w:rsidR="00B9584B" w:rsidRPr="00957EDA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Умеет </w:t>
            </w:r>
            <w:r w:rsidRPr="00765ABB">
              <w:rPr>
                <w:kern w:val="1"/>
              </w:rPr>
              <w:t>достигать необходимого в конкретной ситуации уровня эквивалентности путем применения соответствующих приемов перевода.</w:t>
            </w:r>
          </w:p>
        </w:tc>
      </w:tr>
      <w:tr w:rsidR="00B9584B" w:rsidRPr="00A320C3" w:rsidTr="00893730">
        <w:trPr>
          <w:trHeight w:val="394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>
              <w:rPr>
                <w:kern w:val="1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  <w:r w:rsidRPr="00D9162C">
              <w:rPr>
                <w:kern w:val="1"/>
              </w:rPr>
              <w:t>Способность осуществлять письменный перевод с соблюдением норм лексической эквивалентности, соблюдением грамматических, синтаксических и стилистических норм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ИПК-3.1</w:t>
            </w:r>
          </w:p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D9162C">
              <w:rPr>
                <w:kern w:val="1"/>
              </w:rPr>
              <w:t>Знает</w:t>
            </w:r>
            <w:r w:rsidRPr="00D9162C">
              <w:t xml:space="preserve"> </w:t>
            </w:r>
            <w:r w:rsidRPr="00D9162C">
              <w:rPr>
                <w:kern w:val="1"/>
              </w:rPr>
              <w:t>нормы лексической эквивалентности;</w:t>
            </w:r>
            <w:r>
              <w:rPr>
                <w:kern w:val="1"/>
              </w:rPr>
              <w:t xml:space="preserve"> </w:t>
            </w:r>
            <w:r w:rsidRPr="00D9162C">
              <w:rPr>
                <w:kern w:val="1"/>
              </w:rPr>
              <w:t>грамматические, синтаксические и стилистические нормы родного и иностранного языка;</w:t>
            </w:r>
            <w:r>
              <w:rPr>
                <w:kern w:val="1"/>
              </w:rPr>
              <w:t xml:space="preserve"> </w:t>
            </w:r>
            <w:r w:rsidRPr="00D9162C">
              <w:rPr>
                <w:kern w:val="1"/>
              </w:rPr>
              <w:t>особенности перевода текстов разных жанров;</w:t>
            </w:r>
            <w:r>
              <w:rPr>
                <w:kern w:val="1"/>
              </w:rPr>
              <w:t xml:space="preserve"> </w:t>
            </w:r>
            <w:r w:rsidRPr="00D9162C">
              <w:rPr>
                <w:kern w:val="1"/>
              </w:rPr>
              <w:t>терминологию предметной области;</w:t>
            </w:r>
            <w:r>
              <w:rPr>
                <w:kern w:val="1"/>
              </w:rPr>
              <w:t xml:space="preserve"> </w:t>
            </w:r>
            <w:r w:rsidRPr="00D9162C">
              <w:rPr>
                <w:kern w:val="1"/>
              </w:rPr>
              <w:t>онлайн-сервисы и программы для автоматического и автоматизированного перевода.</w:t>
            </w:r>
            <w:r>
              <w:rPr>
                <w:b/>
                <w:kern w:val="1"/>
              </w:rPr>
              <w:t xml:space="preserve"> </w:t>
            </w:r>
          </w:p>
        </w:tc>
      </w:tr>
      <w:tr w:rsidR="00B9584B" w:rsidRPr="00A320C3" w:rsidTr="00893730">
        <w:trPr>
          <w:trHeight w:val="394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D9162C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ИПК-3.2</w:t>
            </w:r>
          </w:p>
          <w:p w:rsidR="00B9584B" w:rsidRPr="00D9162C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D9162C">
              <w:rPr>
                <w:kern w:val="1"/>
              </w:rPr>
              <w:t>Умеет</w:t>
            </w:r>
            <w:r>
              <w:rPr>
                <w:kern w:val="1"/>
              </w:rPr>
              <w:t xml:space="preserve"> </w:t>
            </w:r>
            <w:r w:rsidRPr="00D9162C">
              <w:rPr>
                <w:kern w:val="1"/>
              </w:rPr>
              <w:t>правильно интерпретировать содержание текста на исходном языке, опираясь на знание языковых норм языка оригинала; учитывать при переводе экстралингвистические параметры, повлиявшие на создание текста на исходном языке; переводить с одного языка на другой письменно;</w:t>
            </w:r>
            <w:r>
              <w:rPr>
                <w:kern w:val="1"/>
              </w:rPr>
              <w:t xml:space="preserve"> </w:t>
            </w:r>
            <w:r w:rsidRPr="00D9162C">
              <w:rPr>
                <w:kern w:val="1"/>
              </w:rPr>
              <w:t>следовать нормам переводного языка при осуществлении письменного перевода;</w:t>
            </w:r>
            <w:r>
              <w:rPr>
                <w:kern w:val="1"/>
              </w:rPr>
              <w:t xml:space="preserve"> </w:t>
            </w:r>
            <w:r w:rsidRPr="00D9162C">
              <w:rPr>
                <w:kern w:val="1"/>
              </w:rPr>
              <w:t>сохранять коммуникативную цель и стилистику исходного текста.</w:t>
            </w:r>
          </w:p>
        </w:tc>
      </w:tr>
      <w:tr w:rsidR="00B9584B" w:rsidRPr="00A320C3" w:rsidTr="00893730">
        <w:trPr>
          <w:trHeight w:val="394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D9162C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ИПК-3.3</w:t>
            </w:r>
            <w:r>
              <w:rPr>
                <w:b/>
                <w:kern w:val="1"/>
              </w:rPr>
              <w:br/>
            </w:r>
            <w:r w:rsidRPr="00D9162C">
              <w:rPr>
                <w:kern w:val="1"/>
              </w:rPr>
              <w:t>Владе</w:t>
            </w:r>
            <w:r>
              <w:rPr>
                <w:kern w:val="1"/>
              </w:rPr>
              <w:t>е</w:t>
            </w:r>
            <w:r w:rsidRPr="00D9162C">
              <w:rPr>
                <w:kern w:val="1"/>
              </w:rPr>
              <w:t>т</w:t>
            </w:r>
            <w:r>
              <w:rPr>
                <w:kern w:val="1"/>
              </w:rPr>
              <w:t xml:space="preserve"> </w:t>
            </w:r>
            <w:r w:rsidRPr="00D9162C">
              <w:rPr>
                <w:kern w:val="1"/>
              </w:rPr>
              <w:t>навыками осуществления перевода с соблюдением норм лексической эквивалентности, соблюдением грамматических, синтаксических и стилистических норм переводного языка;</w:t>
            </w:r>
            <w:r>
              <w:rPr>
                <w:kern w:val="1"/>
              </w:rPr>
              <w:t xml:space="preserve"> </w:t>
            </w:r>
            <w:r w:rsidRPr="00D9162C">
              <w:rPr>
                <w:kern w:val="1"/>
              </w:rPr>
              <w:t xml:space="preserve"> навыками межъязыкового письменного перевода текста с использованием имеющихся шаблонов.</w:t>
            </w:r>
          </w:p>
        </w:tc>
      </w:tr>
      <w:tr w:rsidR="00B9584B" w:rsidRPr="00A320C3" w:rsidTr="00893730">
        <w:trPr>
          <w:trHeight w:val="265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>
              <w:rPr>
                <w:kern w:val="1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  <w:r w:rsidRPr="008A3F4F">
              <w:rPr>
                <w:kern w:val="1"/>
              </w:rPr>
              <w:t>Владение навыками стилистического редактирования перевода, в том числе художественного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ИПК-4.1</w:t>
            </w:r>
          </w:p>
          <w:p w:rsidR="00B9584B" w:rsidRPr="008A3F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8A3F4F">
              <w:rPr>
                <w:kern w:val="1"/>
              </w:rPr>
              <w:t>Знает</w:t>
            </w:r>
            <w:r>
              <w:rPr>
                <w:kern w:val="1"/>
              </w:rPr>
              <w:t xml:space="preserve"> </w:t>
            </w:r>
            <w:r w:rsidRPr="008A3F4F">
              <w:rPr>
                <w:kern w:val="1"/>
              </w:rPr>
              <w:t xml:space="preserve">алгоритм выполнения </w:t>
            </w:r>
            <w:proofErr w:type="spellStart"/>
            <w:r w:rsidRPr="008A3F4F">
              <w:rPr>
                <w:kern w:val="1"/>
              </w:rPr>
              <w:t>постпереводческого</w:t>
            </w:r>
            <w:proofErr w:type="spellEnd"/>
            <w:r w:rsidRPr="008A3F4F">
              <w:rPr>
                <w:kern w:val="1"/>
              </w:rPr>
              <w:t xml:space="preserve"> анализа текста;</w:t>
            </w:r>
            <w:r>
              <w:rPr>
                <w:kern w:val="1"/>
              </w:rPr>
              <w:t xml:space="preserve"> </w:t>
            </w:r>
            <w:r w:rsidRPr="008A3F4F">
              <w:rPr>
                <w:kern w:val="1"/>
              </w:rPr>
              <w:t>основы стилистического редактирования;</w:t>
            </w:r>
            <w:r>
              <w:rPr>
                <w:kern w:val="1"/>
              </w:rPr>
              <w:t xml:space="preserve"> </w:t>
            </w:r>
            <w:r w:rsidRPr="008A3F4F">
              <w:rPr>
                <w:kern w:val="1"/>
              </w:rPr>
              <w:t>основы форматирования текстов в текстовом редакторе и специализированном программном обеспечении.</w:t>
            </w:r>
          </w:p>
        </w:tc>
      </w:tr>
      <w:tr w:rsidR="00B9584B" w:rsidRPr="00A320C3" w:rsidTr="00893730">
        <w:trPr>
          <w:trHeight w:val="265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8A3F4F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ИПК-4.2</w:t>
            </w:r>
          </w:p>
          <w:p w:rsidR="00B9584B" w:rsidRPr="008A3F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8A3F4F">
              <w:rPr>
                <w:kern w:val="1"/>
              </w:rPr>
              <w:t xml:space="preserve">Умеет выполнять </w:t>
            </w:r>
            <w:proofErr w:type="spellStart"/>
            <w:r w:rsidRPr="008A3F4F">
              <w:rPr>
                <w:kern w:val="1"/>
              </w:rPr>
              <w:t>постпереводческий</w:t>
            </w:r>
            <w:proofErr w:type="spellEnd"/>
            <w:r w:rsidRPr="008A3F4F">
              <w:rPr>
                <w:kern w:val="1"/>
              </w:rPr>
              <w:t xml:space="preserve"> анализ текста;</w:t>
            </w:r>
            <w:r>
              <w:rPr>
                <w:kern w:val="1"/>
              </w:rPr>
              <w:t xml:space="preserve"> </w:t>
            </w:r>
            <w:r w:rsidRPr="008A3F4F">
              <w:rPr>
                <w:kern w:val="1"/>
              </w:rPr>
              <w:t>использовать текстовые редакторы и специализированное программное обеспечение для грамотного оформления текста перевода.</w:t>
            </w:r>
          </w:p>
        </w:tc>
      </w:tr>
      <w:tr w:rsidR="00B9584B" w:rsidRPr="00A320C3" w:rsidTr="00893730">
        <w:trPr>
          <w:trHeight w:val="265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8A3F4F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ИПК-4.3</w:t>
            </w:r>
          </w:p>
          <w:p w:rsidR="00B9584B" w:rsidRPr="008A3F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8A3F4F">
              <w:rPr>
                <w:kern w:val="1"/>
              </w:rPr>
              <w:t>Владеет</w:t>
            </w:r>
            <w:r>
              <w:rPr>
                <w:kern w:val="1"/>
              </w:rPr>
              <w:t xml:space="preserve"> </w:t>
            </w:r>
            <w:r w:rsidRPr="008A3F4F">
              <w:rPr>
                <w:kern w:val="1"/>
              </w:rPr>
              <w:t>навыками оформления текста перевода в соответствии с требованиями, обеспечивающими аутентичность исходного формата.</w:t>
            </w:r>
          </w:p>
        </w:tc>
      </w:tr>
      <w:tr w:rsidR="00B9584B" w:rsidRPr="00A320C3" w:rsidTr="00893730">
        <w:trPr>
          <w:trHeight w:val="659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>
              <w:rPr>
                <w:kern w:val="1"/>
              </w:rPr>
              <w:t>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  <w:r w:rsidRPr="005B4EC8">
              <w:rPr>
                <w:kern w:val="1"/>
              </w:rPr>
              <w:t xml:space="preserve">Способность осуществлять устный последовательный перевод и устный перевод с листа с соблюдением норм лексической эквивалентности, </w:t>
            </w:r>
            <w:r w:rsidRPr="005B4EC8">
              <w:rPr>
                <w:kern w:val="1"/>
              </w:rPr>
              <w:lastRenderedPageBreak/>
              <w:t xml:space="preserve">соблюдением грамматических, синтаксических и стилистических норм текста перевода и </w:t>
            </w:r>
            <w:proofErr w:type="spellStart"/>
            <w:r w:rsidRPr="005B4EC8">
              <w:rPr>
                <w:kern w:val="1"/>
              </w:rPr>
              <w:t>темпоральных</w:t>
            </w:r>
            <w:proofErr w:type="spellEnd"/>
            <w:r w:rsidRPr="005B4EC8">
              <w:rPr>
                <w:kern w:val="1"/>
              </w:rPr>
              <w:t xml:space="preserve"> характеристик исходного текста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lastRenderedPageBreak/>
              <w:t>ИПК-5.1</w:t>
            </w:r>
          </w:p>
          <w:p w:rsidR="00B9584B" w:rsidRPr="005B4EC8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Знает </w:t>
            </w:r>
            <w:r w:rsidRPr="005B4EC8">
              <w:rPr>
                <w:kern w:val="1"/>
              </w:rPr>
              <w:t>ситуационные речевые клише;</w:t>
            </w:r>
            <w:r>
              <w:rPr>
                <w:kern w:val="1"/>
              </w:rPr>
              <w:t xml:space="preserve"> </w:t>
            </w:r>
            <w:r w:rsidRPr="005B4EC8">
              <w:rPr>
                <w:kern w:val="1"/>
              </w:rPr>
              <w:t xml:space="preserve">варианты и </w:t>
            </w:r>
            <w:proofErr w:type="spellStart"/>
            <w:r w:rsidRPr="005B4EC8">
              <w:rPr>
                <w:kern w:val="1"/>
              </w:rPr>
              <w:t>социолекты</w:t>
            </w:r>
            <w:proofErr w:type="spellEnd"/>
            <w:r w:rsidRPr="005B4EC8">
              <w:rPr>
                <w:kern w:val="1"/>
              </w:rPr>
              <w:t xml:space="preserve"> рабочих языков</w:t>
            </w:r>
            <w:r>
              <w:rPr>
                <w:kern w:val="1"/>
              </w:rPr>
              <w:t>; т</w:t>
            </w:r>
            <w:r w:rsidRPr="005B4EC8">
              <w:rPr>
                <w:kern w:val="1"/>
              </w:rPr>
              <w:t>ребования, предъявляемые к устному последовательному</w:t>
            </w:r>
            <w:r>
              <w:rPr>
                <w:kern w:val="1"/>
              </w:rPr>
              <w:t xml:space="preserve"> переводу и переводу с листа.</w:t>
            </w:r>
          </w:p>
        </w:tc>
      </w:tr>
      <w:tr w:rsidR="00B9584B" w:rsidRPr="00A320C3" w:rsidTr="00893730">
        <w:trPr>
          <w:trHeight w:val="659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5B4EC8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ИПК-5</w:t>
            </w:r>
            <w:r w:rsidRPr="005B4EC8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2</w:t>
            </w:r>
          </w:p>
          <w:p w:rsidR="00B9584B" w:rsidRPr="005B4EC8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5B4EC8">
              <w:rPr>
                <w:kern w:val="1"/>
              </w:rPr>
              <w:t>Умеет распознавать и использовать экстралингвистическую информацию;</w:t>
            </w:r>
            <w:r>
              <w:rPr>
                <w:kern w:val="1"/>
              </w:rPr>
              <w:t xml:space="preserve"> </w:t>
            </w:r>
            <w:r w:rsidRPr="005B4EC8">
              <w:rPr>
                <w:kern w:val="1"/>
              </w:rPr>
              <w:t>переводить</w:t>
            </w:r>
            <w:r>
              <w:rPr>
                <w:kern w:val="1"/>
              </w:rPr>
              <w:t xml:space="preserve"> с одного языка на другой устно, </w:t>
            </w:r>
            <w:r w:rsidRPr="005B4EC8">
              <w:rPr>
                <w:kern w:val="1"/>
              </w:rPr>
              <w:t>сохраня</w:t>
            </w:r>
            <w:r>
              <w:rPr>
                <w:kern w:val="1"/>
              </w:rPr>
              <w:t>я</w:t>
            </w:r>
            <w:r w:rsidRPr="005B4EC8">
              <w:rPr>
                <w:kern w:val="1"/>
              </w:rPr>
              <w:t xml:space="preserve"> коммуникативную цель исходного сообщения;</w:t>
            </w:r>
            <w:r>
              <w:rPr>
                <w:kern w:val="1"/>
              </w:rPr>
              <w:t xml:space="preserve"> </w:t>
            </w:r>
            <w:r w:rsidRPr="005B4EC8">
              <w:rPr>
                <w:kern w:val="1"/>
              </w:rPr>
              <w:t xml:space="preserve"> быстро пере</w:t>
            </w:r>
            <w:r>
              <w:rPr>
                <w:kern w:val="1"/>
              </w:rPr>
              <w:t>ключаться</w:t>
            </w:r>
            <w:r w:rsidRPr="005B4EC8">
              <w:rPr>
                <w:kern w:val="1"/>
              </w:rPr>
              <w:t xml:space="preserve"> с одного языка на другой.</w:t>
            </w:r>
          </w:p>
        </w:tc>
      </w:tr>
      <w:tr w:rsidR="00B9584B" w:rsidRPr="00A320C3" w:rsidTr="00893730">
        <w:trPr>
          <w:trHeight w:val="659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5B4EC8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ИПК-5.3</w:t>
            </w:r>
          </w:p>
          <w:p w:rsidR="00B9584B" w:rsidRPr="005B4EC8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5B4EC8">
              <w:rPr>
                <w:kern w:val="1"/>
              </w:rPr>
              <w:t>Владеет</w:t>
            </w:r>
            <w:r>
              <w:rPr>
                <w:kern w:val="1"/>
              </w:rPr>
              <w:t xml:space="preserve"> </w:t>
            </w:r>
            <w:r w:rsidRPr="005B4EC8">
              <w:rPr>
                <w:kern w:val="1"/>
              </w:rPr>
              <w:t>навыками сбора информации о предстоящем мероприятии и условиях осуществления перевода;</w:t>
            </w:r>
            <w:r>
              <w:rPr>
                <w:kern w:val="1"/>
              </w:rPr>
              <w:t xml:space="preserve"> </w:t>
            </w:r>
            <w:r w:rsidRPr="005B4EC8">
              <w:rPr>
                <w:kern w:val="1"/>
              </w:rPr>
              <w:t>навыками внедрения в предметную область перевода;</w:t>
            </w:r>
            <w:r>
              <w:rPr>
                <w:kern w:val="1"/>
              </w:rPr>
              <w:t xml:space="preserve"> </w:t>
            </w:r>
            <w:r w:rsidRPr="005B4EC8">
              <w:rPr>
                <w:kern w:val="1"/>
              </w:rPr>
              <w:t>навыками осуществления устного межъязыкового перевода.</w:t>
            </w:r>
          </w:p>
        </w:tc>
      </w:tr>
      <w:tr w:rsidR="00B9584B" w:rsidRPr="00A320C3" w:rsidTr="00893730">
        <w:trPr>
          <w:trHeight w:val="265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>
              <w:rPr>
                <w:kern w:val="1"/>
              </w:rP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963DA8" w:rsidRDefault="00B9584B" w:rsidP="00893730">
            <w:r w:rsidRPr="00963DA8">
              <w:t>Владение системой сокращенной переводческой записи при выполнении устного последовательного перевода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ИПК-6.1</w:t>
            </w:r>
          </w:p>
          <w:p w:rsidR="00B9584B" w:rsidRPr="003073A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3073AF">
              <w:rPr>
                <w:kern w:val="1"/>
              </w:rPr>
              <w:t>Знает основные принципы организации устной переводческой скорописи;</w:t>
            </w:r>
            <w:r>
              <w:rPr>
                <w:kern w:val="1"/>
              </w:rPr>
              <w:t xml:space="preserve"> </w:t>
            </w:r>
            <w:r w:rsidRPr="003073AF">
              <w:rPr>
                <w:kern w:val="1"/>
              </w:rPr>
              <w:t>символы сокращенной переводческой записи;</w:t>
            </w:r>
            <w:r>
              <w:rPr>
                <w:kern w:val="1"/>
              </w:rPr>
              <w:t xml:space="preserve"> </w:t>
            </w:r>
            <w:r w:rsidRPr="003073AF">
              <w:rPr>
                <w:kern w:val="1"/>
              </w:rPr>
              <w:t>правила оформления устной переводческой скорописи при осуществлении устного последовательного перевода.</w:t>
            </w:r>
          </w:p>
        </w:tc>
      </w:tr>
      <w:tr w:rsidR="00B9584B" w:rsidRPr="00A320C3" w:rsidTr="00893730">
        <w:trPr>
          <w:trHeight w:val="265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963DA8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ИПК-6.2</w:t>
            </w:r>
          </w:p>
          <w:p w:rsidR="00B9584B" w:rsidRPr="003073A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3073AF">
              <w:rPr>
                <w:kern w:val="1"/>
              </w:rPr>
              <w:t>Умеет использовать систему символов устной переводческой скорописи при осуществлении устного последовательного перевода.</w:t>
            </w:r>
          </w:p>
        </w:tc>
      </w:tr>
      <w:tr w:rsidR="00B9584B" w:rsidRPr="00A320C3" w:rsidTr="00893730">
        <w:trPr>
          <w:trHeight w:val="265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963DA8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ИПК-6.3</w:t>
            </w:r>
          </w:p>
          <w:p w:rsidR="00B9584B" w:rsidRPr="003073A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3073AF">
              <w:rPr>
                <w:kern w:val="1"/>
              </w:rPr>
              <w:t>Владеет техникой сокращенной переводческой записи.</w:t>
            </w:r>
          </w:p>
        </w:tc>
      </w:tr>
      <w:tr w:rsidR="00B9584B" w:rsidRPr="00A320C3" w:rsidTr="00893730">
        <w:trPr>
          <w:trHeight w:val="528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>
              <w:rPr>
                <w:kern w:val="1"/>
              </w:rPr>
              <w:t>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963DA8" w:rsidRDefault="00B9584B" w:rsidP="00893730">
            <w:r w:rsidRPr="00963DA8">
              <w:t>Владение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ИПК-7.1</w:t>
            </w:r>
          </w:p>
          <w:p w:rsidR="00B9584B" w:rsidRPr="003073A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3073AF">
              <w:rPr>
                <w:kern w:val="1"/>
              </w:rPr>
              <w:t xml:space="preserve">Знает </w:t>
            </w:r>
            <w:r w:rsidRPr="002541F9">
              <w:rPr>
                <w:kern w:val="1"/>
              </w:rPr>
              <w:t>правила этикета, принятые в родной и иноязычной культурах;</w:t>
            </w:r>
            <w:r>
              <w:rPr>
                <w:kern w:val="1"/>
              </w:rPr>
              <w:t xml:space="preserve"> </w:t>
            </w:r>
            <w:r w:rsidRPr="002541F9">
              <w:rPr>
                <w:kern w:val="1"/>
              </w:rPr>
              <w:t>этические нормы работы устного переводчика.</w:t>
            </w:r>
          </w:p>
        </w:tc>
      </w:tr>
      <w:tr w:rsidR="00B9584B" w:rsidRPr="00A320C3" w:rsidTr="00893730">
        <w:trPr>
          <w:trHeight w:val="526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963DA8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ИПК-7.2</w:t>
            </w:r>
          </w:p>
          <w:p w:rsidR="00B9584B" w:rsidRPr="002541F9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2541F9">
              <w:rPr>
                <w:kern w:val="1"/>
              </w:rPr>
              <w:t>Умеет</w:t>
            </w:r>
            <w:r>
              <w:rPr>
                <w:kern w:val="1"/>
              </w:rPr>
              <w:t xml:space="preserve"> </w:t>
            </w:r>
            <w:r w:rsidRPr="002541F9">
              <w:rPr>
                <w:kern w:val="1"/>
              </w:rPr>
              <w:t>находить верное решение для обеспечения процесса перевода в соответствии принятыми нормами поведения и национального этикета;</w:t>
            </w:r>
            <w:r>
              <w:rPr>
                <w:kern w:val="1"/>
              </w:rPr>
              <w:t xml:space="preserve"> </w:t>
            </w:r>
            <w:r w:rsidRPr="002541F9">
              <w:rPr>
                <w:kern w:val="1"/>
              </w:rPr>
              <w:t>следовать этическим нормам работы устного переводчика;</w:t>
            </w:r>
            <w:r>
              <w:rPr>
                <w:kern w:val="1"/>
              </w:rPr>
              <w:t xml:space="preserve"> </w:t>
            </w:r>
            <w:r w:rsidRPr="002541F9">
              <w:rPr>
                <w:kern w:val="1"/>
              </w:rPr>
              <w:t>использовать формулы речевого этикета, соответствующие коммуникативной ситуации.</w:t>
            </w:r>
          </w:p>
        </w:tc>
      </w:tr>
      <w:tr w:rsidR="00B9584B" w:rsidRPr="00A320C3" w:rsidTr="00893730">
        <w:trPr>
          <w:trHeight w:val="526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963DA8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ИПК-7.3</w:t>
            </w:r>
          </w:p>
          <w:p w:rsidR="00B9584B" w:rsidRPr="002541F9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2541F9">
              <w:rPr>
                <w:kern w:val="1"/>
              </w:rPr>
              <w:t>Владеет</w:t>
            </w:r>
            <w:r>
              <w:rPr>
                <w:kern w:val="1"/>
              </w:rPr>
              <w:t xml:space="preserve"> </w:t>
            </w:r>
            <w:r w:rsidRPr="002541F9">
              <w:rPr>
                <w:kern w:val="1"/>
              </w:rPr>
              <w:t xml:space="preserve">навыками делового общения, психологической адаптации в процессе устного перевода. </w:t>
            </w:r>
          </w:p>
        </w:tc>
      </w:tr>
      <w:tr w:rsidR="00B9584B" w:rsidRPr="00A320C3" w:rsidTr="00893730">
        <w:trPr>
          <w:trHeight w:val="462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>
              <w:rPr>
                <w:kern w:val="1"/>
              </w:rPr>
              <w:t>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963DA8" w:rsidRDefault="00B9584B" w:rsidP="00893730">
            <w:r w:rsidRPr="00963DA8">
              <w:t xml:space="preserve">Способность выявлять источники возникновения конфликтных ситуаций в межкультурной коммуникации, выявлять и устранять причины </w:t>
            </w:r>
            <w:proofErr w:type="spellStart"/>
            <w:r w:rsidRPr="00963DA8">
              <w:t>дискоммуникации</w:t>
            </w:r>
            <w:proofErr w:type="spellEnd"/>
            <w:r w:rsidRPr="00963DA8">
              <w:t xml:space="preserve"> в конкретных ситуациях межкультурного взаимодействия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ИПК-8.1</w:t>
            </w:r>
          </w:p>
          <w:p w:rsidR="00B9584B" w:rsidRPr="007B0197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7B0197">
              <w:rPr>
                <w:kern w:val="1"/>
              </w:rPr>
              <w:t>Знает</w:t>
            </w:r>
            <w:r>
              <w:rPr>
                <w:kern w:val="1"/>
              </w:rPr>
              <w:t xml:space="preserve"> </w:t>
            </w:r>
            <w:r w:rsidRPr="007B0197">
              <w:rPr>
                <w:kern w:val="1"/>
              </w:rPr>
              <w:t>возможные источники возникновения конфликтных ситуаций в межкультурной коммуникации;</w:t>
            </w:r>
            <w:r>
              <w:rPr>
                <w:kern w:val="1"/>
              </w:rPr>
              <w:t xml:space="preserve"> </w:t>
            </w:r>
            <w:r w:rsidRPr="007B0197">
              <w:rPr>
                <w:kern w:val="1"/>
              </w:rPr>
              <w:t>основы делового общения.</w:t>
            </w:r>
          </w:p>
        </w:tc>
      </w:tr>
      <w:tr w:rsidR="00B9584B" w:rsidRPr="00A320C3" w:rsidTr="00893730">
        <w:trPr>
          <w:trHeight w:val="462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963DA8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ИПК-8.2</w:t>
            </w:r>
          </w:p>
          <w:p w:rsidR="00B9584B" w:rsidRPr="007B0197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7B0197">
              <w:rPr>
                <w:kern w:val="1"/>
              </w:rPr>
              <w:t>Умеет ситуативно применять знания культурно-коммуникативных особенностей, позволяющих преодолеть влияние стереотипов во время контакта с представителями различных культур;</w:t>
            </w:r>
            <w:r>
              <w:rPr>
                <w:kern w:val="1"/>
              </w:rPr>
              <w:t xml:space="preserve"> </w:t>
            </w:r>
            <w:r w:rsidRPr="007B0197">
              <w:rPr>
                <w:kern w:val="1"/>
              </w:rPr>
              <w:t xml:space="preserve">выявлять и устранять причины </w:t>
            </w:r>
            <w:proofErr w:type="spellStart"/>
            <w:r w:rsidRPr="007B0197">
              <w:rPr>
                <w:kern w:val="1"/>
              </w:rPr>
              <w:t>дискоммуникации</w:t>
            </w:r>
            <w:proofErr w:type="spellEnd"/>
            <w:r w:rsidRPr="007B0197">
              <w:rPr>
                <w:kern w:val="1"/>
              </w:rPr>
              <w:t xml:space="preserve"> </w:t>
            </w:r>
            <w:r w:rsidRPr="007B0197">
              <w:rPr>
                <w:kern w:val="1"/>
              </w:rPr>
              <w:lastRenderedPageBreak/>
              <w:t>в конкретных ситуациях межкультурного взаимодействия;</w:t>
            </w:r>
            <w:r>
              <w:rPr>
                <w:kern w:val="1"/>
              </w:rPr>
              <w:t xml:space="preserve"> </w:t>
            </w:r>
            <w:r w:rsidRPr="007B0197">
              <w:rPr>
                <w:kern w:val="1"/>
              </w:rPr>
              <w:t>распознавать невербальные средства общения (мимика, жесты), принятые в иноязычных культурах.</w:t>
            </w:r>
          </w:p>
        </w:tc>
      </w:tr>
      <w:tr w:rsidR="00B9584B" w:rsidRPr="00A320C3" w:rsidTr="00893730">
        <w:trPr>
          <w:trHeight w:val="462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963DA8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ИПК-8.3</w:t>
            </w:r>
          </w:p>
          <w:p w:rsidR="00B9584B" w:rsidRPr="001C1A7D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1C1A7D">
              <w:rPr>
                <w:kern w:val="1"/>
              </w:rPr>
              <w:t>Владеет</w:t>
            </w:r>
            <w:r>
              <w:rPr>
                <w:kern w:val="1"/>
              </w:rPr>
              <w:t xml:space="preserve"> </w:t>
            </w:r>
            <w:r w:rsidRPr="001C1A7D">
              <w:rPr>
                <w:kern w:val="1"/>
              </w:rPr>
              <w:t>способ</w:t>
            </w:r>
            <w:r>
              <w:rPr>
                <w:kern w:val="1"/>
              </w:rPr>
              <w:t>ами</w:t>
            </w:r>
            <w:r w:rsidRPr="001C1A7D">
              <w:rPr>
                <w:kern w:val="1"/>
              </w:rPr>
              <w:t xml:space="preserve"> нейтрализации конфликтных ситуаций в конкретных ситуациях межкультурного взаимодействия. </w:t>
            </w:r>
          </w:p>
        </w:tc>
      </w:tr>
      <w:tr w:rsidR="00B9584B" w:rsidRPr="00A320C3" w:rsidTr="00893730">
        <w:trPr>
          <w:trHeight w:val="197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>
              <w:rPr>
                <w:kern w:val="1"/>
              </w:rPr>
              <w:t>ПК-9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Default="00B9584B" w:rsidP="00893730">
            <w:r w:rsidRPr="00963DA8">
              <w:t>Способность соблюдать правовые нормы, регламентирующие деятельность переводчика</w:t>
            </w:r>
          </w:p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ИПК-9.1</w:t>
            </w:r>
          </w:p>
          <w:p w:rsidR="00B9584B" w:rsidRPr="00E95E81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E95E81">
              <w:rPr>
                <w:kern w:val="1"/>
              </w:rPr>
              <w:t>Знает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особенности правового статуса переводчика;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правила пребывания иностранных граждан на территории Российской Федерации;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основы нотариального делопроизводства в части, касающейся профессионального перевода;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 xml:space="preserve">нормативные правовые акты, касающиеся организации и осуществления профессиональной деятельности. </w:t>
            </w:r>
          </w:p>
        </w:tc>
      </w:tr>
      <w:tr w:rsidR="00B9584B" w:rsidRPr="00A320C3" w:rsidTr="00893730">
        <w:trPr>
          <w:trHeight w:val="197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963DA8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ИПК-9.2</w:t>
            </w:r>
          </w:p>
          <w:p w:rsidR="00B9584B" w:rsidRPr="00E95E81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E95E81">
              <w:rPr>
                <w:kern w:val="1"/>
              </w:rPr>
              <w:t>Умеет осуществлять профессиональную коммуникацию с заказчиком;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оформлять текст перевода для нотариального заверения.</w:t>
            </w:r>
          </w:p>
        </w:tc>
      </w:tr>
      <w:tr w:rsidR="00B9584B" w:rsidRPr="00A320C3" w:rsidTr="00893730">
        <w:trPr>
          <w:trHeight w:val="197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963DA8" w:rsidRDefault="00B9584B" w:rsidP="00893730"/>
        </w:tc>
        <w:tc>
          <w:tcPr>
            <w:tcW w:w="5375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ИПК-9.3</w:t>
            </w:r>
          </w:p>
          <w:p w:rsidR="00B9584B" w:rsidRPr="00E95E81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E95E81">
              <w:rPr>
                <w:kern w:val="1"/>
              </w:rPr>
              <w:t>Владеет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навыками сопровождения заказчика в соответствии с заранее согласованной программой с целью обеспечения межкультурной коммуникации;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технологиями прохождения процедуры нотариального свидетельствования подлинности подписи переводчика на переводе документов.</w:t>
            </w:r>
          </w:p>
        </w:tc>
      </w:tr>
    </w:tbl>
    <w:p w:rsidR="00B9584B" w:rsidRPr="00487B3F" w:rsidRDefault="00B9584B" w:rsidP="00B9584B">
      <w:pPr>
        <w:rPr>
          <w:b/>
          <w:bCs/>
        </w:rPr>
      </w:pPr>
    </w:p>
    <w:p w:rsidR="00B9584B" w:rsidRDefault="00B9584B" w:rsidP="00B9584B">
      <w:pPr>
        <w:rPr>
          <w:b/>
          <w:bCs/>
        </w:rPr>
      </w:pPr>
      <w:r w:rsidRPr="00292856">
        <w:rPr>
          <w:b/>
          <w:bCs/>
        </w:rPr>
        <w:t xml:space="preserve">3. </w:t>
      </w:r>
      <w:r w:rsidRPr="00292856">
        <w:rPr>
          <w:b/>
          <w:bCs/>
          <w:caps/>
        </w:rPr>
        <w:t xml:space="preserve">Место </w:t>
      </w:r>
      <w:r>
        <w:rPr>
          <w:b/>
          <w:bCs/>
          <w:caps/>
        </w:rPr>
        <w:t>практики</w:t>
      </w:r>
      <w:r w:rsidRPr="00292856">
        <w:rPr>
          <w:b/>
          <w:bCs/>
          <w:caps/>
        </w:rPr>
        <w:t xml:space="preserve"> в структуре ОП</w:t>
      </w:r>
      <w:r w:rsidRPr="00292856">
        <w:rPr>
          <w:b/>
          <w:bCs/>
        </w:rPr>
        <w:t>:</w:t>
      </w:r>
      <w:r w:rsidRPr="005859EF">
        <w:rPr>
          <w:b/>
          <w:bCs/>
        </w:rPr>
        <w:t xml:space="preserve"> </w:t>
      </w:r>
    </w:p>
    <w:p w:rsidR="00B9584B" w:rsidRDefault="00B9584B" w:rsidP="00B9584B">
      <w:pPr>
        <w:pStyle w:val="Default"/>
        <w:ind w:firstLine="708"/>
        <w:jc w:val="both"/>
      </w:pPr>
      <w:r w:rsidRPr="004609E5">
        <w:rPr>
          <w:b/>
          <w:u w:val="single"/>
        </w:rPr>
        <w:t>Место практики</w:t>
      </w:r>
      <w:r w:rsidRPr="005E12A0">
        <w:t xml:space="preserve">: </w:t>
      </w:r>
      <w:r>
        <w:t>учебная практика относится к обязательной части Блока 2 «Практика».</w:t>
      </w:r>
    </w:p>
    <w:p w:rsidR="00B9584B" w:rsidRPr="004E22FE" w:rsidRDefault="00B9584B" w:rsidP="00B9584B">
      <w:pPr>
        <w:jc w:val="both"/>
        <w:rPr>
          <w:bCs/>
        </w:rPr>
      </w:pPr>
      <w:r w:rsidRPr="002E1647">
        <w:rPr>
          <w:bCs/>
        </w:rPr>
        <w:tab/>
      </w:r>
      <w:r w:rsidRPr="004609E5">
        <w:rPr>
          <w:b/>
          <w:bCs/>
          <w:u w:val="single"/>
        </w:rPr>
        <w:t>Цель практики</w:t>
      </w:r>
      <w:r w:rsidRPr="002E254A">
        <w:rPr>
          <w:bCs/>
        </w:rPr>
        <w:t xml:space="preserve"> </w:t>
      </w:r>
      <w:r w:rsidRPr="00BF0394">
        <w:rPr>
          <w:bCs/>
        </w:rPr>
        <w:t xml:space="preserve">- </w:t>
      </w:r>
      <w:r w:rsidRPr="004E22FE">
        <w:rPr>
          <w:bCs/>
        </w:rPr>
        <w:t xml:space="preserve">формирование у </w:t>
      </w:r>
      <w:r>
        <w:rPr>
          <w:bCs/>
        </w:rPr>
        <w:t>обучающегося</w:t>
      </w:r>
      <w:r w:rsidRPr="004E22FE">
        <w:rPr>
          <w:bCs/>
        </w:rPr>
        <w:t xml:space="preserve"> способности и готовности к выполнению профессиональных функций в переводческих компаниях, и других организациях данного профиля, формирование компетенций в сфере переводческой и консультативно-коммуникативной деятельности.</w:t>
      </w:r>
    </w:p>
    <w:p w:rsidR="00B9584B" w:rsidRPr="00C43A85" w:rsidRDefault="00B9584B" w:rsidP="00B9584B">
      <w:pPr>
        <w:jc w:val="both"/>
        <w:rPr>
          <w:bCs/>
          <w:u w:val="single"/>
        </w:rPr>
      </w:pPr>
      <w:r>
        <w:rPr>
          <w:bCs/>
        </w:rPr>
        <w:tab/>
      </w:r>
      <w:r w:rsidRPr="004609E5">
        <w:rPr>
          <w:b/>
          <w:bCs/>
          <w:u w:val="single"/>
        </w:rPr>
        <w:t>Задачи практики</w:t>
      </w:r>
      <w:r w:rsidRPr="00C43A85">
        <w:rPr>
          <w:bCs/>
          <w:u w:val="single"/>
        </w:rPr>
        <w:t>:</w:t>
      </w:r>
    </w:p>
    <w:p w:rsidR="00B9584B" w:rsidRPr="004E22FE" w:rsidRDefault="00B9584B" w:rsidP="00B9584B">
      <w:pPr>
        <w:jc w:val="both"/>
        <w:rPr>
          <w:bCs/>
        </w:rPr>
      </w:pPr>
      <w:r w:rsidRPr="004E22FE">
        <w:rPr>
          <w:bCs/>
        </w:rPr>
        <w:t xml:space="preserve">- знакомство со спецификой деятельности переводческих компаний и формирование умений выполнения функций переводчика; </w:t>
      </w:r>
    </w:p>
    <w:p w:rsidR="00B9584B" w:rsidRPr="004E22FE" w:rsidRDefault="00B9584B" w:rsidP="00B9584B">
      <w:pPr>
        <w:jc w:val="both"/>
        <w:rPr>
          <w:bCs/>
        </w:rPr>
      </w:pPr>
      <w:r w:rsidRPr="004E22FE">
        <w:rPr>
          <w:bCs/>
        </w:rPr>
        <w:t xml:space="preserve">- овладение основными приемами устного и письменного перевода, в том числе с </w:t>
      </w:r>
      <w:r>
        <w:rPr>
          <w:bCs/>
        </w:rPr>
        <w:t>исполь</w:t>
      </w:r>
      <w:r w:rsidRPr="004E22FE">
        <w:rPr>
          <w:bCs/>
        </w:rPr>
        <w:t xml:space="preserve">зованием современных технологий и программного обеспечения (ПО); </w:t>
      </w:r>
    </w:p>
    <w:p w:rsidR="00B9584B" w:rsidRPr="004E22FE" w:rsidRDefault="00B9584B" w:rsidP="00B9584B">
      <w:pPr>
        <w:jc w:val="both"/>
        <w:rPr>
          <w:bCs/>
        </w:rPr>
      </w:pPr>
      <w:r w:rsidRPr="004E22FE">
        <w:rPr>
          <w:bCs/>
        </w:rPr>
        <w:t xml:space="preserve">- развитие творческого подхода, навыков </w:t>
      </w:r>
      <w:r>
        <w:rPr>
          <w:bCs/>
        </w:rPr>
        <w:t xml:space="preserve">принятия </w:t>
      </w:r>
      <w:r w:rsidRPr="004E22FE">
        <w:rPr>
          <w:bCs/>
        </w:rPr>
        <w:t xml:space="preserve">нестандартных решений проблемы при работе над устным и письменным переводом; </w:t>
      </w:r>
    </w:p>
    <w:p w:rsidR="00B9584B" w:rsidRPr="004E22FE" w:rsidRDefault="00B9584B" w:rsidP="00B9584B">
      <w:pPr>
        <w:jc w:val="both"/>
        <w:rPr>
          <w:bCs/>
        </w:rPr>
      </w:pPr>
      <w:r w:rsidRPr="004E22FE">
        <w:rPr>
          <w:bCs/>
        </w:rPr>
        <w:t xml:space="preserve">- углубление знаний по современным проблемам дисциплин профессионального цикла; </w:t>
      </w:r>
    </w:p>
    <w:p w:rsidR="00B9584B" w:rsidRPr="009E2616" w:rsidRDefault="00B9584B" w:rsidP="00B9584B">
      <w:pPr>
        <w:jc w:val="both"/>
      </w:pPr>
      <w:r w:rsidRPr="004E22FE">
        <w:rPr>
          <w:bCs/>
        </w:rPr>
        <w:t xml:space="preserve">- развитие профессионально значимых качеств личности переводчика, </w:t>
      </w:r>
      <w:r>
        <w:rPr>
          <w:bCs/>
        </w:rPr>
        <w:t>навыков командной работы</w:t>
      </w:r>
      <w:r w:rsidRPr="004E22FE">
        <w:rPr>
          <w:bCs/>
        </w:rPr>
        <w:t>.</w:t>
      </w:r>
      <w:r w:rsidRPr="002E1647">
        <w:rPr>
          <w:bCs/>
        </w:rPr>
        <w:tab/>
      </w:r>
    </w:p>
    <w:p w:rsidR="00B9584B" w:rsidRDefault="00B9584B" w:rsidP="00B9584B">
      <w:pPr>
        <w:rPr>
          <w:b/>
          <w:bCs/>
        </w:rPr>
      </w:pPr>
    </w:p>
    <w:p w:rsidR="00B9584B" w:rsidRPr="005859EF" w:rsidRDefault="00B9584B" w:rsidP="00B9584B">
      <w:pPr>
        <w:rPr>
          <w:b/>
          <w:bCs/>
          <w:caps/>
        </w:rPr>
      </w:pPr>
      <w:r>
        <w:rPr>
          <w:b/>
          <w:bCs/>
        </w:rPr>
        <w:t>4</w:t>
      </w:r>
      <w:r w:rsidRPr="005859EF">
        <w:rPr>
          <w:b/>
          <w:bCs/>
        </w:rPr>
        <w:t xml:space="preserve">. </w:t>
      </w:r>
      <w:r w:rsidRPr="005859EF">
        <w:rPr>
          <w:b/>
          <w:bCs/>
          <w:caps/>
        </w:rPr>
        <w:t xml:space="preserve">Объем, продолжительность </w:t>
      </w:r>
      <w:r>
        <w:rPr>
          <w:b/>
          <w:bCs/>
          <w:caps/>
        </w:rPr>
        <w:t>практики</w:t>
      </w:r>
      <w:r w:rsidRPr="005859EF">
        <w:rPr>
          <w:b/>
          <w:bCs/>
          <w:caps/>
        </w:rPr>
        <w:t xml:space="preserve"> и виды выполняемых работ</w:t>
      </w:r>
      <w:r>
        <w:rPr>
          <w:b/>
          <w:bCs/>
          <w:caps/>
        </w:rPr>
        <w:t>:</w:t>
      </w:r>
    </w:p>
    <w:p w:rsidR="00B9584B" w:rsidRPr="005859EF" w:rsidRDefault="00B9584B" w:rsidP="00B9584B">
      <w:pPr>
        <w:jc w:val="both"/>
        <w:rPr>
          <w:bCs/>
        </w:rPr>
      </w:pPr>
      <w:r w:rsidRPr="005859EF">
        <w:rPr>
          <w:bCs/>
        </w:rPr>
        <w:tab/>
      </w:r>
      <w:r>
        <w:rPr>
          <w:bCs/>
        </w:rPr>
        <w:t>Учебная практика (переводческая практика)</w:t>
      </w:r>
      <w:r w:rsidRPr="005859EF">
        <w:rPr>
          <w:bCs/>
        </w:rPr>
        <w:t xml:space="preserve"> проводится в форме контактной работы и иных формах</w:t>
      </w:r>
      <w:r>
        <w:rPr>
          <w:bCs/>
        </w:rPr>
        <w:t>, пред</w:t>
      </w:r>
      <w:r>
        <w:rPr>
          <w:bCs/>
        </w:rPr>
        <w:t>у</w:t>
      </w:r>
      <w:r>
        <w:rPr>
          <w:bCs/>
        </w:rPr>
        <w:t>смотренных соответствующей рабочей программой</w:t>
      </w:r>
      <w:r w:rsidRPr="005859EF">
        <w:rPr>
          <w:bCs/>
        </w:rPr>
        <w:t xml:space="preserve">. </w:t>
      </w:r>
    </w:p>
    <w:p w:rsidR="00B9584B" w:rsidRPr="005859EF" w:rsidRDefault="00B9584B" w:rsidP="00B9584B">
      <w:pPr>
        <w:jc w:val="both"/>
        <w:rPr>
          <w:rFonts w:eastAsia="HiddenHorzOCR"/>
          <w:i/>
        </w:rPr>
      </w:pPr>
      <w:r w:rsidRPr="005859EF">
        <w:lastRenderedPageBreak/>
        <w:t xml:space="preserve">Общая трудоёмкость </w:t>
      </w:r>
      <w:r>
        <w:t>практики</w:t>
      </w:r>
      <w:r w:rsidRPr="005859EF">
        <w:t xml:space="preserve"> составляет </w:t>
      </w:r>
      <w:r>
        <w:t>6</w:t>
      </w:r>
      <w:r w:rsidRPr="005859EF">
        <w:t xml:space="preserve"> зачетных единиц (</w:t>
      </w:r>
      <w:proofErr w:type="spellStart"/>
      <w:r w:rsidRPr="005859EF">
        <w:t>з.е</w:t>
      </w:r>
      <w:proofErr w:type="spellEnd"/>
      <w:r w:rsidRPr="005859EF">
        <w:t xml:space="preserve">.) или </w:t>
      </w:r>
      <w:r>
        <w:t>216</w:t>
      </w:r>
      <w:r w:rsidRPr="005859EF">
        <w:t xml:space="preserve"> академ</w:t>
      </w:r>
      <w:r w:rsidRPr="005859EF">
        <w:t>и</w:t>
      </w:r>
      <w:r w:rsidRPr="005859EF">
        <w:t>ческих час</w:t>
      </w:r>
      <w:r>
        <w:t xml:space="preserve">ов </w:t>
      </w:r>
      <w:r w:rsidRPr="005859EF">
        <w:rPr>
          <w:rFonts w:eastAsia="HiddenHorzOCR"/>
          <w:i/>
        </w:rPr>
        <w:t xml:space="preserve">(1 </w:t>
      </w:r>
      <w:proofErr w:type="spellStart"/>
      <w:r w:rsidRPr="005859EF">
        <w:rPr>
          <w:rFonts w:eastAsia="HiddenHorzOCR"/>
          <w:i/>
        </w:rPr>
        <w:t>з.е</w:t>
      </w:r>
      <w:proofErr w:type="spellEnd"/>
      <w:r w:rsidRPr="005859EF">
        <w:rPr>
          <w:rFonts w:eastAsia="HiddenHorzOCR"/>
          <w:i/>
        </w:rPr>
        <w:t>. соответствует 36 академическим часам)</w:t>
      </w:r>
      <w:r>
        <w:rPr>
          <w:rFonts w:eastAsia="HiddenHorzOCR"/>
          <w:i/>
        </w:rPr>
        <w:t>.</w:t>
      </w:r>
    </w:p>
    <w:p w:rsidR="00B9584B" w:rsidRPr="005859EF" w:rsidRDefault="00B9584B" w:rsidP="00B9584B">
      <w:pPr>
        <w:jc w:val="both"/>
        <w:rPr>
          <w:rFonts w:eastAsia="HiddenHorzOCR"/>
        </w:rPr>
      </w:pPr>
    </w:p>
    <w:p w:rsidR="00B9584B" w:rsidRPr="005859EF" w:rsidRDefault="00B9584B" w:rsidP="00B9584B">
      <w:pPr>
        <w:jc w:val="both"/>
        <w:rPr>
          <w:rFonts w:eastAsia="HiddenHorzOCR"/>
        </w:rPr>
      </w:pPr>
      <w:r w:rsidRPr="005859EF">
        <w:rPr>
          <w:rFonts w:eastAsia="HiddenHorzOCR"/>
        </w:rPr>
        <w:t>Очная / 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DA4961" w:rsidRDefault="00B9584B" w:rsidP="00893730">
            <w:pPr>
              <w:jc w:val="center"/>
              <w:rPr>
                <w:rFonts w:eastAsia="HiddenHorzOCR"/>
              </w:rPr>
            </w:pPr>
            <w:r w:rsidRPr="00DA4961">
              <w:rPr>
                <w:rFonts w:eastAsia="HiddenHorzOCR"/>
              </w:rPr>
              <w:t>Вид учебной работы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center"/>
              <w:rPr>
                <w:rFonts w:eastAsia="HiddenHorzOCR"/>
              </w:rPr>
            </w:pPr>
            <w:r w:rsidRPr="00DA4961">
              <w:rPr>
                <w:rFonts w:eastAsia="HiddenHorzOCR"/>
              </w:rPr>
              <w:t>Трудоемкость в акад. часах</w:t>
            </w:r>
          </w:p>
        </w:tc>
      </w:tr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  <w:b/>
              </w:rPr>
            </w:pPr>
            <w:r w:rsidRPr="00DA4961">
              <w:rPr>
                <w:rFonts w:eastAsia="HiddenHorzOCR"/>
                <w:b/>
              </w:rPr>
              <w:t>Контактная работа (в том числе зачет</w:t>
            </w:r>
            <w:r>
              <w:rPr>
                <w:rFonts w:eastAsia="HiddenHorzOCR"/>
                <w:b/>
              </w:rPr>
              <w:t>, зачет с оценкой</w:t>
            </w:r>
            <w:r w:rsidRPr="00DA4961">
              <w:rPr>
                <w:rFonts w:eastAsia="HiddenHorzOCR"/>
                <w:b/>
              </w:rPr>
              <w:t>):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5</w:t>
            </w:r>
          </w:p>
        </w:tc>
      </w:tr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  <w:b/>
              </w:rPr>
            </w:pPr>
            <w:r w:rsidRPr="00DA4961">
              <w:rPr>
                <w:rFonts w:eastAsia="HiddenHorzOCR"/>
                <w:b/>
              </w:rPr>
              <w:t>Иные формы работы</w:t>
            </w:r>
            <w:r>
              <w:rPr>
                <w:rStyle w:val="ac"/>
                <w:rFonts w:eastAsia="HiddenHorzOCR"/>
                <w:b/>
              </w:rPr>
              <w:footnoteReference w:id="2"/>
            </w:r>
            <w:r w:rsidRPr="00DA4961">
              <w:rPr>
                <w:rFonts w:eastAsia="HiddenHorzOCR"/>
                <w:b/>
              </w:rPr>
              <w:t xml:space="preserve"> (всего):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211</w:t>
            </w:r>
          </w:p>
        </w:tc>
      </w:tr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285BB8" w:rsidRDefault="00B9584B" w:rsidP="00893730">
            <w:pPr>
              <w:jc w:val="both"/>
              <w:rPr>
                <w:rFonts w:eastAsia="HiddenHorzOCR"/>
                <w:b/>
              </w:rPr>
            </w:pPr>
            <w:r w:rsidRPr="00285BB8">
              <w:rPr>
                <w:rFonts w:eastAsia="HiddenHorzOCR"/>
                <w:b/>
              </w:rPr>
              <w:t xml:space="preserve">Общая трудоемкость (в час. / </w:t>
            </w:r>
            <w:proofErr w:type="spellStart"/>
            <w:r w:rsidRPr="00285BB8">
              <w:rPr>
                <w:rFonts w:eastAsia="HiddenHorzOCR"/>
                <w:b/>
              </w:rPr>
              <w:t>з.е</w:t>
            </w:r>
            <w:proofErr w:type="spellEnd"/>
            <w:r w:rsidRPr="00285BB8">
              <w:rPr>
                <w:rFonts w:eastAsia="HiddenHorzOCR"/>
                <w:b/>
              </w:rPr>
              <w:t>.)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 xml:space="preserve">216 час. / 6 </w:t>
            </w:r>
            <w:proofErr w:type="spellStart"/>
            <w:r>
              <w:rPr>
                <w:rFonts w:eastAsia="HiddenHorzOCR"/>
              </w:rPr>
              <w:t>з.е</w:t>
            </w:r>
            <w:proofErr w:type="spellEnd"/>
            <w:r>
              <w:rPr>
                <w:rFonts w:eastAsia="HiddenHorzOCR"/>
              </w:rPr>
              <w:t>.</w:t>
            </w:r>
          </w:p>
        </w:tc>
      </w:tr>
    </w:tbl>
    <w:p w:rsidR="00B9584B" w:rsidRDefault="00B9584B" w:rsidP="00B9584B">
      <w:pPr>
        <w:jc w:val="both"/>
        <w:rPr>
          <w:sz w:val="20"/>
          <w:szCs w:val="20"/>
        </w:rPr>
      </w:pPr>
    </w:p>
    <w:p w:rsidR="00B9584B" w:rsidRDefault="00B9584B" w:rsidP="00B9584B">
      <w:pPr>
        <w:jc w:val="both"/>
        <w:rPr>
          <w:b/>
          <w:bCs/>
          <w:caps/>
        </w:rPr>
      </w:pPr>
      <w:r>
        <w:rPr>
          <w:b/>
          <w:bCs/>
        </w:rPr>
        <w:t>5</w:t>
      </w:r>
      <w:r w:rsidRPr="00597A0E">
        <w:rPr>
          <w:b/>
          <w:bCs/>
        </w:rPr>
        <w:t xml:space="preserve">. </w:t>
      </w:r>
      <w:r w:rsidRPr="00597A0E">
        <w:rPr>
          <w:b/>
          <w:bCs/>
          <w:caps/>
        </w:rPr>
        <w:t xml:space="preserve">Содержание </w:t>
      </w:r>
      <w:r>
        <w:rPr>
          <w:b/>
          <w:bCs/>
          <w:caps/>
        </w:rPr>
        <w:t>практики:</w:t>
      </w:r>
    </w:p>
    <w:p w:rsidR="00B9584B" w:rsidRDefault="00B9584B" w:rsidP="00B9584B">
      <w:pPr>
        <w:jc w:val="both"/>
        <w:rPr>
          <w:b/>
          <w:bCs/>
          <w:caps/>
        </w:rPr>
      </w:pPr>
    </w:p>
    <w:p w:rsidR="00B9584B" w:rsidRPr="00B572CA" w:rsidRDefault="00B9584B" w:rsidP="00B9584B">
      <w:pPr>
        <w:jc w:val="center"/>
        <w:rPr>
          <w:b/>
          <w:bCs/>
        </w:rPr>
      </w:pPr>
      <w:r w:rsidRPr="00B572CA">
        <w:rPr>
          <w:b/>
          <w:bCs/>
        </w:rPr>
        <w:t xml:space="preserve">Очная форма обучения </w:t>
      </w:r>
      <w:r>
        <w:rPr>
          <w:b/>
          <w:bCs/>
        </w:rPr>
        <w:t>1</w:t>
      </w:r>
      <w:r w:rsidRPr="00B572CA">
        <w:rPr>
          <w:b/>
          <w:bCs/>
        </w:rPr>
        <w:t xml:space="preserve"> курс</w:t>
      </w:r>
    </w:p>
    <w:p w:rsidR="00B9584B" w:rsidRPr="00B572CA" w:rsidRDefault="00B9584B" w:rsidP="00B9584B">
      <w:pPr>
        <w:widowControl w:val="0"/>
        <w:tabs>
          <w:tab w:val="left" w:leader="underscore" w:pos="4848"/>
          <w:tab w:val="left" w:pos="7655"/>
        </w:tabs>
        <w:ind w:right="-1"/>
        <w:jc w:val="center"/>
        <w:rPr>
          <w:rFonts w:eastAsia="Calibri"/>
          <w:b/>
          <w:bCs/>
          <w:lang w:eastAsia="en-US"/>
        </w:rPr>
      </w:pPr>
      <w:r w:rsidRPr="00B572CA">
        <w:rPr>
          <w:rFonts w:eastAsia="Calibri"/>
          <w:b/>
          <w:bCs/>
          <w:lang w:eastAsia="en-US"/>
        </w:rPr>
        <w:t>(</w:t>
      </w:r>
      <w:r>
        <w:rPr>
          <w:rFonts w:eastAsia="Calibri"/>
          <w:b/>
          <w:bCs/>
          <w:lang w:eastAsia="en-US"/>
        </w:rPr>
        <w:t>2</w:t>
      </w:r>
      <w:r w:rsidRPr="00B572CA">
        <w:rPr>
          <w:rFonts w:eastAsia="Calibri"/>
          <w:b/>
          <w:bCs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B9584B" w:rsidRPr="00B572CA" w:rsidTr="00893730"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893730">
            <w:pPr>
              <w:jc w:val="center"/>
              <w:rPr>
                <w:rFonts w:eastAsia="Calibri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B9584B" w:rsidRPr="00B572CA" w:rsidRDefault="00B9584B" w:rsidP="008937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572CA">
              <w:t>Подготовительный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572CA">
              <w:t>Основной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</w:pPr>
            <w:r w:rsidRPr="00B572CA">
              <w:t>Заключительный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</w:pPr>
            <w:r w:rsidRPr="00B572CA">
              <w:t>Зачет с оценкой</w:t>
            </w:r>
          </w:p>
        </w:tc>
      </w:tr>
    </w:tbl>
    <w:p w:rsidR="00B9584B" w:rsidRPr="00B572CA" w:rsidRDefault="00B9584B" w:rsidP="00B9584B">
      <w:pPr>
        <w:tabs>
          <w:tab w:val="num" w:pos="643"/>
        </w:tabs>
        <w:rPr>
          <w:lang w:val="x-none" w:eastAsia="x-none"/>
        </w:rPr>
      </w:pPr>
    </w:p>
    <w:p w:rsidR="00B9584B" w:rsidRDefault="00B9584B" w:rsidP="00B9584B">
      <w:pPr>
        <w:jc w:val="center"/>
        <w:rPr>
          <w:b/>
          <w:bCs/>
        </w:rPr>
      </w:pPr>
      <w:r w:rsidRPr="00F34563">
        <w:rPr>
          <w:b/>
          <w:bCs/>
        </w:rPr>
        <w:t>Заочная форма обучения</w:t>
      </w:r>
      <w:r>
        <w:rPr>
          <w:b/>
          <w:bCs/>
        </w:rPr>
        <w:t xml:space="preserve"> 1 курс</w:t>
      </w:r>
    </w:p>
    <w:p w:rsidR="00B9584B" w:rsidRDefault="00B9584B" w:rsidP="00B9584B">
      <w:pPr>
        <w:jc w:val="center"/>
        <w:rPr>
          <w:b/>
          <w:bCs/>
        </w:rPr>
      </w:pPr>
      <w:r>
        <w:rPr>
          <w:b/>
          <w:bCs/>
        </w:rPr>
        <w:t>(3 сессия)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B9584B" w:rsidRPr="00B572CA" w:rsidTr="00893730"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893730">
            <w:pPr>
              <w:jc w:val="center"/>
              <w:rPr>
                <w:rFonts w:eastAsia="Calibri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B9584B" w:rsidRPr="00B572CA" w:rsidRDefault="00B9584B" w:rsidP="008937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572CA">
              <w:t>Подготовительный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572CA">
              <w:t>Основной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</w:pPr>
            <w:r w:rsidRPr="00B572CA">
              <w:t>Заключительный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</w:pPr>
            <w:r w:rsidRPr="00B572CA">
              <w:t>Зачет с оценкой</w:t>
            </w:r>
          </w:p>
        </w:tc>
      </w:tr>
    </w:tbl>
    <w:p w:rsidR="00B9584B" w:rsidRPr="00B572CA" w:rsidRDefault="00B9584B" w:rsidP="00B9584B">
      <w:pPr>
        <w:tabs>
          <w:tab w:val="num" w:pos="643"/>
        </w:tabs>
        <w:rPr>
          <w:lang w:val="x-none" w:eastAsia="x-none"/>
        </w:rPr>
      </w:pPr>
    </w:p>
    <w:p w:rsidR="00B9584B" w:rsidRDefault="00B9584B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9584B" w:rsidRDefault="00B9584B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0E1941" w:rsidRPr="000E1941" w:rsidRDefault="000E1941" w:rsidP="000E1941">
      <w:pPr>
        <w:jc w:val="center"/>
        <w:rPr>
          <w:b/>
        </w:rPr>
      </w:pPr>
    </w:p>
    <w:p w:rsidR="00B9584B" w:rsidRPr="00CB205B" w:rsidRDefault="00B9584B" w:rsidP="00B9584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/>
          <w:b/>
          <w:iCs/>
          <w:sz w:val="28"/>
          <w:szCs w:val="28"/>
        </w:rPr>
      </w:pPr>
      <w:r w:rsidRPr="00423373">
        <w:rPr>
          <w:rFonts w:eastAsia="Calibri"/>
          <w:b/>
          <w:iCs/>
          <w:sz w:val="28"/>
          <w:szCs w:val="28"/>
        </w:rPr>
        <w:t>Б</w:t>
      </w:r>
      <w:proofErr w:type="gramStart"/>
      <w:r w:rsidRPr="00423373">
        <w:rPr>
          <w:rFonts w:eastAsia="Calibri"/>
          <w:b/>
          <w:iCs/>
          <w:sz w:val="28"/>
          <w:szCs w:val="28"/>
        </w:rPr>
        <w:t>2.О.</w:t>
      </w:r>
      <w:proofErr w:type="gramEnd"/>
      <w:r w:rsidRPr="00423373">
        <w:rPr>
          <w:rFonts w:eastAsia="Calibri"/>
          <w:b/>
          <w:iCs/>
          <w:sz w:val="28"/>
          <w:szCs w:val="28"/>
        </w:rPr>
        <w:t>03(П)</w:t>
      </w:r>
      <w:r w:rsidRPr="00CB205B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ПРЕДДИПЛОМНАЯ ПРАКТИКА</w:t>
      </w:r>
    </w:p>
    <w:p w:rsidR="00B9584B" w:rsidRPr="005859EF" w:rsidRDefault="00B9584B" w:rsidP="00B9584B">
      <w:pPr>
        <w:jc w:val="both"/>
        <w:rPr>
          <w:b/>
          <w:bCs/>
          <w:caps/>
        </w:rPr>
      </w:pPr>
      <w:r w:rsidRPr="005859EF">
        <w:rPr>
          <w:b/>
          <w:bCs/>
          <w:caps/>
        </w:rPr>
        <w:t>1. Вид, способ и формы проведения практики</w:t>
      </w:r>
    </w:p>
    <w:p w:rsidR="00B9584B" w:rsidRPr="004C078D" w:rsidRDefault="00B9584B" w:rsidP="00B9584B">
      <w:pPr>
        <w:spacing w:before="240"/>
        <w:jc w:val="both"/>
        <w:rPr>
          <w:bCs/>
        </w:rPr>
      </w:pPr>
      <w:r w:rsidRPr="004C078D">
        <w:rPr>
          <w:bCs/>
        </w:rPr>
        <w:t>Производственная практика, преддипломная практика является компонентом практической подготовки</w:t>
      </w:r>
    </w:p>
    <w:p w:rsidR="00B9584B" w:rsidRPr="004C078D" w:rsidRDefault="00B9584B" w:rsidP="00B9584B">
      <w:pPr>
        <w:jc w:val="both"/>
        <w:rPr>
          <w:bCs/>
        </w:rPr>
      </w:pPr>
      <w:r w:rsidRPr="004C078D">
        <w:rPr>
          <w:bCs/>
        </w:rPr>
        <w:t>Вид практики: производственная</w:t>
      </w:r>
    </w:p>
    <w:p w:rsidR="00B9584B" w:rsidRPr="004C078D" w:rsidRDefault="00B9584B" w:rsidP="00B9584B">
      <w:pPr>
        <w:jc w:val="both"/>
        <w:rPr>
          <w:bCs/>
        </w:rPr>
      </w:pPr>
      <w:r w:rsidRPr="004C078D">
        <w:t>Тип производственной практики: преддипломная практика</w:t>
      </w:r>
    </w:p>
    <w:p w:rsidR="00B9584B" w:rsidRPr="004C078D" w:rsidRDefault="00B9584B" w:rsidP="00B9584B">
      <w:pPr>
        <w:jc w:val="both"/>
        <w:rPr>
          <w:bCs/>
        </w:rPr>
      </w:pPr>
      <w:r w:rsidRPr="004C078D">
        <w:rPr>
          <w:bCs/>
        </w:rPr>
        <w:t>Способ проведения практики: стационарная</w:t>
      </w:r>
    </w:p>
    <w:p w:rsidR="00B9584B" w:rsidRPr="004C078D" w:rsidRDefault="00B9584B" w:rsidP="00B9584B">
      <w:pPr>
        <w:jc w:val="both"/>
        <w:rPr>
          <w:bCs/>
        </w:rPr>
      </w:pPr>
      <w:r w:rsidRPr="004C078D">
        <w:rPr>
          <w:bCs/>
        </w:rPr>
        <w:lastRenderedPageBreak/>
        <w:t>Форма проведения практики: дискретная</w:t>
      </w:r>
    </w:p>
    <w:p w:rsidR="00B9584B" w:rsidRPr="005859EF" w:rsidRDefault="00B9584B" w:rsidP="00B9584B">
      <w:pPr>
        <w:jc w:val="both"/>
        <w:rPr>
          <w:b/>
          <w:bCs/>
        </w:rPr>
      </w:pPr>
    </w:p>
    <w:p w:rsidR="00B9584B" w:rsidRDefault="00B9584B" w:rsidP="00B9584B">
      <w:pPr>
        <w:jc w:val="both"/>
        <w:rPr>
          <w:b/>
          <w:bCs/>
        </w:rPr>
      </w:pPr>
      <w:r w:rsidRPr="005859EF">
        <w:rPr>
          <w:b/>
          <w:bCs/>
        </w:rPr>
        <w:t xml:space="preserve">2. ПЕРЕЧЕНЬ ПЛАНИРУЕМЫХ РЕЗУЛЬТАТОВ ОБУЧЕНИЯ </w:t>
      </w:r>
      <w:r w:rsidRPr="005859EF">
        <w:rPr>
          <w:b/>
          <w:bCs/>
          <w:caps/>
        </w:rPr>
        <w:t>при прохождении</w:t>
      </w:r>
      <w:r w:rsidRPr="005859EF">
        <w:rPr>
          <w:b/>
          <w:bCs/>
        </w:rPr>
        <w:t xml:space="preserve"> </w:t>
      </w:r>
      <w:r>
        <w:rPr>
          <w:b/>
          <w:bCs/>
          <w:caps/>
        </w:rPr>
        <w:t>практики</w:t>
      </w:r>
      <w:r w:rsidRPr="005859EF">
        <w:rPr>
          <w:b/>
          <w:bCs/>
        </w:rPr>
        <w:t>:</w:t>
      </w:r>
    </w:p>
    <w:p w:rsidR="00B9584B" w:rsidRDefault="00B9584B" w:rsidP="00B9584B">
      <w:pPr>
        <w:pStyle w:val="a4"/>
        <w:spacing w:line="240" w:lineRule="auto"/>
        <w:ind w:left="0"/>
      </w:pPr>
      <w:r w:rsidRPr="005859EF">
        <w:t xml:space="preserve">Процесс прохождения </w:t>
      </w:r>
      <w:r>
        <w:t>практики</w:t>
      </w:r>
      <w:r w:rsidRPr="005859EF">
        <w:t xml:space="preserve"> направлен на формирование следующих компете</w:t>
      </w:r>
      <w:r w:rsidRPr="005859EF">
        <w:t>н</w:t>
      </w:r>
      <w:r w:rsidRPr="005859EF">
        <w:t>ций:</w:t>
      </w:r>
    </w:p>
    <w:tbl>
      <w:tblPr>
        <w:tblW w:w="949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819"/>
      </w:tblGrid>
      <w:tr w:rsidR="00B9584B" w:rsidRPr="00A320C3" w:rsidTr="0089373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A320C3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320C3">
              <w:rPr>
                <w:color w:val="000000"/>
                <w:kern w:val="1"/>
              </w:rPr>
              <w:t>Содержание компетенции</w:t>
            </w:r>
          </w:p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320C3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819" w:type="dxa"/>
            <w:vAlign w:val="center"/>
          </w:tcPr>
          <w:p w:rsidR="00B9584B" w:rsidRDefault="00B9584B" w:rsidP="00893730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A320C3">
              <w:rPr>
                <w:kern w:val="1"/>
              </w:rPr>
              <w:t xml:space="preserve">Индикаторы компетенций </w:t>
            </w:r>
          </w:p>
          <w:p w:rsidR="00B9584B" w:rsidRPr="00A320C3" w:rsidRDefault="00B9584B" w:rsidP="00893730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A320C3">
              <w:rPr>
                <w:kern w:val="1"/>
              </w:rPr>
              <w:t>(код и содержание)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300D4F" w:rsidRDefault="00B9584B" w:rsidP="00893730">
            <w:r w:rsidRPr="00183C24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819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DD6D40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У</w:t>
            </w:r>
            <w:r w:rsidRPr="00DD6D40">
              <w:rPr>
                <w:b/>
                <w:kern w:val="1"/>
              </w:rPr>
              <w:t>К-1.1</w:t>
            </w:r>
          </w:p>
          <w:p w:rsidR="00B9584B" w:rsidRPr="00300D4F" w:rsidRDefault="00B9584B" w:rsidP="00893730">
            <w:pPr>
              <w:rPr>
                <w:b/>
                <w:kern w:val="1"/>
              </w:rPr>
            </w:pPr>
            <w:r>
              <w:t xml:space="preserve">Знает </w:t>
            </w:r>
            <w:r w:rsidRPr="006E1998">
              <w:t>основные методы критического анализа в научно-исследовательской и профессиональной сфере;</w:t>
            </w:r>
            <w:r>
              <w:t xml:space="preserve"> </w:t>
            </w:r>
            <w:r w:rsidRPr="006E1998">
              <w:t>методологию системного подхода.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300D4F" w:rsidRDefault="00B9584B" w:rsidP="00893730"/>
        </w:tc>
        <w:tc>
          <w:tcPr>
            <w:tcW w:w="4819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DD6D40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У</w:t>
            </w:r>
            <w:r w:rsidRPr="00DD6D40">
              <w:rPr>
                <w:b/>
                <w:kern w:val="1"/>
              </w:rPr>
              <w:t>К-1.</w:t>
            </w:r>
            <w:r>
              <w:rPr>
                <w:b/>
                <w:kern w:val="1"/>
              </w:rPr>
              <w:t>2</w:t>
            </w:r>
          </w:p>
          <w:p w:rsidR="00B9584B" w:rsidRPr="00300D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kern w:val="1"/>
              </w:rPr>
              <w:t xml:space="preserve">Умеет </w:t>
            </w:r>
            <w:r w:rsidRPr="00C5681B">
              <w:rPr>
                <w:kern w:val="1"/>
              </w:rPr>
              <w:t>выявлять проблемные ситуации;</w:t>
            </w:r>
            <w:r>
              <w:rPr>
                <w:kern w:val="1"/>
              </w:rPr>
              <w:t xml:space="preserve"> </w:t>
            </w:r>
            <w:r w:rsidRPr="00C5681B">
              <w:rPr>
                <w:kern w:val="1"/>
              </w:rPr>
              <w:t xml:space="preserve"> осуществлять поиск решений проблемных ситуаций;</w:t>
            </w:r>
            <w:r>
              <w:rPr>
                <w:kern w:val="1"/>
              </w:rPr>
              <w:t xml:space="preserve"> </w:t>
            </w:r>
            <w:r w:rsidRPr="00C5681B">
              <w:rPr>
                <w:kern w:val="1"/>
              </w:rPr>
              <w:t>производить анализ явлений и обрабатывать полученные результаты;</w:t>
            </w:r>
            <w:r>
              <w:rPr>
                <w:kern w:val="1"/>
              </w:rPr>
              <w:t xml:space="preserve"> </w:t>
            </w:r>
            <w:r w:rsidRPr="00C5681B">
              <w:rPr>
                <w:kern w:val="1"/>
              </w:rPr>
              <w:t xml:space="preserve"> определять в рамках выбранного алгоритма вопросы (задачи), подлежащие дальнейшей разработке и предлагать способы их решения;</w:t>
            </w:r>
            <w:r>
              <w:rPr>
                <w:kern w:val="1"/>
              </w:rPr>
              <w:t xml:space="preserve"> </w:t>
            </w:r>
            <w:r w:rsidRPr="00C5681B">
              <w:rPr>
                <w:kern w:val="1"/>
              </w:rPr>
              <w:t xml:space="preserve"> формулировать обоснованные выводы.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300D4F" w:rsidRDefault="00B9584B" w:rsidP="00893730"/>
        </w:tc>
        <w:tc>
          <w:tcPr>
            <w:tcW w:w="4819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DD6D40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УК-1.3</w:t>
            </w:r>
          </w:p>
          <w:p w:rsidR="00B9584B" w:rsidRPr="00300D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kern w:val="1"/>
              </w:rPr>
              <w:t xml:space="preserve">Владеет </w:t>
            </w:r>
            <w:r w:rsidRPr="00C5681B">
              <w:rPr>
                <w:kern w:val="1"/>
              </w:rPr>
              <w:t>навыками выработки стратегии действий для выхода из проблемных ситуаций;</w:t>
            </w:r>
            <w:r>
              <w:rPr>
                <w:kern w:val="1"/>
              </w:rPr>
              <w:t xml:space="preserve"> </w:t>
            </w:r>
            <w:r w:rsidRPr="00C5681B">
              <w:rPr>
                <w:kern w:val="1"/>
              </w:rPr>
              <w:t>навыками критического анализа.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300D4F" w:rsidRDefault="00B9584B" w:rsidP="00893730">
            <w:r w:rsidRPr="00183C24">
              <w:t>Способен управлять проектом на всех этапах его жизненного цикла</w:t>
            </w:r>
          </w:p>
        </w:tc>
        <w:tc>
          <w:tcPr>
            <w:tcW w:w="4819" w:type="dxa"/>
          </w:tcPr>
          <w:p w:rsidR="00B9584B" w:rsidRDefault="00B9584B" w:rsidP="00893730">
            <w:r w:rsidRPr="00692F07">
              <w:rPr>
                <w:b/>
                <w:kern w:val="1"/>
              </w:rPr>
              <w:t>ИУ</w:t>
            </w:r>
            <w:r>
              <w:rPr>
                <w:b/>
                <w:kern w:val="1"/>
              </w:rPr>
              <w:t>К-2</w:t>
            </w:r>
            <w:r w:rsidRPr="00692F07">
              <w:rPr>
                <w:b/>
                <w:kern w:val="1"/>
              </w:rPr>
              <w:t>.1</w:t>
            </w:r>
            <w:r>
              <w:rPr>
                <w:b/>
                <w:kern w:val="1"/>
              </w:rPr>
              <w:br/>
            </w:r>
            <w:r>
              <w:t>Знает принципы формирования концепции проекта в рамках обозначенной проблемы; основные требования, предъявляемые к проектной работе и критерии оценки результатов проектной деятельности.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300D4F" w:rsidRDefault="00B9584B" w:rsidP="00893730"/>
        </w:tc>
        <w:tc>
          <w:tcPr>
            <w:tcW w:w="4819" w:type="dxa"/>
          </w:tcPr>
          <w:p w:rsidR="00B9584B" w:rsidRDefault="00B9584B" w:rsidP="00893730">
            <w:pPr>
              <w:rPr>
                <w:b/>
                <w:kern w:val="1"/>
              </w:rPr>
            </w:pPr>
            <w:r w:rsidRPr="00692F07">
              <w:rPr>
                <w:b/>
                <w:kern w:val="1"/>
              </w:rPr>
              <w:t>ИУ</w:t>
            </w:r>
            <w:r>
              <w:rPr>
                <w:b/>
                <w:kern w:val="1"/>
              </w:rPr>
              <w:t>К-2</w:t>
            </w:r>
            <w:r w:rsidRPr="00692F07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2</w:t>
            </w:r>
          </w:p>
          <w:p w:rsidR="00B9584B" w:rsidRDefault="00B9584B" w:rsidP="00893730">
            <w:r>
              <w:t>Умеет разрабатывать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применения; прогнозировать результат деятельности, проблемные ситуации и риски и планировать последовательность действий для достижения данного результата; рассчитывать качественные и количественные показатели и сроки выполнения проектной работы; выдвигать инновационные идеи и нестандартные подходы к их реализации.</w:t>
            </w:r>
          </w:p>
        </w:tc>
      </w:tr>
      <w:tr w:rsidR="00B9584B" w:rsidRPr="00A320C3" w:rsidTr="00893730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B9584B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300D4F" w:rsidRDefault="00B9584B" w:rsidP="00893730"/>
        </w:tc>
        <w:tc>
          <w:tcPr>
            <w:tcW w:w="4819" w:type="dxa"/>
          </w:tcPr>
          <w:p w:rsidR="00B9584B" w:rsidRDefault="00B9584B" w:rsidP="00893730">
            <w:pPr>
              <w:rPr>
                <w:b/>
                <w:kern w:val="1"/>
              </w:rPr>
            </w:pPr>
            <w:r w:rsidRPr="00692F07">
              <w:rPr>
                <w:b/>
                <w:kern w:val="1"/>
              </w:rPr>
              <w:t>ИУ</w:t>
            </w:r>
            <w:r>
              <w:rPr>
                <w:b/>
                <w:kern w:val="1"/>
              </w:rPr>
              <w:t>К-2</w:t>
            </w:r>
            <w:r w:rsidRPr="00692F07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3</w:t>
            </w:r>
          </w:p>
          <w:p w:rsidR="00B9584B" w:rsidRDefault="00B9584B" w:rsidP="00893730">
            <w:r>
              <w:t xml:space="preserve">Владеет </w:t>
            </w:r>
            <w:r w:rsidRPr="006E1998">
              <w:t>навыками обсуждения и доработки</w:t>
            </w:r>
            <w:r>
              <w:t xml:space="preserve"> </w:t>
            </w:r>
            <w:r>
              <w:lastRenderedPageBreak/>
              <w:t>проекта</w:t>
            </w:r>
            <w:r w:rsidRPr="006E1998">
              <w:t>;</w:t>
            </w:r>
            <w:r>
              <w:t xml:space="preserve"> </w:t>
            </w:r>
            <w:r w:rsidRPr="006E1998">
              <w:t>навыками организации проведения профессионального обсуждения проекта, в том числе участия в научных дискуссиях и круглых столах</w:t>
            </w:r>
            <w:r>
              <w:t>.</w:t>
            </w:r>
          </w:p>
        </w:tc>
      </w:tr>
      <w:tr w:rsidR="00B9584B" w:rsidRPr="00A320C3" w:rsidTr="00893730">
        <w:trPr>
          <w:trHeight w:val="14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>
              <w:lastRenderedPageBreak/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183C24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83C24">
              <w:t>ых</w:t>
            </w:r>
            <w:proofErr w:type="spellEnd"/>
            <w:r w:rsidRPr="00183C24">
              <w:t>) языке(ах), для академического и профессионального взаимодействия</w:t>
            </w:r>
          </w:p>
        </w:tc>
        <w:tc>
          <w:tcPr>
            <w:tcW w:w="4819" w:type="dxa"/>
          </w:tcPr>
          <w:p w:rsidR="00B9584B" w:rsidRDefault="00B9584B" w:rsidP="00893730">
            <w:pPr>
              <w:rPr>
                <w:b/>
                <w:kern w:val="1"/>
              </w:rPr>
            </w:pPr>
            <w:r w:rsidRPr="008D4645">
              <w:rPr>
                <w:b/>
                <w:kern w:val="1"/>
              </w:rPr>
              <w:t>ИУК-</w:t>
            </w:r>
            <w:r>
              <w:rPr>
                <w:b/>
                <w:kern w:val="1"/>
              </w:rPr>
              <w:t>4</w:t>
            </w:r>
            <w:r w:rsidRPr="008D4645">
              <w:rPr>
                <w:b/>
                <w:kern w:val="1"/>
              </w:rPr>
              <w:t>.1</w:t>
            </w:r>
          </w:p>
          <w:p w:rsidR="00B9584B" w:rsidRDefault="00B9584B" w:rsidP="00893730">
            <w:r>
              <w:t>Знает</w:t>
            </w:r>
            <w:r w:rsidRPr="006E1998">
              <w:t xml:space="preserve"> виды и средства современных коммуникативных технологий;</w:t>
            </w:r>
            <w:r>
              <w:t xml:space="preserve"> </w:t>
            </w:r>
            <w:r w:rsidRPr="006E1998">
              <w:t>правила и возможности применения коммуникативных технологий в условиях академического и профессионального взаимодействия на русском и иностранном языках.</w:t>
            </w:r>
          </w:p>
        </w:tc>
      </w:tr>
      <w:tr w:rsidR="00B9584B" w:rsidRPr="00A320C3" w:rsidTr="00893730">
        <w:trPr>
          <w:trHeight w:val="14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4819" w:type="dxa"/>
          </w:tcPr>
          <w:p w:rsidR="00B9584B" w:rsidRDefault="00B9584B" w:rsidP="00893730">
            <w:pPr>
              <w:rPr>
                <w:b/>
                <w:kern w:val="1"/>
              </w:rPr>
            </w:pPr>
            <w:r w:rsidRPr="008D4645">
              <w:rPr>
                <w:b/>
                <w:kern w:val="1"/>
              </w:rPr>
              <w:t>ИУ</w:t>
            </w:r>
            <w:r>
              <w:rPr>
                <w:b/>
                <w:kern w:val="1"/>
              </w:rPr>
              <w:t>К-4</w:t>
            </w:r>
            <w:r w:rsidRPr="008D4645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2</w:t>
            </w:r>
          </w:p>
          <w:p w:rsidR="00B9584B" w:rsidRDefault="00B9584B" w:rsidP="00893730">
            <w:r>
              <w:t>Умеет использовать коммуникативные технологии для поиска, обмена информацией и установления профессиональных контактов; представлять результаты научной и профессиональной деятельности на русском и иностранном языках;</w:t>
            </w:r>
          </w:p>
          <w:p w:rsidR="00B9584B" w:rsidRDefault="00B9584B" w:rsidP="00893730">
            <w:r>
              <w:t>участвовать в академических и профессиональных дискуссиях.</w:t>
            </w:r>
          </w:p>
        </w:tc>
      </w:tr>
      <w:tr w:rsidR="00B9584B" w:rsidRPr="00A320C3" w:rsidTr="00893730">
        <w:trPr>
          <w:trHeight w:val="14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4819" w:type="dxa"/>
          </w:tcPr>
          <w:p w:rsidR="00B9584B" w:rsidRDefault="00B9584B" w:rsidP="00893730">
            <w:pPr>
              <w:rPr>
                <w:b/>
                <w:kern w:val="1"/>
              </w:rPr>
            </w:pPr>
            <w:r w:rsidRPr="008D4645">
              <w:rPr>
                <w:b/>
                <w:kern w:val="1"/>
              </w:rPr>
              <w:t>ИУК-</w:t>
            </w:r>
            <w:r>
              <w:rPr>
                <w:b/>
                <w:kern w:val="1"/>
              </w:rPr>
              <w:t>4</w:t>
            </w:r>
            <w:r w:rsidRPr="008D4645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3</w:t>
            </w:r>
          </w:p>
          <w:p w:rsidR="00B9584B" w:rsidRDefault="00B9584B" w:rsidP="00893730">
            <w:r>
              <w:t>Владеет практическими навыками использования современных коммуникативных технологий в процессе академического и профессионального взаимодействия; научной и профессиональной терминологией.</w:t>
            </w:r>
          </w:p>
        </w:tc>
      </w:tr>
      <w:tr w:rsidR="00B9584B" w:rsidRPr="00A320C3" w:rsidTr="00893730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:rsidR="00B9584B" w:rsidRDefault="00B9584B" w:rsidP="00893730">
            <w:r w:rsidRPr="00A320C3">
              <w:t>ОПК-</w:t>
            </w:r>
            <w:r>
              <w:t>4</w:t>
            </w:r>
          </w:p>
          <w:p w:rsidR="00B9584B" w:rsidRPr="00A320C3" w:rsidRDefault="00B9584B" w:rsidP="00893730"/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183C24">
              <w:t>Способен создавать и понимать речевые произведения на изучаемом иностранном языке в устной и письменной формах применительно к официальному, нейтральному и неофициальному регистрам общения</w:t>
            </w:r>
          </w:p>
        </w:tc>
        <w:tc>
          <w:tcPr>
            <w:tcW w:w="4819" w:type="dxa"/>
          </w:tcPr>
          <w:p w:rsidR="00B9584B" w:rsidRPr="004102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ИОПК-4</w:t>
            </w:r>
            <w:r w:rsidRPr="0041024F">
              <w:rPr>
                <w:b/>
                <w:kern w:val="1"/>
              </w:rPr>
              <w:t>.1</w:t>
            </w:r>
          </w:p>
          <w:p w:rsidR="00B9584B" w:rsidRPr="00957EDA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Знает</w:t>
            </w:r>
            <w:r w:rsidRPr="00957EDA">
              <w:rPr>
                <w:kern w:val="1"/>
              </w:rPr>
              <w:t xml:space="preserve"> коммуникативные структуры, наиболее употребительные в письменной и устной речи;</w:t>
            </w:r>
            <w:r>
              <w:rPr>
                <w:kern w:val="1"/>
              </w:rPr>
              <w:t xml:space="preserve"> </w:t>
            </w:r>
            <w:r w:rsidRPr="00957EDA">
              <w:rPr>
                <w:kern w:val="1"/>
              </w:rPr>
              <w:t>стилистические характеристики устных и письменных текстов разных регистров общения;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 w:rsidRPr="00957EDA">
              <w:rPr>
                <w:kern w:val="1"/>
              </w:rPr>
              <w:t>языковые нормы культуры устного и письменного общения и этические и нравственные нормы поведения, принятые в стране изучаемого языка.</w:t>
            </w:r>
          </w:p>
        </w:tc>
      </w:tr>
      <w:tr w:rsidR="00B9584B" w:rsidRPr="00A320C3" w:rsidTr="00893730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4819" w:type="dxa"/>
          </w:tcPr>
          <w:p w:rsidR="00B9584B" w:rsidRPr="004102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ИОПК-4.2</w:t>
            </w:r>
          </w:p>
          <w:p w:rsidR="00B9584B" w:rsidRPr="00957EDA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Умеет </w:t>
            </w:r>
            <w:r w:rsidRPr="00957EDA">
              <w:rPr>
                <w:kern w:val="1"/>
              </w:rPr>
              <w:t>адекватно использовать языковые средства разных коммуникативных регистров для достижения семантической, коммуникативной и структурной целостности устного и</w:t>
            </w:r>
            <w:r>
              <w:rPr>
                <w:kern w:val="1"/>
              </w:rPr>
              <w:t xml:space="preserve"> /или письменного высказывания.</w:t>
            </w:r>
          </w:p>
        </w:tc>
      </w:tr>
      <w:tr w:rsidR="00B9584B" w:rsidRPr="00A320C3" w:rsidTr="00893730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4819" w:type="dxa"/>
          </w:tcPr>
          <w:p w:rsidR="00B9584B" w:rsidRPr="0041024F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ИОПК-4.3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>
              <w:rPr>
                <w:kern w:val="1"/>
              </w:rPr>
              <w:t>Владеет</w:t>
            </w:r>
            <w:r w:rsidRPr="00957EDA">
              <w:rPr>
                <w:kern w:val="1"/>
              </w:rPr>
              <w:t xml:space="preserve"> родным и рабочими иностранными языками на уровне, необходимом для</w:t>
            </w:r>
            <w:r>
              <w:rPr>
                <w:kern w:val="1"/>
              </w:rPr>
              <w:t xml:space="preserve"> решения профессиональных задач.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>
              <w:t>О</w:t>
            </w:r>
            <w:r w:rsidRPr="00A320C3">
              <w:t>ПК-</w:t>
            </w:r>
            <w:r>
              <w:t>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DA0790">
              <w:t xml:space="preserve">Способен применять современные технологии при осуществлении сбора, обработки </w:t>
            </w:r>
            <w:r w:rsidRPr="00DA0790">
              <w:lastRenderedPageBreak/>
              <w:t>и интерпретации данных эмпирического исследования; составлять и оформлять научную документацию</w:t>
            </w:r>
          </w:p>
        </w:tc>
        <w:tc>
          <w:tcPr>
            <w:tcW w:w="4819" w:type="dxa"/>
          </w:tcPr>
          <w:p w:rsidR="00B9584B" w:rsidRPr="007D05D2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7D05D2">
              <w:rPr>
                <w:b/>
                <w:kern w:val="1"/>
              </w:rPr>
              <w:lastRenderedPageBreak/>
              <w:t>И</w:t>
            </w:r>
            <w:r>
              <w:rPr>
                <w:b/>
                <w:kern w:val="1"/>
              </w:rPr>
              <w:t>ОПК-6</w:t>
            </w:r>
            <w:r w:rsidRPr="007D05D2">
              <w:rPr>
                <w:b/>
                <w:kern w:val="1"/>
              </w:rPr>
              <w:t>.1</w:t>
            </w:r>
          </w:p>
          <w:p w:rsidR="00B9584B" w:rsidRPr="00DA0790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Знает </w:t>
            </w:r>
            <w:r w:rsidRPr="00DA0790">
              <w:rPr>
                <w:kern w:val="1"/>
              </w:rPr>
              <w:t xml:space="preserve">основные методы и способы сбора, обработки и интерпретации полученных </w:t>
            </w:r>
            <w:r w:rsidRPr="00DA0790">
              <w:rPr>
                <w:kern w:val="1"/>
              </w:rPr>
              <w:lastRenderedPageBreak/>
              <w:t>экспериментальных данных;</w:t>
            </w:r>
            <w:r>
              <w:rPr>
                <w:kern w:val="1"/>
              </w:rPr>
              <w:t xml:space="preserve"> </w:t>
            </w:r>
            <w:r w:rsidRPr="00DA0790">
              <w:rPr>
                <w:kern w:val="1"/>
              </w:rPr>
              <w:t>общенаучные методы гуманитарных дисциплин и частные методы исследования в избранной области профессиональной деятельности;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 w:rsidRPr="00DA0790">
              <w:rPr>
                <w:kern w:val="1"/>
              </w:rPr>
              <w:t>- требования к составлению и оформлению научной документации.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4819" w:type="dxa"/>
          </w:tcPr>
          <w:p w:rsidR="00B9584B" w:rsidRPr="007D05D2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7D05D2">
              <w:rPr>
                <w:b/>
                <w:kern w:val="1"/>
              </w:rPr>
              <w:t>И</w:t>
            </w:r>
            <w:r>
              <w:rPr>
                <w:b/>
                <w:kern w:val="1"/>
              </w:rPr>
              <w:t>ОПК-6</w:t>
            </w:r>
            <w:r w:rsidRPr="007D05D2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2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>
              <w:rPr>
                <w:kern w:val="1"/>
              </w:rPr>
              <w:t xml:space="preserve">Умеет </w:t>
            </w:r>
            <w:r w:rsidRPr="00DA0790">
              <w:rPr>
                <w:kern w:val="1"/>
              </w:rPr>
              <w:t>анализировать результаты научных исследований и применять их при решении конкретных исследовательских и профессиональных задач;</w:t>
            </w:r>
            <w:r>
              <w:rPr>
                <w:kern w:val="1"/>
              </w:rPr>
              <w:t xml:space="preserve"> </w:t>
            </w:r>
            <w:r w:rsidRPr="00DA0790">
              <w:rPr>
                <w:kern w:val="1"/>
              </w:rPr>
              <w:t>формулировать гипотезу научного исследования и находить решения, направленные на успешное проведение научно-исследовательской деятельности;</w:t>
            </w:r>
            <w:r>
              <w:rPr>
                <w:kern w:val="1"/>
              </w:rPr>
              <w:t xml:space="preserve"> </w:t>
            </w:r>
            <w:r w:rsidRPr="00DA0790">
              <w:rPr>
                <w:kern w:val="1"/>
              </w:rPr>
              <w:t>с соблюдением научной этики, определять собственный авторский вклад в исследование, обосновывая научную новизну и практическую значимость научной работы.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4819" w:type="dxa"/>
          </w:tcPr>
          <w:p w:rsidR="00B9584B" w:rsidRPr="007D05D2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ИОПК-6</w:t>
            </w:r>
            <w:r w:rsidRPr="007D05D2">
              <w:rPr>
                <w:b/>
                <w:kern w:val="1"/>
              </w:rPr>
              <w:t>.3</w:t>
            </w:r>
          </w:p>
          <w:p w:rsidR="00B9584B" w:rsidRPr="00A320C3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Владеет</w:t>
            </w:r>
            <w:r>
              <w:t xml:space="preserve"> </w:t>
            </w:r>
            <w:r w:rsidRPr="00DA0790">
              <w:rPr>
                <w:kern w:val="1"/>
              </w:rPr>
              <w:t>современными информационно-коммуникационными технологиями и поисковыми системами, необходимыми для осуществления поиска, анализа и обработки научных данных;</w:t>
            </w:r>
            <w:r>
              <w:rPr>
                <w:kern w:val="1"/>
              </w:rPr>
              <w:t xml:space="preserve"> </w:t>
            </w:r>
            <w:r w:rsidRPr="00DA0790">
              <w:rPr>
                <w:kern w:val="1"/>
              </w:rPr>
              <w:t>приемами составления и оформления научной документации.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 w:val="restart"/>
            <w:shd w:val="clear" w:color="auto" w:fill="auto"/>
          </w:tcPr>
          <w:p w:rsidR="00B9584B" w:rsidRPr="00A320C3" w:rsidRDefault="00B9584B" w:rsidP="00893730">
            <w:r>
              <w:t>ПК-12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9584B" w:rsidRPr="00A320C3" w:rsidRDefault="00B9584B" w:rsidP="00893730">
            <w:r w:rsidRPr="00CA2B5C">
              <w:t>Способность 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</w:tc>
        <w:tc>
          <w:tcPr>
            <w:tcW w:w="4819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ИПК-12</w:t>
            </w:r>
            <w:r w:rsidRPr="00233F08">
              <w:rPr>
                <w:b/>
                <w:kern w:val="1"/>
              </w:rPr>
              <w:t>.1</w:t>
            </w:r>
          </w:p>
          <w:p w:rsidR="00B9584B" w:rsidRPr="00CA2B5C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CA2B5C">
              <w:rPr>
                <w:kern w:val="1"/>
              </w:rPr>
              <w:t>Знает</w:t>
            </w:r>
            <w:r>
              <w:rPr>
                <w:kern w:val="1"/>
              </w:rPr>
              <w:t xml:space="preserve"> </w:t>
            </w:r>
            <w:r w:rsidRPr="00CA2B5C">
              <w:rPr>
                <w:kern w:val="1"/>
              </w:rPr>
              <w:t>уровень исследованности проблемы в современной науке в сфере профессиональной деятельности.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4819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233F08">
              <w:rPr>
                <w:b/>
                <w:kern w:val="1"/>
              </w:rPr>
              <w:t>ИПК-12.</w:t>
            </w:r>
            <w:r>
              <w:rPr>
                <w:b/>
                <w:kern w:val="1"/>
              </w:rPr>
              <w:t>2</w:t>
            </w:r>
          </w:p>
          <w:p w:rsidR="00B9584B" w:rsidRPr="00CA2B5C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CA2B5C">
              <w:rPr>
                <w:kern w:val="1"/>
              </w:rPr>
              <w:t>Умеет соотносить новую информацию с уже имеющейся.</w:t>
            </w:r>
          </w:p>
        </w:tc>
      </w:tr>
      <w:tr w:rsidR="00B9584B" w:rsidRPr="00A320C3" w:rsidTr="00893730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3686" w:type="dxa"/>
            <w:vMerge/>
            <w:shd w:val="clear" w:color="auto" w:fill="auto"/>
          </w:tcPr>
          <w:p w:rsidR="00B9584B" w:rsidRPr="00A320C3" w:rsidRDefault="00B9584B" w:rsidP="00893730"/>
        </w:tc>
        <w:tc>
          <w:tcPr>
            <w:tcW w:w="4819" w:type="dxa"/>
          </w:tcPr>
          <w:p w:rsidR="00B9584B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233F08">
              <w:rPr>
                <w:b/>
                <w:kern w:val="1"/>
              </w:rPr>
              <w:t>ИПК-12.</w:t>
            </w:r>
            <w:r>
              <w:rPr>
                <w:b/>
                <w:kern w:val="1"/>
              </w:rPr>
              <w:t>3</w:t>
            </w:r>
          </w:p>
          <w:p w:rsidR="00B9584B" w:rsidRPr="00CA2B5C" w:rsidRDefault="00B9584B" w:rsidP="00893730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CA2B5C">
              <w:rPr>
                <w:kern w:val="1"/>
              </w:rPr>
              <w:t>Владеет</w:t>
            </w:r>
            <w:r>
              <w:rPr>
                <w:kern w:val="1"/>
              </w:rPr>
              <w:t xml:space="preserve"> </w:t>
            </w:r>
            <w:r w:rsidRPr="00CA2B5C">
              <w:rPr>
                <w:kern w:val="1"/>
              </w:rPr>
              <w:t xml:space="preserve">навыками логичного, аргументированного изложения результатов собственного исследования. </w:t>
            </w:r>
          </w:p>
        </w:tc>
      </w:tr>
    </w:tbl>
    <w:p w:rsidR="00B9584B" w:rsidRPr="00A320C3" w:rsidRDefault="00B9584B" w:rsidP="00B9584B">
      <w:pPr>
        <w:tabs>
          <w:tab w:val="num" w:pos="756"/>
        </w:tabs>
        <w:jc w:val="both"/>
      </w:pPr>
    </w:p>
    <w:p w:rsidR="00B9584B" w:rsidRPr="00487B3F" w:rsidRDefault="00B9584B" w:rsidP="00B9584B">
      <w:pPr>
        <w:rPr>
          <w:b/>
          <w:bCs/>
        </w:rPr>
      </w:pPr>
    </w:p>
    <w:p w:rsidR="00B9584B" w:rsidRDefault="00B9584B" w:rsidP="00B9584B">
      <w:pPr>
        <w:rPr>
          <w:b/>
          <w:bCs/>
        </w:rPr>
      </w:pPr>
      <w:r w:rsidRPr="00292856">
        <w:rPr>
          <w:b/>
          <w:bCs/>
        </w:rPr>
        <w:t xml:space="preserve">3. </w:t>
      </w:r>
      <w:r w:rsidRPr="00292856">
        <w:rPr>
          <w:b/>
          <w:bCs/>
          <w:caps/>
        </w:rPr>
        <w:t xml:space="preserve">Место </w:t>
      </w:r>
      <w:r>
        <w:rPr>
          <w:b/>
          <w:bCs/>
          <w:caps/>
        </w:rPr>
        <w:t>практики</w:t>
      </w:r>
      <w:r w:rsidRPr="00292856">
        <w:rPr>
          <w:b/>
          <w:bCs/>
          <w:caps/>
        </w:rPr>
        <w:t xml:space="preserve"> в структуре ОП</w:t>
      </w:r>
      <w:r w:rsidRPr="00292856">
        <w:rPr>
          <w:b/>
          <w:bCs/>
        </w:rPr>
        <w:t>:</w:t>
      </w:r>
      <w:r w:rsidRPr="005859EF">
        <w:rPr>
          <w:b/>
          <w:bCs/>
        </w:rPr>
        <w:t xml:space="preserve"> </w:t>
      </w:r>
    </w:p>
    <w:p w:rsidR="00B9584B" w:rsidRDefault="00B9584B" w:rsidP="00B9584B">
      <w:pPr>
        <w:pStyle w:val="Default"/>
        <w:ind w:firstLine="708"/>
        <w:jc w:val="both"/>
      </w:pPr>
      <w:r w:rsidRPr="004C078D">
        <w:rPr>
          <w:b/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B9584B" w:rsidRPr="00BF0394" w:rsidRDefault="00B9584B" w:rsidP="00B9584B">
      <w:pPr>
        <w:jc w:val="both"/>
        <w:rPr>
          <w:bCs/>
        </w:rPr>
      </w:pPr>
      <w:r w:rsidRPr="002E1647">
        <w:rPr>
          <w:bCs/>
        </w:rPr>
        <w:tab/>
      </w:r>
      <w:r w:rsidRPr="004C078D">
        <w:rPr>
          <w:b/>
          <w:bCs/>
          <w:u w:val="single"/>
        </w:rPr>
        <w:t>Цель практики</w:t>
      </w:r>
      <w:r>
        <w:rPr>
          <w:b/>
          <w:bCs/>
          <w:u w:val="single"/>
        </w:rPr>
        <w:t>:</w:t>
      </w:r>
      <w:r w:rsidRPr="00BF0394">
        <w:rPr>
          <w:bCs/>
        </w:rPr>
        <w:t xml:space="preserve"> закрепление и углубление знаний теоретического и пр</w:t>
      </w:r>
      <w:r w:rsidRPr="00BF0394">
        <w:rPr>
          <w:bCs/>
        </w:rPr>
        <w:t>и</w:t>
      </w:r>
      <w:r w:rsidRPr="00BF0394">
        <w:rPr>
          <w:bCs/>
        </w:rPr>
        <w:t>кладного характера по специальности и формирование навык</w:t>
      </w:r>
      <w:r>
        <w:rPr>
          <w:bCs/>
        </w:rPr>
        <w:t>ов</w:t>
      </w:r>
      <w:r w:rsidRPr="00BF0394">
        <w:rPr>
          <w:bCs/>
        </w:rPr>
        <w:t xml:space="preserve"> организации научно-исследовательской деятельности по избранной теме</w:t>
      </w:r>
      <w:r>
        <w:rPr>
          <w:bCs/>
        </w:rPr>
        <w:t xml:space="preserve"> исследования, подготовка к публи</w:t>
      </w:r>
      <w:r>
        <w:rPr>
          <w:bCs/>
        </w:rPr>
        <w:t>ч</w:t>
      </w:r>
      <w:r>
        <w:rPr>
          <w:bCs/>
        </w:rPr>
        <w:t>ной защите ВКР (магистерской диссертации)</w:t>
      </w:r>
      <w:r w:rsidRPr="00BF0394">
        <w:rPr>
          <w:bCs/>
        </w:rPr>
        <w:t xml:space="preserve">. </w:t>
      </w:r>
    </w:p>
    <w:p w:rsidR="00B9584B" w:rsidRPr="00C43A85" w:rsidRDefault="00B9584B" w:rsidP="00B9584B">
      <w:pPr>
        <w:jc w:val="both"/>
        <w:rPr>
          <w:bCs/>
          <w:u w:val="single"/>
        </w:rPr>
      </w:pPr>
      <w:r>
        <w:rPr>
          <w:bCs/>
        </w:rPr>
        <w:tab/>
      </w:r>
      <w:r w:rsidRPr="004C078D">
        <w:rPr>
          <w:b/>
          <w:bCs/>
          <w:u w:val="single"/>
        </w:rPr>
        <w:t>Задачи практики</w:t>
      </w:r>
      <w:r w:rsidRPr="00C43A85">
        <w:rPr>
          <w:bCs/>
          <w:u w:val="single"/>
        </w:rPr>
        <w:t>:</w:t>
      </w:r>
    </w:p>
    <w:p w:rsidR="00B9584B" w:rsidRPr="00BF0394" w:rsidRDefault="00B9584B" w:rsidP="00B9584B">
      <w:pPr>
        <w:jc w:val="both"/>
        <w:rPr>
          <w:bCs/>
        </w:rPr>
      </w:pPr>
      <w:r w:rsidRPr="00BF0394">
        <w:rPr>
          <w:bCs/>
        </w:rPr>
        <w:t>- представ</w:t>
      </w:r>
      <w:r>
        <w:rPr>
          <w:bCs/>
        </w:rPr>
        <w:t>ление результатов</w:t>
      </w:r>
      <w:r w:rsidRPr="00BF0394">
        <w:rPr>
          <w:bCs/>
        </w:rPr>
        <w:t xml:space="preserve"> диссертационного исследования в письменной форме</w:t>
      </w:r>
      <w:r>
        <w:rPr>
          <w:bCs/>
        </w:rPr>
        <w:t xml:space="preserve"> с с</w:t>
      </w:r>
      <w:r>
        <w:rPr>
          <w:bCs/>
        </w:rPr>
        <w:t>о</w:t>
      </w:r>
      <w:r>
        <w:rPr>
          <w:bCs/>
        </w:rPr>
        <w:t>блюдением языковых</w:t>
      </w:r>
      <w:r w:rsidRPr="00BF0394">
        <w:rPr>
          <w:bCs/>
        </w:rPr>
        <w:t xml:space="preserve"> и стилистически</w:t>
      </w:r>
      <w:r>
        <w:rPr>
          <w:bCs/>
        </w:rPr>
        <w:t>х</w:t>
      </w:r>
      <w:r w:rsidRPr="00BF0394">
        <w:rPr>
          <w:bCs/>
        </w:rPr>
        <w:t xml:space="preserve"> особенност</w:t>
      </w:r>
      <w:r>
        <w:rPr>
          <w:bCs/>
        </w:rPr>
        <w:t>ей</w:t>
      </w:r>
      <w:r w:rsidRPr="00BF0394">
        <w:rPr>
          <w:bCs/>
        </w:rPr>
        <w:t xml:space="preserve"> научного текста; </w:t>
      </w:r>
    </w:p>
    <w:p w:rsidR="00B9584B" w:rsidRPr="00BF0394" w:rsidRDefault="00B9584B" w:rsidP="00B9584B">
      <w:pPr>
        <w:jc w:val="both"/>
        <w:rPr>
          <w:bCs/>
        </w:rPr>
      </w:pPr>
      <w:r>
        <w:rPr>
          <w:bCs/>
        </w:rPr>
        <w:t>- обобщение</w:t>
      </w:r>
      <w:r w:rsidRPr="00BF0394">
        <w:rPr>
          <w:bCs/>
        </w:rPr>
        <w:t xml:space="preserve"> основны</w:t>
      </w:r>
      <w:r>
        <w:rPr>
          <w:bCs/>
        </w:rPr>
        <w:t>х</w:t>
      </w:r>
      <w:r w:rsidRPr="00BF0394">
        <w:rPr>
          <w:bCs/>
        </w:rPr>
        <w:t xml:space="preserve"> вывод</w:t>
      </w:r>
      <w:r>
        <w:rPr>
          <w:bCs/>
        </w:rPr>
        <w:t>ов</w:t>
      </w:r>
      <w:r w:rsidRPr="00BF0394">
        <w:rPr>
          <w:bCs/>
        </w:rPr>
        <w:t xml:space="preserve"> и результа</w:t>
      </w:r>
      <w:r>
        <w:rPr>
          <w:bCs/>
        </w:rPr>
        <w:t>тов диссертационного исследования в форме доклада и изложение</w:t>
      </w:r>
      <w:r w:rsidRPr="00BF0394">
        <w:rPr>
          <w:bCs/>
        </w:rPr>
        <w:t xml:space="preserve"> их пе</w:t>
      </w:r>
      <w:r>
        <w:rPr>
          <w:bCs/>
        </w:rPr>
        <w:t>ред научной общественностью с со</w:t>
      </w:r>
      <w:r w:rsidRPr="00BF0394">
        <w:rPr>
          <w:bCs/>
        </w:rPr>
        <w:t>блюд</w:t>
      </w:r>
      <w:r>
        <w:rPr>
          <w:bCs/>
        </w:rPr>
        <w:t>ением языковых и ст</w:t>
      </w:r>
      <w:r>
        <w:rPr>
          <w:bCs/>
        </w:rPr>
        <w:t>и</w:t>
      </w:r>
      <w:r>
        <w:rPr>
          <w:bCs/>
        </w:rPr>
        <w:t>листических особенностей и культуры</w:t>
      </w:r>
      <w:r w:rsidRPr="00BF0394">
        <w:rPr>
          <w:bCs/>
        </w:rPr>
        <w:t xml:space="preserve"> научной речи; </w:t>
      </w:r>
    </w:p>
    <w:p w:rsidR="00B9584B" w:rsidRPr="00BF0394" w:rsidRDefault="00B9584B" w:rsidP="00B9584B">
      <w:pPr>
        <w:jc w:val="both"/>
        <w:rPr>
          <w:bCs/>
        </w:rPr>
      </w:pPr>
      <w:r w:rsidRPr="00BF0394">
        <w:rPr>
          <w:bCs/>
        </w:rPr>
        <w:lastRenderedPageBreak/>
        <w:t>- сопрово</w:t>
      </w:r>
      <w:r>
        <w:rPr>
          <w:bCs/>
        </w:rPr>
        <w:t>ждение</w:t>
      </w:r>
      <w:r w:rsidRPr="00BF0394">
        <w:rPr>
          <w:bCs/>
        </w:rPr>
        <w:t xml:space="preserve"> представлени</w:t>
      </w:r>
      <w:r>
        <w:rPr>
          <w:bCs/>
        </w:rPr>
        <w:t>я</w:t>
      </w:r>
      <w:r w:rsidRPr="00BF0394">
        <w:rPr>
          <w:bCs/>
        </w:rPr>
        <w:t xml:space="preserve"> научных результатов (в случае необходимости) элеме</w:t>
      </w:r>
      <w:r w:rsidRPr="00BF0394">
        <w:rPr>
          <w:bCs/>
        </w:rPr>
        <w:t>н</w:t>
      </w:r>
      <w:r w:rsidRPr="00BF0394">
        <w:rPr>
          <w:bCs/>
        </w:rPr>
        <w:t xml:space="preserve">тами мультимедийной презентации; </w:t>
      </w:r>
    </w:p>
    <w:p w:rsidR="00B9584B" w:rsidRPr="005859EF" w:rsidRDefault="00B9584B" w:rsidP="00B9584B">
      <w:pPr>
        <w:jc w:val="both"/>
        <w:rPr>
          <w:bCs/>
        </w:rPr>
      </w:pPr>
      <w:r>
        <w:rPr>
          <w:bCs/>
        </w:rPr>
        <w:t>- ведение</w:t>
      </w:r>
      <w:r w:rsidRPr="00BF0394">
        <w:rPr>
          <w:bCs/>
        </w:rPr>
        <w:t xml:space="preserve"> научн</w:t>
      </w:r>
      <w:r>
        <w:rPr>
          <w:bCs/>
        </w:rPr>
        <w:t>ой</w:t>
      </w:r>
      <w:r w:rsidRPr="00BF0394">
        <w:rPr>
          <w:bCs/>
        </w:rPr>
        <w:t xml:space="preserve"> дискусси</w:t>
      </w:r>
      <w:r>
        <w:rPr>
          <w:bCs/>
        </w:rPr>
        <w:t>и</w:t>
      </w:r>
      <w:r w:rsidRPr="00BF0394">
        <w:rPr>
          <w:bCs/>
        </w:rPr>
        <w:t xml:space="preserve"> по разрабатываемой проблеме.</w:t>
      </w:r>
      <w:r w:rsidRPr="005859EF">
        <w:rPr>
          <w:bCs/>
        </w:rPr>
        <w:t xml:space="preserve"> </w:t>
      </w:r>
    </w:p>
    <w:p w:rsidR="00B9584B" w:rsidRPr="005859EF" w:rsidRDefault="00B9584B" w:rsidP="00B9584B">
      <w:pPr>
        <w:jc w:val="both"/>
        <w:rPr>
          <w:b/>
          <w:bCs/>
          <w:caps/>
        </w:rPr>
      </w:pPr>
      <w:r>
        <w:rPr>
          <w:b/>
          <w:bCs/>
        </w:rPr>
        <w:t>4</w:t>
      </w:r>
      <w:r w:rsidRPr="005859EF">
        <w:rPr>
          <w:b/>
          <w:bCs/>
        </w:rPr>
        <w:t xml:space="preserve">. </w:t>
      </w:r>
      <w:r w:rsidRPr="005859EF">
        <w:rPr>
          <w:b/>
          <w:bCs/>
          <w:caps/>
        </w:rPr>
        <w:t xml:space="preserve">Объем, продолжительность </w:t>
      </w:r>
      <w:r>
        <w:rPr>
          <w:b/>
          <w:bCs/>
          <w:caps/>
        </w:rPr>
        <w:t>практики</w:t>
      </w:r>
      <w:r w:rsidRPr="005859EF">
        <w:rPr>
          <w:b/>
          <w:bCs/>
          <w:caps/>
        </w:rPr>
        <w:t xml:space="preserve"> и виды выполняемых работ</w:t>
      </w:r>
      <w:r>
        <w:rPr>
          <w:b/>
          <w:bCs/>
          <w:caps/>
        </w:rPr>
        <w:t>:</w:t>
      </w:r>
    </w:p>
    <w:p w:rsidR="00B9584B" w:rsidRPr="005859EF" w:rsidRDefault="00B9584B" w:rsidP="00B9584B">
      <w:pPr>
        <w:jc w:val="both"/>
        <w:rPr>
          <w:bCs/>
        </w:rPr>
      </w:pPr>
      <w:r w:rsidRPr="005859EF">
        <w:rPr>
          <w:bCs/>
        </w:rPr>
        <w:tab/>
      </w:r>
      <w:r>
        <w:rPr>
          <w:bCs/>
        </w:rPr>
        <w:t>Производственная практика (преддипломная практика)</w:t>
      </w:r>
      <w:r w:rsidRPr="005859EF">
        <w:rPr>
          <w:bCs/>
        </w:rPr>
        <w:t xml:space="preserve"> проводится в форме контактной работы и иных формах</w:t>
      </w:r>
      <w:r>
        <w:rPr>
          <w:bCs/>
        </w:rPr>
        <w:t>, пред</w:t>
      </w:r>
      <w:r>
        <w:rPr>
          <w:bCs/>
        </w:rPr>
        <w:t>у</w:t>
      </w:r>
      <w:r>
        <w:rPr>
          <w:bCs/>
        </w:rPr>
        <w:t>смотренных соответствующей рабочей программой</w:t>
      </w:r>
      <w:r w:rsidRPr="005859EF">
        <w:rPr>
          <w:bCs/>
        </w:rPr>
        <w:t xml:space="preserve">. </w:t>
      </w:r>
    </w:p>
    <w:p w:rsidR="00B9584B" w:rsidRPr="005859EF" w:rsidRDefault="00B9584B" w:rsidP="00B9584B">
      <w:pPr>
        <w:jc w:val="both"/>
        <w:rPr>
          <w:rFonts w:eastAsia="HiddenHorzOCR"/>
          <w:i/>
        </w:rPr>
      </w:pPr>
      <w:r w:rsidRPr="005859EF">
        <w:t xml:space="preserve">Общая трудоёмкость </w:t>
      </w:r>
      <w:r>
        <w:t>практики</w:t>
      </w:r>
      <w:r w:rsidRPr="005859EF">
        <w:t xml:space="preserve"> составляет </w:t>
      </w:r>
      <w:r>
        <w:t>6</w:t>
      </w:r>
      <w:r w:rsidRPr="005859EF">
        <w:t xml:space="preserve"> зачетных единиц (</w:t>
      </w:r>
      <w:proofErr w:type="spellStart"/>
      <w:r w:rsidRPr="005859EF">
        <w:t>з.е</w:t>
      </w:r>
      <w:proofErr w:type="spellEnd"/>
      <w:r w:rsidRPr="005859EF">
        <w:t xml:space="preserve">.) или </w:t>
      </w:r>
      <w:r>
        <w:t>216</w:t>
      </w:r>
      <w:r w:rsidRPr="005859EF">
        <w:t xml:space="preserve"> академ</w:t>
      </w:r>
      <w:r w:rsidRPr="005859EF">
        <w:t>и</w:t>
      </w:r>
      <w:r w:rsidRPr="005859EF">
        <w:t>ческих час</w:t>
      </w:r>
      <w:r>
        <w:t xml:space="preserve">ов </w:t>
      </w:r>
      <w:r w:rsidRPr="005859EF">
        <w:rPr>
          <w:rFonts w:eastAsia="HiddenHorzOCR"/>
          <w:i/>
        </w:rPr>
        <w:t xml:space="preserve">(1 </w:t>
      </w:r>
      <w:proofErr w:type="spellStart"/>
      <w:r w:rsidRPr="005859EF">
        <w:rPr>
          <w:rFonts w:eastAsia="HiddenHorzOCR"/>
          <w:i/>
        </w:rPr>
        <w:t>з.е</w:t>
      </w:r>
      <w:proofErr w:type="spellEnd"/>
      <w:r w:rsidRPr="005859EF">
        <w:rPr>
          <w:rFonts w:eastAsia="HiddenHorzOCR"/>
          <w:i/>
        </w:rPr>
        <w:t>. соответствует 36 академическим часам)</w:t>
      </w:r>
      <w:r>
        <w:rPr>
          <w:rFonts w:eastAsia="HiddenHorzOCR"/>
          <w:i/>
        </w:rPr>
        <w:t>.</w:t>
      </w:r>
    </w:p>
    <w:p w:rsidR="00B9584B" w:rsidRPr="005859EF" w:rsidRDefault="00B9584B" w:rsidP="00B9584B">
      <w:pPr>
        <w:jc w:val="both"/>
        <w:rPr>
          <w:rFonts w:eastAsia="HiddenHorzOCR"/>
        </w:rPr>
      </w:pPr>
    </w:p>
    <w:p w:rsidR="00B9584B" w:rsidRPr="005859EF" w:rsidRDefault="00B9584B" w:rsidP="00B9584B">
      <w:pPr>
        <w:jc w:val="both"/>
        <w:rPr>
          <w:rFonts w:eastAsia="HiddenHorzOCR"/>
        </w:rPr>
      </w:pPr>
      <w:r w:rsidRPr="005859EF">
        <w:rPr>
          <w:rFonts w:eastAsia="HiddenHorzOCR"/>
        </w:rPr>
        <w:t>Очная / 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DA4961" w:rsidRDefault="00B9584B" w:rsidP="00893730">
            <w:pPr>
              <w:jc w:val="center"/>
              <w:rPr>
                <w:rFonts w:eastAsia="HiddenHorzOCR"/>
              </w:rPr>
            </w:pPr>
            <w:r w:rsidRPr="00DA4961">
              <w:rPr>
                <w:rFonts w:eastAsia="HiddenHorzOCR"/>
              </w:rPr>
              <w:t>Вид учебной работы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center"/>
              <w:rPr>
                <w:rFonts w:eastAsia="HiddenHorzOCR"/>
              </w:rPr>
            </w:pPr>
            <w:r w:rsidRPr="00DA4961">
              <w:rPr>
                <w:rFonts w:eastAsia="HiddenHorzOCR"/>
              </w:rPr>
              <w:t>Трудоемкость в акад. часах</w:t>
            </w:r>
          </w:p>
        </w:tc>
      </w:tr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  <w:b/>
              </w:rPr>
            </w:pPr>
            <w:r w:rsidRPr="00DA4961">
              <w:rPr>
                <w:rFonts w:eastAsia="HiddenHorzOCR"/>
                <w:b/>
              </w:rPr>
              <w:t>Контактная работа (в том числе зачет</w:t>
            </w:r>
            <w:r>
              <w:rPr>
                <w:rFonts w:eastAsia="HiddenHorzOCR"/>
                <w:b/>
              </w:rPr>
              <w:t>, зачет с оценкой</w:t>
            </w:r>
            <w:r w:rsidRPr="00DA4961">
              <w:rPr>
                <w:rFonts w:eastAsia="HiddenHorzOCR"/>
                <w:b/>
              </w:rPr>
              <w:t>):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5</w:t>
            </w:r>
          </w:p>
        </w:tc>
      </w:tr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  <w:b/>
              </w:rPr>
            </w:pPr>
            <w:r w:rsidRPr="00DA4961">
              <w:rPr>
                <w:rFonts w:eastAsia="HiddenHorzOCR"/>
                <w:b/>
              </w:rPr>
              <w:t>Иные формы работы</w:t>
            </w:r>
            <w:r>
              <w:rPr>
                <w:rStyle w:val="ac"/>
                <w:rFonts w:eastAsia="HiddenHorzOCR"/>
                <w:b/>
              </w:rPr>
              <w:footnoteReference w:id="3"/>
            </w:r>
            <w:r w:rsidRPr="00DA4961">
              <w:rPr>
                <w:rFonts w:eastAsia="HiddenHorzOCR"/>
                <w:b/>
              </w:rPr>
              <w:t xml:space="preserve"> (всего):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211</w:t>
            </w:r>
          </w:p>
        </w:tc>
      </w:tr>
      <w:tr w:rsidR="00B9584B" w:rsidRPr="00DA4961" w:rsidTr="00893730">
        <w:tc>
          <w:tcPr>
            <w:tcW w:w="4785" w:type="dxa"/>
            <w:shd w:val="clear" w:color="auto" w:fill="auto"/>
          </w:tcPr>
          <w:p w:rsidR="00B9584B" w:rsidRPr="00285BB8" w:rsidRDefault="00B9584B" w:rsidP="00893730">
            <w:pPr>
              <w:jc w:val="both"/>
              <w:rPr>
                <w:rFonts w:eastAsia="HiddenHorzOCR"/>
                <w:b/>
              </w:rPr>
            </w:pPr>
            <w:r w:rsidRPr="00285BB8">
              <w:rPr>
                <w:rFonts w:eastAsia="HiddenHorzOCR"/>
                <w:b/>
              </w:rPr>
              <w:t xml:space="preserve">Общая трудоемкость (в час. / </w:t>
            </w:r>
            <w:proofErr w:type="spellStart"/>
            <w:r w:rsidRPr="00285BB8">
              <w:rPr>
                <w:rFonts w:eastAsia="HiddenHorzOCR"/>
                <w:b/>
              </w:rPr>
              <w:t>з.е</w:t>
            </w:r>
            <w:proofErr w:type="spellEnd"/>
            <w:r w:rsidRPr="00285BB8">
              <w:rPr>
                <w:rFonts w:eastAsia="HiddenHorzOCR"/>
                <w:b/>
              </w:rPr>
              <w:t>.)</w:t>
            </w:r>
          </w:p>
        </w:tc>
        <w:tc>
          <w:tcPr>
            <w:tcW w:w="4786" w:type="dxa"/>
            <w:shd w:val="clear" w:color="auto" w:fill="auto"/>
          </w:tcPr>
          <w:p w:rsidR="00B9584B" w:rsidRPr="00DA4961" w:rsidRDefault="00B9584B" w:rsidP="00893730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 xml:space="preserve">216 час. / 6 </w:t>
            </w:r>
            <w:proofErr w:type="spellStart"/>
            <w:r>
              <w:rPr>
                <w:rFonts w:eastAsia="HiddenHorzOCR"/>
              </w:rPr>
              <w:t>з.е</w:t>
            </w:r>
            <w:proofErr w:type="spellEnd"/>
            <w:r>
              <w:rPr>
                <w:rFonts w:eastAsia="HiddenHorzOCR"/>
              </w:rPr>
              <w:t>.</w:t>
            </w:r>
          </w:p>
        </w:tc>
      </w:tr>
    </w:tbl>
    <w:p w:rsidR="00B9584B" w:rsidRDefault="00B9584B" w:rsidP="00B9584B">
      <w:pPr>
        <w:jc w:val="both"/>
        <w:rPr>
          <w:sz w:val="20"/>
          <w:szCs w:val="20"/>
        </w:rPr>
      </w:pPr>
    </w:p>
    <w:p w:rsidR="00B9584B" w:rsidRDefault="00B9584B" w:rsidP="00B9584B">
      <w:pPr>
        <w:jc w:val="both"/>
        <w:rPr>
          <w:b/>
          <w:bCs/>
          <w:caps/>
        </w:rPr>
      </w:pPr>
      <w:r>
        <w:rPr>
          <w:b/>
          <w:bCs/>
        </w:rPr>
        <w:t>5</w:t>
      </w:r>
      <w:r w:rsidRPr="00597A0E">
        <w:rPr>
          <w:b/>
          <w:bCs/>
        </w:rPr>
        <w:t xml:space="preserve">. </w:t>
      </w:r>
      <w:r w:rsidRPr="00597A0E">
        <w:rPr>
          <w:b/>
          <w:bCs/>
          <w:caps/>
        </w:rPr>
        <w:t xml:space="preserve">Содержание </w:t>
      </w:r>
      <w:r>
        <w:rPr>
          <w:b/>
          <w:bCs/>
          <w:caps/>
        </w:rPr>
        <w:t>практики:</w:t>
      </w:r>
    </w:p>
    <w:p w:rsidR="00B9584B" w:rsidRDefault="00B9584B" w:rsidP="00B9584B">
      <w:pPr>
        <w:jc w:val="both"/>
        <w:rPr>
          <w:b/>
          <w:bCs/>
          <w:caps/>
        </w:rPr>
      </w:pPr>
    </w:p>
    <w:p w:rsidR="00B9584B" w:rsidRPr="00B572CA" w:rsidRDefault="00B9584B" w:rsidP="00B9584B">
      <w:pPr>
        <w:jc w:val="center"/>
        <w:rPr>
          <w:b/>
          <w:bCs/>
        </w:rPr>
      </w:pPr>
      <w:r w:rsidRPr="00B572CA">
        <w:rPr>
          <w:b/>
          <w:bCs/>
        </w:rPr>
        <w:t>Очная форма обучения 2 курс</w:t>
      </w:r>
    </w:p>
    <w:p w:rsidR="00B9584B" w:rsidRPr="00B572CA" w:rsidRDefault="00B9584B" w:rsidP="00B9584B">
      <w:pPr>
        <w:widowControl w:val="0"/>
        <w:tabs>
          <w:tab w:val="left" w:leader="underscore" w:pos="4848"/>
          <w:tab w:val="left" w:pos="7655"/>
        </w:tabs>
        <w:ind w:right="-1"/>
        <w:jc w:val="center"/>
        <w:rPr>
          <w:rFonts w:eastAsia="Calibri"/>
          <w:b/>
          <w:bCs/>
          <w:lang w:eastAsia="en-US"/>
        </w:rPr>
      </w:pPr>
      <w:r w:rsidRPr="00B572CA">
        <w:rPr>
          <w:rFonts w:eastAsia="Calibri"/>
          <w:b/>
          <w:bCs/>
          <w:lang w:eastAsia="en-US"/>
        </w:rPr>
        <w:t>(</w:t>
      </w:r>
      <w:r>
        <w:rPr>
          <w:rFonts w:eastAsia="Calibri"/>
          <w:b/>
          <w:bCs/>
          <w:lang w:eastAsia="en-US"/>
        </w:rPr>
        <w:t>4</w:t>
      </w:r>
      <w:r w:rsidRPr="00B572CA">
        <w:rPr>
          <w:rFonts w:eastAsia="Calibri"/>
          <w:b/>
          <w:bCs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B9584B" w:rsidRPr="00B572CA" w:rsidTr="00893730"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893730">
            <w:pPr>
              <w:jc w:val="center"/>
              <w:rPr>
                <w:rFonts w:eastAsia="Calibri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B9584B" w:rsidRPr="00B572CA" w:rsidRDefault="00B9584B" w:rsidP="008937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572CA">
              <w:t>Подготовительный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572CA">
              <w:t>Основной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</w:pPr>
            <w:r w:rsidRPr="00B572CA">
              <w:t>Заключительный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</w:pPr>
            <w:r w:rsidRPr="00B572CA">
              <w:t>Зачет с оценкой</w:t>
            </w:r>
          </w:p>
        </w:tc>
      </w:tr>
    </w:tbl>
    <w:p w:rsidR="00B9584B" w:rsidRPr="00B572CA" w:rsidRDefault="00B9584B" w:rsidP="00B9584B">
      <w:pPr>
        <w:tabs>
          <w:tab w:val="num" w:pos="643"/>
        </w:tabs>
        <w:rPr>
          <w:lang w:val="x-none" w:eastAsia="x-none"/>
        </w:rPr>
      </w:pPr>
    </w:p>
    <w:p w:rsidR="00B9584B" w:rsidRDefault="00B9584B" w:rsidP="00B9584B">
      <w:pPr>
        <w:jc w:val="center"/>
        <w:rPr>
          <w:b/>
          <w:bCs/>
        </w:rPr>
      </w:pPr>
      <w:bookmarkStart w:id="0" w:name="_GoBack"/>
      <w:bookmarkEnd w:id="0"/>
      <w:r w:rsidRPr="00F34563">
        <w:rPr>
          <w:b/>
          <w:bCs/>
        </w:rPr>
        <w:t>Заочная форма обучения</w:t>
      </w:r>
      <w:r>
        <w:rPr>
          <w:b/>
          <w:bCs/>
        </w:rPr>
        <w:t xml:space="preserve"> 3 курс</w:t>
      </w:r>
    </w:p>
    <w:p w:rsidR="00B9584B" w:rsidRDefault="00B9584B" w:rsidP="00B9584B">
      <w:pPr>
        <w:jc w:val="center"/>
        <w:rPr>
          <w:b/>
          <w:bCs/>
        </w:rPr>
      </w:pPr>
      <w:r>
        <w:rPr>
          <w:b/>
          <w:bCs/>
        </w:rPr>
        <w:t>(2 сессия)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B9584B" w:rsidRPr="00B572CA" w:rsidTr="00893730"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893730">
            <w:pPr>
              <w:jc w:val="center"/>
              <w:rPr>
                <w:rFonts w:eastAsia="Calibri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B9584B" w:rsidRPr="00B572CA" w:rsidRDefault="00B9584B" w:rsidP="008937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572C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572CA">
              <w:t>Подготовительный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572CA">
              <w:t>Основной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</w:pPr>
            <w:r w:rsidRPr="00B572CA">
              <w:t>Заключительный период</w:t>
            </w:r>
          </w:p>
        </w:tc>
      </w:tr>
      <w:tr w:rsidR="00B9584B" w:rsidRPr="00B572CA" w:rsidTr="0089373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B9584B" w:rsidRPr="00B572CA" w:rsidRDefault="00B9584B" w:rsidP="00B9584B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9584B" w:rsidRPr="00B572CA" w:rsidRDefault="00B9584B" w:rsidP="00893730">
            <w:pPr>
              <w:autoSpaceDE w:val="0"/>
              <w:autoSpaceDN w:val="0"/>
              <w:adjustRightInd w:val="0"/>
            </w:pPr>
            <w:r w:rsidRPr="00B572CA">
              <w:t>Зачет с оценкой</w:t>
            </w:r>
          </w:p>
        </w:tc>
      </w:tr>
    </w:tbl>
    <w:p w:rsidR="00B9584B" w:rsidRPr="00B572CA" w:rsidRDefault="00B9584B" w:rsidP="00B9584B">
      <w:pPr>
        <w:tabs>
          <w:tab w:val="num" w:pos="643"/>
        </w:tabs>
        <w:rPr>
          <w:lang w:val="x-none" w:eastAsia="x-none"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sectPr w:rsidR="00155042" w:rsidSect="00AD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84B" w:rsidRDefault="00B9584B" w:rsidP="00B9584B">
      <w:r>
        <w:separator/>
      </w:r>
    </w:p>
  </w:endnote>
  <w:endnote w:type="continuationSeparator" w:id="0">
    <w:p w:rsidR="00B9584B" w:rsidRDefault="00B9584B" w:rsidP="00B9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Times New Roman"/>
    <w:charset w:val="01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84B" w:rsidRDefault="00B9584B" w:rsidP="00B9584B">
      <w:r>
        <w:separator/>
      </w:r>
    </w:p>
  </w:footnote>
  <w:footnote w:type="continuationSeparator" w:id="0">
    <w:p w:rsidR="00B9584B" w:rsidRDefault="00B9584B" w:rsidP="00B9584B">
      <w:r>
        <w:continuationSeparator/>
      </w:r>
    </w:p>
  </w:footnote>
  <w:footnote w:id="1">
    <w:p w:rsidR="00B9584B" w:rsidRPr="00285BB8" w:rsidRDefault="00B9584B" w:rsidP="00B9584B">
      <w:pPr>
        <w:pStyle w:val="aa"/>
        <w:rPr>
          <w:lang w:val="ru-RU"/>
        </w:rPr>
      </w:pPr>
      <w:r>
        <w:rPr>
          <w:rStyle w:val="ac"/>
        </w:rPr>
        <w:footnoteRef/>
      </w:r>
      <w:r>
        <w:t xml:space="preserve"> </w:t>
      </w:r>
      <w:r w:rsidRPr="00285BB8">
        <w:t>Самостоятельную работу (СР) учебного плана в части практик считать Иными формами работы.</w:t>
      </w:r>
    </w:p>
  </w:footnote>
  <w:footnote w:id="2">
    <w:p w:rsidR="00B9584B" w:rsidRPr="00285BB8" w:rsidRDefault="00B9584B" w:rsidP="00B9584B">
      <w:pPr>
        <w:pStyle w:val="aa"/>
        <w:rPr>
          <w:lang w:val="ru-RU"/>
        </w:rPr>
      </w:pPr>
      <w:r>
        <w:rPr>
          <w:rStyle w:val="ac"/>
        </w:rPr>
        <w:footnoteRef/>
      </w:r>
      <w:r>
        <w:t xml:space="preserve"> </w:t>
      </w:r>
      <w:r w:rsidRPr="00285BB8">
        <w:t>Самостоятельную работу (СР) учебного плана в части практик считать Иными формами работы.</w:t>
      </w:r>
    </w:p>
  </w:footnote>
  <w:footnote w:id="3">
    <w:p w:rsidR="00B9584B" w:rsidRPr="00285BB8" w:rsidRDefault="00B9584B" w:rsidP="00B9584B">
      <w:pPr>
        <w:pStyle w:val="aa"/>
        <w:rPr>
          <w:lang w:val="ru-RU"/>
        </w:rPr>
      </w:pPr>
      <w:r>
        <w:rPr>
          <w:rStyle w:val="ac"/>
        </w:rPr>
        <w:footnoteRef/>
      </w:r>
      <w:r>
        <w:t xml:space="preserve"> </w:t>
      </w:r>
      <w:r w:rsidRPr="00285BB8">
        <w:t>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3F572E5"/>
    <w:multiLevelType w:val="hybridMultilevel"/>
    <w:tmpl w:val="D8C47CAC"/>
    <w:lvl w:ilvl="0" w:tplc="EC80B06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81739"/>
    <w:multiLevelType w:val="multilevel"/>
    <w:tmpl w:val="9B907E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12184FBD"/>
    <w:multiLevelType w:val="hybridMultilevel"/>
    <w:tmpl w:val="B84EF6D2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4913CBC"/>
    <w:multiLevelType w:val="hybridMultilevel"/>
    <w:tmpl w:val="91027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C318A0"/>
    <w:multiLevelType w:val="hybridMultilevel"/>
    <w:tmpl w:val="75549978"/>
    <w:lvl w:ilvl="0" w:tplc="EC4816D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A7239"/>
    <w:multiLevelType w:val="hybridMultilevel"/>
    <w:tmpl w:val="97F2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5245"/>
    <w:multiLevelType w:val="multilevel"/>
    <w:tmpl w:val="AE4E6912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78972AA"/>
    <w:multiLevelType w:val="hybridMultilevel"/>
    <w:tmpl w:val="DFFA1FCC"/>
    <w:lvl w:ilvl="0" w:tplc="46C6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707A28"/>
    <w:multiLevelType w:val="multilevel"/>
    <w:tmpl w:val="46FCB6B6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28439ED"/>
    <w:multiLevelType w:val="hybridMultilevel"/>
    <w:tmpl w:val="A3905AA4"/>
    <w:lvl w:ilvl="0" w:tplc="7C927BA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951DD"/>
    <w:multiLevelType w:val="hybridMultilevel"/>
    <w:tmpl w:val="57E20F4A"/>
    <w:lvl w:ilvl="0" w:tplc="82100A74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92EC9"/>
    <w:multiLevelType w:val="hybridMultilevel"/>
    <w:tmpl w:val="1D42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5D18"/>
    <w:multiLevelType w:val="hybridMultilevel"/>
    <w:tmpl w:val="600AF4E0"/>
    <w:lvl w:ilvl="0" w:tplc="97DC43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537CD"/>
    <w:multiLevelType w:val="multilevel"/>
    <w:tmpl w:val="0A863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8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3D1F21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CA57B3C"/>
    <w:multiLevelType w:val="hybridMultilevel"/>
    <w:tmpl w:val="9E5EFB50"/>
    <w:lvl w:ilvl="0" w:tplc="5B5EBB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61ED7FEC"/>
    <w:multiLevelType w:val="hybridMultilevel"/>
    <w:tmpl w:val="9E1C47B6"/>
    <w:lvl w:ilvl="0" w:tplc="BE14930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B11614"/>
    <w:multiLevelType w:val="hybridMultilevel"/>
    <w:tmpl w:val="720EE824"/>
    <w:lvl w:ilvl="0" w:tplc="DBDE8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E7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88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8C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E7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C25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25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05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8D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31597"/>
    <w:multiLevelType w:val="hybridMultilevel"/>
    <w:tmpl w:val="F4248D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6447F"/>
    <w:multiLevelType w:val="hybridMultilevel"/>
    <w:tmpl w:val="F6B657C8"/>
    <w:lvl w:ilvl="0" w:tplc="B6CC60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803664D"/>
    <w:multiLevelType w:val="hybridMultilevel"/>
    <w:tmpl w:val="E1865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6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24"/>
  </w:num>
  <w:num w:numId="10">
    <w:abstractNumId w:val="20"/>
  </w:num>
  <w:num w:numId="11">
    <w:abstractNumId w:val="15"/>
  </w:num>
  <w:num w:numId="12">
    <w:abstractNumId w:val="22"/>
  </w:num>
  <w:num w:numId="13">
    <w:abstractNumId w:val="9"/>
  </w:num>
  <w:num w:numId="14">
    <w:abstractNumId w:val="4"/>
  </w:num>
  <w:num w:numId="15">
    <w:abstractNumId w:val="21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23"/>
  </w:num>
  <w:num w:numId="21">
    <w:abstractNumId w:val="5"/>
  </w:num>
  <w:num w:numId="22">
    <w:abstractNumId w:val="25"/>
  </w:num>
  <w:num w:numId="23">
    <w:abstractNumId w:val="1"/>
  </w:num>
  <w:num w:numId="24">
    <w:abstractNumId w:val="11"/>
  </w:num>
  <w:num w:numId="25">
    <w:abstractNumId w:val="26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97F"/>
    <w:rsid w:val="000D0438"/>
    <w:rsid w:val="000D6A7D"/>
    <w:rsid w:val="000E1941"/>
    <w:rsid w:val="00155042"/>
    <w:rsid w:val="00163ABF"/>
    <w:rsid w:val="001A2DDE"/>
    <w:rsid w:val="001E5CCD"/>
    <w:rsid w:val="00201030"/>
    <w:rsid w:val="00310C01"/>
    <w:rsid w:val="004B509F"/>
    <w:rsid w:val="005A0244"/>
    <w:rsid w:val="00603198"/>
    <w:rsid w:val="006656B4"/>
    <w:rsid w:val="00667E86"/>
    <w:rsid w:val="006A0470"/>
    <w:rsid w:val="007F0E0B"/>
    <w:rsid w:val="00942A0D"/>
    <w:rsid w:val="009445C9"/>
    <w:rsid w:val="0094572C"/>
    <w:rsid w:val="009904A3"/>
    <w:rsid w:val="00A24EFC"/>
    <w:rsid w:val="00A94DDB"/>
    <w:rsid w:val="00AD5E40"/>
    <w:rsid w:val="00B7566F"/>
    <w:rsid w:val="00B912FF"/>
    <w:rsid w:val="00B9584B"/>
    <w:rsid w:val="00BA397F"/>
    <w:rsid w:val="00BE4519"/>
    <w:rsid w:val="00C80EAB"/>
    <w:rsid w:val="00CA799F"/>
    <w:rsid w:val="00D00230"/>
    <w:rsid w:val="00D50FF2"/>
    <w:rsid w:val="00DF1FB7"/>
    <w:rsid w:val="00E31292"/>
    <w:rsid w:val="00E32F87"/>
    <w:rsid w:val="00E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B560"/>
  <w15:docId w15:val="{DA293700-59DB-4432-99D3-15A77620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7F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9584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5">
    <w:name w:val="heading 5"/>
    <w:basedOn w:val="a"/>
    <w:next w:val="a"/>
    <w:link w:val="50"/>
    <w:uiPriority w:val="99"/>
    <w:qFormat/>
    <w:rsid w:val="00BA397F"/>
    <w:pPr>
      <w:suppressAutoHyphens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BA397F"/>
    <w:rPr>
      <w:rFonts w:ascii="Courier New" w:hAnsi="Courier New" w:cs="Courier New" w:hint="default"/>
    </w:rPr>
  </w:style>
  <w:style w:type="character" w:customStyle="1" w:styleId="50">
    <w:name w:val="Заголовок 5 Знак"/>
    <w:basedOn w:val="a0"/>
    <w:link w:val="5"/>
    <w:uiPriority w:val="99"/>
    <w:rsid w:val="00BA39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WW-">
    <w:name w:val="WW-Базовый"/>
    <w:qFormat/>
    <w:rsid w:val="00BA397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qFormat/>
    <w:rsid w:val="00BA397F"/>
    <w:pPr>
      <w:shd w:val="clear" w:color="auto" w:fill="FFFFFF"/>
      <w:tabs>
        <w:tab w:val="left" w:pos="788"/>
      </w:tabs>
      <w:suppressAutoHyphens w:val="0"/>
      <w:spacing w:before="280" w:line="360" w:lineRule="auto"/>
      <w:ind w:left="40" w:firstLine="48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ru-RU" w:bidi="ar-SA"/>
    </w:rPr>
  </w:style>
  <w:style w:type="paragraph" w:customStyle="1" w:styleId="a3">
    <w:name w:val="Для таблиц"/>
    <w:basedOn w:val="a"/>
    <w:qFormat/>
    <w:rsid w:val="00BA397F"/>
    <w:pPr>
      <w:tabs>
        <w:tab w:val="left" w:pos="788"/>
      </w:tabs>
      <w:suppressAutoHyphens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4">
    <w:name w:val="список с точками"/>
    <w:basedOn w:val="a"/>
    <w:uiPriority w:val="99"/>
    <w:qFormat/>
    <w:rsid w:val="00BA397F"/>
    <w:pPr>
      <w:tabs>
        <w:tab w:val="left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5">
    <w:name w:val="Содержимое таблицы"/>
    <w:basedOn w:val="a"/>
    <w:qFormat/>
    <w:rsid w:val="00BA397F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eastAsia="Times New Roman" w:cs="FreeSans"/>
      <w:kern w:val="1"/>
      <w:sz w:val="18"/>
      <w:szCs w:val="18"/>
      <w:lang w:bidi="ar-SA"/>
    </w:rPr>
  </w:style>
  <w:style w:type="table" w:styleId="a6">
    <w:name w:val="Table Grid"/>
    <w:basedOn w:val="a1"/>
    <w:uiPriority w:val="39"/>
    <w:rsid w:val="00BA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uiPriority w:val="99"/>
    <w:rsid w:val="00C80EA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List Paragraph"/>
    <w:basedOn w:val="a"/>
    <w:qFormat/>
    <w:rsid w:val="00C80EAB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EB0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СписокМ"/>
    <w:basedOn w:val="a"/>
    <w:uiPriority w:val="99"/>
    <w:rsid w:val="00EB0A23"/>
    <w:pPr>
      <w:tabs>
        <w:tab w:val="num" w:pos="360"/>
      </w:tabs>
      <w:suppressAutoHyphens w:val="0"/>
      <w:spacing w:line="288" w:lineRule="auto"/>
      <w:ind w:left="360"/>
      <w:jc w:val="both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paragraph" w:customStyle="1" w:styleId="11">
    <w:name w:val="Абзац списка1"/>
    <w:basedOn w:val="a"/>
    <w:rsid w:val="007F0E0B"/>
    <w:pPr>
      <w:suppressAutoHyphens w:val="0"/>
      <w:spacing w:after="200" w:line="276" w:lineRule="auto"/>
      <w:ind w:left="720" w:firstLine="567"/>
      <w:jc w:val="both"/>
    </w:pPr>
    <w:rPr>
      <w:rFonts w:ascii="Calibri" w:eastAsia="Calibri" w:hAnsi="Calibri" w:cs="Times New Roman"/>
      <w:color w:val="000000"/>
      <w:kern w:val="0"/>
      <w:sz w:val="22"/>
      <w:szCs w:val="22"/>
      <w:lang w:eastAsia="en-US" w:bidi="ar-SA"/>
    </w:rPr>
  </w:style>
  <w:style w:type="character" w:customStyle="1" w:styleId="apple-style-span">
    <w:name w:val="apple-style-span"/>
    <w:basedOn w:val="a0"/>
    <w:rsid w:val="007F0E0B"/>
  </w:style>
  <w:style w:type="paragraph" w:styleId="a9">
    <w:name w:val="Normal (Web)"/>
    <w:basedOn w:val="a"/>
    <w:uiPriority w:val="99"/>
    <w:unhideWhenUsed/>
    <w:rsid w:val="0094572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54">
    <w:name w:val="Font Style54"/>
    <w:qFormat/>
    <w:rsid w:val="00B7566F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next w:val="a6"/>
    <w:uiPriority w:val="39"/>
    <w:rsid w:val="00665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667E86"/>
  </w:style>
  <w:style w:type="character" w:customStyle="1" w:styleId="mcntmarkedcontent">
    <w:name w:val="mcntmarkedcontent"/>
    <w:rsid w:val="00667E86"/>
  </w:style>
  <w:style w:type="character" w:customStyle="1" w:styleId="10">
    <w:name w:val="Заголовок 1 Знак"/>
    <w:basedOn w:val="a0"/>
    <w:link w:val="1"/>
    <w:uiPriority w:val="9"/>
    <w:rsid w:val="00B9584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a">
    <w:name w:val="footnote text"/>
    <w:basedOn w:val="a"/>
    <w:link w:val="ab"/>
    <w:uiPriority w:val="99"/>
    <w:semiHidden/>
    <w:rsid w:val="00B9584B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x-none" w:bidi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B958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rsid w:val="00B9584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3858</Words>
  <Characters>21994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Наталья Александровна Ишмуратова</cp:lastModifiedBy>
  <cp:revision>29</cp:revision>
  <dcterms:created xsi:type="dcterms:W3CDTF">2022-03-31T21:26:00Z</dcterms:created>
  <dcterms:modified xsi:type="dcterms:W3CDTF">2023-05-11T08:50:00Z</dcterms:modified>
</cp:coreProperties>
</file>