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64" w:rsidRPr="00544DB3" w:rsidRDefault="003D2064" w:rsidP="003D2064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44DB3">
        <w:rPr>
          <w:b/>
          <w:sz w:val="32"/>
          <w:szCs w:val="32"/>
        </w:rPr>
        <w:t>Направление подготовки 38</w:t>
      </w:r>
      <w:r>
        <w:rPr>
          <w:b/>
          <w:sz w:val="32"/>
          <w:szCs w:val="32"/>
        </w:rPr>
        <w:t>.04.04</w:t>
      </w:r>
      <w:r w:rsidRPr="00544DB3">
        <w:rPr>
          <w:b/>
          <w:sz w:val="32"/>
          <w:szCs w:val="32"/>
        </w:rPr>
        <w:t xml:space="preserve"> Государственное и муниципальное управление</w:t>
      </w:r>
    </w:p>
    <w:p w:rsidR="003D2064" w:rsidRPr="00544DB3" w:rsidRDefault="003D2064" w:rsidP="003D2064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44DB3">
        <w:rPr>
          <w:b/>
          <w:sz w:val="32"/>
          <w:szCs w:val="32"/>
        </w:rPr>
        <w:t>Направленность (профиль) Управление территориальным социально-экономическим развитием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D2064" w:rsidRPr="00544DB3" w:rsidRDefault="003D2064" w:rsidP="003D2064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544DB3">
        <w:rPr>
          <w:b/>
          <w:bCs/>
          <w:sz w:val="32"/>
          <w:szCs w:val="32"/>
        </w:rPr>
        <w:t>Год поступления – 2021</w:t>
      </w:r>
    </w:p>
    <w:p w:rsidR="003D2064" w:rsidRPr="00544DB3" w:rsidRDefault="003D2064" w:rsidP="003D2064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3D2064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b/>
          <w:sz w:val="24"/>
          <w:szCs w:val="24"/>
        </w:rPr>
        <w:t>практической подготовки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2.О.</w:t>
      </w:r>
      <w:proofErr w:type="gramEnd"/>
      <w:r w:rsidRPr="00544DB3">
        <w:rPr>
          <w:b/>
          <w:caps/>
          <w:sz w:val="24"/>
          <w:szCs w:val="24"/>
        </w:rPr>
        <w:t>01(У) Ознакомительная практика</w:t>
      </w: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3D2064" w:rsidRPr="00544DB3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D2064" w:rsidRPr="00544DB3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</w:tbl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544DB3">
        <w:rPr>
          <w:b/>
          <w:bCs/>
          <w:sz w:val="24"/>
          <w:szCs w:val="24"/>
        </w:rPr>
        <w:t>:</w:t>
      </w:r>
    </w:p>
    <w:p w:rsidR="003D2064" w:rsidRPr="00544DB3" w:rsidRDefault="003D2064" w:rsidP="003D2064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Целями практики являются:</w:t>
      </w:r>
    </w:p>
    <w:p w:rsidR="003D2064" w:rsidRPr="00544DB3" w:rsidRDefault="003D2064" w:rsidP="003D2064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развитие компетенций, сформированных при изучении общепрофессиональных дисциплин;</w:t>
      </w:r>
    </w:p>
    <w:p w:rsidR="003D2064" w:rsidRPr="00544DB3" w:rsidRDefault="003D2064" w:rsidP="003D2064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lastRenderedPageBreak/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:rsidR="003D2064" w:rsidRPr="00544DB3" w:rsidRDefault="003D2064" w:rsidP="003D2064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544DB3">
        <w:rPr>
          <w:rStyle w:val="FontStyle84"/>
          <w:iCs/>
        </w:rPr>
        <w:t>Задачи практики:</w:t>
      </w:r>
    </w:p>
    <w:p w:rsidR="003D2064" w:rsidRPr="00544DB3" w:rsidRDefault="003D2064" w:rsidP="003D2064">
      <w:pPr>
        <w:pStyle w:val="Style32"/>
        <w:widowControl/>
        <w:numPr>
          <w:ilvl w:val="0"/>
          <w:numId w:val="1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544DB3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3D2064" w:rsidRPr="00544DB3" w:rsidRDefault="003D2064" w:rsidP="003D2064">
      <w:pPr>
        <w:pStyle w:val="Style32"/>
        <w:widowControl/>
        <w:numPr>
          <w:ilvl w:val="0"/>
          <w:numId w:val="1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544DB3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 xml:space="preserve">Объем </w:t>
      </w:r>
      <w:r w:rsidRPr="00544DB3">
        <w:rPr>
          <w:b/>
          <w:bCs/>
          <w:sz w:val="24"/>
          <w:szCs w:val="24"/>
        </w:rPr>
        <w:t>ПРАКТИЧЕСКОЙ ПОДГОТОВКИ</w:t>
      </w:r>
      <w:r w:rsidRPr="00544DB3">
        <w:rPr>
          <w:b/>
          <w:bCs/>
          <w:caps/>
          <w:sz w:val="24"/>
          <w:szCs w:val="24"/>
        </w:rPr>
        <w:t xml:space="preserve"> и виды учебной работы: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ПРАКТИЧЕСКОЙ ПОДГОТОВКИ: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практической подготовки.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Подготовительный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Основной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Заключительный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Зачет с оценкой</w:t>
            </w:r>
          </w:p>
        </w:tc>
      </w:tr>
    </w:tbl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b/>
          <w:sz w:val="24"/>
          <w:szCs w:val="24"/>
        </w:rPr>
        <w:t>практической подготовки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2.О.</w:t>
      </w:r>
      <w:proofErr w:type="gramEnd"/>
      <w:r w:rsidRPr="00544DB3">
        <w:rPr>
          <w:b/>
          <w:caps/>
          <w:sz w:val="24"/>
          <w:szCs w:val="24"/>
        </w:rPr>
        <w:t>02(Пд) Преддипломная практика</w:t>
      </w: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3D2064" w:rsidRPr="00544DB3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D2064" w:rsidRPr="00544DB3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обеспечивать рациональное и целевое использование </w:t>
            </w:r>
            <w:r w:rsidRPr="00544DB3">
              <w:rPr>
                <w:sz w:val="24"/>
                <w:szCs w:val="24"/>
              </w:rPr>
              <w:lastRenderedPageBreak/>
              <w:t>государственных и муниципальных ресурсов, эффективность бюджетных расходов и управления имуществом;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</w:tbl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544DB3">
        <w:rPr>
          <w:b/>
          <w:bCs/>
          <w:sz w:val="24"/>
          <w:szCs w:val="24"/>
        </w:rPr>
        <w:t>:</w:t>
      </w:r>
    </w:p>
    <w:p w:rsidR="003D2064" w:rsidRPr="00544DB3" w:rsidRDefault="003D2064" w:rsidP="003D2064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Целями практики являются:</w:t>
      </w:r>
    </w:p>
    <w:p w:rsidR="003D2064" w:rsidRPr="00544DB3" w:rsidRDefault="003D2064" w:rsidP="003D2064">
      <w:pPr>
        <w:pStyle w:val="Style30"/>
        <w:widowControl/>
        <w:numPr>
          <w:ilvl w:val="0"/>
          <w:numId w:val="2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развитие компетенций, сформированных при изучении профильных дисциплин;</w:t>
      </w:r>
    </w:p>
    <w:p w:rsidR="003D2064" w:rsidRPr="00544DB3" w:rsidRDefault="003D2064" w:rsidP="003D2064">
      <w:pPr>
        <w:pStyle w:val="Style30"/>
        <w:widowControl/>
        <w:numPr>
          <w:ilvl w:val="0"/>
          <w:numId w:val="2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профессиональной;</w:t>
      </w:r>
    </w:p>
    <w:p w:rsidR="003D2064" w:rsidRPr="00544DB3" w:rsidRDefault="003D2064" w:rsidP="003D2064">
      <w:pPr>
        <w:pStyle w:val="Style30"/>
        <w:widowControl/>
        <w:numPr>
          <w:ilvl w:val="0"/>
          <w:numId w:val="2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сбор информации для написания ВКР.</w:t>
      </w:r>
    </w:p>
    <w:p w:rsidR="003D2064" w:rsidRPr="00544DB3" w:rsidRDefault="003D2064" w:rsidP="003D2064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544DB3">
        <w:rPr>
          <w:rStyle w:val="FontStyle84"/>
          <w:iCs/>
        </w:rPr>
        <w:t>Задачи практики:</w:t>
      </w:r>
    </w:p>
    <w:p w:rsidR="003D2064" w:rsidRPr="00544DB3" w:rsidRDefault="003D2064" w:rsidP="003D2064">
      <w:pPr>
        <w:pStyle w:val="Style32"/>
        <w:widowControl/>
        <w:numPr>
          <w:ilvl w:val="0"/>
          <w:numId w:val="1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544DB3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3D2064" w:rsidRPr="00544DB3" w:rsidRDefault="003D2064" w:rsidP="003D2064">
      <w:pPr>
        <w:pStyle w:val="Style32"/>
        <w:widowControl/>
        <w:numPr>
          <w:ilvl w:val="0"/>
          <w:numId w:val="1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544DB3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3D2064" w:rsidRPr="00544DB3" w:rsidRDefault="003D2064" w:rsidP="003D2064">
      <w:pPr>
        <w:widowControl/>
        <w:numPr>
          <w:ilvl w:val="0"/>
          <w:numId w:val="1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развитие умения использовать приобретенные теоретические знания для проведения научных исследований;</w:t>
      </w:r>
    </w:p>
    <w:p w:rsidR="003D2064" w:rsidRPr="00544DB3" w:rsidRDefault="003D2064" w:rsidP="003D2064">
      <w:pPr>
        <w:widowControl/>
        <w:numPr>
          <w:ilvl w:val="0"/>
          <w:numId w:val="1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формирование и закрепление прикладных навыков, связанных с общепрофессиональными и профессиональными компетенциями будущих магистров, расширением их практических и аналитических возможностей при осуществлении профессиональной деятельности;</w:t>
      </w:r>
    </w:p>
    <w:p w:rsidR="003D2064" w:rsidRPr="00544DB3" w:rsidRDefault="003D2064" w:rsidP="003D2064">
      <w:pPr>
        <w:widowControl/>
        <w:numPr>
          <w:ilvl w:val="0"/>
          <w:numId w:val="1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 овладение навыками сбора, обработки и анализа эмпирического материала при написании магистерской диссертации;</w:t>
      </w:r>
    </w:p>
    <w:p w:rsidR="003D2064" w:rsidRPr="00544DB3" w:rsidRDefault="003D2064" w:rsidP="003D2064">
      <w:pPr>
        <w:widowControl/>
        <w:numPr>
          <w:ilvl w:val="0"/>
          <w:numId w:val="1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 овладение опытом апробации положений магистерской диссертации;</w:t>
      </w:r>
    </w:p>
    <w:p w:rsidR="003D2064" w:rsidRPr="00544DB3" w:rsidRDefault="003D2064" w:rsidP="003D2064">
      <w:pPr>
        <w:widowControl/>
        <w:numPr>
          <w:ilvl w:val="0"/>
          <w:numId w:val="1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формирование готовности магистранта разрабатывать научные подходы;</w:t>
      </w:r>
    </w:p>
    <w:p w:rsidR="003D2064" w:rsidRPr="00544DB3" w:rsidRDefault="003D2064" w:rsidP="003D2064">
      <w:pPr>
        <w:widowControl/>
        <w:numPr>
          <w:ilvl w:val="0"/>
          <w:numId w:val="1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rStyle w:val="FontStyle84"/>
          <w:sz w:val="24"/>
          <w:szCs w:val="24"/>
        </w:rPr>
      </w:pPr>
      <w:r w:rsidRPr="00544DB3">
        <w:rPr>
          <w:sz w:val="24"/>
          <w:szCs w:val="24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 xml:space="preserve">Объем </w:t>
      </w:r>
      <w:r w:rsidRPr="00544DB3">
        <w:rPr>
          <w:b/>
          <w:bCs/>
          <w:sz w:val="24"/>
          <w:szCs w:val="24"/>
        </w:rPr>
        <w:t>ПРАКТИЧЕСКОЙ ПОДГОТОВКИ</w:t>
      </w:r>
      <w:r w:rsidRPr="00544DB3">
        <w:rPr>
          <w:b/>
          <w:bCs/>
          <w:caps/>
          <w:sz w:val="24"/>
          <w:szCs w:val="24"/>
        </w:rPr>
        <w:t xml:space="preserve"> и виды учебной работы: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ПРАКТИЧЕСКОЙ ПОДГОТОВКИ: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практической подготовки.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Подготовительный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Основной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Заключительный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Зачет с оценкой</w:t>
            </w:r>
          </w:p>
        </w:tc>
      </w:tr>
    </w:tbl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b/>
          <w:sz w:val="24"/>
          <w:szCs w:val="24"/>
        </w:rPr>
        <w:t>практической подготовки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2.В.</w:t>
      </w:r>
      <w:proofErr w:type="gramEnd"/>
      <w:r w:rsidRPr="00544DB3">
        <w:rPr>
          <w:b/>
          <w:caps/>
          <w:sz w:val="24"/>
          <w:szCs w:val="24"/>
        </w:rPr>
        <w:t>01(П) Научно-исследовательская работа</w:t>
      </w: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3D2064" w:rsidRPr="00544DB3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D2064" w:rsidRPr="00544DB3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</w:tbl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544DB3">
        <w:rPr>
          <w:b/>
          <w:bCs/>
          <w:sz w:val="24"/>
          <w:szCs w:val="24"/>
        </w:rPr>
        <w:t>:</w:t>
      </w:r>
    </w:p>
    <w:p w:rsidR="003D2064" w:rsidRPr="00544DB3" w:rsidRDefault="003D2064" w:rsidP="003D2064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 xml:space="preserve">Целью научно-исследовательской работы (НИР) является систематизация и актуализация теоретических знаний и практических навыков студентов, необходимых для организации и проведения законченных научных (теоретических и прикладных) исследований в соответствии с планами обучения. </w:t>
      </w:r>
    </w:p>
    <w:p w:rsidR="003D2064" w:rsidRPr="00544DB3" w:rsidRDefault="003D2064" w:rsidP="003D2064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</w:pPr>
      <w:r w:rsidRPr="00544DB3">
        <w:rPr>
          <w:rStyle w:val="FontStyle84"/>
        </w:rPr>
        <w:t>Задачами научно-исследовательской работы являются выработка у бакалавров теоретических навыков по выбору правильных методологических и методических принципов, необходимых для проведения научных исследований; формирование профессиональных навыков по организации и проведению научных дискуссий и исследований, а также оформлению их результатов; формирование практических навыков правильного применения выбранных методов и способов</w:t>
      </w:r>
      <w:r w:rsidRPr="00544DB3">
        <w:t xml:space="preserve"> проведения научного исследования.</w:t>
      </w:r>
    </w:p>
    <w:p w:rsidR="003D2064" w:rsidRPr="00544DB3" w:rsidRDefault="003D2064" w:rsidP="003D2064">
      <w:pPr>
        <w:pStyle w:val="1"/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 xml:space="preserve">Объем </w:t>
      </w:r>
      <w:r w:rsidRPr="00544DB3">
        <w:rPr>
          <w:b/>
          <w:bCs/>
          <w:sz w:val="24"/>
          <w:szCs w:val="24"/>
        </w:rPr>
        <w:t>ПРАКТИЧЕСКОЙ ПОДГОТОВКИ</w:t>
      </w:r>
      <w:r w:rsidRPr="00544DB3">
        <w:rPr>
          <w:b/>
          <w:bCs/>
          <w:caps/>
          <w:sz w:val="24"/>
          <w:szCs w:val="24"/>
        </w:rPr>
        <w:t xml:space="preserve"> и виды учебной работы: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15 зачетных единиц, 540 академических часов (1 зачетная единица соответствует 36 академическим часам).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ПРАКТИЧЕСКОЙ ПОДГОТОВКИ: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практической подготовки.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Подготовительный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Основной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Заключительный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Зачет с оценкой</w:t>
            </w:r>
          </w:p>
        </w:tc>
      </w:tr>
    </w:tbl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lastRenderedPageBreak/>
        <w:t xml:space="preserve">к рабочей программе </w:t>
      </w:r>
      <w:r w:rsidRPr="00544DB3">
        <w:rPr>
          <w:rStyle w:val="ListLabel13"/>
          <w:b/>
          <w:sz w:val="24"/>
          <w:szCs w:val="24"/>
        </w:rPr>
        <w:t>практической подготовки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2.В.</w:t>
      </w:r>
      <w:proofErr w:type="gramEnd"/>
      <w:r w:rsidRPr="00544DB3">
        <w:rPr>
          <w:b/>
          <w:caps/>
          <w:sz w:val="24"/>
          <w:szCs w:val="24"/>
        </w:rPr>
        <w:t xml:space="preserve">02(П) Педагогическая практика </w:t>
      </w: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3D2064" w:rsidRPr="00544DB3" w:rsidRDefault="003D2064" w:rsidP="003D2064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3D2064" w:rsidRPr="00544DB3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D2064" w:rsidRPr="00544DB3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методы и инструментальные средства, способствующие интенсификации познавательной деятельности в процессе педагогической деятельности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</w:tr>
    </w:tbl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544DB3">
        <w:rPr>
          <w:b/>
          <w:bCs/>
          <w:sz w:val="24"/>
          <w:szCs w:val="24"/>
        </w:rPr>
        <w:t>:</w:t>
      </w:r>
    </w:p>
    <w:p w:rsidR="003D2064" w:rsidRPr="00544DB3" w:rsidRDefault="003D2064" w:rsidP="003D2064">
      <w:pPr>
        <w:pStyle w:val="Style18"/>
        <w:widowControl/>
        <w:tabs>
          <w:tab w:val="left" w:pos="426"/>
          <w:tab w:val="left" w:pos="993"/>
        </w:tabs>
        <w:suppressAutoHyphens/>
        <w:spacing w:line="240" w:lineRule="auto"/>
        <w:ind w:firstLine="0"/>
        <w:rPr>
          <w:rStyle w:val="FontStyle84"/>
        </w:rPr>
      </w:pPr>
      <w:r w:rsidRPr="00544DB3">
        <w:t>Целями практики являются углубление и закрепление теоретических и методических знаний, умений и навыков, полученных в ходе освоения дисциплин профессиональной подготовки; формирование и развитие педагогических компетенций; приобретение опыта самостоятельной педагогической деятельности.</w:t>
      </w:r>
    </w:p>
    <w:p w:rsidR="003D2064" w:rsidRPr="00544DB3" w:rsidRDefault="003D2064" w:rsidP="003D2064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педагогической практики являются:</w:t>
      </w:r>
    </w:p>
    <w:p w:rsidR="003D2064" w:rsidRPr="00544DB3" w:rsidRDefault="003D2064" w:rsidP="003D2064">
      <w:pPr>
        <w:tabs>
          <w:tab w:val="left" w:pos="426"/>
          <w:tab w:val="left" w:pos="993"/>
          <w:tab w:val="left" w:pos="1430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•</w:t>
      </w:r>
      <w:r w:rsidRPr="00544DB3">
        <w:rPr>
          <w:sz w:val="24"/>
          <w:szCs w:val="24"/>
        </w:rPr>
        <w:tab/>
        <w:t>углубление знаний по современным проблемам государственного управления;</w:t>
      </w:r>
    </w:p>
    <w:p w:rsidR="003D2064" w:rsidRPr="00544DB3" w:rsidRDefault="003D2064" w:rsidP="003D2064">
      <w:pPr>
        <w:tabs>
          <w:tab w:val="left" w:pos="426"/>
          <w:tab w:val="left" w:pos="993"/>
          <w:tab w:val="left" w:pos="1430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•</w:t>
      </w:r>
      <w:r w:rsidRPr="00544DB3">
        <w:rPr>
          <w:sz w:val="24"/>
          <w:szCs w:val="24"/>
        </w:rPr>
        <w:tab/>
        <w:t>изучение основ педагогической и учебно-методической работы в высших учебных заведениях;</w:t>
      </w:r>
    </w:p>
    <w:p w:rsidR="003D2064" w:rsidRPr="00544DB3" w:rsidRDefault="003D2064" w:rsidP="003D2064">
      <w:pPr>
        <w:tabs>
          <w:tab w:val="left" w:pos="426"/>
          <w:tab w:val="left" w:pos="993"/>
          <w:tab w:val="left" w:pos="1430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•</w:t>
      </w:r>
      <w:r w:rsidRPr="00544DB3">
        <w:rPr>
          <w:sz w:val="24"/>
          <w:szCs w:val="24"/>
        </w:rPr>
        <w:tab/>
        <w:t>овладение навыками подготовки и проведения отдельных видов учебных занятий;</w:t>
      </w:r>
    </w:p>
    <w:p w:rsidR="003D2064" w:rsidRPr="00544DB3" w:rsidRDefault="003D2064" w:rsidP="003D2064">
      <w:pPr>
        <w:tabs>
          <w:tab w:val="left" w:pos="426"/>
          <w:tab w:val="left" w:pos="993"/>
          <w:tab w:val="left" w:pos="1430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•</w:t>
      </w:r>
      <w:r w:rsidRPr="00544DB3">
        <w:rPr>
          <w:sz w:val="24"/>
          <w:szCs w:val="24"/>
        </w:rPr>
        <w:tab/>
        <w:t>формирование навыков разработки образовательных программ и учебно-методических материалов.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 xml:space="preserve">Объем </w:t>
      </w:r>
      <w:r w:rsidRPr="00544DB3">
        <w:rPr>
          <w:b/>
          <w:bCs/>
          <w:sz w:val="24"/>
          <w:szCs w:val="24"/>
        </w:rPr>
        <w:t>ПРАКТИЧЕСКОЙ ПОДГОТОВКИ</w:t>
      </w:r>
      <w:r w:rsidRPr="00544DB3">
        <w:rPr>
          <w:b/>
          <w:bCs/>
          <w:caps/>
          <w:sz w:val="24"/>
          <w:szCs w:val="24"/>
        </w:rPr>
        <w:t xml:space="preserve"> и виды учебной работы: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3D2064" w:rsidRPr="00544DB3" w:rsidRDefault="003D2064" w:rsidP="003D2064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ПРАКТИЧЕСКОЙ ПОДГОТОВКИ: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практической подготовки.</w:t>
      </w: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Подготовительный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544DB3">
              <w:t>Основной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Заключительный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</w:tabs>
              <w:jc w:val="both"/>
            </w:pPr>
            <w:r w:rsidRPr="00544DB3">
              <w:t>Зачет с оценкой</w:t>
            </w:r>
          </w:p>
        </w:tc>
      </w:tr>
    </w:tbl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b/>
          <w:sz w:val="24"/>
          <w:szCs w:val="24"/>
        </w:rPr>
        <w:t>практической подготовки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2.В.</w:t>
      </w:r>
      <w:proofErr w:type="gramEnd"/>
      <w:r w:rsidRPr="00544DB3">
        <w:rPr>
          <w:b/>
          <w:caps/>
          <w:sz w:val="24"/>
          <w:szCs w:val="24"/>
        </w:rPr>
        <w:t>03(П) Профессиональная практика по профилю деятельности</w:t>
      </w:r>
    </w:p>
    <w:p w:rsidR="003D2064" w:rsidRPr="00544DB3" w:rsidRDefault="003D2064" w:rsidP="003D206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D2064" w:rsidRPr="00544DB3" w:rsidRDefault="003D2064" w:rsidP="003D2064">
      <w:pPr>
        <w:pStyle w:val="a4"/>
        <w:tabs>
          <w:tab w:val="left" w:pos="426"/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lastRenderedPageBreak/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3D2064" w:rsidRPr="00544DB3" w:rsidRDefault="003D2064" w:rsidP="003D2064">
      <w:pPr>
        <w:pStyle w:val="a4"/>
        <w:tabs>
          <w:tab w:val="left" w:pos="426"/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3D2064" w:rsidRPr="00544DB3" w:rsidRDefault="003D2064" w:rsidP="003D2064">
      <w:pPr>
        <w:pStyle w:val="a4"/>
        <w:tabs>
          <w:tab w:val="left" w:pos="426"/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3D2064" w:rsidRPr="00544DB3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D2064" w:rsidRPr="00544DB3" w:rsidRDefault="003D2064" w:rsidP="006E632B">
            <w:pPr>
              <w:pStyle w:val="a3"/>
              <w:tabs>
                <w:tab w:val="clear" w:pos="788"/>
                <w:tab w:val="left" w:pos="426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D2064" w:rsidRPr="00544DB3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планировать и организовывать работу органа публичной власти, разрабатывать организационную структуру, адекватную стратегии, целям и задачам, внутренним и внешним условиям деятельности органа публичной власти, осуществлять распределение функций, полномочий и ответственности между исполнителями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современные методы диагностики, анализа и решения социально-экономических проблем, а также методы принятия решений и их реализации на практике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</w:tr>
      <w:tr w:rsidR="003D2064" w:rsidRPr="00544DB3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D2064" w:rsidRPr="00544DB3" w:rsidRDefault="003D2064" w:rsidP="006E632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</w:tr>
    </w:tbl>
    <w:p w:rsidR="003D2064" w:rsidRPr="00544DB3" w:rsidRDefault="003D2064" w:rsidP="003D2064">
      <w:pPr>
        <w:tabs>
          <w:tab w:val="clear" w:pos="788"/>
          <w:tab w:val="left" w:pos="426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544DB3">
        <w:rPr>
          <w:b/>
          <w:bCs/>
          <w:sz w:val="24"/>
          <w:szCs w:val="24"/>
        </w:rPr>
        <w:t>:</w:t>
      </w:r>
    </w:p>
    <w:p w:rsidR="003D2064" w:rsidRPr="00544DB3" w:rsidRDefault="003D2064" w:rsidP="003D2064">
      <w:pPr>
        <w:pStyle w:val="Style18"/>
        <w:widowControl/>
        <w:tabs>
          <w:tab w:val="left" w:pos="426"/>
          <w:tab w:val="left" w:pos="567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Целями практики являются:</w:t>
      </w:r>
    </w:p>
    <w:p w:rsidR="003D2064" w:rsidRPr="00544DB3" w:rsidRDefault="003D2064" w:rsidP="003D2064">
      <w:pPr>
        <w:pStyle w:val="Style30"/>
        <w:widowControl/>
        <w:numPr>
          <w:ilvl w:val="0"/>
          <w:numId w:val="3"/>
        </w:numPr>
        <w:tabs>
          <w:tab w:val="left" w:pos="426"/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развитие компетенций, сформированных при изучении профильных дисциплин;</w:t>
      </w:r>
    </w:p>
    <w:p w:rsidR="003D2064" w:rsidRPr="00544DB3" w:rsidRDefault="003D2064" w:rsidP="003D2064">
      <w:pPr>
        <w:pStyle w:val="Style30"/>
        <w:widowControl/>
        <w:numPr>
          <w:ilvl w:val="0"/>
          <w:numId w:val="3"/>
        </w:numPr>
        <w:tabs>
          <w:tab w:val="left" w:pos="426"/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3D2064" w:rsidRPr="00544DB3" w:rsidRDefault="003D2064" w:rsidP="003D2064">
      <w:pPr>
        <w:pStyle w:val="Style30"/>
        <w:widowControl/>
        <w:numPr>
          <w:ilvl w:val="0"/>
          <w:numId w:val="3"/>
        </w:numPr>
        <w:tabs>
          <w:tab w:val="left" w:pos="426"/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544DB3">
        <w:rPr>
          <w:rStyle w:val="FontStyle84"/>
        </w:rPr>
        <w:t>сбор информации для написания ВКР.</w:t>
      </w:r>
    </w:p>
    <w:p w:rsidR="003D2064" w:rsidRPr="00544DB3" w:rsidRDefault="003D2064" w:rsidP="003D2064">
      <w:pPr>
        <w:pStyle w:val="Style18"/>
        <w:widowControl/>
        <w:tabs>
          <w:tab w:val="left" w:pos="426"/>
          <w:tab w:val="left" w:pos="567"/>
        </w:tabs>
        <w:suppressAutoHyphens/>
        <w:spacing w:line="240" w:lineRule="auto"/>
        <w:ind w:firstLine="0"/>
        <w:rPr>
          <w:rStyle w:val="FontStyle84"/>
          <w:iCs/>
        </w:rPr>
      </w:pPr>
      <w:r w:rsidRPr="00544DB3">
        <w:rPr>
          <w:rStyle w:val="FontStyle84"/>
          <w:iCs/>
        </w:rPr>
        <w:t>Задачи практики:</w:t>
      </w:r>
    </w:p>
    <w:p w:rsidR="003D2064" w:rsidRPr="00544DB3" w:rsidRDefault="003D2064" w:rsidP="003D2064">
      <w:pPr>
        <w:pStyle w:val="Style32"/>
        <w:widowControl/>
        <w:numPr>
          <w:ilvl w:val="0"/>
          <w:numId w:val="1"/>
        </w:numPr>
        <w:tabs>
          <w:tab w:val="left" w:pos="283"/>
          <w:tab w:val="left" w:pos="426"/>
          <w:tab w:val="left" w:pos="567"/>
        </w:tabs>
        <w:suppressAutoHyphens/>
        <w:spacing w:line="240" w:lineRule="auto"/>
        <w:rPr>
          <w:rStyle w:val="FontStyle84"/>
        </w:rPr>
      </w:pPr>
      <w:r w:rsidRPr="00544DB3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3D2064" w:rsidRPr="00544DB3" w:rsidRDefault="003D2064" w:rsidP="003D2064">
      <w:pPr>
        <w:pStyle w:val="Style32"/>
        <w:widowControl/>
        <w:numPr>
          <w:ilvl w:val="0"/>
          <w:numId w:val="1"/>
        </w:numPr>
        <w:tabs>
          <w:tab w:val="left" w:pos="283"/>
          <w:tab w:val="left" w:pos="426"/>
          <w:tab w:val="left" w:pos="567"/>
        </w:tabs>
        <w:suppressAutoHyphens/>
        <w:spacing w:line="240" w:lineRule="auto"/>
      </w:pPr>
      <w:r w:rsidRPr="00544DB3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D2064" w:rsidRPr="00544DB3" w:rsidRDefault="003D2064" w:rsidP="003D2064">
      <w:pPr>
        <w:tabs>
          <w:tab w:val="clear" w:pos="788"/>
          <w:tab w:val="left" w:pos="426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 xml:space="preserve">Объем </w:t>
      </w:r>
      <w:r w:rsidRPr="00544DB3">
        <w:rPr>
          <w:b/>
          <w:bCs/>
          <w:sz w:val="24"/>
          <w:szCs w:val="24"/>
        </w:rPr>
        <w:t>ПРАКТИЧЕСКОЙ ПОДГОТОВКИ</w:t>
      </w:r>
      <w:r w:rsidRPr="00544DB3">
        <w:rPr>
          <w:b/>
          <w:bCs/>
          <w:caps/>
          <w:sz w:val="24"/>
          <w:szCs w:val="24"/>
        </w:rPr>
        <w:t xml:space="preserve"> и виды учебной работы: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3D2064" w:rsidRPr="00544DB3" w:rsidRDefault="003D2064" w:rsidP="003D2064">
      <w:pPr>
        <w:tabs>
          <w:tab w:val="clear" w:pos="788"/>
          <w:tab w:val="left" w:pos="426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ПРАКТИЧЕСКОЙ ПОДГОТОВКИ:</w:t>
      </w:r>
    </w:p>
    <w:p w:rsidR="003D2064" w:rsidRPr="00544DB3" w:rsidRDefault="003D2064" w:rsidP="003D2064">
      <w:pPr>
        <w:pStyle w:val="WW-"/>
        <w:tabs>
          <w:tab w:val="left" w:pos="426"/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D2064" w:rsidRPr="00544DB3" w:rsidRDefault="003D2064" w:rsidP="003D2064">
      <w:pPr>
        <w:pStyle w:val="WW-"/>
        <w:tabs>
          <w:tab w:val="left" w:pos="426"/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практической подготовки.</w:t>
      </w:r>
    </w:p>
    <w:p w:rsidR="003D2064" w:rsidRPr="00544DB3" w:rsidRDefault="003D2064" w:rsidP="003D2064">
      <w:pPr>
        <w:pStyle w:val="WW-"/>
        <w:tabs>
          <w:tab w:val="left" w:pos="426"/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  <w:tab w:val="left" w:pos="567"/>
              </w:tabs>
              <w:jc w:val="both"/>
              <w:rPr>
                <w:bCs/>
              </w:rPr>
            </w:pPr>
            <w:r w:rsidRPr="00544DB3">
              <w:t>Подготовительный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  <w:tab w:val="left" w:pos="567"/>
              </w:tabs>
              <w:jc w:val="both"/>
              <w:rPr>
                <w:bCs/>
              </w:rPr>
            </w:pPr>
            <w:r w:rsidRPr="00544DB3">
              <w:t>Основной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  <w:tab w:val="left" w:pos="567"/>
              </w:tabs>
              <w:jc w:val="both"/>
            </w:pPr>
            <w:r w:rsidRPr="00544DB3">
              <w:t>Заключительный период</w:t>
            </w:r>
          </w:p>
        </w:tc>
      </w:tr>
      <w:tr w:rsidR="003D2064" w:rsidRPr="00544DB3" w:rsidTr="006E632B">
        <w:tc>
          <w:tcPr>
            <w:tcW w:w="993" w:type="dxa"/>
          </w:tcPr>
          <w:p w:rsidR="003D2064" w:rsidRPr="00544DB3" w:rsidRDefault="003D2064" w:rsidP="006E632B">
            <w:pPr>
              <w:pStyle w:val="WW-"/>
              <w:tabs>
                <w:tab w:val="left" w:pos="426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8" w:type="dxa"/>
          </w:tcPr>
          <w:p w:rsidR="003D2064" w:rsidRPr="00544DB3" w:rsidRDefault="003D2064" w:rsidP="006E632B">
            <w:pPr>
              <w:pStyle w:val="a6"/>
              <w:tabs>
                <w:tab w:val="left" w:pos="426"/>
                <w:tab w:val="left" w:pos="567"/>
              </w:tabs>
              <w:jc w:val="both"/>
            </w:pPr>
            <w:r w:rsidRPr="00544DB3">
              <w:t>Зачет с оценкой</w:t>
            </w:r>
          </w:p>
        </w:tc>
      </w:tr>
    </w:tbl>
    <w:p w:rsidR="00970D3B" w:rsidRDefault="00970D3B"/>
    <w:sectPr w:rsidR="0097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64"/>
    <w:rsid w:val="003D2064"/>
    <w:rsid w:val="0097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567"/>
  <w15:chartTrackingRefBased/>
  <w15:docId w15:val="{B9F06D4C-17BF-4C64-AE96-87A5525A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64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3D2064"/>
    <w:rPr>
      <w:rFonts w:cs="Courier New"/>
    </w:rPr>
  </w:style>
  <w:style w:type="paragraph" w:customStyle="1" w:styleId="WW-">
    <w:name w:val="WW-Базовый"/>
    <w:rsid w:val="003D206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Текст1"/>
    <w:basedOn w:val="a"/>
    <w:rsid w:val="003D2064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Для таблиц"/>
    <w:basedOn w:val="a"/>
    <w:rsid w:val="003D2064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3D2064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5">
    <w:name w:val="Table Grid"/>
    <w:basedOn w:val="a1"/>
    <w:uiPriority w:val="39"/>
    <w:rsid w:val="003D2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rsid w:val="003D2064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3D2064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3D2064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"/>
    <w:rsid w:val="003D2064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6">
    <w:name w:val="Стиль"/>
    <w:rsid w:val="003D2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Александрович Шутов</dc:creator>
  <cp:keywords/>
  <dc:description/>
  <cp:lastModifiedBy>Роман Александрович Шутов</cp:lastModifiedBy>
  <cp:revision>1</cp:revision>
  <dcterms:created xsi:type="dcterms:W3CDTF">2022-04-18T08:48:00Z</dcterms:created>
  <dcterms:modified xsi:type="dcterms:W3CDTF">2022-04-18T08:48:00Z</dcterms:modified>
</cp:coreProperties>
</file>