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8086C" w14:textId="77777777" w:rsidR="00812B16" w:rsidRPr="00812B16" w:rsidRDefault="00812B16" w:rsidP="00812B16">
      <w:pPr>
        <w:tabs>
          <w:tab w:val="center" w:pos="4677"/>
          <w:tab w:val="right" w:pos="9355"/>
        </w:tabs>
        <w:spacing w:before="6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B16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ГОСУДАРСТВЕННОЕ АВТОНОМНОЕ ОБРАЗОВАТЕЛЬНОЕ УЧРЕЖДЕНИЕ ВЫСШЕГО ОБРАЗОВАНИЯ ЛЕНИНГРАДСКОЙ ОБЛАСТИ</w:t>
      </w:r>
    </w:p>
    <w:p w14:paraId="21F81005" w14:textId="77777777" w:rsidR="00812B16" w:rsidRPr="00812B16" w:rsidRDefault="00812B16" w:rsidP="00812B16">
      <w:pPr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48B622A" w14:textId="77777777" w:rsidR="00812B16" w:rsidRPr="00812B16" w:rsidRDefault="00812B16" w:rsidP="00812B16">
      <w:pPr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2B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«ЛЕНИНГРАДСКИЙ ГОСУДАРСТВЕННЫЙ УНИВЕРСИТЕТ </w:t>
      </w:r>
    </w:p>
    <w:p w14:paraId="3241B0A3" w14:textId="77777777" w:rsidR="00812B16" w:rsidRPr="00812B16" w:rsidRDefault="00812B16" w:rsidP="00812B16">
      <w:pPr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12B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ИМЕНИ А.С. ПУШКИНА»</w:t>
      </w:r>
    </w:p>
    <w:p w14:paraId="1D222CB7" w14:textId="77777777" w:rsidR="00812B16" w:rsidRPr="00812B16" w:rsidRDefault="00812B16" w:rsidP="00812B16">
      <w:pPr>
        <w:spacing w:after="0" w:line="240" w:lineRule="auto"/>
        <w:ind w:left="1080" w:right="170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31A379B" w14:textId="77777777" w:rsidR="00812B16" w:rsidRPr="00812B16" w:rsidRDefault="00812B16" w:rsidP="00812B1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12B1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F5D110" wp14:editId="0861FA27">
                <wp:simplePos x="0" y="0"/>
                <wp:positionH relativeFrom="column">
                  <wp:posOffset>-342900</wp:posOffset>
                </wp:positionH>
                <wp:positionV relativeFrom="paragraph">
                  <wp:posOffset>11430</wp:posOffset>
                </wp:positionV>
                <wp:extent cx="533400" cy="1143000"/>
                <wp:effectExtent l="3810" t="0" r="0" b="381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16AFB3" w14:textId="77777777" w:rsidR="00812B16" w:rsidRPr="00F51A0D" w:rsidRDefault="00812B16" w:rsidP="00812B16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F5D110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-27pt;margin-top:.9pt;width:42pt;height:9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" filled="f" stroked="f">
                <v:textbox style="layout-flow:vertical;mso-layout-flow-alt:bottom-to-top">
                  <w:txbxContent>
                    <w:p w14:paraId="5E16AFB3" w14:textId="77777777" w:rsidR="00812B16" w:rsidRPr="00F51A0D" w:rsidRDefault="00812B16" w:rsidP="00812B16"/>
                  </w:txbxContent>
                </v:textbox>
              </v:shape>
            </w:pict>
          </mc:Fallback>
        </mc:AlternateContent>
      </w:r>
    </w:p>
    <w:p w14:paraId="5FD407F4" w14:textId="77777777" w:rsidR="00812B16" w:rsidRPr="00812B16" w:rsidRDefault="00812B16" w:rsidP="00812B16">
      <w:pPr>
        <w:spacing w:after="120" w:line="240" w:lineRule="auto"/>
        <w:ind w:right="-6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12B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Кафедра государственного и муниципального управления</w:t>
      </w:r>
    </w:p>
    <w:p w14:paraId="644202E4" w14:textId="77777777" w:rsidR="00812B16" w:rsidRPr="00812B16" w:rsidRDefault="00812B16" w:rsidP="00812B16">
      <w:pPr>
        <w:spacing w:after="120" w:line="240" w:lineRule="auto"/>
        <w:ind w:left="1418" w:right="170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375CA35" w14:textId="77777777" w:rsidR="00812B16" w:rsidRPr="00812B16" w:rsidRDefault="00812B16" w:rsidP="00812B16">
      <w:pPr>
        <w:spacing w:after="0" w:line="240" w:lineRule="auto"/>
        <w:ind w:left="50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B16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</w:t>
      </w:r>
    </w:p>
    <w:p w14:paraId="68DB23E0" w14:textId="77777777" w:rsidR="00812B16" w:rsidRPr="00812B16" w:rsidRDefault="00812B16" w:rsidP="00812B16">
      <w:pPr>
        <w:spacing w:after="0" w:line="240" w:lineRule="auto"/>
        <w:ind w:left="50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B1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C66B82" wp14:editId="24171CB1">
                <wp:simplePos x="0" y="0"/>
                <wp:positionH relativeFrom="column">
                  <wp:posOffset>1531620</wp:posOffset>
                </wp:positionH>
                <wp:positionV relativeFrom="paragraph">
                  <wp:posOffset>85090</wp:posOffset>
                </wp:positionV>
                <wp:extent cx="1028700" cy="457200"/>
                <wp:effectExtent l="1905" t="2540" r="0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43F53E" w14:textId="77777777" w:rsidR="00812B16" w:rsidRDefault="00812B16" w:rsidP="00812B1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C66B82" id="Прямоугольник 2" o:spid="_x0000_s1027" style="position:absolute;left:0;text-align:left;margin-left:120.6pt;margin-top:6.7pt;width:81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" stroked="f">
                <v:textbox>
                  <w:txbxContent>
                    <w:p w14:paraId="0F43F53E" w14:textId="77777777" w:rsidR="00812B16" w:rsidRDefault="00812B16" w:rsidP="00812B1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812B1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Проректор</w:t>
      </w:r>
    </w:p>
    <w:p w14:paraId="39FC334C" w14:textId="77777777" w:rsidR="00812B16" w:rsidRPr="00812B16" w:rsidRDefault="00812B16" w:rsidP="00812B16">
      <w:pPr>
        <w:spacing w:after="0" w:line="240" w:lineRule="auto"/>
        <w:ind w:left="50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B1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учебно-методической работе</w:t>
      </w:r>
    </w:p>
    <w:p w14:paraId="1B48CC2B" w14:textId="77777777" w:rsidR="00812B16" w:rsidRPr="00812B16" w:rsidRDefault="00812B16" w:rsidP="00812B16">
      <w:pPr>
        <w:spacing w:after="0" w:line="240" w:lineRule="auto"/>
        <w:ind w:left="50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CD5421" w14:textId="77777777" w:rsidR="00812B16" w:rsidRPr="00812B16" w:rsidRDefault="00812B16" w:rsidP="00812B16">
      <w:pPr>
        <w:spacing w:after="0" w:line="240" w:lineRule="auto"/>
        <w:ind w:left="50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B1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____________________С.Н.Большаков</w:t>
      </w:r>
    </w:p>
    <w:p w14:paraId="2A214CE8" w14:textId="77777777" w:rsidR="00812B16" w:rsidRPr="00812B16" w:rsidRDefault="00812B16" w:rsidP="00812B16">
      <w:pPr>
        <w:spacing w:after="0" w:line="240" w:lineRule="auto"/>
        <w:ind w:left="50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902EBB" w14:textId="77777777" w:rsidR="00812B16" w:rsidRPr="00812B16" w:rsidRDefault="00812B16" w:rsidP="00812B16">
      <w:pPr>
        <w:spacing w:after="0" w:line="240" w:lineRule="auto"/>
        <w:ind w:left="50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5D9C97" w14:textId="77777777" w:rsidR="00812B16" w:rsidRPr="00812B16" w:rsidRDefault="00812B16" w:rsidP="00812B16">
      <w:pPr>
        <w:spacing w:after="0" w:line="240" w:lineRule="auto"/>
        <w:rPr>
          <w:rFonts w:ascii="Times New Roman" w:eastAsia="Times New Roman" w:hAnsi="Times New Roman" w:cs="Times New Roman"/>
          <w:bCs/>
          <w:sz w:val="36"/>
          <w:szCs w:val="24"/>
          <w:lang w:eastAsia="ru-RU"/>
        </w:rPr>
      </w:pPr>
    </w:p>
    <w:p w14:paraId="6A4D32D5" w14:textId="77777777" w:rsidR="00812B16" w:rsidRPr="00812B16" w:rsidRDefault="00812B16" w:rsidP="00812B16">
      <w:pPr>
        <w:keepNext/>
        <w:spacing w:before="240" w:after="60" w:line="240" w:lineRule="auto"/>
        <w:jc w:val="center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2B1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B46A33" wp14:editId="155AED56">
                <wp:simplePos x="0" y="0"/>
                <wp:positionH relativeFrom="column">
                  <wp:posOffset>-68580</wp:posOffset>
                </wp:positionH>
                <wp:positionV relativeFrom="paragraph">
                  <wp:posOffset>27940</wp:posOffset>
                </wp:positionV>
                <wp:extent cx="1255395" cy="342900"/>
                <wp:effectExtent l="1905" t="3810" r="0" b="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539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145382" w14:textId="77777777" w:rsidR="00812B16" w:rsidRDefault="00812B16" w:rsidP="00812B16">
                            <w:pPr>
                              <w:pStyle w:val="a3"/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B46A33" id="Прямоугольник 1" o:spid="_x0000_s1028" style="position:absolute;left:0;text-align:left;margin-left:-5.4pt;margin-top:2.2pt;width:98.8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" stroked="f">
                <v:textbox>
                  <w:txbxContent>
                    <w:p w14:paraId="29145382" w14:textId="77777777" w:rsidR="00812B16" w:rsidRDefault="00812B16" w:rsidP="00812B16">
                      <w:pPr>
                        <w:pStyle w:val="a3"/>
                        <w:rPr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812B1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ПРОГРАММА</w:t>
      </w:r>
    </w:p>
    <w:p w14:paraId="2EA3F763" w14:textId="77777777" w:rsidR="00812B16" w:rsidRPr="00812B16" w:rsidRDefault="00812B16" w:rsidP="00812B1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12B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дисциплины</w:t>
      </w:r>
    </w:p>
    <w:p w14:paraId="63565AEB" w14:textId="77777777" w:rsidR="00812B16" w:rsidRPr="00812B16" w:rsidRDefault="00812B16" w:rsidP="00812B1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4EACDCD" w14:textId="0F6EC5A7" w:rsidR="00812B16" w:rsidRDefault="00812B16" w:rsidP="00812B16">
      <w:pPr>
        <w:spacing w:after="0" w:line="240" w:lineRule="auto"/>
        <w:ind w:left="1152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812B16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Б1.О.02.02 ТЕОРИЯ УПРАВЛЕНИЯ</w:t>
      </w:r>
    </w:p>
    <w:p w14:paraId="27A15078" w14:textId="77777777" w:rsidR="00812B16" w:rsidRPr="00812B16" w:rsidRDefault="00812B16" w:rsidP="00812B16">
      <w:pPr>
        <w:spacing w:after="0" w:line="240" w:lineRule="auto"/>
        <w:ind w:left="115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vertAlign w:val="subscript"/>
          <w:lang w:eastAsia="ru-RU"/>
        </w:rPr>
      </w:pPr>
    </w:p>
    <w:p w14:paraId="3EE5D6A4" w14:textId="77777777" w:rsidR="00812B16" w:rsidRPr="00812B16" w:rsidRDefault="00812B16" w:rsidP="00812B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2B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Направление подготовки </w:t>
      </w:r>
      <w:r w:rsidRPr="00812B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38.03.04 Государственное и муниципальное управление</w:t>
      </w:r>
    </w:p>
    <w:p w14:paraId="12681FA6" w14:textId="77777777" w:rsidR="00812B16" w:rsidRPr="00812B16" w:rsidRDefault="00812B16" w:rsidP="00812B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B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Направленность (профиль) </w:t>
      </w:r>
      <w:r w:rsidRPr="00812B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Государственное и муниципальное управление</w:t>
      </w:r>
    </w:p>
    <w:p w14:paraId="3F92D1D6" w14:textId="77777777" w:rsidR="00812B16" w:rsidRPr="00812B16" w:rsidRDefault="00812B16" w:rsidP="00812B16">
      <w:pPr>
        <w:spacing w:after="0" w:line="240" w:lineRule="auto"/>
        <w:ind w:left="1152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14:paraId="7E88D0DC" w14:textId="369355AF" w:rsidR="00812B16" w:rsidRPr="00D330CC" w:rsidRDefault="00D330CC" w:rsidP="00D330CC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D330C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(год начала подготовки – 2017)</w:t>
      </w:r>
    </w:p>
    <w:p w14:paraId="61C18B1F" w14:textId="77777777" w:rsidR="00812B16" w:rsidRPr="00812B16" w:rsidRDefault="00812B16" w:rsidP="00812B16">
      <w:pPr>
        <w:spacing w:after="0" w:line="240" w:lineRule="auto"/>
        <w:ind w:left="115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9030033" w14:textId="77777777" w:rsidR="00812B16" w:rsidRPr="00812B16" w:rsidRDefault="00812B16" w:rsidP="00812B16">
      <w:pPr>
        <w:spacing w:after="0" w:line="240" w:lineRule="auto"/>
        <w:ind w:left="115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32B797F" w14:textId="77777777" w:rsidR="00812B16" w:rsidRPr="00812B16" w:rsidRDefault="00812B16" w:rsidP="00812B16">
      <w:pPr>
        <w:spacing w:after="0" w:line="240" w:lineRule="auto"/>
        <w:ind w:left="115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5E0D63B" w14:textId="77777777" w:rsidR="00812B16" w:rsidRPr="00812B16" w:rsidRDefault="00812B16" w:rsidP="00812B1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D8747C8" w14:textId="77777777" w:rsidR="00812B16" w:rsidRPr="00812B16" w:rsidRDefault="00812B16" w:rsidP="00812B1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9D9C641" w14:textId="77777777" w:rsidR="00812B16" w:rsidRPr="00812B16" w:rsidRDefault="00812B16" w:rsidP="00812B1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2979C88" w14:textId="77777777" w:rsidR="00812B16" w:rsidRPr="00812B16" w:rsidRDefault="00812B16" w:rsidP="00812B1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D5CDD0D" w14:textId="77777777" w:rsidR="00812B16" w:rsidRPr="00812B16" w:rsidRDefault="00812B16" w:rsidP="00812B1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E993F25" w14:textId="77777777" w:rsidR="00812B16" w:rsidRPr="00812B16" w:rsidRDefault="00812B16" w:rsidP="00812B1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8185F5D" w14:textId="77777777" w:rsidR="00812B16" w:rsidRPr="00812B16" w:rsidRDefault="00812B16" w:rsidP="00812B1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A0F1C13" w14:textId="77777777" w:rsidR="00812B16" w:rsidRPr="00812B16" w:rsidRDefault="00812B16" w:rsidP="00812B1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0B4BB9A" w14:textId="77777777" w:rsidR="00812B16" w:rsidRPr="00812B16" w:rsidRDefault="00812B16" w:rsidP="00812B1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08DCD59" w14:textId="77777777" w:rsidR="00812B16" w:rsidRPr="00812B16" w:rsidRDefault="00812B16" w:rsidP="00812B1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B0BB755" w14:textId="77777777" w:rsidR="00812B16" w:rsidRPr="00812B16" w:rsidRDefault="00812B16" w:rsidP="00812B1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B851637" w14:textId="77777777" w:rsidR="00812B16" w:rsidRPr="00812B16" w:rsidRDefault="00812B16" w:rsidP="00812B1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BB209D4" w14:textId="77777777" w:rsidR="00812B16" w:rsidRPr="00812B16" w:rsidRDefault="00812B16" w:rsidP="00812B1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82FFFA6" w14:textId="77777777" w:rsidR="00812B16" w:rsidRPr="00812B16" w:rsidRDefault="00812B16" w:rsidP="00812B1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46F8A66" w14:textId="77777777" w:rsidR="00812B16" w:rsidRPr="00812B16" w:rsidRDefault="00812B16" w:rsidP="00812B1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61D5814" w14:textId="77777777" w:rsidR="00812B16" w:rsidRPr="00812B16" w:rsidRDefault="00812B16" w:rsidP="00812B1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EC8B5C1" w14:textId="77777777" w:rsidR="00812B16" w:rsidRPr="00812B16" w:rsidRDefault="00812B16" w:rsidP="00812B1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4F199B0" w14:textId="77777777" w:rsidR="00812B16" w:rsidRPr="00812B16" w:rsidRDefault="00812B16" w:rsidP="00812B1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3A1AFFB" w14:textId="77777777" w:rsidR="00812B16" w:rsidRPr="00812B16" w:rsidRDefault="00812B16" w:rsidP="00812B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B1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Санкт-Петербург</w:t>
      </w:r>
    </w:p>
    <w:p w14:paraId="2CE90F1F" w14:textId="434FDB49" w:rsidR="00812B16" w:rsidRPr="00812B16" w:rsidRDefault="00812B16" w:rsidP="00812B16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B16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D33C6D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14:paraId="568B1260" w14:textId="77777777" w:rsidR="00344496" w:rsidRPr="00363A75" w:rsidRDefault="00344496" w:rsidP="00344496">
      <w:pPr>
        <w:pageBreakBefore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363A75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lastRenderedPageBreak/>
        <w:t>1. ПЕРЕЧЕНЬ ПЛАНИРУЕМЫХ РЕЗУЛЬТАТОВ ОБУЧЕНИЯ ПО ДИСЦИПЛИНЕ:</w:t>
      </w:r>
    </w:p>
    <w:p w14:paraId="304CD507" w14:textId="77777777" w:rsidR="00344496" w:rsidRDefault="00344496" w:rsidP="00C92788">
      <w:pPr>
        <w:tabs>
          <w:tab w:val="left" w:pos="756"/>
        </w:tabs>
        <w:spacing w:after="0" w:line="240" w:lineRule="auto"/>
        <w:ind w:firstLine="754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363A75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p w14:paraId="0E953374" w14:textId="77777777" w:rsidR="00344496" w:rsidRPr="00363A75" w:rsidRDefault="00344496" w:rsidP="00344496">
      <w:pPr>
        <w:tabs>
          <w:tab w:val="left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</w:p>
    <w:tbl>
      <w:tblPr>
        <w:tblW w:w="91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8"/>
        <w:gridCol w:w="4110"/>
        <w:gridCol w:w="4110"/>
      </w:tblGrid>
      <w:tr w:rsidR="00C92788" w:rsidRPr="00420A62" w14:paraId="020C3B8F" w14:textId="27694C09" w:rsidTr="00C92788">
        <w:trPr>
          <w:trHeight w:val="876"/>
        </w:trPr>
        <w:tc>
          <w:tcPr>
            <w:tcW w:w="978" w:type="dxa"/>
            <w:tcBorders>
              <w:top w:val="single" w:sz="12" w:space="0" w:color="auto"/>
            </w:tcBorders>
          </w:tcPr>
          <w:p w14:paraId="0CE3AEAD" w14:textId="77777777" w:rsidR="00C92788" w:rsidRPr="00420A62" w:rsidRDefault="00C92788" w:rsidP="00216EE5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20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4110" w:type="dxa"/>
            <w:tcBorders>
              <w:top w:val="single" w:sz="12" w:space="0" w:color="auto"/>
            </w:tcBorders>
          </w:tcPr>
          <w:p w14:paraId="15B0EBE8" w14:textId="77777777" w:rsidR="00C92788" w:rsidRPr="00420A62" w:rsidRDefault="00C92788" w:rsidP="00216EE5">
            <w:pPr>
              <w:pStyle w:val="a6"/>
              <w:jc w:val="center"/>
            </w:pPr>
            <w:r w:rsidRPr="00420A62">
              <w:rPr>
                <w:color w:val="000000"/>
              </w:rPr>
              <w:t xml:space="preserve">Содержание компетенции </w:t>
            </w:r>
          </w:p>
          <w:p w14:paraId="3F56DA94" w14:textId="77777777" w:rsidR="00C92788" w:rsidRPr="00420A62" w:rsidRDefault="00C92788" w:rsidP="00216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110" w:type="dxa"/>
            <w:tcBorders>
              <w:top w:val="single" w:sz="12" w:space="0" w:color="auto"/>
            </w:tcBorders>
          </w:tcPr>
          <w:p w14:paraId="0D96C239" w14:textId="36958DB8" w:rsidR="00C92788" w:rsidRPr="00420A62" w:rsidRDefault="00C92788" w:rsidP="00216EE5">
            <w:pPr>
              <w:pStyle w:val="a6"/>
              <w:jc w:val="center"/>
              <w:rPr>
                <w:color w:val="000000"/>
              </w:rPr>
            </w:pPr>
            <w:r w:rsidRPr="00420A62">
              <w:rPr>
                <w:kern w:val="1"/>
                <w:lang w:eastAsia="zh-CN"/>
              </w:rPr>
              <w:t>Индикаторы компетенций (код и содержание)</w:t>
            </w:r>
          </w:p>
        </w:tc>
      </w:tr>
      <w:tr w:rsidR="00C92788" w:rsidRPr="00420A62" w14:paraId="01ECAFE8" w14:textId="38BB4459" w:rsidTr="00C92788">
        <w:trPr>
          <w:trHeight w:val="20"/>
        </w:trPr>
        <w:tc>
          <w:tcPr>
            <w:tcW w:w="978" w:type="dxa"/>
            <w:shd w:val="clear" w:color="auto" w:fill="auto"/>
          </w:tcPr>
          <w:p w14:paraId="2A557D9F" w14:textId="3C0F79C8" w:rsidR="00C92788" w:rsidRPr="00420A62" w:rsidRDefault="00C92788" w:rsidP="00216EE5">
            <w:pPr>
              <w:pStyle w:val="a6"/>
              <w:rPr>
                <w:bCs/>
              </w:rPr>
            </w:pPr>
            <w:r w:rsidRPr="00420A62">
              <w:t>ОПК-2</w:t>
            </w:r>
          </w:p>
        </w:tc>
        <w:tc>
          <w:tcPr>
            <w:tcW w:w="4110" w:type="dxa"/>
            <w:shd w:val="clear" w:color="auto" w:fill="auto"/>
          </w:tcPr>
          <w:p w14:paraId="6B4CEE20" w14:textId="77777777" w:rsidR="00C92788" w:rsidRPr="00420A62" w:rsidRDefault="00C92788" w:rsidP="00344496">
            <w:pPr>
              <w:pStyle w:val="a6"/>
              <w:jc w:val="both"/>
              <w:rPr>
                <w:kern w:val="1"/>
                <w:lang w:eastAsia="zh-CN"/>
              </w:rPr>
            </w:pPr>
            <w:r w:rsidRPr="00420A62">
              <w:rPr>
                <w:kern w:val="1"/>
                <w:lang w:eastAsia="zh-CN"/>
              </w:rPr>
              <w:t>Способен разрабатывать и реализовывать управленческие решения, меры</w:t>
            </w:r>
          </w:p>
          <w:p w14:paraId="01582E5A" w14:textId="77777777" w:rsidR="00C92788" w:rsidRPr="00420A62" w:rsidRDefault="00C92788" w:rsidP="00344496">
            <w:pPr>
              <w:pStyle w:val="a6"/>
              <w:jc w:val="both"/>
              <w:rPr>
                <w:kern w:val="1"/>
                <w:lang w:eastAsia="zh-CN"/>
              </w:rPr>
            </w:pPr>
            <w:r w:rsidRPr="00420A62">
              <w:rPr>
                <w:kern w:val="1"/>
                <w:lang w:eastAsia="zh-CN"/>
              </w:rPr>
              <w:t>регулирующего воздействия, в том числе контрольно-надзорные функции,</w:t>
            </w:r>
          </w:p>
          <w:p w14:paraId="2EF6D563" w14:textId="77777777" w:rsidR="00C92788" w:rsidRPr="00420A62" w:rsidRDefault="00C92788" w:rsidP="00344496">
            <w:pPr>
              <w:pStyle w:val="a6"/>
              <w:jc w:val="both"/>
              <w:rPr>
                <w:kern w:val="1"/>
                <w:lang w:eastAsia="zh-CN"/>
              </w:rPr>
            </w:pPr>
            <w:r w:rsidRPr="00420A62">
              <w:rPr>
                <w:kern w:val="1"/>
                <w:lang w:eastAsia="zh-CN"/>
              </w:rPr>
              <w:t>государственные и муниципальные программы на основе анализа социально-</w:t>
            </w:r>
          </w:p>
          <w:p w14:paraId="2CC0F7BC" w14:textId="4E6514A0" w:rsidR="00C92788" w:rsidRPr="00420A62" w:rsidRDefault="00C92788" w:rsidP="00344496">
            <w:pPr>
              <w:pStyle w:val="a6"/>
              <w:jc w:val="both"/>
            </w:pPr>
            <w:r w:rsidRPr="00420A62">
              <w:rPr>
                <w:kern w:val="1"/>
                <w:lang w:eastAsia="zh-CN"/>
              </w:rPr>
              <w:t>экономических процессов;</w:t>
            </w:r>
          </w:p>
        </w:tc>
        <w:tc>
          <w:tcPr>
            <w:tcW w:w="4110" w:type="dxa"/>
          </w:tcPr>
          <w:p w14:paraId="0DFA340D" w14:textId="77777777" w:rsidR="00C92788" w:rsidRPr="00420A62" w:rsidRDefault="00C92788" w:rsidP="00C92788">
            <w:pPr>
              <w:pStyle w:val="a6"/>
              <w:jc w:val="both"/>
              <w:rPr>
                <w:kern w:val="1"/>
                <w:lang w:eastAsia="zh-CN"/>
              </w:rPr>
            </w:pPr>
            <w:r w:rsidRPr="00420A62">
              <w:rPr>
                <w:kern w:val="1"/>
                <w:lang w:eastAsia="zh-CN"/>
              </w:rPr>
              <w:t>ИОПК-2.1. Участвует в разработке и</w:t>
            </w:r>
          </w:p>
          <w:p w14:paraId="52AB95D0" w14:textId="77777777" w:rsidR="00C92788" w:rsidRPr="00420A62" w:rsidRDefault="00C92788" w:rsidP="00C92788">
            <w:pPr>
              <w:pStyle w:val="a6"/>
              <w:jc w:val="both"/>
              <w:rPr>
                <w:kern w:val="1"/>
                <w:lang w:eastAsia="zh-CN"/>
              </w:rPr>
            </w:pPr>
            <w:r w:rsidRPr="00420A62">
              <w:rPr>
                <w:kern w:val="1"/>
                <w:lang w:eastAsia="zh-CN"/>
              </w:rPr>
              <w:t>реализации управленческих решений,</w:t>
            </w:r>
          </w:p>
          <w:p w14:paraId="1B9F2428" w14:textId="77777777" w:rsidR="00C92788" w:rsidRPr="00420A62" w:rsidRDefault="00C92788" w:rsidP="00C92788">
            <w:pPr>
              <w:pStyle w:val="a6"/>
              <w:jc w:val="both"/>
              <w:rPr>
                <w:kern w:val="1"/>
                <w:lang w:eastAsia="zh-CN"/>
              </w:rPr>
            </w:pPr>
            <w:r w:rsidRPr="00420A62">
              <w:rPr>
                <w:kern w:val="1"/>
                <w:lang w:eastAsia="zh-CN"/>
              </w:rPr>
              <w:t>применяет меры регулирующего</w:t>
            </w:r>
          </w:p>
          <w:p w14:paraId="433AD2F8" w14:textId="77777777" w:rsidR="00C92788" w:rsidRPr="00420A62" w:rsidRDefault="00C92788" w:rsidP="00C92788">
            <w:pPr>
              <w:pStyle w:val="a6"/>
              <w:jc w:val="both"/>
              <w:rPr>
                <w:kern w:val="1"/>
                <w:lang w:eastAsia="zh-CN"/>
              </w:rPr>
            </w:pPr>
            <w:r w:rsidRPr="00420A62">
              <w:rPr>
                <w:kern w:val="1"/>
                <w:lang w:eastAsia="zh-CN"/>
              </w:rPr>
              <w:t>воздействия, в том числе контрольно-</w:t>
            </w:r>
          </w:p>
          <w:p w14:paraId="42BC5606" w14:textId="77777777" w:rsidR="00C92788" w:rsidRPr="00420A62" w:rsidRDefault="00C92788" w:rsidP="00C92788">
            <w:pPr>
              <w:pStyle w:val="a6"/>
              <w:jc w:val="both"/>
              <w:rPr>
                <w:kern w:val="1"/>
                <w:lang w:eastAsia="zh-CN"/>
              </w:rPr>
            </w:pPr>
            <w:r w:rsidRPr="00420A62">
              <w:rPr>
                <w:kern w:val="1"/>
                <w:lang w:eastAsia="zh-CN"/>
              </w:rPr>
              <w:t>надзорные функции</w:t>
            </w:r>
          </w:p>
          <w:p w14:paraId="4E3D0D87" w14:textId="77777777" w:rsidR="00C92788" w:rsidRPr="00420A62" w:rsidRDefault="00C92788" w:rsidP="00C92788">
            <w:pPr>
              <w:pStyle w:val="a6"/>
              <w:jc w:val="both"/>
              <w:rPr>
                <w:kern w:val="1"/>
                <w:lang w:eastAsia="zh-CN"/>
              </w:rPr>
            </w:pPr>
            <w:r w:rsidRPr="00420A62">
              <w:rPr>
                <w:kern w:val="1"/>
                <w:lang w:eastAsia="zh-CN"/>
              </w:rPr>
              <w:t>ОПК-2.2. Участвует в разработке и</w:t>
            </w:r>
          </w:p>
          <w:p w14:paraId="173CDCB8" w14:textId="77777777" w:rsidR="00C92788" w:rsidRPr="00420A62" w:rsidRDefault="00C92788" w:rsidP="00C92788">
            <w:pPr>
              <w:pStyle w:val="a6"/>
              <w:jc w:val="both"/>
              <w:rPr>
                <w:kern w:val="1"/>
                <w:lang w:eastAsia="zh-CN"/>
              </w:rPr>
            </w:pPr>
            <w:r w:rsidRPr="00420A62">
              <w:rPr>
                <w:kern w:val="1"/>
                <w:lang w:eastAsia="zh-CN"/>
              </w:rPr>
              <w:t>реализации государственных и</w:t>
            </w:r>
          </w:p>
          <w:p w14:paraId="14EC4F2B" w14:textId="77777777" w:rsidR="00C92788" w:rsidRPr="00420A62" w:rsidRDefault="00C92788" w:rsidP="00C92788">
            <w:pPr>
              <w:pStyle w:val="a6"/>
              <w:jc w:val="both"/>
              <w:rPr>
                <w:kern w:val="1"/>
                <w:lang w:eastAsia="zh-CN"/>
              </w:rPr>
            </w:pPr>
            <w:r w:rsidRPr="00420A62">
              <w:rPr>
                <w:kern w:val="1"/>
                <w:lang w:eastAsia="zh-CN"/>
              </w:rPr>
              <w:t>муниципальных программ на основе</w:t>
            </w:r>
          </w:p>
          <w:p w14:paraId="48A5F3AC" w14:textId="77777777" w:rsidR="00C92788" w:rsidRPr="00420A62" w:rsidRDefault="00C92788" w:rsidP="00C92788">
            <w:pPr>
              <w:pStyle w:val="a6"/>
              <w:jc w:val="both"/>
              <w:rPr>
                <w:kern w:val="1"/>
                <w:lang w:eastAsia="zh-CN"/>
              </w:rPr>
            </w:pPr>
            <w:r w:rsidRPr="00420A62">
              <w:rPr>
                <w:kern w:val="1"/>
                <w:lang w:eastAsia="zh-CN"/>
              </w:rPr>
              <w:t>анализа социально-экономических</w:t>
            </w:r>
          </w:p>
          <w:p w14:paraId="0339D4F7" w14:textId="2181D92A" w:rsidR="00C92788" w:rsidRPr="00420A62" w:rsidRDefault="00C92788" w:rsidP="00C92788">
            <w:pPr>
              <w:pStyle w:val="a6"/>
              <w:jc w:val="both"/>
              <w:rPr>
                <w:kern w:val="1"/>
                <w:lang w:eastAsia="zh-CN"/>
              </w:rPr>
            </w:pPr>
            <w:r w:rsidRPr="00420A62">
              <w:rPr>
                <w:kern w:val="1"/>
                <w:lang w:eastAsia="zh-CN"/>
              </w:rPr>
              <w:t>процессов.</w:t>
            </w:r>
          </w:p>
        </w:tc>
      </w:tr>
    </w:tbl>
    <w:p w14:paraId="70250B21" w14:textId="77777777" w:rsidR="00344496" w:rsidRPr="00363A75" w:rsidRDefault="00344496" w:rsidP="00344496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</w:pPr>
    </w:p>
    <w:p w14:paraId="5828E581" w14:textId="77777777" w:rsidR="00344496" w:rsidRPr="00363A75" w:rsidRDefault="00344496" w:rsidP="0034449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63A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r w:rsidRPr="00363A75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Место дисциплины в структуре ОП</w:t>
      </w:r>
      <w:r w:rsidRPr="00363A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</w:p>
    <w:p w14:paraId="7046C886" w14:textId="76D7C51D" w:rsidR="00344496" w:rsidRDefault="00344496" w:rsidP="009030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20A6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Цель изучения дисциплины</w:t>
      </w:r>
      <w:r w:rsidRPr="003444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 формирование у студентов общекультурных и</w:t>
      </w:r>
      <w:r w:rsidR="009030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3444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профессиональных компетенций в сфере управления, необходимых для осуществления</w:t>
      </w:r>
      <w:r w:rsidR="009030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3444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профессиональной деятельности.</w:t>
      </w:r>
    </w:p>
    <w:p w14:paraId="2AD36B5E" w14:textId="03F39D7E" w:rsidR="00344496" w:rsidRPr="00420A62" w:rsidRDefault="00344496" w:rsidP="00420A6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420A6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Задачи дисциплины:</w:t>
      </w:r>
    </w:p>
    <w:p w14:paraId="64BE835C" w14:textId="7B4A660E" w:rsidR="00344496" w:rsidRPr="00420A62" w:rsidRDefault="00344496" w:rsidP="00420A62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20A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изучение истоков формирования управленческих идей и взглядов и их дальнейшей эволюции в разные исторические периоды, а также связи современного состояния управленческой мысли с прошлым;</w:t>
      </w:r>
    </w:p>
    <w:p w14:paraId="6627E3AA" w14:textId="3287EC33" w:rsidR="00344496" w:rsidRPr="00420A62" w:rsidRDefault="00344496" w:rsidP="00420A62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20A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изучение основных теоретических вопросов, российского и зарубежного практического опыта по управлению организацией;</w:t>
      </w:r>
    </w:p>
    <w:p w14:paraId="2F9486DF" w14:textId="11D83C11" w:rsidR="00344496" w:rsidRPr="00420A62" w:rsidRDefault="00344496" w:rsidP="00420A62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20A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ознакомление с современными отечественными и зарубежными моделями, подходами, школами управления и менеджмента;</w:t>
      </w:r>
    </w:p>
    <w:p w14:paraId="560CA1F4" w14:textId="1F6318AA" w:rsidR="00344496" w:rsidRPr="00420A62" w:rsidRDefault="00344496" w:rsidP="00420A62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20A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изучение последних достижений управленческой мысли, направлений в которых она развивается.</w:t>
      </w:r>
    </w:p>
    <w:p w14:paraId="530C3190" w14:textId="10A29C96" w:rsidR="00344496" w:rsidRPr="00344496" w:rsidRDefault="00344496" w:rsidP="00420A6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444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Дисциплина относится к обязательным дисциплинам базовой части программы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3444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бакалавриата.</w:t>
      </w:r>
    </w:p>
    <w:p w14:paraId="7FF8300D" w14:textId="398DE694" w:rsidR="00344496" w:rsidRDefault="00344496" w:rsidP="00420A6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444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Освоение дисциплины и сформированные при этом компетенции необходимы в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3444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последующей деятельности.</w:t>
      </w:r>
    </w:p>
    <w:p w14:paraId="13D38546" w14:textId="77777777" w:rsidR="001519C1" w:rsidRPr="00344496" w:rsidRDefault="001519C1" w:rsidP="0034449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F585C67" w14:textId="77777777" w:rsidR="00344496" w:rsidRPr="00363A75" w:rsidRDefault="00344496" w:rsidP="0034449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63A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r w:rsidRPr="00363A75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Объем дисциплины и виды учебной работы:</w:t>
      </w:r>
    </w:p>
    <w:p w14:paraId="7928358A" w14:textId="0E635089" w:rsidR="00344496" w:rsidRPr="002A7D5F" w:rsidRDefault="002A7D5F" w:rsidP="009030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7D5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трудоемкость освоения дисциплины составляет 7 зачетных единиц, 252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7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академических часа </w:t>
      </w:r>
      <w:r w:rsidRPr="00420A6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(1 зачетная единица соответствует 36 академическим часам).</w:t>
      </w:r>
    </w:p>
    <w:p w14:paraId="33227F7E" w14:textId="77777777" w:rsidR="002A7D5F" w:rsidRDefault="002A7D5F" w:rsidP="00344496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14:paraId="169AF076" w14:textId="13154C72" w:rsidR="00344496" w:rsidRPr="00363A75" w:rsidRDefault="00344496" w:rsidP="00344496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363A7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Очная форма обучения</w:t>
      </w:r>
    </w:p>
    <w:tbl>
      <w:tblPr>
        <w:tblW w:w="9240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405"/>
        <w:gridCol w:w="1417"/>
        <w:gridCol w:w="1418"/>
      </w:tblGrid>
      <w:tr w:rsidR="00344496" w:rsidRPr="00E77454" w14:paraId="2C169F1B" w14:textId="77777777" w:rsidTr="00420A62">
        <w:trPr>
          <w:trHeight w:val="338"/>
        </w:trPr>
        <w:tc>
          <w:tcPr>
            <w:tcW w:w="6405" w:type="dxa"/>
            <w:shd w:val="clear" w:color="auto" w:fill="auto"/>
          </w:tcPr>
          <w:p w14:paraId="5107A620" w14:textId="77777777" w:rsidR="00344496" w:rsidRPr="00F006B0" w:rsidRDefault="00344496" w:rsidP="00216EE5">
            <w:pPr>
              <w:tabs>
                <w:tab w:val="left" w:pos="788"/>
              </w:tabs>
              <w:spacing w:after="0" w:line="240" w:lineRule="auto"/>
              <w:ind w:left="40" w:firstLine="480"/>
              <w:jc w:val="center"/>
              <w:rPr>
                <w:rFonts w:ascii="Times New Roman" w:eastAsia="Times New Roman" w:hAnsi="Times New Roman" w:cs="Times New Roman"/>
                <w:i/>
                <w:iCs/>
                <w:kern w:val="1"/>
                <w:sz w:val="24"/>
                <w:szCs w:val="24"/>
                <w:lang w:eastAsia="ru-RU"/>
              </w:rPr>
            </w:pPr>
            <w:r w:rsidRPr="00F006B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2D7CE980" w14:textId="77777777" w:rsidR="00344496" w:rsidRPr="00F006B0" w:rsidRDefault="00344496" w:rsidP="00216EE5">
            <w:pPr>
              <w:tabs>
                <w:tab w:val="left" w:pos="788"/>
              </w:tabs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F006B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Трудоемкость в акад.час</w:t>
            </w:r>
          </w:p>
        </w:tc>
      </w:tr>
      <w:tr w:rsidR="00344496" w:rsidRPr="00E77454" w14:paraId="5198DB7C" w14:textId="77777777" w:rsidTr="00420A62">
        <w:trPr>
          <w:trHeight w:val="247"/>
        </w:trPr>
        <w:tc>
          <w:tcPr>
            <w:tcW w:w="6405" w:type="dxa"/>
            <w:shd w:val="clear" w:color="auto" w:fill="auto"/>
          </w:tcPr>
          <w:p w14:paraId="7AE28CD9" w14:textId="77777777" w:rsidR="00344496" w:rsidRPr="00F006B0" w:rsidRDefault="00344496" w:rsidP="00216EE5">
            <w:pPr>
              <w:tabs>
                <w:tab w:val="left" w:pos="788"/>
              </w:tabs>
              <w:spacing w:after="0" w:line="240" w:lineRule="auto"/>
              <w:ind w:left="40" w:firstLine="480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14:paraId="604249F4" w14:textId="77777777" w:rsidR="00344496" w:rsidRPr="00F006B0" w:rsidRDefault="00344496" w:rsidP="00216EE5">
            <w:pPr>
              <w:tabs>
                <w:tab w:val="left" w:pos="788"/>
              </w:tabs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14:paraId="6A1C0FD9" w14:textId="77777777" w:rsidR="00344496" w:rsidRPr="00F006B0" w:rsidRDefault="00344496" w:rsidP="00216EE5">
            <w:pPr>
              <w:tabs>
                <w:tab w:val="left" w:pos="788"/>
              </w:tabs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</w:pPr>
            <w:r w:rsidRPr="00F006B0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Практическая подготовка</w:t>
            </w:r>
          </w:p>
        </w:tc>
      </w:tr>
      <w:tr w:rsidR="00344496" w:rsidRPr="00E77454" w14:paraId="62C8BE85" w14:textId="77777777" w:rsidTr="00420A62">
        <w:trPr>
          <w:trHeight w:val="239"/>
        </w:trPr>
        <w:tc>
          <w:tcPr>
            <w:tcW w:w="6405" w:type="dxa"/>
            <w:shd w:val="clear" w:color="auto" w:fill="E0E0E0"/>
          </w:tcPr>
          <w:p w14:paraId="70291436" w14:textId="77777777" w:rsidR="00344496" w:rsidRPr="00907A19" w:rsidRDefault="00344496" w:rsidP="00216EE5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907A19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zh-CN"/>
              </w:rPr>
              <w:t>Контактная работа (аудиторные занятия) (всего):</w:t>
            </w:r>
          </w:p>
        </w:tc>
        <w:tc>
          <w:tcPr>
            <w:tcW w:w="2835" w:type="dxa"/>
            <w:gridSpan w:val="2"/>
            <w:shd w:val="clear" w:color="auto" w:fill="E0E0E0"/>
          </w:tcPr>
          <w:p w14:paraId="72F95898" w14:textId="5BC3F75B" w:rsidR="00344496" w:rsidRPr="00907A19" w:rsidRDefault="008F5342" w:rsidP="00216EE5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907A1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126</w:t>
            </w:r>
          </w:p>
        </w:tc>
      </w:tr>
      <w:tr w:rsidR="00344496" w:rsidRPr="00E77454" w14:paraId="365C002B" w14:textId="77777777" w:rsidTr="00420A62">
        <w:tc>
          <w:tcPr>
            <w:tcW w:w="6405" w:type="dxa"/>
            <w:shd w:val="clear" w:color="auto" w:fill="auto"/>
          </w:tcPr>
          <w:p w14:paraId="4A41E588" w14:textId="77777777" w:rsidR="00344496" w:rsidRPr="00907A19" w:rsidRDefault="00344496" w:rsidP="00216EE5">
            <w:pPr>
              <w:tabs>
                <w:tab w:val="left" w:pos="788"/>
              </w:tabs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907A1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5D0F7DDA" w14:textId="77777777" w:rsidR="00344496" w:rsidRPr="00907A19" w:rsidRDefault="00344496" w:rsidP="00216EE5">
            <w:pPr>
              <w:tabs>
                <w:tab w:val="left" w:pos="788"/>
              </w:tabs>
              <w:snapToGrid w:val="0"/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</w:tr>
      <w:tr w:rsidR="00344496" w:rsidRPr="00E77454" w14:paraId="5FD2F158" w14:textId="77777777" w:rsidTr="00420A62">
        <w:tc>
          <w:tcPr>
            <w:tcW w:w="6405" w:type="dxa"/>
            <w:shd w:val="clear" w:color="auto" w:fill="auto"/>
          </w:tcPr>
          <w:p w14:paraId="027F41A6" w14:textId="77777777" w:rsidR="00344496" w:rsidRPr="00907A19" w:rsidRDefault="00344496" w:rsidP="00216EE5">
            <w:pPr>
              <w:tabs>
                <w:tab w:val="left" w:pos="788"/>
              </w:tabs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907A1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706307B" w14:textId="4C3D5371" w:rsidR="00344496" w:rsidRPr="00907A19" w:rsidRDefault="00907A19" w:rsidP="00216EE5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907A1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72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37EBAD8" w14:textId="77777777" w:rsidR="00344496" w:rsidRPr="00907A19" w:rsidRDefault="00344496" w:rsidP="00216EE5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907A1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-</w:t>
            </w:r>
          </w:p>
        </w:tc>
      </w:tr>
      <w:tr w:rsidR="00344496" w:rsidRPr="00E77454" w14:paraId="01879172" w14:textId="77777777" w:rsidTr="00420A62">
        <w:tc>
          <w:tcPr>
            <w:tcW w:w="6405" w:type="dxa"/>
            <w:shd w:val="clear" w:color="auto" w:fill="auto"/>
          </w:tcPr>
          <w:p w14:paraId="3A81A6FE" w14:textId="77777777" w:rsidR="00344496" w:rsidRPr="00907A19" w:rsidRDefault="00344496" w:rsidP="00216EE5">
            <w:pPr>
              <w:tabs>
                <w:tab w:val="left" w:pos="788"/>
              </w:tabs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907A1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Лабораторные работы / Практические занятия (в т.ч. зачет)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1AF038F0" w14:textId="1B8C63A7" w:rsidR="00344496" w:rsidRPr="00907A19" w:rsidRDefault="00344496" w:rsidP="00216EE5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907A1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-/</w:t>
            </w:r>
            <w:r w:rsidR="00907A19" w:rsidRPr="00907A1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54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CC520CA" w14:textId="77777777" w:rsidR="00344496" w:rsidRPr="00907A19" w:rsidRDefault="00344496" w:rsidP="00216EE5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907A1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-</w:t>
            </w:r>
          </w:p>
        </w:tc>
      </w:tr>
      <w:tr w:rsidR="00344496" w:rsidRPr="00363A75" w14:paraId="54101F49" w14:textId="77777777" w:rsidTr="00420A62">
        <w:tc>
          <w:tcPr>
            <w:tcW w:w="6405" w:type="dxa"/>
            <w:shd w:val="clear" w:color="auto" w:fill="E0E0E0"/>
          </w:tcPr>
          <w:p w14:paraId="48E36E66" w14:textId="77777777" w:rsidR="00344496" w:rsidRPr="00907A19" w:rsidRDefault="00344496" w:rsidP="00216EE5">
            <w:pPr>
              <w:tabs>
                <w:tab w:val="left" w:pos="788"/>
              </w:tabs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907A19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ru-RU"/>
              </w:rPr>
              <w:t>Самостоятельная работа (всего)</w:t>
            </w:r>
          </w:p>
        </w:tc>
        <w:tc>
          <w:tcPr>
            <w:tcW w:w="2835" w:type="dxa"/>
            <w:gridSpan w:val="2"/>
            <w:shd w:val="clear" w:color="auto" w:fill="E0E0E0"/>
            <w:vAlign w:val="bottom"/>
          </w:tcPr>
          <w:p w14:paraId="580F0A6F" w14:textId="017006CE" w:rsidR="00344496" w:rsidRPr="002A7D5F" w:rsidRDefault="00907A19" w:rsidP="00216EE5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color w:val="FF0000"/>
                <w:kern w:val="1"/>
                <w:sz w:val="24"/>
                <w:szCs w:val="24"/>
                <w:lang w:eastAsia="zh-CN"/>
              </w:rPr>
            </w:pPr>
            <w:r w:rsidRPr="00907A1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90</w:t>
            </w:r>
          </w:p>
        </w:tc>
      </w:tr>
      <w:tr w:rsidR="00344496" w:rsidRPr="00363A75" w14:paraId="18255577" w14:textId="77777777" w:rsidTr="00420A62">
        <w:tc>
          <w:tcPr>
            <w:tcW w:w="6405" w:type="dxa"/>
            <w:shd w:val="clear" w:color="auto" w:fill="E0E0E0"/>
          </w:tcPr>
          <w:p w14:paraId="098D20FE" w14:textId="77777777" w:rsidR="00344496" w:rsidRPr="00907A19" w:rsidRDefault="00344496" w:rsidP="00216EE5">
            <w:pPr>
              <w:tabs>
                <w:tab w:val="left" w:pos="788"/>
              </w:tabs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907A19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ru-RU"/>
              </w:rPr>
              <w:lastRenderedPageBreak/>
              <w:t>Вид промежуточной аттестации (экзамен):</w:t>
            </w:r>
          </w:p>
        </w:tc>
        <w:tc>
          <w:tcPr>
            <w:tcW w:w="2835" w:type="dxa"/>
            <w:gridSpan w:val="2"/>
            <w:shd w:val="clear" w:color="auto" w:fill="E0E0E0"/>
            <w:vAlign w:val="bottom"/>
          </w:tcPr>
          <w:p w14:paraId="06377237" w14:textId="10AD3AE6" w:rsidR="00344496" w:rsidRPr="008F5342" w:rsidRDefault="008F5342" w:rsidP="00216EE5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8F534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36</w:t>
            </w:r>
          </w:p>
        </w:tc>
      </w:tr>
      <w:tr w:rsidR="00344496" w:rsidRPr="00363A75" w14:paraId="53F15CBD" w14:textId="77777777" w:rsidTr="00420A62">
        <w:tc>
          <w:tcPr>
            <w:tcW w:w="6405" w:type="dxa"/>
            <w:shd w:val="clear" w:color="auto" w:fill="auto"/>
          </w:tcPr>
          <w:p w14:paraId="6B4C7385" w14:textId="77777777" w:rsidR="00344496" w:rsidRPr="008F5342" w:rsidRDefault="00344496" w:rsidP="00216EE5">
            <w:pPr>
              <w:tabs>
                <w:tab w:val="left" w:pos="788"/>
              </w:tabs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8F534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контактная работа</w:t>
            </w:r>
          </w:p>
        </w:tc>
        <w:tc>
          <w:tcPr>
            <w:tcW w:w="2835" w:type="dxa"/>
            <w:gridSpan w:val="2"/>
            <w:shd w:val="clear" w:color="auto" w:fill="auto"/>
            <w:vAlign w:val="bottom"/>
          </w:tcPr>
          <w:p w14:paraId="6EF8A57B" w14:textId="7A84B9D2" w:rsidR="00344496" w:rsidRPr="008F5342" w:rsidRDefault="008F5342" w:rsidP="00216EE5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8F534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2,35</w:t>
            </w:r>
          </w:p>
        </w:tc>
      </w:tr>
      <w:tr w:rsidR="00344496" w:rsidRPr="00363A75" w14:paraId="1CA7B469" w14:textId="77777777" w:rsidTr="00420A62">
        <w:tc>
          <w:tcPr>
            <w:tcW w:w="6405" w:type="dxa"/>
            <w:shd w:val="clear" w:color="auto" w:fill="auto"/>
          </w:tcPr>
          <w:p w14:paraId="6D7F9EA4" w14:textId="77777777" w:rsidR="00344496" w:rsidRPr="008F5342" w:rsidRDefault="00344496" w:rsidP="00216EE5">
            <w:pPr>
              <w:tabs>
                <w:tab w:val="left" w:pos="788"/>
              </w:tabs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8F534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самостоятельная работа по подготовке к экзамену</w:t>
            </w:r>
          </w:p>
        </w:tc>
        <w:tc>
          <w:tcPr>
            <w:tcW w:w="2835" w:type="dxa"/>
            <w:gridSpan w:val="2"/>
            <w:shd w:val="clear" w:color="auto" w:fill="auto"/>
            <w:vAlign w:val="bottom"/>
          </w:tcPr>
          <w:p w14:paraId="53F5ED91" w14:textId="5DADA02C" w:rsidR="00344496" w:rsidRPr="008F5342" w:rsidRDefault="008F5342" w:rsidP="00216EE5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8F534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33,65</w:t>
            </w:r>
          </w:p>
        </w:tc>
      </w:tr>
      <w:tr w:rsidR="00344496" w:rsidRPr="00363A75" w14:paraId="483B91D5" w14:textId="77777777" w:rsidTr="00420A62">
        <w:trPr>
          <w:trHeight w:val="173"/>
        </w:trPr>
        <w:tc>
          <w:tcPr>
            <w:tcW w:w="6405" w:type="dxa"/>
            <w:shd w:val="clear" w:color="auto" w:fill="E0E0E0"/>
          </w:tcPr>
          <w:p w14:paraId="68C0E6BA" w14:textId="77777777" w:rsidR="00344496" w:rsidRPr="00F006B0" w:rsidRDefault="00344496" w:rsidP="00216EE5">
            <w:pPr>
              <w:tabs>
                <w:tab w:val="left" w:pos="788"/>
              </w:tabs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F006B0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ru-RU"/>
              </w:rPr>
              <w:t>Общая трудоемкость дисциплины (в час. /з.е.)</w:t>
            </w:r>
          </w:p>
        </w:tc>
        <w:tc>
          <w:tcPr>
            <w:tcW w:w="2835" w:type="dxa"/>
            <w:gridSpan w:val="2"/>
            <w:shd w:val="clear" w:color="auto" w:fill="E0E0E0"/>
          </w:tcPr>
          <w:p w14:paraId="4B604B75" w14:textId="30992B57" w:rsidR="00344496" w:rsidRPr="00F006B0" w:rsidRDefault="00F006B0" w:rsidP="00216EE5">
            <w:pPr>
              <w:tabs>
                <w:tab w:val="left" w:pos="788"/>
              </w:tabs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F006B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252</w:t>
            </w:r>
            <w:r w:rsidR="00344496" w:rsidRPr="00F006B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/</w:t>
            </w:r>
            <w:r w:rsidRPr="00F006B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7</w:t>
            </w:r>
          </w:p>
        </w:tc>
      </w:tr>
    </w:tbl>
    <w:p w14:paraId="3056796A" w14:textId="77777777" w:rsidR="00344496" w:rsidRPr="00363A75" w:rsidRDefault="00344496" w:rsidP="00344496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zh-CN"/>
        </w:rPr>
      </w:pPr>
    </w:p>
    <w:p w14:paraId="3E537CFE" w14:textId="3466F5D2" w:rsidR="0090307B" w:rsidRPr="00363A75" w:rsidRDefault="0090307B" w:rsidP="0090307B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363A7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Оч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но-заоч</w:t>
      </w:r>
      <w:r w:rsidRPr="00363A7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ная форма обучения</w:t>
      </w:r>
    </w:p>
    <w:tbl>
      <w:tblPr>
        <w:tblW w:w="9240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405"/>
        <w:gridCol w:w="1417"/>
        <w:gridCol w:w="1418"/>
      </w:tblGrid>
      <w:tr w:rsidR="0090307B" w:rsidRPr="00E77454" w14:paraId="0CF296AF" w14:textId="77777777" w:rsidTr="00B11B71">
        <w:trPr>
          <w:trHeight w:val="338"/>
        </w:trPr>
        <w:tc>
          <w:tcPr>
            <w:tcW w:w="6405" w:type="dxa"/>
            <w:shd w:val="clear" w:color="auto" w:fill="auto"/>
          </w:tcPr>
          <w:p w14:paraId="23EF010E" w14:textId="77777777" w:rsidR="0090307B" w:rsidRPr="00F006B0" w:rsidRDefault="0090307B" w:rsidP="00B11B71">
            <w:pPr>
              <w:tabs>
                <w:tab w:val="left" w:pos="788"/>
              </w:tabs>
              <w:spacing w:after="0" w:line="240" w:lineRule="auto"/>
              <w:ind w:left="40" w:firstLine="480"/>
              <w:jc w:val="center"/>
              <w:rPr>
                <w:rFonts w:ascii="Times New Roman" w:eastAsia="Times New Roman" w:hAnsi="Times New Roman" w:cs="Times New Roman"/>
                <w:i/>
                <w:iCs/>
                <w:kern w:val="1"/>
                <w:sz w:val="24"/>
                <w:szCs w:val="24"/>
                <w:lang w:eastAsia="ru-RU"/>
              </w:rPr>
            </w:pPr>
            <w:r w:rsidRPr="00F006B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23083554" w14:textId="77777777" w:rsidR="0090307B" w:rsidRPr="00F006B0" w:rsidRDefault="0090307B" w:rsidP="00B11B71">
            <w:pPr>
              <w:tabs>
                <w:tab w:val="left" w:pos="788"/>
              </w:tabs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F006B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Трудоемкость в акад.час</w:t>
            </w:r>
          </w:p>
        </w:tc>
      </w:tr>
      <w:tr w:rsidR="0090307B" w:rsidRPr="00E77454" w14:paraId="010737A2" w14:textId="77777777" w:rsidTr="00B11B71">
        <w:trPr>
          <w:trHeight w:val="247"/>
        </w:trPr>
        <w:tc>
          <w:tcPr>
            <w:tcW w:w="6405" w:type="dxa"/>
            <w:shd w:val="clear" w:color="auto" w:fill="auto"/>
          </w:tcPr>
          <w:p w14:paraId="518B6FC5" w14:textId="77777777" w:rsidR="0090307B" w:rsidRPr="00F006B0" w:rsidRDefault="0090307B" w:rsidP="00B11B71">
            <w:pPr>
              <w:tabs>
                <w:tab w:val="left" w:pos="788"/>
              </w:tabs>
              <w:spacing w:after="0" w:line="240" w:lineRule="auto"/>
              <w:ind w:left="40" w:firstLine="480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14:paraId="6D4BBB3F" w14:textId="77777777" w:rsidR="0090307B" w:rsidRPr="00F006B0" w:rsidRDefault="0090307B" w:rsidP="00B11B71">
            <w:pPr>
              <w:tabs>
                <w:tab w:val="left" w:pos="788"/>
              </w:tabs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14:paraId="0D5B4232" w14:textId="77777777" w:rsidR="0090307B" w:rsidRPr="00F006B0" w:rsidRDefault="0090307B" w:rsidP="00B11B71">
            <w:pPr>
              <w:tabs>
                <w:tab w:val="left" w:pos="788"/>
              </w:tabs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</w:pPr>
            <w:r w:rsidRPr="00F006B0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Практическая подготовка</w:t>
            </w:r>
          </w:p>
        </w:tc>
      </w:tr>
      <w:tr w:rsidR="0090307B" w:rsidRPr="00E77454" w14:paraId="2D4761C0" w14:textId="77777777" w:rsidTr="00B11B71">
        <w:trPr>
          <w:trHeight w:val="239"/>
        </w:trPr>
        <w:tc>
          <w:tcPr>
            <w:tcW w:w="6405" w:type="dxa"/>
            <w:shd w:val="clear" w:color="auto" w:fill="E0E0E0"/>
          </w:tcPr>
          <w:p w14:paraId="0CEDEF90" w14:textId="77777777" w:rsidR="0090307B" w:rsidRPr="00907A19" w:rsidRDefault="0090307B" w:rsidP="00B11B71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907A19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zh-CN"/>
              </w:rPr>
              <w:t>Контактная работа (аудиторные занятия) (всего):</w:t>
            </w:r>
          </w:p>
        </w:tc>
        <w:tc>
          <w:tcPr>
            <w:tcW w:w="2835" w:type="dxa"/>
            <w:gridSpan w:val="2"/>
            <w:shd w:val="clear" w:color="auto" w:fill="E0E0E0"/>
          </w:tcPr>
          <w:p w14:paraId="1F0C1326" w14:textId="17E77336" w:rsidR="0090307B" w:rsidRPr="00907A19" w:rsidRDefault="0090307B" w:rsidP="00B11B71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907A1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04</w:t>
            </w:r>
          </w:p>
        </w:tc>
      </w:tr>
      <w:tr w:rsidR="0090307B" w:rsidRPr="00E77454" w14:paraId="1C69BB1A" w14:textId="77777777" w:rsidTr="00B11B71">
        <w:tc>
          <w:tcPr>
            <w:tcW w:w="6405" w:type="dxa"/>
            <w:shd w:val="clear" w:color="auto" w:fill="auto"/>
          </w:tcPr>
          <w:p w14:paraId="267DC2C7" w14:textId="77777777" w:rsidR="0090307B" w:rsidRPr="00907A19" w:rsidRDefault="0090307B" w:rsidP="00B11B71">
            <w:pPr>
              <w:tabs>
                <w:tab w:val="left" w:pos="788"/>
              </w:tabs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907A1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41A61B15" w14:textId="77777777" w:rsidR="0090307B" w:rsidRPr="00907A19" w:rsidRDefault="0090307B" w:rsidP="00B11B71">
            <w:pPr>
              <w:tabs>
                <w:tab w:val="left" w:pos="788"/>
              </w:tabs>
              <w:snapToGrid w:val="0"/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</w:tr>
      <w:tr w:rsidR="0090307B" w:rsidRPr="00E77454" w14:paraId="4004D5E2" w14:textId="77777777" w:rsidTr="00B11B71">
        <w:tc>
          <w:tcPr>
            <w:tcW w:w="6405" w:type="dxa"/>
            <w:shd w:val="clear" w:color="auto" w:fill="auto"/>
          </w:tcPr>
          <w:p w14:paraId="1F3B94BC" w14:textId="77777777" w:rsidR="0090307B" w:rsidRPr="00907A19" w:rsidRDefault="0090307B" w:rsidP="00B11B71">
            <w:pPr>
              <w:tabs>
                <w:tab w:val="left" w:pos="788"/>
              </w:tabs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907A1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BC5C44B" w14:textId="22628579" w:rsidR="0090307B" w:rsidRPr="00907A19" w:rsidRDefault="0090307B" w:rsidP="00B11B71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34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D083C78" w14:textId="77777777" w:rsidR="0090307B" w:rsidRPr="00907A19" w:rsidRDefault="0090307B" w:rsidP="00B11B71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907A1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-</w:t>
            </w:r>
          </w:p>
        </w:tc>
      </w:tr>
      <w:tr w:rsidR="0090307B" w:rsidRPr="00E77454" w14:paraId="3188F9D2" w14:textId="77777777" w:rsidTr="00B11B71">
        <w:tc>
          <w:tcPr>
            <w:tcW w:w="6405" w:type="dxa"/>
            <w:shd w:val="clear" w:color="auto" w:fill="auto"/>
          </w:tcPr>
          <w:p w14:paraId="148E168C" w14:textId="77777777" w:rsidR="0090307B" w:rsidRPr="00907A19" w:rsidRDefault="0090307B" w:rsidP="00B11B71">
            <w:pPr>
              <w:tabs>
                <w:tab w:val="left" w:pos="788"/>
              </w:tabs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907A1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Лабораторные работы / Практические занятия (в т.ч. зачет)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2A03AB5D" w14:textId="2F214684" w:rsidR="0090307B" w:rsidRPr="00907A19" w:rsidRDefault="0090307B" w:rsidP="00B11B71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907A1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-/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70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9D1D298" w14:textId="77777777" w:rsidR="0090307B" w:rsidRPr="00907A19" w:rsidRDefault="0090307B" w:rsidP="00B11B71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907A1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-</w:t>
            </w:r>
          </w:p>
        </w:tc>
      </w:tr>
      <w:tr w:rsidR="0090307B" w:rsidRPr="00363A75" w14:paraId="409442FD" w14:textId="77777777" w:rsidTr="00B11B71">
        <w:tc>
          <w:tcPr>
            <w:tcW w:w="6405" w:type="dxa"/>
            <w:shd w:val="clear" w:color="auto" w:fill="E0E0E0"/>
          </w:tcPr>
          <w:p w14:paraId="6EE4B6A4" w14:textId="77777777" w:rsidR="0090307B" w:rsidRPr="00907A19" w:rsidRDefault="0090307B" w:rsidP="00B11B71">
            <w:pPr>
              <w:tabs>
                <w:tab w:val="left" w:pos="788"/>
              </w:tabs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907A19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ru-RU"/>
              </w:rPr>
              <w:t>Самостоятельная работа (всего)</w:t>
            </w:r>
          </w:p>
        </w:tc>
        <w:tc>
          <w:tcPr>
            <w:tcW w:w="2835" w:type="dxa"/>
            <w:gridSpan w:val="2"/>
            <w:shd w:val="clear" w:color="auto" w:fill="E0E0E0"/>
            <w:vAlign w:val="bottom"/>
          </w:tcPr>
          <w:p w14:paraId="573FAB1C" w14:textId="7B863A55" w:rsidR="0090307B" w:rsidRPr="002A7D5F" w:rsidRDefault="0090307B" w:rsidP="00B11B71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color w:val="FF0000"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112</w:t>
            </w:r>
          </w:p>
        </w:tc>
      </w:tr>
      <w:tr w:rsidR="0090307B" w:rsidRPr="00363A75" w14:paraId="1189AB8C" w14:textId="77777777" w:rsidTr="00B11B71">
        <w:tc>
          <w:tcPr>
            <w:tcW w:w="6405" w:type="dxa"/>
            <w:shd w:val="clear" w:color="auto" w:fill="E0E0E0"/>
          </w:tcPr>
          <w:p w14:paraId="12DABA61" w14:textId="77777777" w:rsidR="0090307B" w:rsidRPr="00907A19" w:rsidRDefault="0090307B" w:rsidP="00B11B71">
            <w:pPr>
              <w:tabs>
                <w:tab w:val="left" w:pos="788"/>
              </w:tabs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907A19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ru-RU"/>
              </w:rPr>
              <w:t>Вид промежуточной аттестации (экзамен):</w:t>
            </w:r>
          </w:p>
        </w:tc>
        <w:tc>
          <w:tcPr>
            <w:tcW w:w="2835" w:type="dxa"/>
            <w:gridSpan w:val="2"/>
            <w:shd w:val="clear" w:color="auto" w:fill="E0E0E0"/>
            <w:vAlign w:val="bottom"/>
          </w:tcPr>
          <w:p w14:paraId="6C2CE63D" w14:textId="77777777" w:rsidR="0090307B" w:rsidRPr="008F5342" w:rsidRDefault="0090307B" w:rsidP="00B11B71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8F534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36</w:t>
            </w:r>
          </w:p>
        </w:tc>
      </w:tr>
      <w:tr w:rsidR="0090307B" w:rsidRPr="00363A75" w14:paraId="73BCDCF6" w14:textId="77777777" w:rsidTr="00B11B71">
        <w:tc>
          <w:tcPr>
            <w:tcW w:w="6405" w:type="dxa"/>
            <w:shd w:val="clear" w:color="auto" w:fill="auto"/>
          </w:tcPr>
          <w:p w14:paraId="6986D739" w14:textId="77777777" w:rsidR="0090307B" w:rsidRPr="008F5342" w:rsidRDefault="0090307B" w:rsidP="00B11B71">
            <w:pPr>
              <w:tabs>
                <w:tab w:val="left" w:pos="788"/>
              </w:tabs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8F534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контактная работа</w:t>
            </w:r>
          </w:p>
        </w:tc>
        <w:tc>
          <w:tcPr>
            <w:tcW w:w="2835" w:type="dxa"/>
            <w:gridSpan w:val="2"/>
            <w:shd w:val="clear" w:color="auto" w:fill="auto"/>
            <w:vAlign w:val="bottom"/>
          </w:tcPr>
          <w:p w14:paraId="74FB9CD7" w14:textId="77777777" w:rsidR="0090307B" w:rsidRPr="008F5342" w:rsidRDefault="0090307B" w:rsidP="00B11B71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8F534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2,35</w:t>
            </w:r>
          </w:p>
        </w:tc>
      </w:tr>
      <w:tr w:rsidR="0090307B" w:rsidRPr="00363A75" w14:paraId="376AFF09" w14:textId="77777777" w:rsidTr="00B11B71">
        <w:tc>
          <w:tcPr>
            <w:tcW w:w="6405" w:type="dxa"/>
            <w:shd w:val="clear" w:color="auto" w:fill="auto"/>
          </w:tcPr>
          <w:p w14:paraId="2F75C91F" w14:textId="77777777" w:rsidR="0090307B" w:rsidRPr="008F5342" w:rsidRDefault="0090307B" w:rsidP="00B11B71">
            <w:pPr>
              <w:tabs>
                <w:tab w:val="left" w:pos="788"/>
              </w:tabs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8F534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самостоятельная работа по подготовке к экзамену</w:t>
            </w:r>
          </w:p>
        </w:tc>
        <w:tc>
          <w:tcPr>
            <w:tcW w:w="2835" w:type="dxa"/>
            <w:gridSpan w:val="2"/>
            <w:shd w:val="clear" w:color="auto" w:fill="auto"/>
            <w:vAlign w:val="bottom"/>
          </w:tcPr>
          <w:p w14:paraId="54B17890" w14:textId="77777777" w:rsidR="0090307B" w:rsidRPr="008F5342" w:rsidRDefault="0090307B" w:rsidP="00B11B71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8F534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33,65</w:t>
            </w:r>
          </w:p>
        </w:tc>
      </w:tr>
      <w:tr w:rsidR="0090307B" w:rsidRPr="00363A75" w14:paraId="34E60F1A" w14:textId="77777777" w:rsidTr="00B11B71">
        <w:trPr>
          <w:trHeight w:val="173"/>
        </w:trPr>
        <w:tc>
          <w:tcPr>
            <w:tcW w:w="6405" w:type="dxa"/>
            <w:shd w:val="clear" w:color="auto" w:fill="E0E0E0"/>
          </w:tcPr>
          <w:p w14:paraId="1EC6C421" w14:textId="77777777" w:rsidR="0090307B" w:rsidRPr="00F006B0" w:rsidRDefault="0090307B" w:rsidP="00B11B71">
            <w:pPr>
              <w:tabs>
                <w:tab w:val="left" w:pos="788"/>
              </w:tabs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F006B0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ru-RU"/>
              </w:rPr>
              <w:t>Общая трудоемкость дисциплины (в час. /з.е.)</w:t>
            </w:r>
          </w:p>
        </w:tc>
        <w:tc>
          <w:tcPr>
            <w:tcW w:w="2835" w:type="dxa"/>
            <w:gridSpan w:val="2"/>
            <w:shd w:val="clear" w:color="auto" w:fill="E0E0E0"/>
          </w:tcPr>
          <w:p w14:paraId="4A5EE0E2" w14:textId="77777777" w:rsidR="0090307B" w:rsidRPr="00F006B0" w:rsidRDefault="0090307B" w:rsidP="00B11B71">
            <w:pPr>
              <w:tabs>
                <w:tab w:val="left" w:pos="788"/>
              </w:tabs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F006B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252/7</w:t>
            </w:r>
          </w:p>
        </w:tc>
      </w:tr>
    </w:tbl>
    <w:p w14:paraId="4E80CD5E" w14:textId="77777777" w:rsidR="0090307B" w:rsidRDefault="0090307B" w:rsidP="00344496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07C939B" w14:textId="4B747A33" w:rsidR="00344496" w:rsidRPr="00363A75" w:rsidRDefault="00344496" w:rsidP="00344496">
      <w:pPr>
        <w:spacing w:after="0" w:line="36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363A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</w:t>
      </w:r>
      <w:r w:rsidRPr="00363A75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Содержание дисциплины</w:t>
      </w:r>
    </w:p>
    <w:p w14:paraId="46374859" w14:textId="77777777" w:rsidR="00344496" w:rsidRPr="00363A75" w:rsidRDefault="00344496" w:rsidP="0034449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3A7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51DF4A29" w14:textId="77777777" w:rsidR="00344496" w:rsidRPr="00363A75" w:rsidRDefault="00344496" w:rsidP="00344496">
      <w:pPr>
        <w:widowControl w:val="0"/>
        <w:shd w:val="clear" w:color="auto" w:fill="FFFFFF"/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</w:p>
    <w:p w14:paraId="7E2CE54D" w14:textId="77777777" w:rsidR="00344496" w:rsidRPr="00363A75" w:rsidRDefault="00344496" w:rsidP="00344496">
      <w:pPr>
        <w:widowControl w:val="0"/>
        <w:tabs>
          <w:tab w:val="left" w:pos="3822"/>
        </w:tabs>
        <w:suppressAutoHyphens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  <w:r w:rsidRPr="00363A75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4.1 </w:t>
      </w:r>
      <w:r w:rsidRPr="00363A75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>Блоки (разделы) дисциплины.</w:t>
      </w:r>
    </w:p>
    <w:p w14:paraId="1B65B615" w14:textId="77777777" w:rsidR="00344496" w:rsidRPr="00363A75" w:rsidRDefault="00344496" w:rsidP="00344496">
      <w:pPr>
        <w:widowControl w:val="0"/>
        <w:tabs>
          <w:tab w:val="left" w:pos="3822"/>
        </w:tabs>
        <w:suppressAutoHyphens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</w:p>
    <w:tbl>
      <w:tblPr>
        <w:tblStyle w:val="2"/>
        <w:tblW w:w="9356" w:type="dxa"/>
        <w:tblInd w:w="-5" w:type="dxa"/>
        <w:tblLook w:val="04A0" w:firstRow="1" w:lastRow="0" w:firstColumn="1" w:lastColumn="0" w:noHBand="0" w:noVBand="1"/>
      </w:tblPr>
      <w:tblGrid>
        <w:gridCol w:w="693"/>
        <w:gridCol w:w="8663"/>
      </w:tblGrid>
      <w:tr w:rsidR="00344496" w:rsidRPr="00363A75" w14:paraId="497D2795" w14:textId="77777777" w:rsidTr="00216EE5">
        <w:tc>
          <w:tcPr>
            <w:tcW w:w="693" w:type="dxa"/>
          </w:tcPr>
          <w:p w14:paraId="280707E4" w14:textId="77777777" w:rsidR="00344496" w:rsidRPr="00363A75" w:rsidRDefault="00344496" w:rsidP="00216EE5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363A75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8663" w:type="dxa"/>
          </w:tcPr>
          <w:p w14:paraId="30C67B83" w14:textId="77777777" w:rsidR="00344496" w:rsidRPr="00363A75" w:rsidRDefault="00344496" w:rsidP="00216EE5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363A75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Наименование блока (раздела) дисциплины</w:t>
            </w:r>
          </w:p>
        </w:tc>
      </w:tr>
      <w:tr w:rsidR="00344496" w:rsidRPr="00363A75" w14:paraId="321B180B" w14:textId="77777777" w:rsidTr="00216EE5">
        <w:tc>
          <w:tcPr>
            <w:tcW w:w="693" w:type="dxa"/>
          </w:tcPr>
          <w:p w14:paraId="6164548C" w14:textId="77777777" w:rsidR="00344496" w:rsidRPr="00363A75" w:rsidRDefault="00344496" w:rsidP="00216EE5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363A75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663" w:type="dxa"/>
          </w:tcPr>
          <w:p w14:paraId="610C5B65" w14:textId="764BC956" w:rsidR="00344496" w:rsidRPr="00363A75" w:rsidRDefault="002A7D5F" w:rsidP="00216EE5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2A7D5F">
              <w:rPr>
                <w:sz w:val="24"/>
                <w:szCs w:val="24"/>
              </w:rPr>
              <w:t>Теория управления и её эволюция</w:t>
            </w:r>
          </w:p>
        </w:tc>
      </w:tr>
      <w:tr w:rsidR="00344496" w:rsidRPr="00363A75" w14:paraId="7997071D" w14:textId="77777777" w:rsidTr="00216EE5">
        <w:tc>
          <w:tcPr>
            <w:tcW w:w="693" w:type="dxa"/>
          </w:tcPr>
          <w:p w14:paraId="54763C7B" w14:textId="77777777" w:rsidR="00344496" w:rsidRPr="00363A75" w:rsidRDefault="00344496" w:rsidP="00216EE5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363A75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8663" w:type="dxa"/>
          </w:tcPr>
          <w:p w14:paraId="56FB1665" w14:textId="35F7CCD0" w:rsidR="00344496" w:rsidRPr="00363A75" w:rsidRDefault="002A7D5F" w:rsidP="00216EE5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2A7D5F">
              <w:rPr>
                <w:sz w:val="24"/>
                <w:szCs w:val="24"/>
              </w:rPr>
              <w:t>Функции управления</w:t>
            </w:r>
          </w:p>
        </w:tc>
      </w:tr>
      <w:tr w:rsidR="00344496" w:rsidRPr="00363A75" w14:paraId="320CC210" w14:textId="77777777" w:rsidTr="00216EE5">
        <w:tc>
          <w:tcPr>
            <w:tcW w:w="693" w:type="dxa"/>
          </w:tcPr>
          <w:p w14:paraId="31F8EF5A" w14:textId="77777777" w:rsidR="00344496" w:rsidRPr="00363A75" w:rsidRDefault="00344496" w:rsidP="00216EE5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363A75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8663" w:type="dxa"/>
          </w:tcPr>
          <w:p w14:paraId="36032770" w14:textId="34149894" w:rsidR="00344496" w:rsidRPr="00363A75" w:rsidRDefault="002A7D5F" w:rsidP="00216EE5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2A7D5F">
              <w:rPr>
                <w:sz w:val="24"/>
                <w:szCs w:val="24"/>
              </w:rPr>
              <w:t>Связующие процессы: коммуникации и управленческие решения</w:t>
            </w:r>
          </w:p>
        </w:tc>
      </w:tr>
      <w:tr w:rsidR="00344496" w:rsidRPr="00363A75" w14:paraId="12A7C837" w14:textId="77777777" w:rsidTr="00216EE5">
        <w:tc>
          <w:tcPr>
            <w:tcW w:w="693" w:type="dxa"/>
          </w:tcPr>
          <w:p w14:paraId="2E7DB981" w14:textId="77777777" w:rsidR="00344496" w:rsidRPr="00363A75" w:rsidRDefault="00344496" w:rsidP="00216EE5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363A75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8663" w:type="dxa"/>
          </w:tcPr>
          <w:p w14:paraId="28424D9A" w14:textId="36DB9DCE" w:rsidR="00344496" w:rsidRPr="00363A75" w:rsidRDefault="002A7D5F" w:rsidP="00216EE5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2A7D5F">
              <w:rPr>
                <w:sz w:val="24"/>
                <w:szCs w:val="24"/>
              </w:rPr>
              <w:t>Власть, лидерство и стиль руководства</w:t>
            </w:r>
          </w:p>
        </w:tc>
      </w:tr>
      <w:tr w:rsidR="00344496" w:rsidRPr="00363A75" w14:paraId="41CCF2CC" w14:textId="77777777" w:rsidTr="00216EE5">
        <w:tc>
          <w:tcPr>
            <w:tcW w:w="693" w:type="dxa"/>
          </w:tcPr>
          <w:p w14:paraId="49B8B375" w14:textId="77777777" w:rsidR="00344496" w:rsidRPr="00363A75" w:rsidRDefault="00344496" w:rsidP="00216EE5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363A75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8663" w:type="dxa"/>
          </w:tcPr>
          <w:p w14:paraId="4DC9624D" w14:textId="6D30107E" w:rsidR="00344496" w:rsidRPr="00363A75" w:rsidRDefault="002A7D5F" w:rsidP="00216EE5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2A7D5F">
              <w:rPr>
                <w:sz w:val="24"/>
                <w:szCs w:val="24"/>
              </w:rPr>
              <w:t>Управление в трудовых коллективах</w:t>
            </w:r>
          </w:p>
        </w:tc>
      </w:tr>
      <w:tr w:rsidR="002A7D5F" w:rsidRPr="00363A75" w14:paraId="5CC4F59D" w14:textId="77777777" w:rsidTr="00216EE5">
        <w:tc>
          <w:tcPr>
            <w:tcW w:w="693" w:type="dxa"/>
          </w:tcPr>
          <w:p w14:paraId="15FDC261" w14:textId="5FD18CB9" w:rsidR="002A7D5F" w:rsidRPr="00363A75" w:rsidRDefault="002A7D5F" w:rsidP="00216EE5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8663" w:type="dxa"/>
          </w:tcPr>
          <w:p w14:paraId="4316CD0B" w14:textId="4CAB39B4" w:rsidR="002A7D5F" w:rsidRPr="002A7D5F" w:rsidRDefault="002A7D5F" w:rsidP="00216EE5">
            <w:pPr>
              <w:widowControl w:val="0"/>
              <w:tabs>
                <w:tab w:val="left" w:pos="3822"/>
              </w:tabs>
              <w:suppressAutoHyphens/>
              <w:rPr>
                <w:sz w:val="24"/>
                <w:szCs w:val="24"/>
              </w:rPr>
            </w:pPr>
            <w:r w:rsidRPr="002A7D5F">
              <w:rPr>
                <w:sz w:val="24"/>
                <w:szCs w:val="24"/>
              </w:rPr>
              <w:t>Эффективность управления</w:t>
            </w:r>
          </w:p>
        </w:tc>
      </w:tr>
    </w:tbl>
    <w:p w14:paraId="6E8B593E" w14:textId="77777777" w:rsidR="00344496" w:rsidRDefault="00344496" w:rsidP="00344496">
      <w:pPr>
        <w:jc w:val="center"/>
      </w:pPr>
    </w:p>
    <w:p w14:paraId="72EB9742" w14:textId="58E56CE1" w:rsidR="00344496" w:rsidRPr="00AF5C94" w:rsidRDefault="00344496" w:rsidP="00344496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5C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4.2 Примерная тематика курсовых работ (проектов)</w:t>
      </w:r>
      <w:r w:rsidR="002172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14:paraId="5316A301" w14:textId="77777777" w:rsidR="00344496" w:rsidRPr="00AF5C94" w:rsidRDefault="00344496" w:rsidP="00344496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Курсовая работа по дисциплине не предусмотрена учебным планом.</w:t>
      </w:r>
    </w:p>
    <w:p w14:paraId="26784A16" w14:textId="77777777" w:rsidR="00344496" w:rsidRPr="00AF5C94" w:rsidRDefault="00344496" w:rsidP="00344496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FBEF6F8" w14:textId="77777777" w:rsidR="00344496" w:rsidRPr="00AF5C94" w:rsidRDefault="00344496" w:rsidP="00344496">
      <w:pPr>
        <w:widowControl w:val="0"/>
        <w:tabs>
          <w:tab w:val="left" w:pos="788"/>
        </w:tabs>
        <w:suppressAutoHyphens/>
        <w:spacing w:after="0" w:line="240" w:lineRule="auto"/>
        <w:ind w:left="40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AF5C94">
        <w:rPr>
          <w:rFonts w:ascii="Times New Roman" w:eastAsia="Times New Roman" w:hAnsi="Times New Roman" w:cs="Times New Roman"/>
          <w:b/>
          <w:bCs/>
          <w:caps/>
          <w:kern w:val="1"/>
          <w:sz w:val="24"/>
          <w:szCs w:val="24"/>
          <w:lang w:eastAsia="zh-CN"/>
        </w:rPr>
        <w:t xml:space="preserve">4.3. </w:t>
      </w:r>
      <w:r w:rsidRPr="00AF5C94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подготовка*.</w:t>
      </w:r>
    </w:p>
    <w:p w14:paraId="0C158527" w14:textId="77777777" w:rsidR="00344496" w:rsidRPr="00AF5C94" w:rsidRDefault="00344496" w:rsidP="0034449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tbl>
      <w:tblPr>
        <w:tblW w:w="9356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559"/>
      </w:tblGrid>
      <w:tr w:rsidR="00344496" w:rsidRPr="00AF5C94" w14:paraId="72E4D0A9" w14:textId="77777777" w:rsidTr="00216EE5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30A1E2CA" w14:textId="77777777" w:rsidR="00344496" w:rsidRPr="00AF5C94" w:rsidRDefault="00344496" w:rsidP="00216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5C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4D862D02" w14:textId="77777777" w:rsidR="00344496" w:rsidRPr="00AF5C94" w:rsidRDefault="00344496" w:rsidP="00216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5C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98676" w14:textId="77777777" w:rsidR="00344496" w:rsidRPr="00AF5C94" w:rsidRDefault="00344496" w:rsidP="00216EE5">
            <w:pPr>
              <w:tabs>
                <w:tab w:val="left" w:pos="20"/>
              </w:tabs>
              <w:spacing w:after="0" w:line="240" w:lineRule="auto"/>
              <w:ind w:firstLine="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5C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Занятия, проводимые в активной и интерактивной формах</w:t>
            </w:r>
          </w:p>
        </w:tc>
        <w:tc>
          <w:tcPr>
            <w:tcW w:w="1559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64282373" w14:textId="77777777" w:rsidR="00344496" w:rsidRPr="00AF5C94" w:rsidRDefault="00344496" w:rsidP="00216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5C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Практическая </w:t>
            </w:r>
            <w:r w:rsidRPr="00AF5C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подготовка*</w:t>
            </w:r>
          </w:p>
        </w:tc>
      </w:tr>
      <w:tr w:rsidR="00344496" w:rsidRPr="00AF5C94" w14:paraId="536EBFCC" w14:textId="77777777" w:rsidTr="00216EE5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4F25D416" w14:textId="77777777" w:rsidR="00344496" w:rsidRPr="00AF5C94" w:rsidRDefault="00344496" w:rsidP="00216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79463105" w14:textId="77777777" w:rsidR="00344496" w:rsidRPr="00AF5C94" w:rsidRDefault="00344496" w:rsidP="00216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4D395A3" w14:textId="77777777" w:rsidR="00344496" w:rsidRPr="00AF5C94" w:rsidRDefault="00344496" w:rsidP="00216EE5">
            <w:pPr>
              <w:tabs>
                <w:tab w:val="left" w:pos="0"/>
              </w:tabs>
              <w:spacing w:after="0" w:line="240" w:lineRule="auto"/>
              <w:ind w:firstLine="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5C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14205BC5" w14:textId="77777777" w:rsidR="00344496" w:rsidRPr="00AF5C94" w:rsidRDefault="00344496" w:rsidP="00216EE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5C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видов занятий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386D47F8" w14:textId="77777777" w:rsidR="00344496" w:rsidRPr="00AF5C94" w:rsidRDefault="00344496" w:rsidP="00216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44496" w:rsidRPr="00AF5C94" w14:paraId="3192CE63" w14:textId="77777777" w:rsidTr="00216EE5">
        <w:trPr>
          <w:trHeight w:val="59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AC0D29E" w14:textId="77777777" w:rsidR="00344496" w:rsidRPr="00AF5C94" w:rsidRDefault="00344496" w:rsidP="00216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25CEB9D" w14:textId="1194B9F1" w:rsidR="00344496" w:rsidRPr="00AF5C94" w:rsidRDefault="00447E18" w:rsidP="00216EE5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447E18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Теория управления и её эволюция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1C7B54F" w14:textId="77777777" w:rsidR="00344496" w:rsidRPr="00AF5C94" w:rsidRDefault="00344496" w:rsidP="00216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C9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  <w:t xml:space="preserve">лекционное </w:t>
            </w:r>
            <w:r w:rsidRPr="00AF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55837848" w14:textId="77777777" w:rsidR="00344496" w:rsidRPr="00AF5C94" w:rsidRDefault="00344496" w:rsidP="00216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C94">
              <w:rPr>
                <w:rFonts w:ascii="Times New Roman" w:eastAsia="Times New Roman" w:hAnsi="Times New Roman" w:cs="Times New Roman"/>
                <w:color w:val="00000A"/>
                <w:kern w:val="1"/>
                <w:lang w:eastAsia="ru-RU"/>
              </w:rPr>
              <w:t>лекция-диалог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FAA412B" w14:textId="77777777" w:rsidR="00344496" w:rsidRPr="00AF5C94" w:rsidRDefault="00344496" w:rsidP="00216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4496" w:rsidRPr="00AF5C94" w14:paraId="5D246604" w14:textId="77777777" w:rsidTr="00216EE5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804758B" w14:textId="77777777" w:rsidR="00344496" w:rsidRPr="00AF5C94" w:rsidRDefault="00344496" w:rsidP="00216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E1E3D93" w14:textId="3580B835" w:rsidR="00344496" w:rsidRPr="00AF5C94" w:rsidRDefault="00447E18" w:rsidP="00216EE5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447E18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Функции управления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92CEF58" w14:textId="77777777" w:rsidR="00344496" w:rsidRPr="00AF5C94" w:rsidRDefault="00344496" w:rsidP="00216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C9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  <w:t xml:space="preserve">лекционное </w:t>
            </w:r>
            <w:r w:rsidRPr="00AF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0BE6CCA0" w14:textId="77777777" w:rsidR="00344496" w:rsidRPr="00AF5C94" w:rsidRDefault="00344496" w:rsidP="00216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C94">
              <w:rPr>
                <w:rFonts w:ascii="Times New Roman" w:eastAsia="Times New Roman" w:hAnsi="Times New Roman" w:cs="Times New Roman"/>
                <w:color w:val="00000A"/>
                <w:kern w:val="1"/>
                <w:lang w:eastAsia="ru-RU"/>
              </w:rPr>
              <w:t>лекция-диалог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3044DECF" w14:textId="77777777" w:rsidR="00344496" w:rsidRPr="00AF5C94" w:rsidRDefault="00344496" w:rsidP="00216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4496" w:rsidRPr="00AF5C94" w14:paraId="7B224625" w14:textId="77777777" w:rsidTr="00216EE5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86A97D8" w14:textId="77777777" w:rsidR="00344496" w:rsidRPr="00AF5C94" w:rsidRDefault="00344496" w:rsidP="00216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C5024FF" w14:textId="6C19A4C2" w:rsidR="00344496" w:rsidRPr="00AF5C94" w:rsidRDefault="00447E18" w:rsidP="00216EE5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447E18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Связующие процессы: коммуникации и управленческие решения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9A7F0D9" w14:textId="77777777" w:rsidR="00344496" w:rsidRPr="00AF5C94" w:rsidRDefault="00344496" w:rsidP="00216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C9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  <w:t xml:space="preserve">лекционное </w:t>
            </w:r>
            <w:r w:rsidRPr="00AF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3ACFA719" w14:textId="77777777" w:rsidR="00344496" w:rsidRPr="00AF5C94" w:rsidRDefault="00344496" w:rsidP="00216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C94">
              <w:rPr>
                <w:rFonts w:ascii="Times New Roman" w:eastAsia="Times New Roman" w:hAnsi="Times New Roman" w:cs="Times New Roman"/>
                <w:color w:val="00000A"/>
                <w:kern w:val="1"/>
                <w:lang w:eastAsia="ru-RU"/>
              </w:rPr>
              <w:t>лекция-диалог</w:t>
            </w:r>
            <w:r w:rsidRPr="00AF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B4A4412" w14:textId="77777777" w:rsidR="00344496" w:rsidRPr="00AF5C94" w:rsidRDefault="00344496" w:rsidP="00216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4496" w:rsidRPr="00AF5C94" w14:paraId="540A152F" w14:textId="77777777" w:rsidTr="00216EE5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CE9F0F3" w14:textId="77777777" w:rsidR="00344496" w:rsidRPr="00AF5C94" w:rsidRDefault="00344496" w:rsidP="00216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5CD8FB0" w14:textId="2DB1B288" w:rsidR="00344496" w:rsidRPr="00AF5C94" w:rsidRDefault="00447E18" w:rsidP="00216EE5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447E18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Власть, лидерство и стиль руководства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A0E450E" w14:textId="61C98B80" w:rsidR="00344496" w:rsidRPr="00AF5C94" w:rsidRDefault="00447E18" w:rsidP="00216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E1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  <w:t xml:space="preserve">лекционное занятие 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307BF611" w14:textId="01749B07" w:rsidR="00344496" w:rsidRPr="00AF5C94" w:rsidRDefault="00447E18" w:rsidP="00216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лекция-диалог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1E9BA4B2" w14:textId="77777777" w:rsidR="00344496" w:rsidRPr="00AF5C94" w:rsidRDefault="00344496" w:rsidP="00216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4496" w:rsidRPr="00AF5C94" w14:paraId="72E28DC4" w14:textId="77777777" w:rsidTr="00447E18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1DB81B8" w14:textId="77777777" w:rsidR="00344496" w:rsidRPr="00AF5C94" w:rsidRDefault="00344496" w:rsidP="00216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D0C3AEB" w14:textId="46C87511" w:rsidR="00344496" w:rsidRPr="00AF5C94" w:rsidRDefault="00447E18" w:rsidP="00216EE5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447E18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Управление в трудовых коллективах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593D49B9" w14:textId="77777777" w:rsidR="00344496" w:rsidRPr="00AF5C94" w:rsidRDefault="00344496" w:rsidP="00216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1F421DE5" w14:textId="29333368" w:rsidR="00344496" w:rsidRPr="00AF5C94" w:rsidRDefault="00447E18" w:rsidP="00216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по группам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6818BF2" w14:textId="77777777" w:rsidR="00344496" w:rsidRPr="00AF5C94" w:rsidRDefault="00344496" w:rsidP="00216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7E18" w:rsidRPr="00AF5C94" w14:paraId="1EBE9935" w14:textId="77777777" w:rsidTr="00216EE5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E8DD7BA" w14:textId="1108456C" w:rsidR="00447E18" w:rsidRPr="00AF5C94" w:rsidRDefault="00447E18" w:rsidP="00216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299C5F2" w14:textId="7A215D63" w:rsidR="00447E18" w:rsidRPr="008C44DF" w:rsidRDefault="00447E18" w:rsidP="00216EE5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 w:rsidRPr="00447E18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Эффективность управления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404BCAC7" w14:textId="0BF99FC5" w:rsidR="00447E18" w:rsidRPr="00AF5C94" w:rsidRDefault="00447E18" w:rsidP="00216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C9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36AF036B" w14:textId="13A8EC15" w:rsidR="00447E18" w:rsidRPr="00AF5C94" w:rsidRDefault="00447E18" w:rsidP="00216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практического задания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7322F284" w14:textId="77777777" w:rsidR="00447E18" w:rsidRPr="00AF5C94" w:rsidRDefault="00447E18" w:rsidP="00216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D97C691" w14:textId="77777777" w:rsidR="00217258" w:rsidRPr="00217258" w:rsidRDefault="00217258" w:rsidP="00217258">
      <w:pPr>
        <w:spacing w:line="240" w:lineRule="auto"/>
        <w:jc w:val="both"/>
        <w:rPr>
          <w:rFonts w:ascii="Times New Roman" w:hAnsi="Times New Roman" w:cs="Times New Roman"/>
          <w:b/>
          <w:bCs/>
          <w:caps/>
          <w:color w:val="000000"/>
          <w:sz w:val="20"/>
          <w:szCs w:val="20"/>
        </w:rPr>
      </w:pPr>
      <w:bookmarkStart w:id="0" w:name="_Hlk98784086"/>
      <w:r w:rsidRPr="00217258">
        <w:rPr>
          <w:rFonts w:ascii="Times New Roman" w:hAnsi="Times New Roman" w:cs="Times New Roman"/>
          <w:b/>
          <w:sz w:val="20"/>
          <w:szCs w:val="20"/>
        </w:rPr>
        <w:t>*</w:t>
      </w:r>
      <w:r w:rsidRPr="00217258">
        <w:rPr>
          <w:rFonts w:ascii="Times New Roman" w:hAnsi="Times New Roman" w:cs="Times New Roman"/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217258">
        <w:rPr>
          <w:rFonts w:ascii="Times New Roman" w:hAnsi="Times New Roman" w:cs="Times New Roman"/>
          <w:bCs/>
          <w:sz w:val="20"/>
          <w:szCs w:val="20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bookmarkEnd w:id="0"/>
    <w:p w14:paraId="786583A6" w14:textId="77777777" w:rsidR="00344496" w:rsidRPr="00AF5C94" w:rsidRDefault="00344496" w:rsidP="00344496">
      <w:pPr>
        <w:spacing w:after="0" w:line="276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14:paraId="6978636D" w14:textId="77777777" w:rsidR="00344496" w:rsidRPr="00AF5C94" w:rsidRDefault="00344496" w:rsidP="003444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AF5C94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5. Учебно-методическое обеспечение для самостоятельной работы обучающихся по дисциплине:</w:t>
      </w:r>
    </w:p>
    <w:p w14:paraId="4A8B2AA2" w14:textId="77777777" w:rsidR="00344496" w:rsidRPr="00AF5C94" w:rsidRDefault="00344496" w:rsidP="00344496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</w:p>
    <w:p w14:paraId="09C36310" w14:textId="07D901A5" w:rsidR="002F7734" w:rsidRPr="002F7734" w:rsidRDefault="00344496" w:rsidP="00217258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  <w:r w:rsidRPr="006E0340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 xml:space="preserve">5.1. </w:t>
      </w:r>
      <w:r w:rsidR="002F7734" w:rsidRPr="002F773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>Вопросы для самостоятельной подготовки к занятиям</w:t>
      </w:r>
    </w:p>
    <w:p w14:paraId="69705290" w14:textId="44284170" w:rsidR="002F7734" w:rsidRPr="002F7734" w:rsidRDefault="002F7734" w:rsidP="002F7734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7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Управление: понятие и сущность.</w:t>
      </w:r>
    </w:p>
    <w:p w14:paraId="7AA8138A" w14:textId="3B93FFE0" w:rsidR="002F7734" w:rsidRPr="002F7734" w:rsidRDefault="002F7734" w:rsidP="002F7734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7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Управленческие революции.</w:t>
      </w:r>
    </w:p>
    <w:p w14:paraId="0475F508" w14:textId="784468CA" w:rsidR="002F7734" w:rsidRPr="002F7734" w:rsidRDefault="002F7734" w:rsidP="002F7734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7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Вклад Макиавелли в теорию и практику управления.</w:t>
      </w:r>
    </w:p>
    <w:p w14:paraId="60828F81" w14:textId="6DF40236" w:rsidR="002F7734" w:rsidRPr="002F7734" w:rsidRDefault="002F7734" w:rsidP="002F7734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7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Законы и закономерности управления</w:t>
      </w:r>
    </w:p>
    <w:p w14:paraId="1BA17B73" w14:textId="6107CC44" w:rsidR="002F7734" w:rsidRPr="002F7734" w:rsidRDefault="002F7734" w:rsidP="002F7734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7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Системы управления: сущность и понятие.</w:t>
      </w:r>
    </w:p>
    <w:p w14:paraId="149E9A13" w14:textId="48EE3FBA" w:rsidR="002F7734" w:rsidRPr="002F7734" w:rsidRDefault="002F7734" w:rsidP="002F7734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7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Механизм управления.</w:t>
      </w:r>
    </w:p>
    <w:p w14:paraId="6C8B835D" w14:textId="4E3A3040" w:rsidR="002F7734" w:rsidRPr="002F7734" w:rsidRDefault="002F7734" w:rsidP="002F7734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7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Процесс управления.</w:t>
      </w:r>
    </w:p>
    <w:p w14:paraId="7C64A825" w14:textId="77777777" w:rsidR="002F7734" w:rsidRPr="002F7734" w:rsidRDefault="002F7734" w:rsidP="002F7734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7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Принципы управления.</w:t>
      </w:r>
    </w:p>
    <w:p w14:paraId="45EDFD0E" w14:textId="77777777" w:rsidR="002F7734" w:rsidRPr="002F7734" w:rsidRDefault="002F7734" w:rsidP="002F7734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7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Регламентация систем управления.</w:t>
      </w:r>
    </w:p>
    <w:p w14:paraId="19F574AE" w14:textId="77777777" w:rsidR="002F7734" w:rsidRPr="002F7734" w:rsidRDefault="002F7734" w:rsidP="002F7734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7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Управленческий труд и его специфика.</w:t>
      </w:r>
    </w:p>
    <w:p w14:paraId="56194A3E" w14:textId="77777777" w:rsidR="002F7734" w:rsidRPr="002F7734" w:rsidRDefault="002F7734" w:rsidP="002F7734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7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Школа научного управления.</w:t>
      </w:r>
    </w:p>
    <w:p w14:paraId="30917B0E" w14:textId="77777777" w:rsidR="002F7734" w:rsidRPr="002F7734" w:rsidRDefault="002F7734" w:rsidP="002F7734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7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Ф.Тейлор – родоначальник науки управления.</w:t>
      </w:r>
    </w:p>
    <w:p w14:paraId="167567BF" w14:textId="77777777" w:rsidR="002F7734" w:rsidRPr="002F7734" w:rsidRDefault="002F7734" w:rsidP="002F7734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7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Законы и принципы научной организации труда.</w:t>
      </w:r>
    </w:p>
    <w:p w14:paraId="61F7D74A" w14:textId="77777777" w:rsidR="002F7734" w:rsidRPr="002F7734" w:rsidRDefault="002F7734" w:rsidP="002F7734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7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История науки управления персоналом.</w:t>
      </w:r>
    </w:p>
    <w:p w14:paraId="7F5AF1F3" w14:textId="77777777" w:rsidR="002F7734" w:rsidRPr="002F7734" w:rsidRDefault="002F7734" w:rsidP="002F7734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7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Подход к управлению Г. Эмерсона.</w:t>
      </w:r>
    </w:p>
    <w:p w14:paraId="6FDCF211" w14:textId="77777777" w:rsidR="002F7734" w:rsidRPr="002F7734" w:rsidRDefault="002F7734" w:rsidP="002F7734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7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Социология бюрократии. Концепция бюрократии М. Вебера.</w:t>
      </w:r>
    </w:p>
    <w:p w14:paraId="79DCD3C0" w14:textId="77777777" w:rsidR="002F7734" w:rsidRPr="002F7734" w:rsidRDefault="002F7734" w:rsidP="002F7734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7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Административная школа.</w:t>
      </w:r>
    </w:p>
    <w:p w14:paraId="36A9F8FB" w14:textId="77777777" w:rsidR="002F7734" w:rsidRPr="002F7734" w:rsidRDefault="002F7734" w:rsidP="002F7734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7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Концепция А. Файоля.</w:t>
      </w:r>
    </w:p>
    <w:p w14:paraId="313E6B28" w14:textId="77777777" w:rsidR="002F7734" w:rsidRPr="002F7734" w:rsidRDefault="002F7734" w:rsidP="002F7734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7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Классическая школа менеджмента и ее структура.</w:t>
      </w:r>
    </w:p>
    <w:p w14:paraId="4449F66C" w14:textId="77777777" w:rsidR="002F7734" w:rsidRPr="002F7734" w:rsidRDefault="002F7734" w:rsidP="002F7734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7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Формальная логика Д. Муни и А. Рейли.</w:t>
      </w:r>
    </w:p>
    <w:p w14:paraId="7D330418" w14:textId="77777777" w:rsidR="002F7734" w:rsidRPr="002F7734" w:rsidRDefault="002F7734" w:rsidP="002F7734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7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«Синтетический подход» Л. Гьюлика и Л. Урвика.</w:t>
      </w:r>
    </w:p>
    <w:p w14:paraId="0CCF07E8" w14:textId="77777777" w:rsidR="002F7734" w:rsidRPr="002F7734" w:rsidRDefault="002F7734" w:rsidP="002F7734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7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Методология классической школы.</w:t>
      </w:r>
    </w:p>
    <w:p w14:paraId="7B266291" w14:textId="77777777" w:rsidR="002F7734" w:rsidRPr="002F7734" w:rsidRDefault="002F7734" w:rsidP="002F7734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7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Классическая парадигма как обобщенная модель управления.</w:t>
      </w:r>
    </w:p>
    <w:p w14:paraId="2754B67D" w14:textId="77777777" w:rsidR="002F7734" w:rsidRPr="002F7734" w:rsidRDefault="002F7734" w:rsidP="002F7734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7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Управление в дореволюционной России.</w:t>
      </w:r>
    </w:p>
    <w:p w14:paraId="333291FF" w14:textId="77777777" w:rsidR="002F7734" w:rsidRPr="002F7734" w:rsidRDefault="002F7734" w:rsidP="002F7734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7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Теория и практика управления в СССР.</w:t>
      </w:r>
    </w:p>
    <w:p w14:paraId="4678F30B" w14:textId="77777777" w:rsidR="002F7734" w:rsidRPr="002F7734" w:rsidRDefault="002F7734" w:rsidP="002F7734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7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Столыпинские реформы в процессах формирования капиталистического производства в России. Реформы Витте.</w:t>
      </w:r>
    </w:p>
    <w:p w14:paraId="261D95F1" w14:textId="77777777" w:rsidR="002F7734" w:rsidRPr="002F7734" w:rsidRDefault="002F7734" w:rsidP="002F7734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7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Всеобщая организационная наука А.А. Богданова.</w:t>
      </w:r>
    </w:p>
    <w:p w14:paraId="1F888AC3" w14:textId="77777777" w:rsidR="002F7734" w:rsidRPr="002F7734" w:rsidRDefault="002F7734" w:rsidP="002F7734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7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Вклад в теорию и практику управления А.К. Гастева. П.М. Керженцев как один из основоположников научной организации труда.</w:t>
      </w:r>
    </w:p>
    <w:p w14:paraId="464B8374" w14:textId="77777777" w:rsidR="002F7734" w:rsidRPr="002F7734" w:rsidRDefault="002F7734" w:rsidP="002F7734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7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Модель «экономического человека».</w:t>
      </w:r>
    </w:p>
    <w:p w14:paraId="793C98BF" w14:textId="77777777" w:rsidR="002F7734" w:rsidRPr="002F7734" w:rsidRDefault="002F7734" w:rsidP="002F7734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7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Хоторнские эксперименты.</w:t>
      </w:r>
    </w:p>
    <w:p w14:paraId="3B85B8A9" w14:textId="77777777" w:rsidR="002F7734" w:rsidRPr="002F7734" w:rsidRDefault="002F7734" w:rsidP="002F7734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7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Школа человеческих отношений.</w:t>
      </w:r>
    </w:p>
    <w:p w14:paraId="20EB7146" w14:textId="77777777" w:rsidR="002F7734" w:rsidRPr="002F7734" w:rsidRDefault="002F7734" w:rsidP="002F7734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7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Теория потребностей А. Маслоу.</w:t>
      </w:r>
    </w:p>
    <w:p w14:paraId="33AC36C4" w14:textId="77777777" w:rsidR="002F7734" w:rsidRPr="002F7734" w:rsidRDefault="002F7734" w:rsidP="002F7734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7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Двухфакторная теория Ф. Герцберга.</w:t>
      </w:r>
    </w:p>
    <w:p w14:paraId="4F51A758" w14:textId="77777777" w:rsidR="002F7734" w:rsidRPr="002F7734" w:rsidRDefault="002F7734" w:rsidP="002F7734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7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Теория стилей руководства Д. МакГрегора.</w:t>
      </w:r>
    </w:p>
    <w:p w14:paraId="75619836" w14:textId="77777777" w:rsidR="002F7734" w:rsidRPr="002F7734" w:rsidRDefault="002F7734" w:rsidP="002F7734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7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Теория мотивации У. Джемса.</w:t>
      </w:r>
    </w:p>
    <w:p w14:paraId="30D384EF" w14:textId="77777777" w:rsidR="002F7734" w:rsidRPr="002F7734" w:rsidRDefault="002F7734" w:rsidP="002F7734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7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Теория ожиданий и ценностей.</w:t>
      </w:r>
    </w:p>
    <w:p w14:paraId="10086E0C" w14:textId="77777777" w:rsidR="002F7734" w:rsidRPr="002F7734" w:rsidRDefault="002F7734" w:rsidP="002F7734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7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Теории школы человеческих отношений (60 – 70 – е годы XX века).</w:t>
      </w:r>
    </w:p>
    <w:p w14:paraId="74A9D32F" w14:textId="77777777" w:rsidR="002F7734" w:rsidRPr="002F7734" w:rsidRDefault="002F7734" w:rsidP="002F7734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7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Теория организационного поведения.</w:t>
      </w:r>
    </w:p>
    <w:p w14:paraId="7FDD3A00" w14:textId="528FE0A4" w:rsidR="002F7734" w:rsidRPr="002F7734" w:rsidRDefault="002F7734" w:rsidP="002F7734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7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Современный менеджмент.</w:t>
      </w:r>
    </w:p>
    <w:p w14:paraId="24E809C8" w14:textId="4B92D425" w:rsidR="00000230" w:rsidRDefault="00000230"/>
    <w:p w14:paraId="167E4D46" w14:textId="77777777" w:rsidR="001529F4" w:rsidRPr="006D2480" w:rsidRDefault="001529F4" w:rsidP="001529F4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  <w:lang w:eastAsia="ru-RU"/>
        </w:rPr>
      </w:pPr>
      <w:r w:rsidRPr="006D2480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  <w:lang w:eastAsia="ru-RU"/>
        </w:rPr>
        <w:t>6. Оценочные средства для текущего контроля успеваемости:</w:t>
      </w:r>
    </w:p>
    <w:p w14:paraId="0667269D" w14:textId="77777777" w:rsidR="001529F4" w:rsidRPr="00AF5C94" w:rsidRDefault="001529F4" w:rsidP="001529F4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AF5C94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 xml:space="preserve"> </w:t>
      </w:r>
    </w:p>
    <w:p w14:paraId="3E4100A5" w14:textId="77777777" w:rsidR="001529F4" w:rsidRPr="00AF5C94" w:rsidRDefault="001529F4" w:rsidP="001529F4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>6.1. Текущий контроль</w:t>
      </w:r>
    </w:p>
    <w:tbl>
      <w:tblPr>
        <w:tblW w:w="9285" w:type="dxa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1529F4" w:rsidRPr="00AF5C94" w14:paraId="1BE9991C" w14:textId="77777777" w:rsidTr="00216EE5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5EC288D7" w14:textId="77777777" w:rsidR="001529F4" w:rsidRPr="00AF5C94" w:rsidRDefault="001529F4" w:rsidP="00216EE5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AF5C94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№</w:t>
            </w:r>
          </w:p>
          <w:p w14:paraId="68088435" w14:textId="77777777" w:rsidR="001529F4" w:rsidRPr="00AF5C94" w:rsidRDefault="001529F4" w:rsidP="00216EE5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AF5C94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9C4D8DF" w14:textId="77777777" w:rsidR="001529F4" w:rsidRPr="00AF5C94" w:rsidRDefault="001529F4" w:rsidP="00216EE5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AF5C94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7FC0A0E6" w14:textId="77777777" w:rsidR="001529F4" w:rsidRPr="00AF5C94" w:rsidRDefault="001529F4" w:rsidP="00216EE5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AF5C94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Форма текущего контроля</w:t>
            </w:r>
          </w:p>
        </w:tc>
      </w:tr>
      <w:tr w:rsidR="001529F4" w:rsidRPr="00AF5C94" w14:paraId="69F3B6FF" w14:textId="77777777" w:rsidTr="00216EE5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BA37CE5" w14:textId="77777777" w:rsidR="001529F4" w:rsidRPr="00AF5C94" w:rsidRDefault="001529F4" w:rsidP="00216EE5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AF5C94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9FB4018" w14:textId="1E7731AB" w:rsidR="001529F4" w:rsidRPr="00AF5C94" w:rsidRDefault="001529F4" w:rsidP="00E838E9">
            <w:pPr>
              <w:tabs>
                <w:tab w:val="left" w:pos="5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</w:t>
            </w:r>
            <w:r w:rsidR="00E83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1-6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36D6CFEE" w14:textId="380E5CDB" w:rsidR="001529F4" w:rsidRPr="00E838E9" w:rsidRDefault="006D2480" w:rsidP="00E838E9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 или</w:t>
            </w:r>
            <w:r w:rsidR="00E83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D2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реферата</w:t>
            </w:r>
          </w:p>
        </w:tc>
      </w:tr>
    </w:tbl>
    <w:p w14:paraId="45C05729" w14:textId="77777777" w:rsidR="001529F4" w:rsidRPr="00AF5C94" w:rsidRDefault="001529F4" w:rsidP="001529F4">
      <w:pPr>
        <w:widowControl w:val="0"/>
        <w:tabs>
          <w:tab w:val="left" w:pos="788"/>
        </w:tabs>
        <w:suppressAutoHyphens/>
        <w:spacing w:after="0" w:line="240" w:lineRule="auto"/>
        <w:ind w:left="40" w:firstLine="480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</w:p>
    <w:p w14:paraId="7EDCA9C4" w14:textId="77777777" w:rsidR="001529F4" w:rsidRPr="00AF5C94" w:rsidRDefault="001529F4" w:rsidP="001529F4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Droid Sans Fallback" w:hAnsi="Times New Roman" w:cs="Times New Roman"/>
          <w:b/>
          <w:bCs/>
          <w:color w:val="000000"/>
          <w:kern w:val="1"/>
          <w:sz w:val="24"/>
          <w:szCs w:val="24"/>
          <w:lang w:eastAsia="zh-CN" w:bidi="hi-IN"/>
        </w:rPr>
        <w:t xml:space="preserve">7. </w:t>
      </w:r>
      <w:r w:rsidRPr="00AF5C94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ПЕРЕЧЕНЬ УЧЕБНОЙ ЛИТЕРАТУРЫ:</w:t>
      </w:r>
    </w:p>
    <w:tbl>
      <w:tblPr>
        <w:tblW w:w="935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14"/>
        <w:gridCol w:w="1843"/>
        <w:gridCol w:w="1588"/>
        <w:gridCol w:w="709"/>
        <w:gridCol w:w="1417"/>
        <w:gridCol w:w="1418"/>
      </w:tblGrid>
      <w:tr w:rsidR="001529F4" w:rsidRPr="001529F4" w14:paraId="023529F1" w14:textId="77777777" w:rsidTr="001529F4">
        <w:trPr>
          <w:cantSplit/>
          <w:trHeight w:val="15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B0BA1" w14:textId="77777777" w:rsidR="001529F4" w:rsidRPr="001529F4" w:rsidRDefault="001529F4" w:rsidP="001529F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29F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9E52D" w14:textId="77777777" w:rsidR="001529F4" w:rsidRPr="001529F4" w:rsidRDefault="001529F4" w:rsidP="001529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29F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99FFA" w14:textId="77777777" w:rsidR="001529F4" w:rsidRPr="001529F4" w:rsidRDefault="001529F4" w:rsidP="001529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29F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Авторы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7CB0F3E" w14:textId="77777777" w:rsidR="001529F4" w:rsidRPr="001529F4" w:rsidRDefault="001529F4" w:rsidP="001529F4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9F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Место издания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41473B3" w14:textId="77777777" w:rsidR="001529F4" w:rsidRPr="001529F4" w:rsidRDefault="001529F4" w:rsidP="001529F4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529F4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Год издания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75A03" w14:textId="77777777" w:rsidR="001529F4" w:rsidRPr="001529F4" w:rsidRDefault="001529F4" w:rsidP="001529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29F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Наличие</w:t>
            </w:r>
          </w:p>
        </w:tc>
      </w:tr>
      <w:tr w:rsidR="001529F4" w:rsidRPr="001529F4" w14:paraId="39331142" w14:textId="77777777" w:rsidTr="001529F4">
        <w:trPr>
          <w:cantSplit/>
          <w:trHeight w:val="72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6B7F9" w14:textId="77777777" w:rsidR="001529F4" w:rsidRPr="001529F4" w:rsidRDefault="001529F4" w:rsidP="001529F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CB8DB" w14:textId="77777777" w:rsidR="001529F4" w:rsidRPr="001529F4" w:rsidRDefault="001529F4" w:rsidP="001529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C7B87" w14:textId="77777777" w:rsidR="001529F4" w:rsidRPr="001529F4" w:rsidRDefault="001529F4" w:rsidP="001529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84BDF4E" w14:textId="77777777" w:rsidR="001529F4" w:rsidRPr="001529F4" w:rsidRDefault="001529F4" w:rsidP="001529F4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1C29771" w14:textId="77777777" w:rsidR="001529F4" w:rsidRPr="001529F4" w:rsidRDefault="001529F4" w:rsidP="001529F4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8974D" w14:textId="77777777" w:rsidR="001529F4" w:rsidRPr="001529F4" w:rsidRDefault="001529F4" w:rsidP="001529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529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печатные издания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493A" w14:textId="77777777" w:rsidR="001529F4" w:rsidRPr="001529F4" w:rsidRDefault="001529F4" w:rsidP="001529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9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ЭБС (адрес в сети Интернет)</w:t>
            </w:r>
          </w:p>
        </w:tc>
      </w:tr>
      <w:tr w:rsidR="001529F4" w:rsidRPr="001529F4" w14:paraId="3A83C93A" w14:textId="77777777" w:rsidTr="001529F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9ECFC" w14:textId="77777777" w:rsidR="001529F4" w:rsidRPr="001529F4" w:rsidRDefault="001529F4" w:rsidP="001529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29F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581D9" w14:textId="34FB311E" w:rsidR="001529F4" w:rsidRPr="001529F4" w:rsidRDefault="00384075" w:rsidP="001529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40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Теория управления : учебник для вузов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2EC31" w14:textId="77777777" w:rsidR="00384075" w:rsidRDefault="00384075" w:rsidP="001529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40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Н. И. Астахов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840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14:paraId="1D0336E1" w14:textId="1C6D04EC" w:rsidR="001529F4" w:rsidRPr="001529F4" w:rsidRDefault="00384075" w:rsidP="001529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40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Г. И. Москвитин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D0F6F" w14:textId="6D905F2C" w:rsidR="001529F4" w:rsidRPr="001529F4" w:rsidRDefault="00384075" w:rsidP="001529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40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Москва : Издательство Юрайт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5E9EB" w14:textId="24C099D9" w:rsidR="001529F4" w:rsidRPr="001529F4" w:rsidRDefault="001529F4" w:rsidP="001529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29F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3840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BB8FB" w14:textId="77777777" w:rsidR="001529F4" w:rsidRPr="001529F4" w:rsidRDefault="001529F4" w:rsidP="001529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46281" w14:textId="17C679BA" w:rsidR="001529F4" w:rsidRPr="001529F4" w:rsidRDefault="001529F4" w:rsidP="001529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1529F4"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u w:val="single"/>
                <w:lang w:val="en-US" w:eastAsia="ru-RU"/>
              </w:rPr>
              <w:t>http://</w:t>
            </w:r>
            <w:r w:rsidR="00384075" w:rsidRPr="00384075">
              <w:rPr>
                <w:lang w:val="en-US"/>
              </w:rPr>
              <w:t xml:space="preserve"> </w:t>
            </w:r>
            <w:r w:rsidR="00384075" w:rsidRPr="00384075"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u w:val="single"/>
                <w:lang w:val="en-US" w:eastAsia="ru-RU"/>
              </w:rPr>
              <w:t xml:space="preserve">urait.ru/bcode/450080 </w:t>
            </w:r>
          </w:p>
        </w:tc>
      </w:tr>
      <w:tr w:rsidR="001529F4" w:rsidRPr="001529F4" w14:paraId="29622637" w14:textId="77777777" w:rsidTr="001529F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B9228" w14:textId="77777777" w:rsidR="001529F4" w:rsidRPr="001529F4" w:rsidRDefault="001529F4" w:rsidP="001529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29F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2EB6F" w14:textId="25CF743C" w:rsidR="001529F4" w:rsidRPr="001529F4" w:rsidRDefault="00384075" w:rsidP="001529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40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Теория менеджмента : учебник для вузов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EF889" w14:textId="080DBB41" w:rsidR="001529F4" w:rsidRPr="001529F4" w:rsidRDefault="00384075" w:rsidP="001529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40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Мардас, А. Н. 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1793B" w14:textId="752288D4" w:rsidR="001529F4" w:rsidRPr="001529F4" w:rsidRDefault="00384075" w:rsidP="001529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40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Москва : Издательство Юрайт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4C7FD" w14:textId="0DE7D16C" w:rsidR="001529F4" w:rsidRPr="001529F4" w:rsidRDefault="001529F4" w:rsidP="001529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29F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3840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922E9" w14:textId="77777777" w:rsidR="001529F4" w:rsidRPr="001529F4" w:rsidRDefault="001529F4" w:rsidP="001529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CEAA3" w14:textId="5E11F0F9" w:rsidR="001529F4" w:rsidRPr="001529F4" w:rsidRDefault="005B3528" w:rsidP="001529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5" w:history="1">
              <w:r w:rsidR="001529F4" w:rsidRPr="001529F4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https</w:t>
              </w:r>
              <w:r w:rsidR="001529F4" w:rsidRPr="001529F4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://</w:t>
              </w:r>
              <w:r w:rsidR="00022E45">
                <w:t xml:space="preserve"> </w:t>
              </w:r>
              <w:r w:rsidR="00022E45" w:rsidRPr="00022E45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 xml:space="preserve">urait.ru/bcode/492204 </w:t>
              </w:r>
            </w:hyperlink>
            <w:r w:rsidR="001529F4" w:rsidRPr="001529F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1529F4" w:rsidRPr="001529F4" w14:paraId="399F1E3D" w14:textId="77777777" w:rsidTr="001529F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0CBE5" w14:textId="77777777" w:rsidR="001529F4" w:rsidRPr="001529F4" w:rsidRDefault="001529F4" w:rsidP="001529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29F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AE7B5" w14:textId="78F4CD20" w:rsidR="001529F4" w:rsidRPr="001529F4" w:rsidRDefault="00D67FC5" w:rsidP="001529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7F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Основы теории управления : учебное пособие для вузов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7EA96" w14:textId="626E43ED" w:rsidR="001529F4" w:rsidRPr="001529F4" w:rsidRDefault="00D67FC5" w:rsidP="001529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7F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Шарапова, Т. В. 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F628B" w14:textId="0309823A" w:rsidR="001529F4" w:rsidRPr="001529F4" w:rsidRDefault="00D67FC5" w:rsidP="001529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7F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Москва : Издательство Юрайт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45779" w14:textId="2249BD28" w:rsidR="001529F4" w:rsidRPr="001529F4" w:rsidRDefault="001529F4" w:rsidP="001529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29F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D67F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CC03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C82CB" w14:textId="77777777" w:rsidR="001529F4" w:rsidRPr="001529F4" w:rsidRDefault="001529F4" w:rsidP="001529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26451" w14:textId="7C410B2A" w:rsidR="001529F4" w:rsidRPr="001529F4" w:rsidRDefault="005B3528" w:rsidP="001529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6" w:history="1">
              <w:r w:rsidR="001529F4" w:rsidRPr="001529F4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http://</w:t>
              </w:r>
              <w:r w:rsidR="00D67FC5">
                <w:t xml:space="preserve"> </w:t>
              </w:r>
              <w:r w:rsidR="00D67FC5" w:rsidRPr="00D67FC5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https://urait.ru/bcode/492388</w:t>
              </w:r>
            </w:hyperlink>
          </w:p>
        </w:tc>
      </w:tr>
      <w:tr w:rsidR="001529F4" w:rsidRPr="001529F4" w14:paraId="54B9CB80" w14:textId="77777777" w:rsidTr="001529F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7E773" w14:textId="77777777" w:rsidR="001529F4" w:rsidRPr="001529F4" w:rsidRDefault="001529F4" w:rsidP="001529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29F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6EB30" w14:textId="1DF008A6" w:rsidR="001529F4" w:rsidRPr="001529F4" w:rsidRDefault="00D737A4" w:rsidP="001529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7A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Основы теории управления : учебник и практикум для вузов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9640E" w14:textId="1C8880E1" w:rsidR="001529F4" w:rsidRPr="001529F4" w:rsidRDefault="00E45F61" w:rsidP="001529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7A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Медведева, Т. А. 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06233" w14:textId="13F3879B" w:rsidR="001529F4" w:rsidRPr="001529F4" w:rsidRDefault="00E45F61" w:rsidP="001529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7A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Москва : Издательство Юрайт</w:t>
            </w:r>
            <w:r w:rsidRPr="001529F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414B3" w14:textId="349A3AAC" w:rsidR="001529F4" w:rsidRPr="001529F4" w:rsidRDefault="001529F4" w:rsidP="001529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29F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D737A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CC03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AC629" w14:textId="77777777" w:rsidR="001529F4" w:rsidRPr="001529F4" w:rsidRDefault="001529F4" w:rsidP="001529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0D009" w14:textId="18CBDD69" w:rsidR="001529F4" w:rsidRPr="001529F4" w:rsidRDefault="005B3528" w:rsidP="001529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7" w:history="1">
              <w:r w:rsidR="001529F4" w:rsidRPr="001529F4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https</w:t>
              </w:r>
              <w:r w:rsidR="001529F4" w:rsidRPr="001529F4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://</w:t>
              </w:r>
              <w:r w:rsidR="00D737A4">
                <w:t xml:space="preserve"> </w:t>
              </w:r>
              <w:r w:rsidR="00D737A4" w:rsidRPr="00D737A4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urait.ru/bcode/490341</w:t>
              </w:r>
            </w:hyperlink>
            <w:r w:rsidR="001529F4" w:rsidRPr="001529F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1529F4" w:rsidRPr="001529F4" w14:paraId="1EFE217C" w14:textId="77777777" w:rsidTr="001529F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0CC5B" w14:textId="77777777" w:rsidR="001529F4" w:rsidRPr="001529F4" w:rsidRDefault="001529F4" w:rsidP="001529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29F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BD9C" w14:textId="7C9EE9BE" w:rsidR="001529F4" w:rsidRPr="001529F4" w:rsidRDefault="00E45F61" w:rsidP="001529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5F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Теория управления : учебник и практикум для вузов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301EF" w14:textId="47AC11D4" w:rsidR="001529F4" w:rsidRPr="001529F4" w:rsidRDefault="00E45F61" w:rsidP="001529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5F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Гапоненко, А. Л. 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DF5C2" w14:textId="0624429A" w:rsidR="001529F4" w:rsidRPr="001529F4" w:rsidRDefault="00E45F61" w:rsidP="001529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5F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Москва : Издательство Юрайт</w:t>
            </w:r>
            <w:r w:rsidRPr="00152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9D558" w14:textId="18E5940E" w:rsidR="001529F4" w:rsidRPr="001529F4" w:rsidRDefault="001529F4" w:rsidP="001529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2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E45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CC0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A377B" w14:textId="77777777" w:rsidR="001529F4" w:rsidRPr="001529F4" w:rsidRDefault="001529F4" w:rsidP="001529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F5CF7" w14:textId="14B85E69" w:rsidR="001529F4" w:rsidRPr="001529F4" w:rsidRDefault="005B3528" w:rsidP="001529F4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8" w:history="1">
              <w:r w:rsidR="001529F4" w:rsidRPr="001529F4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https</w:t>
              </w:r>
              <w:r w:rsidR="001529F4" w:rsidRPr="001529F4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://</w:t>
              </w:r>
              <w:r w:rsidR="00E45F61">
                <w:t xml:space="preserve"> </w:t>
              </w:r>
              <w:r w:rsidR="00E45F61" w:rsidRPr="00E45F6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urait.ru/bcode/489005</w:t>
              </w:r>
            </w:hyperlink>
            <w:r w:rsidR="001529F4" w:rsidRPr="001529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</w:tbl>
    <w:p w14:paraId="7269B74A" w14:textId="77777777" w:rsidR="001529F4" w:rsidRPr="00AF5C94" w:rsidRDefault="001529F4" w:rsidP="001529F4">
      <w:pPr>
        <w:tabs>
          <w:tab w:val="left" w:pos="788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14:paraId="6ED37C52" w14:textId="77777777" w:rsidR="001529F4" w:rsidRPr="00AF5C94" w:rsidRDefault="001529F4" w:rsidP="001529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</w:p>
    <w:p w14:paraId="42554A14" w14:textId="77777777" w:rsidR="001529F4" w:rsidRPr="00AF5C94" w:rsidRDefault="001529F4" w:rsidP="001529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AF5C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8. </w:t>
      </w:r>
      <w:r w:rsidRPr="00AF5C94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 xml:space="preserve">Ресурсы информационно-телекоммуникационной сети </w:t>
      </w:r>
      <w:r w:rsidRPr="00AF5C94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«Интернет»:</w:t>
      </w:r>
    </w:p>
    <w:p w14:paraId="5D07B782" w14:textId="77777777" w:rsidR="001529F4" w:rsidRPr="00AF5C94" w:rsidRDefault="001529F4" w:rsidP="001529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C17D2B1" w14:textId="77777777" w:rsidR="001529F4" w:rsidRPr="00AF5C94" w:rsidRDefault="001529F4" w:rsidP="001529F4">
      <w:pPr>
        <w:tabs>
          <w:tab w:val="left" w:pos="788"/>
        </w:tabs>
        <w:suppressAutoHyphens/>
        <w:spacing w:after="0" w:line="240" w:lineRule="auto"/>
        <w:ind w:left="40" w:firstLine="24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1. «НЭБ». Национальная электронная библиотека. – Режим доступа: </w:t>
      </w:r>
      <w:hyperlink r:id="rId9" w:history="1">
        <w:r w:rsidRPr="00AF5C94">
          <w:rPr>
            <w:rFonts w:ascii="Times New Roman" w:eastAsia="Times New Roman" w:hAnsi="Times New Roman" w:cs="Times New Roman"/>
            <w:color w:val="0000FF"/>
            <w:kern w:val="1"/>
            <w:sz w:val="24"/>
            <w:szCs w:val="24"/>
            <w:u w:val="single"/>
            <w:lang w:eastAsia="zh-CN"/>
          </w:rPr>
          <w:t>http://нэб.рф/</w:t>
        </w:r>
      </w:hyperlink>
    </w:p>
    <w:p w14:paraId="08FA8953" w14:textId="77777777" w:rsidR="001529F4" w:rsidRPr="00AF5C94" w:rsidRDefault="001529F4" w:rsidP="001529F4">
      <w:pPr>
        <w:tabs>
          <w:tab w:val="left" w:pos="788"/>
        </w:tabs>
        <w:suppressAutoHyphens/>
        <w:spacing w:after="0" w:line="240" w:lineRule="auto"/>
        <w:ind w:left="40" w:firstLine="24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2. «eLibrary». Научная электронная библиотека. – Режим доступа: </w:t>
      </w:r>
      <w:hyperlink r:id="rId10" w:history="1">
        <w:r w:rsidRPr="00AF5C94">
          <w:rPr>
            <w:rFonts w:ascii="Times New Roman" w:eastAsia="Times New Roman" w:hAnsi="Times New Roman" w:cs="Times New Roman"/>
            <w:color w:val="0000FF"/>
            <w:kern w:val="1"/>
            <w:sz w:val="24"/>
            <w:szCs w:val="24"/>
            <w:u w:val="single"/>
            <w:lang w:eastAsia="zh-CN"/>
          </w:rPr>
          <w:t>https://elibrary.ru</w:t>
        </w:r>
      </w:hyperlink>
    </w:p>
    <w:p w14:paraId="0E72F166" w14:textId="77777777" w:rsidR="001529F4" w:rsidRPr="00AF5C94" w:rsidRDefault="001529F4" w:rsidP="001529F4">
      <w:pPr>
        <w:tabs>
          <w:tab w:val="left" w:pos="788"/>
        </w:tabs>
        <w:suppressAutoHyphens/>
        <w:spacing w:after="0" w:line="240" w:lineRule="auto"/>
        <w:ind w:left="40" w:firstLine="24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3. «КиберЛенинка». Научная электронная библиотека. – Режим доступа: </w:t>
      </w:r>
      <w:hyperlink r:id="rId11" w:history="1">
        <w:r w:rsidRPr="00AF5C94">
          <w:rPr>
            <w:rFonts w:ascii="Times New Roman" w:eastAsia="Times New Roman" w:hAnsi="Times New Roman" w:cs="Times New Roman"/>
            <w:color w:val="0000FF"/>
            <w:kern w:val="1"/>
            <w:sz w:val="24"/>
            <w:szCs w:val="24"/>
            <w:u w:val="single"/>
            <w:lang w:eastAsia="zh-CN"/>
          </w:rPr>
          <w:t>https://cyberleninka.ru/</w:t>
        </w:r>
      </w:hyperlink>
    </w:p>
    <w:p w14:paraId="6AA38B07" w14:textId="77777777" w:rsidR="001529F4" w:rsidRPr="00AF5C94" w:rsidRDefault="001529F4" w:rsidP="001529F4">
      <w:pPr>
        <w:tabs>
          <w:tab w:val="left" w:pos="788"/>
        </w:tabs>
        <w:suppressAutoHyphens/>
        <w:spacing w:after="0" w:line="240" w:lineRule="auto"/>
        <w:ind w:left="40" w:firstLine="24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4. ЭБС «Университетская библиотека онлайн». – Режим доступа: </w:t>
      </w:r>
      <w:hyperlink r:id="rId12" w:history="1">
        <w:r w:rsidRPr="00AF5C94">
          <w:rPr>
            <w:rFonts w:ascii="Times New Roman" w:eastAsia="Times New Roman" w:hAnsi="Times New Roman" w:cs="Times New Roman"/>
            <w:color w:val="0000FF"/>
            <w:kern w:val="1"/>
            <w:sz w:val="24"/>
            <w:szCs w:val="24"/>
            <w:u w:val="single"/>
            <w:lang w:eastAsia="zh-CN"/>
          </w:rPr>
          <w:t>http://www.biblioclub.ru/</w:t>
        </w:r>
      </w:hyperlink>
    </w:p>
    <w:p w14:paraId="1F19757E" w14:textId="77777777" w:rsidR="001529F4" w:rsidRPr="00AF5C94" w:rsidRDefault="001529F4" w:rsidP="001529F4">
      <w:pPr>
        <w:tabs>
          <w:tab w:val="left" w:pos="788"/>
        </w:tabs>
        <w:suppressAutoHyphens/>
        <w:spacing w:after="0" w:line="240" w:lineRule="auto"/>
        <w:ind w:left="40" w:firstLine="24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5. Российская государственная библиотека. – Режим доступа: </w:t>
      </w:r>
      <w:hyperlink r:id="rId13" w:history="1">
        <w:r w:rsidRPr="00AF5C94">
          <w:rPr>
            <w:rFonts w:ascii="Times New Roman" w:eastAsia="Times New Roman" w:hAnsi="Times New Roman" w:cs="Times New Roman"/>
            <w:color w:val="0000FF"/>
            <w:kern w:val="1"/>
            <w:sz w:val="24"/>
            <w:szCs w:val="24"/>
            <w:u w:val="single"/>
            <w:lang w:eastAsia="zh-CN"/>
          </w:rPr>
          <w:t>http://www.rsl.ru/</w:t>
        </w:r>
      </w:hyperlink>
    </w:p>
    <w:p w14:paraId="2EBD3678" w14:textId="77777777" w:rsidR="001529F4" w:rsidRPr="00AF5C94" w:rsidRDefault="001529F4" w:rsidP="001529F4">
      <w:pPr>
        <w:spacing w:after="20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BDF6F50" w14:textId="77777777" w:rsidR="001529F4" w:rsidRPr="00AF5C94" w:rsidRDefault="001529F4" w:rsidP="001529F4">
      <w:pPr>
        <w:widowControl w:val="0"/>
        <w:tabs>
          <w:tab w:val="left" w:pos="788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>9. ИНФОРМАЦИОННЫЕ ТЕХНОЛОГИИ, ИСПОЛЬЗУЕМЫЕ ПРИ ОСУЩЕСТВЛЕНИИ ОБРАЗОВАТЕЛЬНОГО ПРОЦЕССА ПО ДИСЦИПЛИНЕ:</w:t>
      </w:r>
    </w:p>
    <w:p w14:paraId="35BE221C" w14:textId="77777777" w:rsidR="001529F4" w:rsidRPr="00AF5C94" w:rsidRDefault="001529F4" w:rsidP="001529F4">
      <w:pPr>
        <w:tabs>
          <w:tab w:val="left" w:pos="788"/>
        </w:tabs>
        <w:suppressAutoHyphens/>
        <w:spacing w:after="0" w:line="240" w:lineRule="auto"/>
        <w:ind w:left="40"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WenQuanYi Micro Hei" w:hAnsi="Times New Roman" w:cs="Times New Roman"/>
          <w:kern w:val="1"/>
          <w:sz w:val="24"/>
          <w:szCs w:val="24"/>
          <w:lang w:eastAsia="zh-CN"/>
        </w:rPr>
        <w:t>В ходе осуществления образовательного процесса используются следующие информационные технологии:</w:t>
      </w:r>
    </w:p>
    <w:p w14:paraId="5A2F620A" w14:textId="77777777" w:rsidR="001529F4" w:rsidRPr="00AF5C94" w:rsidRDefault="001529F4" w:rsidP="001529F4">
      <w:pPr>
        <w:tabs>
          <w:tab w:val="left" w:pos="788"/>
        </w:tabs>
        <w:suppressAutoHyphens/>
        <w:spacing w:after="0" w:line="240" w:lineRule="auto"/>
        <w:ind w:left="40"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WenQuanYi Micro Hei" w:hAnsi="Times New Roman" w:cs="Times New Roman"/>
          <w:kern w:val="1"/>
          <w:sz w:val="24"/>
          <w:szCs w:val="24"/>
          <w:lang w:eastAsia="zh-CN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66D0F99D" w14:textId="77777777" w:rsidR="001529F4" w:rsidRPr="00AF5C94" w:rsidRDefault="001529F4" w:rsidP="001529F4">
      <w:pPr>
        <w:tabs>
          <w:tab w:val="left" w:pos="788"/>
        </w:tabs>
        <w:suppressAutoHyphens/>
        <w:spacing w:after="0" w:line="240" w:lineRule="auto"/>
        <w:ind w:left="40"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WenQuanYi Micro Hei" w:hAnsi="Times New Roman" w:cs="Times New Roman"/>
          <w:kern w:val="1"/>
          <w:sz w:val="24"/>
          <w:szCs w:val="24"/>
          <w:lang w:eastAsia="zh-CN"/>
        </w:rPr>
        <w:t>- средства телекоммуникационного общения (электронная почта и т.п.) преподавателя и обучаемого.</w:t>
      </w:r>
    </w:p>
    <w:p w14:paraId="7A04F005" w14:textId="77777777" w:rsidR="001529F4" w:rsidRPr="00AF5C94" w:rsidRDefault="001529F4" w:rsidP="001529F4">
      <w:pPr>
        <w:tabs>
          <w:tab w:val="left" w:pos="788"/>
        </w:tabs>
        <w:suppressAutoHyphens/>
        <w:spacing w:after="0" w:line="240" w:lineRule="auto"/>
        <w:ind w:left="40" w:firstLine="567"/>
        <w:jc w:val="both"/>
        <w:rPr>
          <w:rFonts w:ascii="Times New Roman" w:eastAsia="WenQuanYi Micro Hei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WenQuanYi Micro Hei" w:hAnsi="Times New Roman" w:cs="Times New Roman"/>
          <w:kern w:val="1"/>
          <w:sz w:val="24"/>
          <w:szCs w:val="24"/>
          <w:lang w:eastAsia="zh-CN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2A78F6EA" w14:textId="77777777" w:rsidR="001529F4" w:rsidRPr="00AF5C94" w:rsidRDefault="001529F4" w:rsidP="001529F4">
      <w:pPr>
        <w:tabs>
          <w:tab w:val="left" w:pos="788"/>
        </w:tabs>
        <w:suppressAutoHyphens/>
        <w:spacing w:after="0" w:line="240" w:lineRule="auto"/>
        <w:ind w:left="40"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14:paraId="7DA535A9" w14:textId="77777777" w:rsidR="001529F4" w:rsidRPr="00AF5C94" w:rsidRDefault="001529F4" w:rsidP="001529F4">
      <w:pPr>
        <w:tabs>
          <w:tab w:val="left" w:pos="788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WenQuanYi Micro Hei" w:hAnsi="Times New Roman" w:cs="Times New Roman"/>
          <w:b/>
          <w:bCs/>
          <w:kern w:val="1"/>
          <w:sz w:val="24"/>
          <w:szCs w:val="24"/>
          <w:lang w:eastAsia="zh-CN"/>
        </w:rPr>
        <w:t>9.1. Требования к программному обеспечению учебного процесса</w:t>
      </w:r>
    </w:p>
    <w:p w14:paraId="46089F9C" w14:textId="77777777" w:rsidR="001529F4" w:rsidRPr="00AF5C94" w:rsidRDefault="001529F4" w:rsidP="001529F4">
      <w:pPr>
        <w:tabs>
          <w:tab w:val="left" w:pos="788"/>
        </w:tabs>
        <w:suppressAutoHyphens/>
        <w:spacing w:after="0" w:line="240" w:lineRule="auto"/>
        <w:ind w:left="40" w:firstLine="48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WenQuanYi Micro Hei" w:hAnsi="Times New Roman" w:cs="Times New Roman"/>
          <w:kern w:val="1"/>
          <w:sz w:val="24"/>
          <w:szCs w:val="24"/>
          <w:lang w:eastAsia="zh-CN"/>
        </w:rPr>
        <w:t>Для успешного освоения дисциплины, обучающийся использует следующие программные средства:</w:t>
      </w:r>
    </w:p>
    <w:p w14:paraId="53E01064" w14:textId="77777777" w:rsidR="001529F4" w:rsidRPr="00AF5C94" w:rsidRDefault="001529F4" w:rsidP="001529F4">
      <w:pPr>
        <w:widowControl w:val="0"/>
        <w:numPr>
          <w:ilvl w:val="0"/>
          <w:numId w:val="2"/>
        </w:numPr>
        <w:tabs>
          <w:tab w:val="left" w:pos="788"/>
        </w:tabs>
        <w:suppressAutoHyphens/>
        <w:spacing w:after="0" w:line="252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WenQuanYi Micro Hei" w:hAnsi="Times New Roman" w:cs="Times New Roman"/>
          <w:kern w:val="1"/>
          <w:sz w:val="24"/>
          <w:szCs w:val="24"/>
          <w:lang w:eastAsia="zh-CN"/>
        </w:rPr>
        <w:t>Windows 10 x64</w:t>
      </w:r>
    </w:p>
    <w:p w14:paraId="55E1BBAC" w14:textId="77777777" w:rsidR="001529F4" w:rsidRPr="00AF5C94" w:rsidRDefault="001529F4" w:rsidP="001529F4">
      <w:pPr>
        <w:widowControl w:val="0"/>
        <w:numPr>
          <w:ilvl w:val="0"/>
          <w:numId w:val="2"/>
        </w:numPr>
        <w:tabs>
          <w:tab w:val="left" w:pos="788"/>
        </w:tabs>
        <w:suppressAutoHyphens/>
        <w:spacing w:after="0" w:line="252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WenQuanYi Micro Hei" w:hAnsi="Times New Roman" w:cs="Times New Roman"/>
          <w:kern w:val="1"/>
          <w:sz w:val="24"/>
          <w:szCs w:val="24"/>
          <w:lang w:eastAsia="zh-CN"/>
        </w:rPr>
        <w:t>MicrosoftOffice 2016</w:t>
      </w:r>
    </w:p>
    <w:p w14:paraId="4FE98C2D" w14:textId="77777777" w:rsidR="001529F4" w:rsidRPr="00AF5C94" w:rsidRDefault="001529F4" w:rsidP="001529F4">
      <w:pPr>
        <w:widowControl w:val="0"/>
        <w:numPr>
          <w:ilvl w:val="0"/>
          <w:numId w:val="2"/>
        </w:numPr>
        <w:tabs>
          <w:tab w:val="left" w:pos="788"/>
        </w:tabs>
        <w:suppressAutoHyphens/>
        <w:spacing w:after="0" w:line="252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WenQuanYi Micro Hei" w:hAnsi="Times New Roman" w:cs="Times New Roman"/>
          <w:kern w:val="1"/>
          <w:sz w:val="24"/>
          <w:szCs w:val="24"/>
          <w:lang w:eastAsia="zh-CN"/>
        </w:rPr>
        <w:t>LibreOffice</w:t>
      </w:r>
    </w:p>
    <w:p w14:paraId="4DB37A41" w14:textId="77777777" w:rsidR="001529F4" w:rsidRPr="00AF5C94" w:rsidRDefault="001529F4" w:rsidP="001529F4">
      <w:pPr>
        <w:widowControl w:val="0"/>
        <w:numPr>
          <w:ilvl w:val="0"/>
          <w:numId w:val="2"/>
        </w:numPr>
        <w:tabs>
          <w:tab w:val="left" w:pos="788"/>
        </w:tabs>
        <w:suppressAutoHyphens/>
        <w:spacing w:after="0" w:line="252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WenQuanYi Micro Hei" w:hAnsi="Times New Roman" w:cs="Times New Roman"/>
          <w:kern w:val="1"/>
          <w:sz w:val="24"/>
          <w:szCs w:val="24"/>
          <w:lang w:eastAsia="zh-CN"/>
        </w:rPr>
        <w:t>Firefox</w:t>
      </w:r>
    </w:p>
    <w:p w14:paraId="7965FCA1" w14:textId="77777777" w:rsidR="001529F4" w:rsidRPr="00AF5C94" w:rsidRDefault="001529F4" w:rsidP="001529F4">
      <w:pPr>
        <w:widowControl w:val="0"/>
        <w:numPr>
          <w:ilvl w:val="0"/>
          <w:numId w:val="2"/>
        </w:numPr>
        <w:tabs>
          <w:tab w:val="left" w:pos="788"/>
        </w:tabs>
        <w:suppressAutoHyphens/>
        <w:spacing w:after="0" w:line="252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WenQuanYi Micro Hei" w:hAnsi="Times New Roman" w:cs="Times New Roman"/>
          <w:kern w:val="1"/>
          <w:sz w:val="24"/>
          <w:szCs w:val="24"/>
          <w:lang w:eastAsia="zh-CN"/>
        </w:rPr>
        <w:t>GIMP</w:t>
      </w:r>
    </w:p>
    <w:p w14:paraId="5899B7B4" w14:textId="77777777" w:rsidR="001529F4" w:rsidRPr="00AF5C94" w:rsidRDefault="001529F4" w:rsidP="001529F4">
      <w:pPr>
        <w:tabs>
          <w:tab w:val="left" w:pos="3975"/>
          <w:tab w:val="center" w:pos="5352"/>
        </w:tabs>
        <w:suppressAutoHyphens/>
        <w:spacing w:after="0" w:line="240" w:lineRule="auto"/>
        <w:ind w:left="40" w:firstLine="480"/>
        <w:jc w:val="both"/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eastAsia="zh-CN"/>
        </w:rPr>
      </w:pPr>
    </w:p>
    <w:p w14:paraId="1C29611D" w14:textId="77777777" w:rsidR="001529F4" w:rsidRPr="00AF5C94" w:rsidRDefault="001529F4" w:rsidP="001529F4">
      <w:pPr>
        <w:tabs>
          <w:tab w:val="left" w:pos="3975"/>
          <w:tab w:val="center" w:pos="5352"/>
        </w:tabs>
        <w:suppressAutoHyphens/>
        <w:spacing w:after="0" w:line="240" w:lineRule="auto"/>
        <w:ind w:left="40" w:firstLine="48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14:paraId="7A7F5E83" w14:textId="77777777" w:rsidR="001529F4" w:rsidRPr="00AF5C94" w:rsidRDefault="001529F4" w:rsidP="001529F4">
      <w:pPr>
        <w:tabs>
          <w:tab w:val="left" w:pos="788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WenQuanYi Micro Hei" w:hAnsi="Times New Roman" w:cs="Times New Roman"/>
          <w:b/>
          <w:color w:val="000000"/>
          <w:kern w:val="1"/>
          <w:sz w:val="24"/>
          <w:szCs w:val="24"/>
          <w:lang w:eastAsia="zh-CN"/>
        </w:rPr>
        <w:t>9.2. Информационно-справочные системы (при необходимости):</w:t>
      </w:r>
    </w:p>
    <w:p w14:paraId="0359C4A6" w14:textId="77777777" w:rsidR="001529F4" w:rsidRPr="00AF5C94" w:rsidRDefault="001529F4" w:rsidP="001529F4">
      <w:pPr>
        <w:tabs>
          <w:tab w:val="left" w:pos="788"/>
        </w:tabs>
        <w:suppressAutoHyphens/>
        <w:spacing w:after="0" w:line="240" w:lineRule="auto"/>
        <w:ind w:left="76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WenQuanYi Micro Hei" w:hAnsi="Times New Roman" w:cs="Times New Roman"/>
          <w:kern w:val="1"/>
          <w:sz w:val="24"/>
          <w:szCs w:val="24"/>
          <w:lang w:eastAsia="zh-CN"/>
        </w:rPr>
        <w:t>Не используются</w:t>
      </w:r>
    </w:p>
    <w:p w14:paraId="25D9CDED" w14:textId="77777777" w:rsidR="001529F4" w:rsidRPr="00AF5C94" w:rsidRDefault="001529F4" w:rsidP="001529F4">
      <w:pPr>
        <w:widowControl w:val="0"/>
        <w:tabs>
          <w:tab w:val="left" w:pos="788"/>
        </w:tabs>
        <w:suppressAutoHyphens/>
        <w:spacing w:after="0" w:line="240" w:lineRule="auto"/>
        <w:ind w:left="40" w:firstLine="480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</w:p>
    <w:p w14:paraId="2FBDCABA" w14:textId="77777777" w:rsidR="001529F4" w:rsidRPr="00AF5C94" w:rsidRDefault="001529F4" w:rsidP="001529F4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pacing w:val="5"/>
          <w:kern w:val="1"/>
          <w:sz w:val="24"/>
          <w:szCs w:val="24"/>
          <w:lang w:eastAsia="zh-CN"/>
        </w:rPr>
      </w:pPr>
      <w:r w:rsidRPr="00AF5C9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 xml:space="preserve">10. </w:t>
      </w:r>
      <w:r w:rsidRPr="00AF5C94">
        <w:rPr>
          <w:rFonts w:ascii="Times New Roman" w:eastAsia="Times New Roman" w:hAnsi="Times New Roman" w:cs="Times New Roman"/>
          <w:b/>
          <w:bCs/>
          <w:color w:val="000000"/>
          <w:spacing w:val="5"/>
          <w:kern w:val="1"/>
          <w:sz w:val="24"/>
          <w:szCs w:val="24"/>
          <w:lang w:eastAsia="zh-CN"/>
        </w:rPr>
        <w:t>МАТЕРИАЛЬНО-ТЕХНИЧЕСКОЕ ОБЕСПЕЧЕНИЕ ДИСЦИПЛИНЫ:</w:t>
      </w:r>
    </w:p>
    <w:p w14:paraId="1F16FBF1" w14:textId="77777777" w:rsidR="001529F4" w:rsidRPr="00AF5C94" w:rsidRDefault="001529F4" w:rsidP="001529F4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14:paraId="4FCC1322" w14:textId="77777777" w:rsidR="001529F4" w:rsidRPr="00AF5C94" w:rsidRDefault="001529F4" w:rsidP="001529F4">
      <w:pPr>
        <w:widowControl w:val="0"/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ArialMT" w:hAnsi="Times New Roman" w:cs="Times New Roman"/>
          <w:color w:val="000000"/>
          <w:kern w:val="1"/>
          <w:sz w:val="24"/>
          <w:szCs w:val="24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6306DD3C" w14:textId="77777777" w:rsidR="001529F4" w:rsidRPr="00AF5C94" w:rsidRDefault="001529F4" w:rsidP="001529F4">
      <w:pPr>
        <w:widowControl w:val="0"/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1962377E" w14:textId="77777777" w:rsidR="001529F4" w:rsidRPr="00AF5C94" w:rsidRDefault="001529F4" w:rsidP="001529F4">
      <w:pPr>
        <w:widowControl w:val="0"/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Для самостоятельной работы обучающихся используется аудитория, укомплектованная специализированной мебелью и техническими средствами (ПК с </w:t>
      </w:r>
      <w:r w:rsidRPr="00AF5C94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lastRenderedPageBreak/>
        <w:t>выходом в интернет и обеспечением доступа в электронно-информационно-образовательную среду организации).</w:t>
      </w:r>
    </w:p>
    <w:p w14:paraId="67F79771" w14:textId="77777777" w:rsidR="001529F4" w:rsidRDefault="001529F4" w:rsidP="001529F4">
      <w:pPr>
        <w:jc w:val="both"/>
      </w:pPr>
    </w:p>
    <w:p w14:paraId="5AE17066" w14:textId="77777777" w:rsidR="001529F4" w:rsidRDefault="001529F4" w:rsidP="001529F4"/>
    <w:sectPr w:rsidR="001529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roid Sans Fallback">
    <w:altName w:val="MS Mincho"/>
    <w:panose1 w:val="020B0604020202020204"/>
    <w:charset w:val="01"/>
    <w:family w:val="auto"/>
    <w:pitch w:val="variable"/>
  </w:font>
  <w:font w:name="WenQuanYi Micro Hei">
    <w:panose1 w:val="020B0604020202020204"/>
    <w:charset w:val="01"/>
    <w:family w:val="auto"/>
    <w:pitch w:val="variable"/>
  </w:font>
  <w:font w:name="ArialMT">
    <w:altName w:val="MS Mincho"/>
    <w:panose1 w:val="020B0604020202020204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17C10F3F"/>
    <w:multiLevelType w:val="hybridMultilevel"/>
    <w:tmpl w:val="06BEE812"/>
    <w:lvl w:ilvl="0" w:tplc="BAF0F96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F32688"/>
    <w:multiLevelType w:val="hybridMultilevel"/>
    <w:tmpl w:val="F554284A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091"/>
    <w:rsid w:val="00000230"/>
    <w:rsid w:val="00022E45"/>
    <w:rsid w:val="001519C1"/>
    <w:rsid w:val="001529F4"/>
    <w:rsid w:val="00217258"/>
    <w:rsid w:val="002A7D5F"/>
    <w:rsid w:val="002F7734"/>
    <w:rsid w:val="00344496"/>
    <w:rsid w:val="00384075"/>
    <w:rsid w:val="00420A62"/>
    <w:rsid w:val="00447E18"/>
    <w:rsid w:val="004B250B"/>
    <w:rsid w:val="005B3528"/>
    <w:rsid w:val="006D2480"/>
    <w:rsid w:val="007213AE"/>
    <w:rsid w:val="007A15B0"/>
    <w:rsid w:val="007D6996"/>
    <w:rsid w:val="00812B16"/>
    <w:rsid w:val="008F5342"/>
    <w:rsid w:val="0090307B"/>
    <w:rsid w:val="00907A19"/>
    <w:rsid w:val="00932357"/>
    <w:rsid w:val="00C92788"/>
    <w:rsid w:val="00CB5091"/>
    <w:rsid w:val="00CC0327"/>
    <w:rsid w:val="00D330CC"/>
    <w:rsid w:val="00D33C6D"/>
    <w:rsid w:val="00D67FC5"/>
    <w:rsid w:val="00D737A4"/>
    <w:rsid w:val="00E45F61"/>
    <w:rsid w:val="00E838E9"/>
    <w:rsid w:val="00F00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3AD54"/>
  <w15:chartTrackingRefBased/>
  <w15:docId w15:val="{42207795-8DC6-41F6-A2A2-894373298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812B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rsid w:val="00812B16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2">
    <w:name w:val="Сетка таблицы2"/>
    <w:basedOn w:val="a1"/>
    <w:next w:val="a5"/>
    <w:uiPriority w:val="39"/>
    <w:rsid w:val="003444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Для таблиц"/>
    <w:basedOn w:val="a"/>
    <w:qFormat/>
    <w:rsid w:val="003444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3444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2F77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029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index.php?page=book&amp;id=232331" TargetMode="External"/><Relationship Id="rId13" Type="http://schemas.openxmlformats.org/officeDocument/2006/relationships/hyperlink" Target="http://www.rsl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iblioclub.ru/index.php?page=book&amp;id=572994" TargetMode="External"/><Relationship Id="rId12" Type="http://schemas.openxmlformats.org/officeDocument/2006/relationships/hyperlink" Target="http://www.knigafund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blioclub.ru/index.php?page=book&amp;id=443430" TargetMode="External"/><Relationship Id="rId11" Type="http://schemas.openxmlformats.org/officeDocument/2006/relationships/hyperlink" Target="https://cyberleninka.ru/" TargetMode="External"/><Relationship Id="rId5" Type="http://schemas.openxmlformats.org/officeDocument/2006/relationships/hyperlink" Target="https://biblioclub.ru/index.php?page=book&amp;id=573211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elibrary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iblioclub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1608</Words>
  <Characters>9172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Авдохина</dc:creator>
  <cp:keywords/>
  <dc:description/>
  <cp:lastModifiedBy>Microsoft Office User</cp:lastModifiedBy>
  <cp:revision>2</cp:revision>
  <dcterms:created xsi:type="dcterms:W3CDTF">2022-03-29T12:57:00Z</dcterms:created>
  <dcterms:modified xsi:type="dcterms:W3CDTF">2022-03-29T12:57:00Z</dcterms:modified>
</cp:coreProperties>
</file>