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803FE" w14:textId="77777777" w:rsidR="00F17820" w:rsidRPr="00F17820" w:rsidRDefault="00F17820" w:rsidP="00F17820">
      <w:pPr>
        <w:pStyle w:val="a5"/>
        <w:spacing w:before="60"/>
        <w:jc w:val="center"/>
      </w:pPr>
      <w:bookmarkStart w:id="0" w:name="_Toc255399132"/>
      <w:r w:rsidRPr="00F17820">
        <w:t>ГОСУДАРСТВЕННОЕ АВТОНОМНОЕ ОБРАЗОВАТЕЛЬНОЕ УЧРЕЖДЕНИЕ ВЫСШЕГО ОБРАЗОВАНИЯ</w:t>
      </w:r>
      <w:r>
        <w:t xml:space="preserve"> </w:t>
      </w:r>
      <w:r w:rsidRPr="00F17820">
        <w:t>ЛЕНИНГРАДСКОЙ ОБЛАСТИ</w:t>
      </w:r>
    </w:p>
    <w:p w14:paraId="4BDE1CB0" w14:textId="77777777" w:rsidR="00F17820" w:rsidRDefault="00F17820" w:rsidP="00F17820">
      <w:pPr>
        <w:pStyle w:val="txt"/>
        <w:spacing w:before="0" w:beforeAutospacing="0" w:after="0" w:afterAutospacing="0"/>
        <w:ind w:right="-6"/>
        <w:jc w:val="center"/>
        <w:rPr>
          <w:b/>
        </w:rPr>
      </w:pPr>
    </w:p>
    <w:p w14:paraId="22FF57B1" w14:textId="77777777" w:rsidR="00F17820" w:rsidRPr="00F17820" w:rsidRDefault="00F17820" w:rsidP="00F17820">
      <w:pPr>
        <w:pStyle w:val="txt"/>
        <w:spacing w:before="0" w:beforeAutospacing="0" w:after="0" w:afterAutospacing="0"/>
        <w:ind w:right="-6"/>
        <w:jc w:val="center"/>
        <w:rPr>
          <w:b/>
        </w:rPr>
      </w:pPr>
      <w:r w:rsidRPr="00F17820">
        <w:rPr>
          <w:b/>
        </w:rPr>
        <w:t xml:space="preserve">«ЛЕНИНГРАДСКИЙ ГОСУДАРСТВЕННЫЙ УНИВЕРСИТЕТ </w:t>
      </w:r>
    </w:p>
    <w:p w14:paraId="38D3ED47" w14:textId="77777777" w:rsidR="00F17820" w:rsidRPr="00F17820" w:rsidRDefault="00F17820" w:rsidP="00F17820">
      <w:pPr>
        <w:pStyle w:val="txt"/>
        <w:spacing w:before="0" w:beforeAutospacing="0" w:after="0" w:afterAutospacing="0"/>
        <w:ind w:right="-6"/>
        <w:jc w:val="center"/>
        <w:rPr>
          <w:b/>
          <w:bCs/>
        </w:rPr>
      </w:pPr>
      <w:r w:rsidRPr="00F17820">
        <w:rPr>
          <w:b/>
        </w:rPr>
        <w:t>ИМЕНИ А.С. ПУШКИНА»</w:t>
      </w:r>
    </w:p>
    <w:p w14:paraId="35429DAD" w14:textId="77777777" w:rsidR="00F17820" w:rsidRPr="00C32C26" w:rsidRDefault="00F17820" w:rsidP="00F17820">
      <w:pPr>
        <w:pStyle w:val="txt"/>
        <w:spacing w:before="0" w:beforeAutospacing="0" w:after="0" w:afterAutospacing="0"/>
        <w:ind w:left="1080" w:right="1700"/>
        <w:jc w:val="center"/>
        <w:rPr>
          <w:b/>
          <w:bCs/>
        </w:rPr>
      </w:pPr>
    </w:p>
    <w:p w14:paraId="57A7CA5E" w14:textId="2FD49522" w:rsidR="00F17820" w:rsidRPr="00C32C26" w:rsidRDefault="009B12CB" w:rsidP="00F17820">
      <w:pPr>
        <w:jc w:val="center"/>
        <w:rPr>
          <w:bCs/>
        </w:rPr>
      </w:pPr>
      <w:r>
        <w:rPr>
          <w:noProof/>
          <w:sz w:val="28"/>
          <w:szCs w:val="28"/>
        </w:rPr>
        <mc:AlternateContent>
          <mc:Choice Requires="wps">
            <w:drawing>
              <wp:anchor distT="0" distB="0" distL="114300" distR="114300" simplePos="0" relativeHeight="251661312" behindDoc="0" locked="0" layoutInCell="1" allowOverlap="1" wp14:anchorId="5DE02A2E" wp14:editId="0F32EDAC">
                <wp:simplePos x="0" y="0"/>
                <wp:positionH relativeFrom="column">
                  <wp:posOffset>-342900</wp:posOffset>
                </wp:positionH>
                <wp:positionV relativeFrom="paragraph">
                  <wp:posOffset>11430</wp:posOffset>
                </wp:positionV>
                <wp:extent cx="533400" cy="11430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0FFFF" w14:textId="77777777" w:rsidR="00ED3EE8" w:rsidRPr="00F51A0D" w:rsidRDefault="00ED3EE8" w:rsidP="00F1782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02A2E" id="_x0000_t202" coordsize="21600,21600" o:spt="202" path="m,l,21600r21600,l21600,xe">
                <v:stroke joinstyle="miter"/>
                <v:path gradientshapeok="t" o:connecttype="rect"/>
              </v:shapetype>
              <v:shape id="Поле 3" o:spid="_x0000_s1026" type="#_x0000_t202" style="position:absolute;left:0;text-align:left;margin-left:-27pt;margin-top:.9pt;width:42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" filled="f" stroked="f">
                <v:textbox style="layout-flow:vertical;mso-layout-flow-alt:bottom-to-top">
                  <w:txbxContent>
                    <w:p w14:paraId="7EF0FFFF" w14:textId="77777777" w:rsidR="00ED3EE8" w:rsidRPr="00F51A0D" w:rsidRDefault="00ED3EE8" w:rsidP="00F17820"/>
                  </w:txbxContent>
                </v:textbox>
              </v:shape>
            </w:pict>
          </mc:Fallback>
        </mc:AlternateContent>
      </w:r>
    </w:p>
    <w:p w14:paraId="5B0B4DCA" w14:textId="77777777" w:rsidR="00F17820" w:rsidRPr="000E63F1" w:rsidRDefault="00F17820" w:rsidP="00F17820">
      <w:pPr>
        <w:pStyle w:val="a7"/>
        <w:ind w:right="-6"/>
        <w:jc w:val="center"/>
        <w:rPr>
          <w:bCs/>
          <w:sz w:val="28"/>
          <w:szCs w:val="28"/>
        </w:rPr>
      </w:pPr>
      <w:r w:rsidRPr="00C32C26">
        <w:rPr>
          <w:bCs/>
          <w:sz w:val="28"/>
          <w:szCs w:val="28"/>
        </w:rPr>
        <w:t xml:space="preserve">Кафедра </w:t>
      </w:r>
      <w:r w:rsidR="000E63F1">
        <w:rPr>
          <w:bCs/>
          <w:sz w:val="28"/>
          <w:szCs w:val="28"/>
        </w:rPr>
        <w:t>государственного и муниципального управления</w:t>
      </w:r>
    </w:p>
    <w:p w14:paraId="5BB42FD3" w14:textId="77777777" w:rsidR="00F17820" w:rsidRPr="00C32C26" w:rsidRDefault="00F17820" w:rsidP="00F17820">
      <w:pPr>
        <w:pStyle w:val="a7"/>
        <w:ind w:left="1418" w:right="1700"/>
        <w:rPr>
          <w:bCs/>
        </w:rPr>
      </w:pPr>
    </w:p>
    <w:p w14:paraId="2A9B8BA5" w14:textId="77777777" w:rsidR="00F17820" w:rsidRPr="00C32C26" w:rsidRDefault="00F17820" w:rsidP="00F17820">
      <w:pPr>
        <w:ind w:left="5040"/>
      </w:pPr>
      <w:r w:rsidRPr="00C32C26">
        <w:t>УТВЕРЖДАЮ</w:t>
      </w:r>
    </w:p>
    <w:p w14:paraId="2C48F230" w14:textId="313D4868" w:rsidR="00F17820" w:rsidRPr="00C32C26" w:rsidRDefault="009B12CB" w:rsidP="00F17820">
      <w:pPr>
        <w:ind w:left="5040"/>
      </w:pPr>
      <w:r>
        <w:rPr>
          <w:noProof/>
        </w:rPr>
        <mc:AlternateContent>
          <mc:Choice Requires="wps">
            <w:drawing>
              <wp:anchor distT="0" distB="0" distL="114300" distR="114300" simplePos="0" relativeHeight="251659264" behindDoc="0" locked="0" layoutInCell="1" allowOverlap="1" wp14:anchorId="7BBEFC5A" wp14:editId="32A9A575">
                <wp:simplePos x="0" y="0"/>
                <wp:positionH relativeFrom="column">
                  <wp:posOffset>1531620</wp:posOffset>
                </wp:positionH>
                <wp:positionV relativeFrom="paragraph">
                  <wp:posOffset>85090</wp:posOffset>
                </wp:positionV>
                <wp:extent cx="1028700" cy="4572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367A5" w14:textId="77777777" w:rsidR="00ED3EE8" w:rsidRDefault="00ED3EE8" w:rsidP="00F1782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EFC5A" id="Прямоугольник 2" o:spid="_x0000_s1027" style="position:absolute;left:0;text-align:left;margin-left:120.6pt;margin-top:6.7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" stroked="f">
                <v:textbox>
                  <w:txbxContent>
                    <w:p w14:paraId="6E8367A5" w14:textId="77777777" w:rsidR="00ED3EE8" w:rsidRDefault="00ED3EE8" w:rsidP="00F17820">
                      <w:pPr>
                        <w:jc w:val="center"/>
                      </w:pPr>
                    </w:p>
                  </w:txbxContent>
                </v:textbox>
              </v:rect>
            </w:pict>
          </mc:Fallback>
        </mc:AlternateContent>
      </w:r>
      <w:r w:rsidR="00F17820" w:rsidRPr="00C32C26">
        <w:t>Проректор</w:t>
      </w:r>
    </w:p>
    <w:p w14:paraId="057FEC97" w14:textId="77777777" w:rsidR="00F17820" w:rsidRPr="00C32C26" w:rsidRDefault="00F17820" w:rsidP="00F17820">
      <w:pPr>
        <w:ind w:left="5040"/>
      </w:pPr>
      <w:r>
        <w:t xml:space="preserve">по учебно-методической </w:t>
      </w:r>
      <w:r w:rsidRPr="00C32C26">
        <w:t>работе</w:t>
      </w:r>
    </w:p>
    <w:p w14:paraId="17A40578" w14:textId="77777777" w:rsidR="00F17820" w:rsidRPr="00C32C26" w:rsidRDefault="00F17820" w:rsidP="00F17820">
      <w:pPr>
        <w:ind w:left="5040"/>
      </w:pPr>
    </w:p>
    <w:p w14:paraId="0A72914E" w14:textId="77777777" w:rsidR="00F17820" w:rsidRPr="00C32C26" w:rsidRDefault="00F17820" w:rsidP="00F17820">
      <w:pPr>
        <w:ind w:left="5040"/>
      </w:pPr>
      <w:r>
        <w:t>____________________</w:t>
      </w:r>
      <w:proofErr w:type="spellStart"/>
      <w:r>
        <w:t>С.Н.Большаков</w:t>
      </w:r>
      <w:proofErr w:type="spellEnd"/>
    </w:p>
    <w:p w14:paraId="683D2677" w14:textId="77777777" w:rsidR="00F17820" w:rsidRPr="00C32C26" w:rsidRDefault="00F17820" w:rsidP="00F17820">
      <w:pPr>
        <w:ind w:left="5040"/>
      </w:pPr>
      <w:r w:rsidRPr="00C32C26">
        <w:t>«___</w:t>
      </w:r>
      <w:proofErr w:type="gramStart"/>
      <w:r w:rsidRPr="00C32C26">
        <w:t>_ »</w:t>
      </w:r>
      <w:proofErr w:type="gramEnd"/>
      <w:r w:rsidRPr="00C32C26">
        <w:t>___________20_ г.</w:t>
      </w:r>
    </w:p>
    <w:p w14:paraId="0CF987DD" w14:textId="77777777" w:rsidR="00F17820" w:rsidRPr="00C32C26" w:rsidRDefault="00F17820" w:rsidP="00F17820">
      <w:pPr>
        <w:ind w:left="5040"/>
      </w:pPr>
    </w:p>
    <w:p w14:paraId="5BDDDA96" w14:textId="77777777" w:rsidR="00F17820" w:rsidRPr="00C32C26" w:rsidRDefault="00F17820" w:rsidP="00F17820">
      <w:pPr>
        <w:ind w:left="5040"/>
      </w:pPr>
    </w:p>
    <w:p w14:paraId="69179A43" w14:textId="77777777" w:rsidR="00F17820" w:rsidRPr="00C32C26" w:rsidRDefault="00F17820" w:rsidP="00F17820">
      <w:pPr>
        <w:rPr>
          <w:bCs/>
          <w:sz w:val="36"/>
        </w:rPr>
      </w:pPr>
    </w:p>
    <w:p w14:paraId="4985DA26" w14:textId="64223C28" w:rsidR="00F17820" w:rsidRPr="008E1A30" w:rsidRDefault="009B12CB" w:rsidP="00F17820">
      <w:pPr>
        <w:pStyle w:val="4"/>
        <w:jc w:val="center"/>
        <w:rPr>
          <w:b w:val="0"/>
          <w:bCs w:val="0"/>
        </w:rPr>
      </w:pPr>
      <w:r>
        <w:rPr>
          <w:b w:val="0"/>
          <w:bCs w:val="0"/>
          <w:noProof/>
        </w:rPr>
        <mc:AlternateContent>
          <mc:Choice Requires="wps">
            <w:drawing>
              <wp:anchor distT="0" distB="0" distL="114300" distR="114300" simplePos="0" relativeHeight="251660288" behindDoc="0" locked="0" layoutInCell="1" allowOverlap="1" wp14:anchorId="68E3FA22" wp14:editId="5AF0D4D8">
                <wp:simplePos x="0" y="0"/>
                <wp:positionH relativeFrom="column">
                  <wp:posOffset>-68580</wp:posOffset>
                </wp:positionH>
                <wp:positionV relativeFrom="paragraph">
                  <wp:posOffset>27940</wp:posOffset>
                </wp:positionV>
                <wp:extent cx="1255395" cy="3429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770D9" w14:textId="77777777" w:rsidR="00ED3EE8" w:rsidRDefault="00ED3EE8" w:rsidP="00F17820">
                            <w:pPr>
                              <w:pStyle w:val="ab"/>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3FA22" id="Прямоугольник 1" o:spid="_x0000_s1028" style="position:absolute;left:0;text-align:left;margin-left:-5.4pt;margin-top:2.2pt;width:98.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" stroked="f">
                <v:textbox>
                  <w:txbxContent>
                    <w:p w14:paraId="2F9770D9" w14:textId="77777777" w:rsidR="00ED3EE8" w:rsidRDefault="00ED3EE8" w:rsidP="00F17820">
                      <w:pPr>
                        <w:pStyle w:val="ab"/>
                        <w:rPr>
                          <w:szCs w:val="24"/>
                        </w:rPr>
                      </w:pPr>
                    </w:p>
                  </w:txbxContent>
                </v:textbox>
              </v:rect>
            </w:pict>
          </mc:Fallback>
        </mc:AlternateContent>
      </w:r>
      <w:r w:rsidR="00F17820" w:rsidRPr="008E1A30">
        <w:rPr>
          <w:b w:val="0"/>
          <w:bCs w:val="0"/>
        </w:rPr>
        <w:t>РАБОЧАЯ ПРОГРАММА</w:t>
      </w:r>
    </w:p>
    <w:p w14:paraId="2F0ECD88" w14:textId="77777777" w:rsidR="00F17820" w:rsidRPr="00C32C26" w:rsidRDefault="00F17820" w:rsidP="00F17820">
      <w:pPr>
        <w:jc w:val="center"/>
        <w:rPr>
          <w:bCs/>
        </w:rPr>
      </w:pPr>
      <w:r w:rsidRPr="00C32C26">
        <w:rPr>
          <w:bCs/>
        </w:rPr>
        <w:t>дисциплины</w:t>
      </w:r>
    </w:p>
    <w:p w14:paraId="65EF9932" w14:textId="77777777" w:rsidR="00F17820" w:rsidRPr="00C32C26" w:rsidRDefault="00F17820" w:rsidP="00F17820">
      <w:pPr>
        <w:jc w:val="center"/>
        <w:rPr>
          <w:bCs/>
        </w:rPr>
      </w:pPr>
    </w:p>
    <w:p w14:paraId="33D4F53F" w14:textId="473BA095" w:rsidR="00F17820" w:rsidRPr="005A5B41" w:rsidRDefault="005A5B41" w:rsidP="00F17820">
      <w:pPr>
        <w:pStyle w:val="5"/>
        <w:jc w:val="center"/>
        <w:rPr>
          <w:i w:val="0"/>
          <w:sz w:val="28"/>
          <w:szCs w:val="28"/>
        </w:rPr>
      </w:pPr>
      <w:r w:rsidRPr="005A5B41">
        <w:rPr>
          <w:bCs w:val="0"/>
          <w:i w:val="0"/>
          <w:sz w:val="28"/>
          <w:szCs w:val="28"/>
        </w:rPr>
        <w:t>Б</w:t>
      </w:r>
      <w:proofErr w:type="gramStart"/>
      <w:r w:rsidRPr="005A5B41">
        <w:rPr>
          <w:bCs w:val="0"/>
          <w:i w:val="0"/>
          <w:sz w:val="28"/>
          <w:szCs w:val="28"/>
        </w:rPr>
        <w:t>1.В.03.ДВ</w:t>
      </w:r>
      <w:proofErr w:type="gramEnd"/>
      <w:r w:rsidRPr="005A5B41">
        <w:rPr>
          <w:bCs w:val="0"/>
          <w:i w:val="0"/>
          <w:sz w:val="28"/>
          <w:szCs w:val="28"/>
        </w:rPr>
        <w:t>.01.01</w:t>
      </w:r>
      <w:r>
        <w:rPr>
          <w:bCs w:val="0"/>
          <w:i w:val="0"/>
          <w:sz w:val="28"/>
          <w:szCs w:val="28"/>
        </w:rPr>
        <w:t xml:space="preserve"> </w:t>
      </w:r>
      <w:bookmarkStart w:id="1" w:name="_GoBack"/>
      <w:r w:rsidRPr="005A5B41">
        <w:rPr>
          <w:bCs w:val="0"/>
          <w:i w:val="0"/>
          <w:sz w:val="28"/>
          <w:szCs w:val="28"/>
        </w:rPr>
        <w:t>УПРАВЛЕНИЕ ГОСУДАРСТВЕННОЙ И МУНИЦИПАЛЬНОЙ СОБСТВЕННОСТЬЮ</w:t>
      </w:r>
      <w:bookmarkEnd w:id="1"/>
    </w:p>
    <w:p w14:paraId="0BD142D0" w14:textId="77777777" w:rsidR="00F17820" w:rsidRPr="00614EB7" w:rsidRDefault="00F17820" w:rsidP="00F17820">
      <w:pPr>
        <w:ind w:left="1152"/>
        <w:jc w:val="both"/>
        <w:rPr>
          <w:bCs/>
          <w:sz w:val="28"/>
          <w:vertAlign w:val="subscript"/>
        </w:rPr>
      </w:pPr>
    </w:p>
    <w:p w14:paraId="2B2C9A62" w14:textId="4F356F29" w:rsidR="00F17820" w:rsidRPr="00C32C26" w:rsidRDefault="00F17820" w:rsidP="005A5B41">
      <w:pPr>
        <w:jc w:val="center"/>
        <w:rPr>
          <w:b/>
          <w:bCs/>
          <w:i/>
        </w:rPr>
      </w:pPr>
      <w:r w:rsidRPr="00614EB7">
        <w:rPr>
          <w:bCs/>
        </w:rPr>
        <w:t xml:space="preserve">Направление подготовки </w:t>
      </w:r>
      <w:r w:rsidR="005A5B41" w:rsidRPr="00614EB7">
        <w:rPr>
          <w:b/>
        </w:rPr>
        <w:t>38.03.04</w:t>
      </w:r>
      <w:r w:rsidRPr="00614EB7">
        <w:rPr>
          <w:b/>
        </w:rPr>
        <w:t xml:space="preserve"> </w:t>
      </w:r>
      <w:r w:rsidR="00614EB7" w:rsidRPr="00614EB7">
        <w:rPr>
          <w:b/>
        </w:rPr>
        <w:t>Государственное и муниципальное управление</w:t>
      </w:r>
      <w:r w:rsidR="00614EB7" w:rsidRPr="00614EB7">
        <w:t xml:space="preserve"> </w:t>
      </w:r>
      <w:r w:rsidR="00021DDC" w:rsidRPr="00614EB7">
        <w:t xml:space="preserve">Направленность (профиль) </w:t>
      </w:r>
      <w:r w:rsidR="00614EB7" w:rsidRPr="00614EB7">
        <w:rPr>
          <w:b/>
        </w:rPr>
        <w:t>Государственное и муниципальное управление</w:t>
      </w:r>
    </w:p>
    <w:p w14:paraId="692B6D9D" w14:textId="77777777" w:rsidR="00F17820" w:rsidRDefault="00F17820" w:rsidP="00F17820">
      <w:pPr>
        <w:ind w:left="1152"/>
        <w:jc w:val="both"/>
        <w:rPr>
          <w:bCs/>
        </w:rPr>
      </w:pPr>
    </w:p>
    <w:p w14:paraId="42191795" w14:textId="77777777" w:rsidR="00F17820" w:rsidRDefault="00F17820" w:rsidP="00F17820">
      <w:pPr>
        <w:ind w:left="1152"/>
        <w:jc w:val="both"/>
        <w:rPr>
          <w:bCs/>
        </w:rPr>
      </w:pPr>
    </w:p>
    <w:p w14:paraId="57AA94BB" w14:textId="77777777" w:rsidR="00F17820" w:rsidRPr="00C32C26" w:rsidRDefault="00F17820" w:rsidP="00F17820">
      <w:pPr>
        <w:ind w:left="1152"/>
        <w:jc w:val="both"/>
        <w:rPr>
          <w:bCs/>
        </w:rPr>
      </w:pPr>
    </w:p>
    <w:p w14:paraId="4618AF76" w14:textId="77777777" w:rsidR="00F17820" w:rsidRDefault="00F17820" w:rsidP="00F17820">
      <w:pPr>
        <w:jc w:val="center"/>
        <w:rPr>
          <w:bCs/>
        </w:rPr>
      </w:pPr>
    </w:p>
    <w:p w14:paraId="3C10206D" w14:textId="77777777" w:rsidR="00F17820" w:rsidRDefault="00F17820" w:rsidP="00F17820">
      <w:pPr>
        <w:jc w:val="center"/>
        <w:rPr>
          <w:bCs/>
        </w:rPr>
      </w:pPr>
    </w:p>
    <w:p w14:paraId="51B8D847" w14:textId="77777777" w:rsidR="00F17820" w:rsidRPr="00C32C26" w:rsidRDefault="00F17820" w:rsidP="00F17820">
      <w:pPr>
        <w:jc w:val="center"/>
        <w:rPr>
          <w:bCs/>
        </w:rPr>
      </w:pPr>
    </w:p>
    <w:p w14:paraId="3B4DFE19" w14:textId="77777777" w:rsidR="00F17820" w:rsidRDefault="00F17820" w:rsidP="00F17820">
      <w:pPr>
        <w:jc w:val="center"/>
        <w:rPr>
          <w:bCs/>
        </w:rPr>
      </w:pPr>
    </w:p>
    <w:p w14:paraId="3A19EAE9" w14:textId="77777777" w:rsidR="00F17820" w:rsidRDefault="00F17820" w:rsidP="00F17820">
      <w:pPr>
        <w:jc w:val="center"/>
        <w:rPr>
          <w:bCs/>
        </w:rPr>
      </w:pPr>
    </w:p>
    <w:p w14:paraId="0F55C0B8" w14:textId="77777777" w:rsidR="00F17820" w:rsidRDefault="00F17820" w:rsidP="00F17820">
      <w:pPr>
        <w:jc w:val="center"/>
        <w:rPr>
          <w:bCs/>
        </w:rPr>
      </w:pPr>
    </w:p>
    <w:p w14:paraId="67CEFEAD" w14:textId="77777777" w:rsidR="00F17820" w:rsidRDefault="00F17820" w:rsidP="00F17820">
      <w:pPr>
        <w:jc w:val="center"/>
        <w:rPr>
          <w:bCs/>
        </w:rPr>
      </w:pPr>
    </w:p>
    <w:p w14:paraId="0B0D16A8" w14:textId="77777777" w:rsidR="00F17820" w:rsidRDefault="00F17820" w:rsidP="00F17820">
      <w:pPr>
        <w:jc w:val="center"/>
        <w:rPr>
          <w:bCs/>
        </w:rPr>
      </w:pPr>
    </w:p>
    <w:p w14:paraId="102ADC6A" w14:textId="77777777" w:rsidR="00F17820" w:rsidRDefault="00F17820" w:rsidP="00F17820">
      <w:pPr>
        <w:jc w:val="center"/>
        <w:rPr>
          <w:bCs/>
        </w:rPr>
      </w:pPr>
    </w:p>
    <w:p w14:paraId="57567685" w14:textId="77777777" w:rsidR="00F17820" w:rsidRDefault="00F17820" w:rsidP="00F17820">
      <w:pPr>
        <w:jc w:val="center"/>
        <w:rPr>
          <w:bCs/>
        </w:rPr>
      </w:pPr>
    </w:p>
    <w:p w14:paraId="2B0DA602" w14:textId="77777777" w:rsidR="00F17820" w:rsidRDefault="00F17820" w:rsidP="00F17820">
      <w:pPr>
        <w:jc w:val="center"/>
        <w:rPr>
          <w:bCs/>
        </w:rPr>
      </w:pPr>
    </w:p>
    <w:p w14:paraId="45A65E76" w14:textId="77777777" w:rsidR="00F17820" w:rsidRPr="00C32C26" w:rsidRDefault="00F17820" w:rsidP="00F17820">
      <w:pPr>
        <w:jc w:val="center"/>
        <w:rPr>
          <w:bCs/>
        </w:rPr>
      </w:pPr>
    </w:p>
    <w:p w14:paraId="1A82B680" w14:textId="77777777" w:rsidR="00F17820" w:rsidRPr="00FE6DCE" w:rsidRDefault="00F17820" w:rsidP="00F17820">
      <w:pPr>
        <w:jc w:val="center"/>
      </w:pPr>
      <w:r w:rsidRPr="00FE6DCE">
        <w:t>Санкт-Петербург</w:t>
      </w:r>
    </w:p>
    <w:p w14:paraId="23A019FA" w14:textId="10131286" w:rsidR="000E63F1" w:rsidRDefault="00F17820" w:rsidP="00F17820">
      <w:pPr>
        <w:pStyle w:val="a9"/>
        <w:jc w:val="center"/>
      </w:pPr>
      <w:r w:rsidRPr="005A5B41">
        <w:t>20</w:t>
      </w:r>
      <w:r w:rsidR="00003ACD" w:rsidRPr="005A5B41">
        <w:t>2</w:t>
      </w:r>
      <w:r w:rsidR="00542E08">
        <w:t>0</w:t>
      </w:r>
    </w:p>
    <w:p w14:paraId="50115E9E" w14:textId="77777777" w:rsidR="000E63F1" w:rsidRDefault="000E63F1">
      <w:pPr>
        <w:spacing w:after="160" w:line="259" w:lineRule="auto"/>
      </w:pPr>
      <w:r>
        <w:br w:type="page"/>
      </w:r>
    </w:p>
    <w:bookmarkEnd w:id="0"/>
    <w:p w14:paraId="1B648C35" w14:textId="56050DF7" w:rsidR="00F17820" w:rsidRPr="007F18F6" w:rsidRDefault="00F17820" w:rsidP="00F17820">
      <w:pPr>
        <w:spacing w:line="360" w:lineRule="auto"/>
        <w:jc w:val="both"/>
        <w:rPr>
          <w:b/>
          <w:bCs/>
        </w:rPr>
      </w:pPr>
      <w:r w:rsidRPr="00384D63">
        <w:rPr>
          <w:b/>
          <w:bCs/>
        </w:rPr>
        <w:lastRenderedPageBreak/>
        <w:t xml:space="preserve">1. </w:t>
      </w:r>
      <w:r w:rsidR="00BF74E2">
        <w:rPr>
          <w:b/>
          <w:bCs/>
        </w:rPr>
        <w:t>ПЕРЕЧЕНЬ ПЛАНИРУЕМЫХ РЕЗУЛЬТАТОВ ОБУЧЕНИЯ ПО ДИСЦИПЛИНЕ</w:t>
      </w:r>
      <w:r w:rsidR="00EA1F3D">
        <w:rPr>
          <w:b/>
          <w:bCs/>
        </w:rPr>
        <w:t>:</w:t>
      </w:r>
    </w:p>
    <w:p w14:paraId="3CD9F9F0" w14:textId="77777777" w:rsidR="00DA036A" w:rsidRPr="00DA036A" w:rsidRDefault="00BF74E2" w:rsidP="00DA036A">
      <w:pPr>
        <w:pStyle w:val="a"/>
        <w:tabs>
          <w:tab w:val="left" w:pos="567"/>
        </w:tabs>
        <w:spacing w:line="240" w:lineRule="auto"/>
        <w:ind w:left="0"/>
        <w:rPr>
          <w:kern w:val="1"/>
        </w:rPr>
      </w:pPr>
      <w:r>
        <w:tab/>
      </w:r>
      <w:r w:rsidR="00DA036A" w:rsidRPr="00DA036A">
        <w:rPr>
          <w:kern w:val="1"/>
        </w:rPr>
        <w:t>Процесс изучения дисциплины направлен на формирование следующих компетенций:</w:t>
      </w:r>
    </w:p>
    <w:p w14:paraId="11565218" w14:textId="77777777" w:rsidR="00DA036A" w:rsidRPr="00DA036A" w:rsidRDefault="00DA036A" w:rsidP="00DA036A">
      <w:pPr>
        <w:tabs>
          <w:tab w:val="left" w:pos="567"/>
          <w:tab w:val="left" w:pos="756"/>
        </w:tabs>
        <w:jc w:val="both"/>
        <w:rPr>
          <w:kern w:val="1"/>
        </w:rPr>
      </w:pP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86"/>
        <w:gridCol w:w="2977"/>
        <w:gridCol w:w="4820"/>
      </w:tblGrid>
      <w:tr w:rsidR="004B425A" w:rsidRPr="003A5CAD" w14:paraId="2C28C63F" w14:textId="77777777" w:rsidTr="00FD755F">
        <w:trPr>
          <w:trHeight w:val="253"/>
        </w:trPr>
        <w:tc>
          <w:tcPr>
            <w:tcW w:w="1686" w:type="dxa"/>
            <w:vMerge w:val="restart"/>
            <w:tcBorders>
              <w:top w:val="single" w:sz="12" w:space="0" w:color="auto"/>
            </w:tcBorders>
          </w:tcPr>
          <w:p w14:paraId="06515DB5" w14:textId="77777777" w:rsidR="004B425A" w:rsidRPr="003A5CAD" w:rsidRDefault="004B425A" w:rsidP="00FD755F">
            <w:pPr>
              <w:jc w:val="center"/>
              <w:rPr>
                <w:i/>
                <w:iCs/>
                <w:sz w:val="20"/>
                <w:szCs w:val="20"/>
              </w:rPr>
            </w:pPr>
            <w:r w:rsidRPr="003C0E55">
              <w:rPr>
                <w:color w:val="000000"/>
              </w:rPr>
              <w:t>Индекс компетенции</w:t>
            </w:r>
          </w:p>
        </w:tc>
        <w:tc>
          <w:tcPr>
            <w:tcW w:w="2977" w:type="dxa"/>
            <w:vMerge w:val="restart"/>
            <w:tcBorders>
              <w:top w:val="single" w:sz="12" w:space="0" w:color="auto"/>
            </w:tcBorders>
          </w:tcPr>
          <w:p w14:paraId="7A848C91" w14:textId="77777777" w:rsidR="004B425A" w:rsidRPr="003C0E55" w:rsidRDefault="004B425A" w:rsidP="00FD755F">
            <w:pPr>
              <w:pStyle w:val="af"/>
              <w:jc w:val="center"/>
            </w:pPr>
            <w:r w:rsidRPr="003C0E55">
              <w:rPr>
                <w:color w:val="000000"/>
              </w:rPr>
              <w:t xml:space="preserve">Содержание компетенции </w:t>
            </w:r>
          </w:p>
          <w:p w14:paraId="4A119022" w14:textId="77777777" w:rsidR="004B425A" w:rsidRPr="003A5CAD" w:rsidRDefault="004B425A" w:rsidP="00FD755F">
            <w:pPr>
              <w:jc w:val="center"/>
              <w:rPr>
                <w:sz w:val="20"/>
                <w:szCs w:val="20"/>
              </w:rPr>
            </w:pPr>
            <w:r w:rsidRPr="003C0E55">
              <w:rPr>
                <w:color w:val="000000"/>
              </w:rPr>
              <w:t>(или ее части)</w:t>
            </w:r>
          </w:p>
        </w:tc>
        <w:tc>
          <w:tcPr>
            <w:tcW w:w="4820" w:type="dxa"/>
            <w:vMerge w:val="restart"/>
            <w:tcBorders>
              <w:top w:val="single" w:sz="12" w:space="0" w:color="auto"/>
            </w:tcBorders>
          </w:tcPr>
          <w:p w14:paraId="1ED35320" w14:textId="77777777" w:rsidR="004B425A" w:rsidRPr="003A5CAD" w:rsidRDefault="004B425A" w:rsidP="00FD755F">
            <w:pPr>
              <w:jc w:val="center"/>
              <w:rPr>
                <w:sz w:val="20"/>
                <w:szCs w:val="20"/>
              </w:rPr>
            </w:pPr>
            <w:r>
              <w:t>Индикаторы компетенций (код и содержание)</w:t>
            </w:r>
          </w:p>
        </w:tc>
      </w:tr>
      <w:tr w:rsidR="004B425A" w:rsidRPr="003A5CAD" w14:paraId="64214939" w14:textId="77777777" w:rsidTr="00FD755F">
        <w:trPr>
          <w:trHeight w:val="253"/>
        </w:trPr>
        <w:tc>
          <w:tcPr>
            <w:tcW w:w="1686" w:type="dxa"/>
            <w:vMerge/>
          </w:tcPr>
          <w:p w14:paraId="334A2DA3" w14:textId="77777777" w:rsidR="004B425A" w:rsidRPr="003A5CAD" w:rsidRDefault="004B425A" w:rsidP="00FD755F">
            <w:pPr>
              <w:rPr>
                <w:sz w:val="20"/>
                <w:szCs w:val="20"/>
              </w:rPr>
            </w:pPr>
          </w:p>
        </w:tc>
        <w:tc>
          <w:tcPr>
            <w:tcW w:w="2977" w:type="dxa"/>
            <w:vMerge/>
          </w:tcPr>
          <w:p w14:paraId="3FC59C62" w14:textId="77777777" w:rsidR="004B425A" w:rsidRPr="003A5CAD" w:rsidRDefault="004B425A" w:rsidP="00FD755F">
            <w:pPr>
              <w:rPr>
                <w:sz w:val="20"/>
                <w:szCs w:val="20"/>
              </w:rPr>
            </w:pPr>
          </w:p>
        </w:tc>
        <w:tc>
          <w:tcPr>
            <w:tcW w:w="4820" w:type="dxa"/>
            <w:vMerge/>
          </w:tcPr>
          <w:p w14:paraId="1B0D3119" w14:textId="77777777" w:rsidR="004B425A" w:rsidRPr="003A5CAD" w:rsidRDefault="004B425A" w:rsidP="00FD755F">
            <w:pPr>
              <w:rPr>
                <w:sz w:val="20"/>
                <w:szCs w:val="20"/>
              </w:rPr>
            </w:pPr>
          </w:p>
        </w:tc>
      </w:tr>
      <w:tr w:rsidR="004B425A" w:rsidRPr="004232F3" w14:paraId="647DE197" w14:textId="77777777" w:rsidTr="00FD755F">
        <w:trPr>
          <w:trHeight w:val="20"/>
        </w:trPr>
        <w:tc>
          <w:tcPr>
            <w:tcW w:w="1686" w:type="dxa"/>
            <w:shd w:val="clear" w:color="auto" w:fill="auto"/>
          </w:tcPr>
          <w:p w14:paraId="11C6723E" w14:textId="77777777" w:rsidR="004B425A" w:rsidRPr="00F15EBF" w:rsidRDefault="004B425A" w:rsidP="00FD755F">
            <w:r w:rsidRPr="00F15EBF">
              <w:t>ПК-8</w:t>
            </w:r>
          </w:p>
        </w:tc>
        <w:tc>
          <w:tcPr>
            <w:tcW w:w="2977" w:type="dxa"/>
            <w:shd w:val="clear" w:color="auto" w:fill="auto"/>
          </w:tcPr>
          <w:p w14:paraId="05196D2C" w14:textId="77777777" w:rsidR="004B425A" w:rsidRPr="00F15EBF" w:rsidRDefault="004B425A" w:rsidP="00FD755F">
            <w:r w:rsidRPr="00F15EBF">
              <w:t>Способен использовать технологии, приемы,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w:t>
            </w:r>
          </w:p>
        </w:tc>
        <w:tc>
          <w:tcPr>
            <w:tcW w:w="4820" w:type="dxa"/>
            <w:shd w:val="clear" w:color="auto" w:fill="auto"/>
          </w:tcPr>
          <w:p w14:paraId="3B7DF0C0" w14:textId="77777777" w:rsidR="004B425A" w:rsidRDefault="004B425A" w:rsidP="00FD755F">
            <w:pPr>
              <w:rPr>
                <w:color w:val="000000"/>
              </w:rPr>
            </w:pPr>
            <w:r>
              <w:rPr>
                <w:color w:val="000000"/>
              </w:rPr>
              <w:t xml:space="preserve">ИПК-8.1 </w:t>
            </w:r>
            <w:r>
              <w:t>И</w:t>
            </w:r>
            <w:r w:rsidRPr="00F15EBF">
              <w:t>спольз</w:t>
            </w:r>
            <w:r>
              <w:t>ует</w:t>
            </w:r>
            <w:r w:rsidRPr="00F15EBF">
              <w:t xml:space="preserve"> технологии, приемы,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w:t>
            </w:r>
          </w:p>
          <w:p w14:paraId="6989BF54" w14:textId="77777777" w:rsidR="004B425A" w:rsidRPr="00947C72" w:rsidRDefault="004B425A" w:rsidP="00FD755F">
            <w:pPr>
              <w:rPr>
                <w:color w:val="000000"/>
              </w:rPr>
            </w:pPr>
          </w:p>
        </w:tc>
      </w:tr>
    </w:tbl>
    <w:p w14:paraId="029B46A4" w14:textId="77777777" w:rsidR="00DA036A" w:rsidRPr="00DA036A" w:rsidRDefault="00DA036A" w:rsidP="00DA036A">
      <w:pPr>
        <w:widowControl w:val="0"/>
        <w:tabs>
          <w:tab w:val="left" w:pos="567"/>
        </w:tabs>
        <w:suppressAutoHyphens/>
        <w:jc w:val="both"/>
        <w:rPr>
          <w:kern w:val="1"/>
          <w:lang w:eastAsia="zh-CN"/>
        </w:rPr>
      </w:pPr>
      <w:r w:rsidRPr="00DA036A">
        <w:rPr>
          <w:b/>
          <w:bCs/>
          <w:kern w:val="1"/>
          <w:lang w:eastAsia="zh-CN"/>
        </w:rPr>
        <w:t xml:space="preserve">2. </w:t>
      </w:r>
      <w:r w:rsidRPr="00DA036A">
        <w:rPr>
          <w:b/>
          <w:bCs/>
          <w:caps/>
          <w:kern w:val="1"/>
          <w:lang w:eastAsia="zh-CN"/>
        </w:rPr>
        <w:t>Место дисциплины в структуре ОП</w:t>
      </w:r>
      <w:r w:rsidRPr="00DA036A">
        <w:rPr>
          <w:b/>
          <w:bCs/>
          <w:kern w:val="1"/>
          <w:lang w:eastAsia="zh-CN"/>
        </w:rPr>
        <w:t>:</w:t>
      </w:r>
    </w:p>
    <w:p w14:paraId="19F1A2B3" w14:textId="77777777" w:rsidR="00DA036A" w:rsidRPr="00DA036A" w:rsidRDefault="00DA036A" w:rsidP="00DA036A">
      <w:pPr>
        <w:widowControl w:val="0"/>
        <w:tabs>
          <w:tab w:val="left" w:pos="567"/>
        </w:tabs>
        <w:suppressAutoHyphens/>
        <w:autoSpaceDE w:val="0"/>
        <w:autoSpaceDN w:val="0"/>
        <w:adjustRightInd w:val="0"/>
        <w:jc w:val="both"/>
        <w:rPr>
          <w:kern w:val="1"/>
          <w:lang w:eastAsia="zh-CN"/>
        </w:rPr>
      </w:pPr>
      <w:r w:rsidRPr="00DA036A">
        <w:rPr>
          <w:bCs/>
          <w:kern w:val="1"/>
          <w:lang w:eastAsia="zh-CN"/>
        </w:rPr>
        <w:t xml:space="preserve">Цель преподавания дисциплины: </w:t>
      </w:r>
      <w:r w:rsidRPr="00DA036A">
        <w:rPr>
          <w:kern w:val="1"/>
          <w:lang w:eastAsia="zh-CN"/>
        </w:rPr>
        <w:t>ознакомление с особенностями формирования объектов государственной и муниципальной собственности, общими принципами и методами управления государственной и муниципальной собственностью.</w:t>
      </w:r>
    </w:p>
    <w:p w14:paraId="65FB6B71" w14:textId="77777777" w:rsidR="00DA036A" w:rsidRPr="00DA036A" w:rsidRDefault="00DA036A" w:rsidP="00DA036A">
      <w:pPr>
        <w:widowControl w:val="0"/>
        <w:tabs>
          <w:tab w:val="left" w:pos="567"/>
        </w:tabs>
        <w:suppressAutoHyphens/>
        <w:autoSpaceDE w:val="0"/>
        <w:autoSpaceDN w:val="0"/>
        <w:adjustRightInd w:val="0"/>
        <w:jc w:val="both"/>
        <w:rPr>
          <w:kern w:val="1"/>
          <w:lang w:eastAsia="zh-CN"/>
        </w:rPr>
      </w:pPr>
      <w:r w:rsidRPr="00DA036A">
        <w:rPr>
          <w:kern w:val="1"/>
          <w:lang w:eastAsia="zh-CN"/>
        </w:rPr>
        <w:t>Задачами освоения дисциплины являются:</w:t>
      </w:r>
    </w:p>
    <w:p w14:paraId="7955CAA7" w14:textId="77777777" w:rsidR="00DA036A" w:rsidRPr="00DA036A" w:rsidRDefault="00DA036A" w:rsidP="00DA036A">
      <w:pPr>
        <w:widowControl w:val="0"/>
        <w:tabs>
          <w:tab w:val="left" w:pos="180"/>
          <w:tab w:val="left" w:pos="567"/>
        </w:tabs>
        <w:suppressAutoHyphens/>
        <w:autoSpaceDE w:val="0"/>
        <w:autoSpaceDN w:val="0"/>
        <w:adjustRightInd w:val="0"/>
        <w:jc w:val="both"/>
        <w:rPr>
          <w:kern w:val="1"/>
          <w:lang w:eastAsia="zh-CN"/>
        </w:rPr>
      </w:pPr>
      <w:r w:rsidRPr="00DA036A">
        <w:rPr>
          <w:kern w:val="1"/>
          <w:lang w:eastAsia="zh-CN"/>
        </w:rPr>
        <w:t>- формирование обучающихся цивилизованного экономического мышления, понимания особенностей экономического регулирования объектов государственной и муниципальной собственности;</w:t>
      </w:r>
    </w:p>
    <w:p w14:paraId="6B4C6B7E" w14:textId="77777777" w:rsidR="00DA036A" w:rsidRPr="00DA036A" w:rsidRDefault="00DA036A" w:rsidP="00DA036A">
      <w:pPr>
        <w:widowControl w:val="0"/>
        <w:tabs>
          <w:tab w:val="left" w:pos="180"/>
          <w:tab w:val="left" w:pos="567"/>
        </w:tabs>
        <w:suppressAutoHyphens/>
        <w:autoSpaceDE w:val="0"/>
        <w:autoSpaceDN w:val="0"/>
        <w:adjustRightInd w:val="0"/>
        <w:jc w:val="both"/>
        <w:rPr>
          <w:kern w:val="1"/>
          <w:lang w:eastAsia="zh-CN"/>
        </w:rPr>
      </w:pPr>
      <w:r w:rsidRPr="00DA036A">
        <w:rPr>
          <w:kern w:val="1"/>
          <w:lang w:eastAsia="zh-CN"/>
        </w:rPr>
        <w:t>- выработка умения самостоятельно интерпретировать и давать логическое объяснение наблюдаемым экономическим явлениям и процессам</w:t>
      </w:r>
    </w:p>
    <w:p w14:paraId="6DC4A04E" w14:textId="77777777" w:rsidR="00DA036A" w:rsidRPr="00DA036A" w:rsidRDefault="00DA036A" w:rsidP="00DA036A">
      <w:pPr>
        <w:widowControl w:val="0"/>
        <w:tabs>
          <w:tab w:val="left" w:pos="180"/>
          <w:tab w:val="left" w:pos="567"/>
        </w:tabs>
        <w:suppressAutoHyphens/>
        <w:autoSpaceDE w:val="0"/>
        <w:autoSpaceDN w:val="0"/>
        <w:adjustRightInd w:val="0"/>
        <w:jc w:val="both"/>
        <w:rPr>
          <w:kern w:val="1"/>
          <w:lang w:eastAsia="zh-CN"/>
        </w:rPr>
      </w:pPr>
      <w:r w:rsidRPr="00DA036A">
        <w:rPr>
          <w:kern w:val="1"/>
          <w:lang w:eastAsia="zh-CN"/>
        </w:rPr>
        <w:t>- сформировать умение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p w14:paraId="2B46C0F4" w14:textId="77777777" w:rsidR="00DA036A" w:rsidRPr="00DA036A" w:rsidRDefault="00DA036A" w:rsidP="00DA036A">
      <w:pPr>
        <w:widowControl w:val="0"/>
        <w:tabs>
          <w:tab w:val="left" w:pos="180"/>
          <w:tab w:val="left" w:pos="567"/>
        </w:tabs>
        <w:suppressAutoHyphens/>
        <w:autoSpaceDE w:val="0"/>
        <w:autoSpaceDN w:val="0"/>
        <w:adjustRightInd w:val="0"/>
        <w:jc w:val="both"/>
        <w:rPr>
          <w:kern w:val="1"/>
          <w:lang w:eastAsia="zh-CN"/>
        </w:rPr>
      </w:pPr>
      <w:r w:rsidRPr="00DA036A">
        <w:rPr>
          <w:kern w:val="1"/>
          <w:lang w:eastAsia="zh-CN"/>
        </w:rPr>
        <w:t>- развить способность разрабатывать социально-экономические проекты (программы развития), оценивать экономические, социальные, политические условия и последствия реализации государственных (муниципальных) программ</w:t>
      </w:r>
    </w:p>
    <w:p w14:paraId="54652AC7" w14:textId="77777777" w:rsidR="00DA036A" w:rsidRPr="00DA036A" w:rsidRDefault="00DA036A" w:rsidP="00DA036A">
      <w:pPr>
        <w:widowControl w:val="0"/>
        <w:tabs>
          <w:tab w:val="left" w:pos="180"/>
          <w:tab w:val="left" w:pos="567"/>
        </w:tabs>
        <w:suppressAutoHyphens/>
        <w:autoSpaceDE w:val="0"/>
        <w:autoSpaceDN w:val="0"/>
        <w:adjustRightInd w:val="0"/>
        <w:jc w:val="both"/>
        <w:rPr>
          <w:kern w:val="1"/>
          <w:lang w:eastAsia="zh-CN"/>
        </w:rPr>
      </w:pPr>
      <w:r w:rsidRPr="00DA036A">
        <w:rPr>
          <w:kern w:val="1"/>
          <w:lang w:eastAsia="zh-CN"/>
        </w:rPr>
        <w:t>- сформировать умение организовывать контроль исполнения, проводить оценку качества управленческих решений и осуществление административных процессов</w:t>
      </w:r>
    </w:p>
    <w:p w14:paraId="482701D7" w14:textId="77777777" w:rsidR="00DA036A" w:rsidRPr="00DA036A" w:rsidRDefault="00DA036A" w:rsidP="00DA036A">
      <w:pPr>
        <w:widowControl w:val="0"/>
        <w:tabs>
          <w:tab w:val="left" w:pos="567"/>
        </w:tabs>
        <w:suppressAutoHyphens/>
        <w:jc w:val="both"/>
        <w:rPr>
          <w:kern w:val="1"/>
          <w:lang w:eastAsia="zh-CN"/>
        </w:rPr>
      </w:pPr>
      <w:r w:rsidRPr="00DA036A">
        <w:rPr>
          <w:kern w:val="1"/>
          <w:lang w:eastAsia="zh-CN"/>
        </w:rPr>
        <w:t xml:space="preserve">Дисциплина относится к вариативным дисциплинам базовой части программы </w:t>
      </w:r>
      <w:proofErr w:type="spellStart"/>
      <w:r w:rsidRPr="00DA036A">
        <w:rPr>
          <w:kern w:val="1"/>
          <w:lang w:eastAsia="zh-CN"/>
        </w:rPr>
        <w:t>бакалавриата</w:t>
      </w:r>
      <w:proofErr w:type="spellEnd"/>
      <w:r w:rsidRPr="00DA036A">
        <w:rPr>
          <w:kern w:val="1"/>
          <w:lang w:eastAsia="zh-CN"/>
        </w:rPr>
        <w:t>.</w:t>
      </w:r>
    </w:p>
    <w:p w14:paraId="1B7E5E03" w14:textId="77777777" w:rsidR="00DA036A" w:rsidRPr="00DA036A" w:rsidRDefault="00DA036A" w:rsidP="00DA036A">
      <w:pPr>
        <w:widowControl w:val="0"/>
        <w:tabs>
          <w:tab w:val="left" w:pos="567"/>
        </w:tabs>
        <w:suppressAutoHyphens/>
        <w:jc w:val="both"/>
        <w:rPr>
          <w:kern w:val="1"/>
          <w:lang w:eastAsia="zh-CN"/>
        </w:rPr>
      </w:pPr>
      <w:r w:rsidRPr="00DA036A">
        <w:rPr>
          <w:rFonts w:eastAsia="TimesNewRoman"/>
          <w:kern w:val="1"/>
          <w:lang w:eastAsia="zh-CN"/>
        </w:rPr>
        <w:t>Освоение дисциплины и сформированные при этом компетенции необходимы в последующей деятельности.</w:t>
      </w:r>
    </w:p>
    <w:p w14:paraId="41667B24" w14:textId="553A68F9" w:rsidR="00F17820" w:rsidRDefault="00F17820" w:rsidP="00DA036A">
      <w:pPr>
        <w:pStyle w:val="a"/>
        <w:numPr>
          <w:ilvl w:val="0"/>
          <w:numId w:val="0"/>
        </w:numPr>
        <w:spacing w:line="240" w:lineRule="auto"/>
        <w:rPr>
          <w:b/>
          <w:bCs/>
        </w:rPr>
      </w:pPr>
    </w:p>
    <w:p w14:paraId="138EF94F" w14:textId="6702F03E" w:rsidR="00F17820" w:rsidRPr="00397EBB" w:rsidRDefault="00F17820" w:rsidP="00F17820">
      <w:pPr>
        <w:spacing w:line="360" w:lineRule="auto"/>
        <w:rPr>
          <w:b/>
          <w:bCs/>
        </w:rPr>
      </w:pPr>
      <w:r>
        <w:rPr>
          <w:b/>
          <w:bCs/>
        </w:rPr>
        <w:t>3</w:t>
      </w:r>
      <w:r w:rsidRPr="007F18F6">
        <w:rPr>
          <w:b/>
          <w:bCs/>
        </w:rPr>
        <w:t xml:space="preserve">. </w:t>
      </w:r>
      <w:r w:rsidRPr="00162958">
        <w:rPr>
          <w:b/>
          <w:bCs/>
          <w:caps/>
        </w:rPr>
        <w:t>Объем дисциплины и виды учебной работы</w:t>
      </w:r>
      <w:r w:rsidR="00397EBB" w:rsidRPr="00397EBB">
        <w:rPr>
          <w:b/>
          <w:bCs/>
          <w:caps/>
        </w:rPr>
        <w:t>:</w:t>
      </w:r>
    </w:p>
    <w:p w14:paraId="6EFF0E62" w14:textId="2247D67B" w:rsidR="00F17820" w:rsidRPr="00555011" w:rsidRDefault="00F17820" w:rsidP="00F17820">
      <w:pPr>
        <w:ind w:firstLine="720"/>
        <w:jc w:val="both"/>
        <w:rPr>
          <w:i/>
        </w:rPr>
      </w:pPr>
      <w:r w:rsidRPr="00555011">
        <w:t>Общая трудоемкость освоения дисциплины</w:t>
      </w:r>
      <w:r w:rsidR="00397EBB" w:rsidRPr="00555011">
        <w:t xml:space="preserve"> </w:t>
      </w:r>
      <w:r w:rsidRPr="00555011">
        <w:t xml:space="preserve">составляет </w:t>
      </w:r>
      <w:r w:rsidR="00F77113" w:rsidRPr="00555011">
        <w:t>5</w:t>
      </w:r>
      <w:r w:rsidR="00015104" w:rsidRPr="00555011">
        <w:t xml:space="preserve"> </w:t>
      </w:r>
      <w:r w:rsidRPr="00555011">
        <w:t xml:space="preserve">зачетных единиц, </w:t>
      </w:r>
      <w:r w:rsidR="00F77113" w:rsidRPr="00555011">
        <w:t>180</w:t>
      </w:r>
      <w:r w:rsidR="00015104" w:rsidRPr="00555011">
        <w:t xml:space="preserve"> </w:t>
      </w:r>
      <w:r w:rsidRPr="00555011">
        <w:t>академических час</w:t>
      </w:r>
      <w:r w:rsidR="00015104" w:rsidRPr="00555011">
        <w:t>ов</w:t>
      </w:r>
      <w:r w:rsidRPr="00555011">
        <w:rPr>
          <w:i/>
        </w:rPr>
        <w:t xml:space="preserve"> (1 зачетная единица соответствует 36 академическим часам).</w:t>
      </w:r>
    </w:p>
    <w:p w14:paraId="49D7B8C4" w14:textId="38F2291A" w:rsidR="00DE512F" w:rsidRDefault="00DE512F">
      <w:pPr>
        <w:spacing w:after="160" w:line="259" w:lineRule="auto"/>
        <w:rPr>
          <w:i/>
          <w:color w:val="000000" w:themeColor="text1"/>
        </w:rPr>
      </w:pPr>
      <w:r>
        <w:rPr>
          <w:i/>
          <w:color w:val="000000" w:themeColor="text1"/>
        </w:rPr>
        <w:br w:type="page"/>
      </w:r>
    </w:p>
    <w:p w14:paraId="73D81815" w14:textId="77777777" w:rsidR="00F17820" w:rsidRPr="00555011" w:rsidRDefault="00F17820" w:rsidP="00F17820">
      <w:pPr>
        <w:spacing w:line="360" w:lineRule="auto"/>
        <w:rPr>
          <w:color w:val="000000" w:themeColor="text1"/>
        </w:rPr>
      </w:pPr>
      <w:r w:rsidRPr="00555011">
        <w:rPr>
          <w:color w:val="000000" w:themeColor="text1"/>
        </w:rPr>
        <w:lastRenderedPageBreak/>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64"/>
        <w:gridCol w:w="1559"/>
        <w:gridCol w:w="1560"/>
      </w:tblGrid>
      <w:tr w:rsidR="00EC377E" w:rsidRPr="00555011" w14:paraId="4084BA5D" w14:textId="77777777" w:rsidTr="00EC377E">
        <w:trPr>
          <w:trHeight w:val="27"/>
        </w:trPr>
        <w:tc>
          <w:tcPr>
            <w:tcW w:w="6364" w:type="dxa"/>
            <w:vMerge w:val="restart"/>
            <w:vAlign w:val="center"/>
          </w:tcPr>
          <w:p w14:paraId="3B1EEF3C" w14:textId="188DD16F" w:rsidR="00EC377E" w:rsidRPr="00555011" w:rsidRDefault="00EC377E" w:rsidP="00EC377E">
            <w:pPr>
              <w:pStyle w:val="af"/>
              <w:jc w:val="center"/>
            </w:pPr>
            <w:r w:rsidRPr="00555011">
              <w:t>Вид учебной работы</w:t>
            </w:r>
          </w:p>
        </w:tc>
        <w:tc>
          <w:tcPr>
            <w:tcW w:w="3119" w:type="dxa"/>
            <w:gridSpan w:val="2"/>
            <w:vAlign w:val="center"/>
          </w:tcPr>
          <w:p w14:paraId="2CCC9BE0" w14:textId="77777777" w:rsidR="00EC377E" w:rsidRPr="00555011" w:rsidRDefault="00EC377E" w:rsidP="00E327C4">
            <w:pPr>
              <w:pStyle w:val="af"/>
              <w:jc w:val="center"/>
            </w:pPr>
            <w:r w:rsidRPr="00555011">
              <w:rPr>
                <w:sz w:val="22"/>
                <w:szCs w:val="22"/>
              </w:rPr>
              <w:t xml:space="preserve">Трудоемкость в </w:t>
            </w:r>
            <w:proofErr w:type="spellStart"/>
            <w:r w:rsidRPr="00555011">
              <w:rPr>
                <w:sz w:val="22"/>
                <w:szCs w:val="22"/>
              </w:rPr>
              <w:t>акад.час</w:t>
            </w:r>
            <w:proofErr w:type="spellEnd"/>
          </w:p>
        </w:tc>
      </w:tr>
      <w:tr w:rsidR="00EC377E" w:rsidRPr="00555011" w14:paraId="169EFBBB" w14:textId="0A3F512E" w:rsidTr="00EC377E">
        <w:trPr>
          <w:trHeight w:val="204"/>
        </w:trPr>
        <w:tc>
          <w:tcPr>
            <w:tcW w:w="6364" w:type="dxa"/>
            <w:vMerge/>
            <w:vAlign w:val="center"/>
          </w:tcPr>
          <w:p w14:paraId="388D7A96" w14:textId="77777777" w:rsidR="00EC377E" w:rsidRPr="00555011" w:rsidRDefault="00EC377E" w:rsidP="00E327C4">
            <w:pPr>
              <w:pStyle w:val="af"/>
              <w:jc w:val="center"/>
            </w:pPr>
          </w:p>
        </w:tc>
        <w:tc>
          <w:tcPr>
            <w:tcW w:w="1559" w:type="dxa"/>
            <w:vAlign w:val="center"/>
          </w:tcPr>
          <w:p w14:paraId="26A4AD74" w14:textId="77777777" w:rsidR="00EC377E" w:rsidRPr="00555011" w:rsidRDefault="00EC377E" w:rsidP="00E327C4">
            <w:pPr>
              <w:pStyle w:val="af"/>
              <w:jc w:val="center"/>
              <w:rPr>
                <w:sz w:val="22"/>
                <w:szCs w:val="22"/>
              </w:rPr>
            </w:pPr>
          </w:p>
        </w:tc>
        <w:tc>
          <w:tcPr>
            <w:tcW w:w="1560" w:type="dxa"/>
            <w:vAlign w:val="center"/>
          </w:tcPr>
          <w:p w14:paraId="3A1A1659" w14:textId="6566900D" w:rsidR="00EC377E" w:rsidRPr="00555011" w:rsidRDefault="00EC377E" w:rsidP="00E327C4">
            <w:pPr>
              <w:pStyle w:val="af"/>
              <w:jc w:val="center"/>
              <w:rPr>
                <w:sz w:val="22"/>
                <w:szCs w:val="22"/>
              </w:rPr>
            </w:pPr>
            <w:r w:rsidRPr="00555011">
              <w:rPr>
                <w:sz w:val="22"/>
                <w:szCs w:val="22"/>
              </w:rPr>
              <w:t>Практическая подготовка</w:t>
            </w:r>
          </w:p>
        </w:tc>
      </w:tr>
      <w:tr w:rsidR="00EC377E" w:rsidRPr="00555011" w14:paraId="602D7714" w14:textId="6B27ECE4" w:rsidTr="00EC377E">
        <w:trPr>
          <w:trHeight w:val="42"/>
        </w:trPr>
        <w:tc>
          <w:tcPr>
            <w:tcW w:w="6364" w:type="dxa"/>
            <w:shd w:val="clear" w:color="auto" w:fill="E0E0E0"/>
            <w:vAlign w:val="center"/>
          </w:tcPr>
          <w:p w14:paraId="3EEE6165" w14:textId="77777777" w:rsidR="00EC377E" w:rsidRPr="00555011" w:rsidRDefault="00EC377E" w:rsidP="00E327C4">
            <w:pPr>
              <w:rPr>
                <w:b/>
              </w:rPr>
            </w:pPr>
            <w:r w:rsidRPr="00555011">
              <w:rPr>
                <w:b/>
              </w:rPr>
              <w:t>Контактная работа (аудиторные занятия) (всего):</w:t>
            </w:r>
          </w:p>
        </w:tc>
        <w:tc>
          <w:tcPr>
            <w:tcW w:w="3119" w:type="dxa"/>
            <w:gridSpan w:val="2"/>
            <w:shd w:val="clear" w:color="auto" w:fill="E0E0E0"/>
            <w:vAlign w:val="center"/>
          </w:tcPr>
          <w:p w14:paraId="75B7C742" w14:textId="1B36A4E0" w:rsidR="00EC377E" w:rsidRPr="00555011" w:rsidRDefault="007966F5" w:rsidP="00E327C4">
            <w:pPr>
              <w:jc w:val="center"/>
            </w:pPr>
            <w:r>
              <w:t>68</w:t>
            </w:r>
          </w:p>
        </w:tc>
      </w:tr>
      <w:tr w:rsidR="00EC377E" w:rsidRPr="00555011" w14:paraId="58D267ED" w14:textId="659D528A" w:rsidTr="00EC377E">
        <w:tc>
          <w:tcPr>
            <w:tcW w:w="6364" w:type="dxa"/>
            <w:vAlign w:val="center"/>
          </w:tcPr>
          <w:p w14:paraId="4B3E2556" w14:textId="77777777" w:rsidR="00EC377E" w:rsidRPr="00555011" w:rsidRDefault="00EC377E" w:rsidP="00E327C4">
            <w:pPr>
              <w:pStyle w:val="af"/>
            </w:pPr>
            <w:r w:rsidRPr="00555011">
              <w:t>в том числе:</w:t>
            </w:r>
          </w:p>
        </w:tc>
        <w:tc>
          <w:tcPr>
            <w:tcW w:w="3119" w:type="dxa"/>
            <w:gridSpan w:val="2"/>
            <w:vAlign w:val="center"/>
          </w:tcPr>
          <w:p w14:paraId="5F746D18" w14:textId="77777777" w:rsidR="00EC377E" w:rsidRPr="00555011" w:rsidRDefault="00EC377E" w:rsidP="00E327C4">
            <w:pPr>
              <w:pStyle w:val="af"/>
              <w:jc w:val="center"/>
            </w:pPr>
          </w:p>
        </w:tc>
      </w:tr>
      <w:tr w:rsidR="00EC377E" w:rsidRPr="00555011" w14:paraId="2DD2827C" w14:textId="07792EBB" w:rsidTr="00EC377E">
        <w:tc>
          <w:tcPr>
            <w:tcW w:w="6364" w:type="dxa"/>
            <w:vAlign w:val="center"/>
          </w:tcPr>
          <w:p w14:paraId="1AE9C6C4" w14:textId="77777777" w:rsidR="00EC377E" w:rsidRPr="00555011" w:rsidRDefault="00EC377E" w:rsidP="00E327C4">
            <w:pPr>
              <w:pStyle w:val="af"/>
            </w:pPr>
            <w:r w:rsidRPr="00555011">
              <w:t>Лекции</w:t>
            </w:r>
          </w:p>
        </w:tc>
        <w:tc>
          <w:tcPr>
            <w:tcW w:w="1559" w:type="dxa"/>
            <w:vAlign w:val="center"/>
          </w:tcPr>
          <w:p w14:paraId="157B149D" w14:textId="1D68EBB0" w:rsidR="00EC377E" w:rsidRPr="00555011" w:rsidRDefault="00555011" w:rsidP="00555011">
            <w:pPr>
              <w:pStyle w:val="af"/>
              <w:jc w:val="center"/>
            </w:pPr>
            <w:r>
              <w:t>34</w:t>
            </w:r>
          </w:p>
        </w:tc>
        <w:tc>
          <w:tcPr>
            <w:tcW w:w="1560" w:type="dxa"/>
            <w:vAlign w:val="center"/>
          </w:tcPr>
          <w:p w14:paraId="4F026418" w14:textId="6FDE8ED9" w:rsidR="00EC377E" w:rsidRPr="00555011" w:rsidRDefault="00EC377E" w:rsidP="00E327C4">
            <w:pPr>
              <w:pStyle w:val="af"/>
              <w:jc w:val="center"/>
            </w:pPr>
            <w:r w:rsidRPr="00555011">
              <w:t>-</w:t>
            </w:r>
          </w:p>
        </w:tc>
      </w:tr>
      <w:tr w:rsidR="00EC377E" w:rsidRPr="00555011" w14:paraId="46E5A70E" w14:textId="239F4AF1" w:rsidTr="00EC377E">
        <w:tc>
          <w:tcPr>
            <w:tcW w:w="6364" w:type="dxa"/>
            <w:vAlign w:val="center"/>
          </w:tcPr>
          <w:p w14:paraId="7FE49267" w14:textId="33EB185F" w:rsidR="00EC377E" w:rsidRPr="00555011" w:rsidRDefault="00EC377E" w:rsidP="00E327C4">
            <w:pPr>
              <w:pStyle w:val="af"/>
            </w:pPr>
            <w:r w:rsidRPr="00555011">
              <w:t xml:space="preserve">Практические занятия (в </w:t>
            </w:r>
            <w:proofErr w:type="spellStart"/>
            <w:r w:rsidRPr="00555011">
              <w:t>т.ч</w:t>
            </w:r>
            <w:proofErr w:type="spellEnd"/>
            <w:r w:rsidRPr="00555011">
              <w:t>. зачет)</w:t>
            </w:r>
          </w:p>
        </w:tc>
        <w:tc>
          <w:tcPr>
            <w:tcW w:w="1559" w:type="dxa"/>
            <w:vAlign w:val="center"/>
          </w:tcPr>
          <w:p w14:paraId="7ED184EE" w14:textId="73D9999D" w:rsidR="00EC377E" w:rsidRPr="00555011" w:rsidRDefault="00555011" w:rsidP="00E327C4">
            <w:pPr>
              <w:pStyle w:val="af"/>
              <w:jc w:val="center"/>
            </w:pPr>
            <w:r>
              <w:t>34</w:t>
            </w:r>
          </w:p>
        </w:tc>
        <w:tc>
          <w:tcPr>
            <w:tcW w:w="1560" w:type="dxa"/>
            <w:vAlign w:val="center"/>
          </w:tcPr>
          <w:p w14:paraId="310AC862" w14:textId="5AD40BCD" w:rsidR="00EC377E" w:rsidRPr="00555011" w:rsidRDefault="00EC377E" w:rsidP="00E327C4">
            <w:pPr>
              <w:pStyle w:val="af"/>
              <w:jc w:val="center"/>
            </w:pPr>
            <w:r w:rsidRPr="00555011">
              <w:t>-</w:t>
            </w:r>
          </w:p>
        </w:tc>
      </w:tr>
      <w:tr w:rsidR="00EC377E" w:rsidRPr="00555011" w14:paraId="3A65A5AC" w14:textId="6BE38A95" w:rsidTr="00EC377E">
        <w:tc>
          <w:tcPr>
            <w:tcW w:w="6364" w:type="dxa"/>
            <w:shd w:val="clear" w:color="auto" w:fill="E0E0E0"/>
            <w:vAlign w:val="center"/>
          </w:tcPr>
          <w:p w14:paraId="7346A304" w14:textId="77777777" w:rsidR="00EC377E" w:rsidRPr="00555011" w:rsidRDefault="00EC377E" w:rsidP="00E327C4">
            <w:pPr>
              <w:pStyle w:val="af"/>
              <w:rPr>
                <w:b/>
                <w:bCs/>
              </w:rPr>
            </w:pPr>
            <w:r w:rsidRPr="00555011">
              <w:rPr>
                <w:b/>
                <w:bCs/>
              </w:rPr>
              <w:t>Самостоятельная работа (всего)</w:t>
            </w:r>
          </w:p>
        </w:tc>
        <w:tc>
          <w:tcPr>
            <w:tcW w:w="3119" w:type="dxa"/>
            <w:gridSpan w:val="2"/>
            <w:shd w:val="clear" w:color="auto" w:fill="E0E0E0"/>
            <w:vAlign w:val="center"/>
          </w:tcPr>
          <w:p w14:paraId="13487477" w14:textId="26C2DB71" w:rsidR="00EC377E" w:rsidRPr="00555011" w:rsidRDefault="00EC377E" w:rsidP="00555011">
            <w:pPr>
              <w:pStyle w:val="af"/>
              <w:jc w:val="center"/>
            </w:pPr>
            <w:r w:rsidRPr="00555011">
              <w:t>7</w:t>
            </w:r>
            <w:r w:rsidR="00555011">
              <w:t>6</w:t>
            </w:r>
          </w:p>
        </w:tc>
      </w:tr>
      <w:tr w:rsidR="00EC377E" w:rsidRPr="00555011" w14:paraId="25D5055A" w14:textId="30771607" w:rsidTr="00EC377E">
        <w:tc>
          <w:tcPr>
            <w:tcW w:w="6364" w:type="dxa"/>
            <w:shd w:val="clear" w:color="auto" w:fill="D9D9D9" w:themeFill="background1" w:themeFillShade="D9"/>
            <w:vAlign w:val="center"/>
          </w:tcPr>
          <w:p w14:paraId="689186D5" w14:textId="01AA56D1" w:rsidR="00EC377E" w:rsidRPr="00555011" w:rsidRDefault="00EC377E" w:rsidP="00E327C4">
            <w:pPr>
              <w:pStyle w:val="af"/>
            </w:pPr>
            <w:r w:rsidRPr="00555011">
              <w:rPr>
                <w:b/>
              </w:rPr>
              <w:t>Вид промежуточной аттестации (экзамен):</w:t>
            </w:r>
          </w:p>
        </w:tc>
        <w:tc>
          <w:tcPr>
            <w:tcW w:w="3119" w:type="dxa"/>
            <w:gridSpan w:val="2"/>
            <w:shd w:val="clear" w:color="auto" w:fill="D9D9D9" w:themeFill="background1" w:themeFillShade="D9"/>
            <w:vAlign w:val="center"/>
          </w:tcPr>
          <w:p w14:paraId="6394D3F9" w14:textId="076F70A5" w:rsidR="00EC377E" w:rsidRPr="00555011" w:rsidRDefault="00EC377E" w:rsidP="00EC377E">
            <w:pPr>
              <w:pStyle w:val="af"/>
              <w:jc w:val="center"/>
            </w:pPr>
            <w:r w:rsidRPr="00555011">
              <w:t>-</w:t>
            </w:r>
          </w:p>
        </w:tc>
      </w:tr>
      <w:tr w:rsidR="00EC377E" w:rsidRPr="00555011" w14:paraId="5455DC04" w14:textId="77609F6F" w:rsidTr="00EC377E">
        <w:tc>
          <w:tcPr>
            <w:tcW w:w="6364" w:type="dxa"/>
            <w:vAlign w:val="center"/>
          </w:tcPr>
          <w:p w14:paraId="783B0DD5" w14:textId="77777777" w:rsidR="00EC377E" w:rsidRPr="00555011" w:rsidRDefault="00EC377E" w:rsidP="00E327C4">
            <w:pPr>
              <w:pStyle w:val="af"/>
            </w:pPr>
            <w:r w:rsidRPr="00555011">
              <w:t>контактная работа</w:t>
            </w:r>
          </w:p>
        </w:tc>
        <w:tc>
          <w:tcPr>
            <w:tcW w:w="3119" w:type="dxa"/>
            <w:gridSpan w:val="2"/>
            <w:vAlign w:val="center"/>
          </w:tcPr>
          <w:p w14:paraId="50D1533E" w14:textId="3EE4CF4D" w:rsidR="00EC377E" w:rsidRPr="00555011" w:rsidRDefault="00FB6C4E" w:rsidP="00E327C4">
            <w:pPr>
              <w:pStyle w:val="af"/>
              <w:jc w:val="center"/>
            </w:pPr>
            <w:r>
              <w:t>2,35</w:t>
            </w:r>
          </w:p>
        </w:tc>
      </w:tr>
      <w:tr w:rsidR="00EC377E" w:rsidRPr="00555011" w14:paraId="478ED634" w14:textId="7492F156" w:rsidTr="00EC377E">
        <w:tc>
          <w:tcPr>
            <w:tcW w:w="6364" w:type="dxa"/>
            <w:vAlign w:val="center"/>
          </w:tcPr>
          <w:p w14:paraId="7CE67398" w14:textId="3405C90D" w:rsidR="00EC377E" w:rsidRPr="00555011" w:rsidRDefault="00EC377E" w:rsidP="00E327C4">
            <w:pPr>
              <w:pStyle w:val="af"/>
            </w:pPr>
            <w:r w:rsidRPr="00555011">
              <w:t>самостоятельная работа по подготовке к экзамену</w:t>
            </w:r>
          </w:p>
        </w:tc>
        <w:tc>
          <w:tcPr>
            <w:tcW w:w="3119" w:type="dxa"/>
            <w:gridSpan w:val="2"/>
            <w:vAlign w:val="center"/>
          </w:tcPr>
          <w:p w14:paraId="444154F2" w14:textId="22EAABD0" w:rsidR="00EC377E" w:rsidRPr="00555011" w:rsidRDefault="00555011" w:rsidP="00EC377E">
            <w:pPr>
              <w:pStyle w:val="af"/>
              <w:jc w:val="center"/>
            </w:pPr>
            <w:r>
              <w:t>3</w:t>
            </w:r>
            <w:r w:rsidR="00FB6C4E">
              <w:t>3,75</w:t>
            </w:r>
          </w:p>
        </w:tc>
      </w:tr>
      <w:tr w:rsidR="00EC377E" w:rsidRPr="00555011" w14:paraId="2424654A" w14:textId="0623F251" w:rsidTr="00EC377E">
        <w:trPr>
          <w:trHeight w:val="454"/>
        </w:trPr>
        <w:tc>
          <w:tcPr>
            <w:tcW w:w="6364" w:type="dxa"/>
            <w:shd w:val="clear" w:color="auto" w:fill="E0E0E0"/>
            <w:vAlign w:val="center"/>
          </w:tcPr>
          <w:p w14:paraId="4DBC76E3" w14:textId="75F895B8" w:rsidR="00EC377E" w:rsidRPr="00555011" w:rsidRDefault="00EC377E" w:rsidP="00E327C4">
            <w:pPr>
              <w:pStyle w:val="af"/>
            </w:pPr>
            <w:r w:rsidRPr="00555011">
              <w:rPr>
                <w:b/>
              </w:rPr>
              <w:t>Общая трудоемкость дисциплины (в час. /</w:t>
            </w:r>
            <w:r w:rsidRPr="00555011">
              <w:t xml:space="preserve"> </w:t>
            </w:r>
            <w:proofErr w:type="spellStart"/>
            <w:r w:rsidRPr="00555011">
              <w:rPr>
                <w:b/>
              </w:rPr>
              <w:t>з.е</w:t>
            </w:r>
            <w:proofErr w:type="spellEnd"/>
            <w:r w:rsidRPr="00555011">
              <w:rPr>
                <w:b/>
              </w:rPr>
              <w:t>.)</w:t>
            </w:r>
          </w:p>
        </w:tc>
        <w:tc>
          <w:tcPr>
            <w:tcW w:w="3119" w:type="dxa"/>
            <w:gridSpan w:val="2"/>
            <w:shd w:val="clear" w:color="auto" w:fill="E0E0E0"/>
            <w:vAlign w:val="center"/>
          </w:tcPr>
          <w:p w14:paraId="2C13CE8A" w14:textId="759ED15E" w:rsidR="00EC377E" w:rsidRPr="00555011" w:rsidRDefault="00EC377E" w:rsidP="00E327C4">
            <w:pPr>
              <w:pStyle w:val="af"/>
              <w:jc w:val="center"/>
            </w:pPr>
            <w:r w:rsidRPr="00555011">
              <w:t>108/3</w:t>
            </w:r>
          </w:p>
        </w:tc>
      </w:tr>
    </w:tbl>
    <w:p w14:paraId="234E87CC" w14:textId="7779BDAB" w:rsidR="00F17820" w:rsidRPr="00555011" w:rsidRDefault="00F17820" w:rsidP="00F17820">
      <w:pPr>
        <w:jc w:val="both"/>
        <w:rPr>
          <w:bCs/>
        </w:rPr>
      </w:pPr>
    </w:p>
    <w:p w14:paraId="1D71DD24" w14:textId="1A4F29BB" w:rsidR="00F847EA" w:rsidRDefault="00555011" w:rsidP="00F847EA">
      <w:pPr>
        <w:rPr>
          <w:bCs/>
        </w:rPr>
      </w:pPr>
      <w:r>
        <w:rPr>
          <w:bCs/>
        </w:rPr>
        <w:t>Очно-</w:t>
      </w:r>
      <w:proofErr w:type="gramStart"/>
      <w:r>
        <w:rPr>
          <w:bCs/>
        </w:rPr>
        <w:t xml:space="preserve">заочная </w:t>
      </w:r>
      <w:r w:rsidR="00F847EA" w:rsidRPr="00555011">
        <w:rPr>
          <w:bCs/>
        </w:rPr>
        <w:t xml:space="preserve"> форма</w:t>
      </w:r>
      <w:proofErr w:type="gramEnd"/>
      <w:r w:rsidR="00F847EA" w:rsidRPr="00555011">
        <w:rPr>
          <w:bCs/>
        </w:rPr>
        <w:t xml:space="preserve"> обучения</w:t>
      </w:r>
    </w:p>
    <w:p w14:paraId="6A00AB98" w14:textId="77777777" w:rsidR="00555011" w:rsidRPr="00555011" w:rsidRDefault="00555011" w:rsidP="00F847EA">
      <w:pPr>
        <w:rPr>
          <w:bCs/>
        </w:rPr>
      </w:pPr>
    </w:p>
    <w:tbl>
      <w:tblPr>
        <w:tblW w:w="9495"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4A0" w:firstRow="1" w:lastRow="0" w:firstColumn="1" w:lastColumn="0" w:noHBand="0" w:noVBand="1"/>
      </w:tblPr>
      <w:tblGrid>
        <w:gridCol w:w="6638"/>
        <w:gridCol w:w="1297"/>
        <w:gridCol w:w="1560"/>
      </w:tblGrid>
      <w:tr w:rsidR="00F847EA" w:rsidRPr="00555011" w14:paraId="31C6D994" w14:textId="77777777" w:rsidTr="00F847EA">
        <w:trPr>
          <w:trHeight w:val="257"/>
        </w:trPr>
        <w:tc>
          <w:tcPr>
            <w:tcW w:w="6641" w:type="dxa"/>
            <w:tcBorders>
              <w:top w:val="single" w:sz="12" w:space="0" w:color="00000A"/>
              <w:left w:val="single" w:sz="12" w:space="0" w:color="00000A"/>
              <w:bottom w:val="single" w:sz="6" w:space="0" w:color="00000A"/>
              <w:right w:val="single" w:sz="6" w:space="0" w:color="00000A"/>
            </w:tcBorders>
            <w:hideMark/>
          </w:tcPr>
          <w:p w14:paraId="343D6F1E" w14:textId="77777777" w:rsidR="00F847EA" w:rsidRPr="00555011" w:rsidRDefault="00F847EA">
            <w:pPr>
              <w:pStyle w:val="af"/>
              <w:spacing w:line="256" w:lineRule="auto"/>
              <w:jc w:val="center"/>
              <w:rPr>
                <w:i/>
                <w:iCs/>
                <w:lang w:eastAsia="en-US"/>
              </w:rPr>
            </w:pPr>
            <w:r w:rsidRPr="00555011">
              <w:rPr>
                <w:lang w:eastAsia="en-US"/>
              </w:rPr>
              <w:t>Вид учебной работы</w:t>
            </w:r>
          </w:p>
        </w:tc>
        <w:tc>
          <w:tcPr>
            <w:tcW w:w="2857" w:type="dxa"/>
            <w:gridSpan w:val="2"/>
            <w:tcBorders>
              <w:top w:val="single" w:sz="12" w:space="0" w:color="00000A"/>
              <w:left w:val="single" w:sz="6" w:space="0" w:color="00000A"/>
              <w:bottom w:val="single" w:sz="6" w:space="0" w:color="00000A"/>
              <w:right w:val="single" w:sz="12" w:space="0" w:color="00000A"/>
            </w:tcBorders>
            <w:hideMark/>
          </w:tcPr>
          <w:p w14:paraId="33DC9EDA" w14:textId="77777777" w:rsidR="00F847EA" w:rsidRPr="00555011" w:rsidRDefault="00F847EA">
            <w:pPr>
              <w:pStyle w:val="af"/>
              <w:spacing w:line="256" w:lineRule="auto"/>
              <w:jc w:val="center"/>
              <w:rPr>
                <w:lang w:eastAsia="en-US"/>
              </w:rPr>
            </w:pPr>
            <w:r w:rsidRPr="00555011">
              <w:rPr>
                <w:lang w:eastAsia="en-US"/>
              </w:rPr>
              <w:t xml:space="preserve">Трудоемкость в </w:t>
            </w:r>
            <w:proofErr w:type="spellStart"/>
            <w:r w:rsidRPr="00555011">
              <w:rPr>
                <w:lang w:eastAsia="en-US"/>
              </w:rPr>
              <w:t>акад.час</w:t>
            </w:r>
            <w:proofErr w:type="spellEnd"/>
          </w:p>
        </w:tc>
      </w:tr>
      <w:tr w:rsidR="00F847EA" w:rsidRPr="00555011" w14:paraId="0186CB26" w14:textId="77777777" w:rsidTr="00F847EA">
        <w:trPr>
          <w:trHeight w:val="257"/>
        </w:trPr>
        <w:tc>
          <w:tcPr>
            <w:tcW w:w="6641" w:type="dxa"/>
            <w:tcBorders>
              <w:top w:val="single" w:sz="6" w:space="0" w:color="00000A"/>
              <w:left w:val="single" w:sz="12" w:space="0" w:color="00000A"/>
              <w:bottom w:val="single" w:sz="6" w:space="0" w:color="00000A"/>
              <w:right w:val="single" w:sz="6" w:space="0" w:color="00000A"/>
            </w:tcBorders>
          </w:tcPr>
          <w:p w14:paraId="3495C813" w14:textId="77777777" w:rsidR="00F847EA" w:rsidRPr="00555011" w:rsidRDefault="00F847EA">
            <w:pPr>
              <w:pStyle w:val="af"/>
              <w:spacing w:line="256" w:lineRule="auto"/>
              <w:jc w:val="center"/>
              <w:rPr>
                <w:lang w:eastAsia="en-US"/>
              </w:rPr>
            </w:pPr>
          </w:p>
        </w:tc>
        <w:tc>
          <w:tcPr>
            <w:tcW w:w="1297" w:type="dxa"/>
            <w:tcBorders>
              <w:top w:val="single" w:sz="6" w:space="0" w:color="00000A"/>
              <w:left w:val="single" w:sz="6" w:space="0" w:color="00000A"/>
              <w:bottom w:val="single" w:sz="6" w:space="0" w:color="00000A"/>
              <w:right w:val="single" w:sz="4" w:space="0" w:color="auto"/>
            </w:tcBorders>
          </w:tcPr>
          <w:p w14:paraId="71295B6A" w14:textId="77777777" w:rsidR="00F847EA" w:rsidRPr="00555011" w:rsidRDefault="00F847EA">
            <w:pPr>
              <w:pStyle w:val="af"/>
              <w:spacing w:line="256" w:lineRule="auto"/>
              <w:jc w:val="center"/>
              <w:rPr>
                <w:lang w:eastAsia="en-US"/>
              </w:rPr>
            </w:pPr>
          </w:p>
        </w:tc>
        <w:tc>
          <w:tcPr>
            <w:tcW w:w="1560" w:type="dxa"/>
            <w:tcBorders>
              <w:top w:val="single" w:sz="6" w:space="0" w:color="00000A"/>
              <w:left w:val="single" w:sz="4" w:space="0" w:color="auto"/>
              <w:bottom w:val="single" w:sz="6" w:space="0" w:color="00000A"/>
              <w:right w:val="single" w:sz="12" w:space="0" w:color="00000A"/>
            </w:tcBorders>
            <w:hideMark/>
          </w:tcPr>
          <w:p w14:paraId="5AA4DB88" w14:textId="77777777" w:rsidR="00F847EA" w:rsidRPr="00555011" w:rsidRDefault="00F847EA">
            <w:pPr>
              <w:pStyle w:val="af"/>
              <w:spacing w:line="256" w:lineRule="auto"/>
              <w:ind w:hanging="3"/>
              <w:jc w:val="center"/>
              <w:rPr>
                <w:sz w:val="20"/>
                <w:szCs w:val="20"/>
                <w:lang w:eastAsia="en-US"/>
              </w:rPr>
            </w:pPr>
            <w:r w:rsidRPr="00555011">
              <w:rPr>
                <w:sz w:val="20"/>
                <w:szCs w:val="20"/>
                <w:lang w:eastAsia="en-US"/>
              </w:rPr>
              <w:t>Практическая подготовка</w:t>
            </w:r>
          </w:p>
        </w:tc>
      </w:tr>
      <w:tr w:rsidR="00F847EA" w:rsidRPr="00555011" w14:paraId="795134C3" w14:textId="77777777" w:rsidTr="00F847EA">
        <w:trPr>
          <w:trHeight w:val="262"/>
        </w:trPr>
        <w:tc>
          <w:tcPr>
            <w:tcW w:w="6641" w:type="dxa"/>
            <w:tcBorders>
              <w:top w:val="single" w:sz="6" w:space="0" w:color="00000A"/>
              <w:left w:val="single" w:sz="12" w:space="0" w:color="00000A"/>
              <w:bottom w:val="single" w:sz="6" w:space="0" w:color="00000A"/>
              <w:right w:val="single" w:sz="6" w:space="0" w:color="00000A"/>
            </w:tcBorders>
            <w:shd w:val="clear" w:color="auto" w:fill="E0E0E0"/>
            <w:hideMark/>
          </w:tcPr>
          <w:p w14:paraId="2B2C2302" w14:textId="77777777" w:rsidR="00F847EA" w:rsidRPr="00555011" w:rsidRDefault="00F847EA">
            <w:pPr>
              <w:spacing w:line="256" w:lineRule="auto"/>
              <w:rPr>
                <w:lang w:eastAsia="en-US"/>
              </w:rPr>
            </w:pPr>
            <w:r w:rsidRPr="00555011">
              <w:rPr>
                <w:b/>
                <w:lang w:eastAsia="en-US"/>
              </w:rPr>
              <w:t>Контактная работа (аудиторные занятия) (всего):</w:t>
            </w:r>
          </w:p>
        </w:tc>
        <w:tc>
          <w:tcPr>
            <w:tcW w:w="2857" w:type="dxa"/>
            <w:gridSpan w:val="2"/>
            <w:tcBorders>
              <w:top w:val="single" w:sz="6" w:space="0" w:color="00000A"/>
              <w:left w:val="single" w:sz="6" w:space="0" w:color="00000A"/>
              <w:bottom w:val="single" w:sz="6" w:space="0" w:color="00000A"/>
              <w:right w:val="single" w:sz="12" w:space="0" w:color="00000A"/>
            </w:tcBorders>
            <w:shd w:val="clear" w:color="auto" w:fill="E0E0E0"/>
            <w:hideMark/>
          </w:tcPr>
          <w:p w14:paraId="5747D207" w14:textId="6C815C81" w:rsidR="00F847EA" w:rsidRPr="00555011" w:rsidRDefault="00F847EA">
            <w:pPr>
              <w:spacing w:line="256" w:lineRule="auto"/>
              <w:jc w:val="center"/>
              <w:rPr>
                <w:lang w:eastAsia="en-US"/>
              </w:rPr>
            </w:pPr>
            <w:r w:rsidRPr="00555011">
              <w:rPr>
                <w:lang w:eastAsia="en-US"/>
              </w:rPr>
              <w:t>68</w:t>
            </w:r>
          </w:p>
        </w:tc>
      </w:tr>
      <w:tr w:rsidR="00F847EA" w:rsidRPr="00555011" w14:paraId="65289C2C" w14:textId="77777777" w:rsidTr="00F847EA">
        <w:tc>
          <w:tcPr>
            <w:tcW w:w="6641" w:type="dxa"/>
            <w:tcBorders>
              <w:top w:val="single" w:sz="6" w:space="0" w:color="00000A"/>
              <w:left w:val="single" w:sz="12" w:space="0" w:color="00000A"/>
              <w:bottom w:val="single" w:sz="6" w:space="0" w:color="00000A"/>
              <w:right w:val="single" w:sz="6" w:space="0" w:color="00000A"/>
            </w:tcBorders>
            <w:hideMark/>
          </w:tcPr>
          <w:p w14:paraId="3B6219AC" w14:textId="77777777" w:rsidR="00F847EA" w:rsidRPr="00555011" w:rsidRDefault="00F847EA">
            <w:pPr>
              <w:pStyle w:val="af"/>
              <w:spacing w:line="256" w:lineRule="auto"/>
              <w:rPr>
                <w:lang w:eastAsia="en-US"/>
              </w:rPr>
            </w:pPr>
            <w:r w:rsidRPr="00555011">
              <w:rPr>
                <w:lang w:eastAsia="en-US"/>
              </w:rPr>
              <w:t>в том числе:</w:t>
            </w:r>
          </w:p>
        </w:tc>
        <w:tc>
          <w:tcPr>
            <w:tcW w:w="2857" w:type="dxa"/>
            <w:gridSpan w:val="2"/>
            <w:tcBorders>
              <w:top w:val="single" w:sz="6" w:space="0" w:color="00000A"/>
              <w:left w:val="single" w:sz="6" w:space="0" w:color="00000A"/>
              <w:bottom w:val="single" w:sz="6" w:space="0" w:color="00000A"/>
              <w:right w:val="single" w:sz="12" w:space="0" w:color="00000A"/>
            </w:tcBorders>
          </w:tcPr>
          <w:p w14:paraId="3D7FA6A3" w14:textId="77777777" w:rsidR="00F847EA" w:rsidRPr="00555011" w:rsidRDefault="00F847EA">
            <w:pPr>
              <w:pStyle w:val="af"/>
              <w:snapToGrid w:val="0"/>
              <w:spacing w:line="256" w:lineRule="auto"/>
              <w:jc w:val="center"/>
              <w:rPr>
                <w:lang w:eastAsia="en-US"/>
              </w:rPr>
            </w:pPr>
          </w:p>
        </w:tc>
      </w:tr>
      <w:tr w:rsidR="00F847EA" w:rsidRPr="00555011" w14:paraId="78DE8D2E" w14:textId="77777777" w:rsidTr="00F847EA">
        <w:tc>
          <w:tcPr>
            <w:tcW w:w="6641" w:type="dxa"/>
            <w:tcBorders>
              <w:top w:val="single" w:sz="6" w:space="0" w:color="00000A"/>
              <w:left w:val="single" w:sz="12" w:space="0" w:color="00000A"/>
              <w:bottom w:val="single" w:sz="6" w:space="0" w:color="00000A"/>
              <w:right w:val="single" w:sz="6" w:space="0" w:color="00000A"/>
            </w:tcBorders>
            <w:hideMark/>
          </w:tcPr>
          <w:p w14:paraId="61FC1F78" w14:textId="77777777" w:rsidR="00F847EA" w:rsidRPr="00555011" w:rsidRDefault="00F847EA">
            <w:pPr>
              <w:pStyle w:val="af"/>
              <w:spacing w:line="256" w:lineRule="auto"/>
              <w:rPr>
                <w:lang w:eastAsia="en-US"/>
              </w:rPr>
            </w:pPr>
            <w:r w:rsidRPr="00555011">
              <w:rPr>
                <w:lang w:eastAsia="en-US"/>
              </w:rPr>
              <w:t>Лекции</w:t>
            </w:r>
          </w:p>
        </w:tc>
        <w:tc>
          <w:tcPr>
            <w:tcW w:w="1297" w:type="dxa"/>
            <w:tcBorders>
              <w:top w:val="single" w:sz="6" w:space="0" w:color="00000A"/>
              <w:left w:val="single" w:sz="6" w:space="0" w:color="00000A"/>
              <w:bottom w:val="single" w:sz="6" w:space="0" w:color="00000A"/>
              <w:right w:val="single" w:sz="4" w:space="0" w:color="auto"/>
            </w:tcBorders>
            <w:hideMark/>
          </w:tcPr>
          <w:p w14:paraId="2050367B" w14:textId="0C9C6556" w:rsidR="00F847EA" w:rsidRPr="00555011" w:rsidRDefault="00F847EA">
            <w:pPr>
              <w:spacing w:line="256" w:lineRule="auto"/>
              <w:jc w:val="center"/>
              <w:rPr>
                <w:lang w:eastAsia="en-US"/>
              </w:rPr>
            </w:pPr>
            <w:r w:rsidRPr="00555011">
              <w:rPr>
                <w:lang w:eastAsia="en-US"/>
              </w:rPr>
              <w:t>34</w:t>
            </w:r>
          </w:p>
        </w:tc>
        <w:tc>
          <w:tcPr>
            <w:tcW w:w="1560" w:type="dxa"/>
            <w:tcBorders>
              <w:top w:val="single" w:sz="6" w:space="0" w:color="00000A"/>
              <w:left w:val="single" w:sz="4" w:space="0" w:color="auto"/>
              <w:bottom w:val="single" w:sz="6" w:space="0" w:color="00000A"/>
              <w:right w:val="single" w:sz="12" w:space="0" w:color="00000A"/>
            </w:tcBorders>
            <w:hideMark/>
          </w:tcPr>
          <w:p w14:paraId="4046D823" w14:textId="77777777" w:rsidR="00F847EA" w:rsidRPr="00555011" w:rsidRDefault="00F847EA">
            <w:pPr>
              <w:spacing w:line="256" w:lineRule="auto"/>
              <w:jc w:val="center"/>
              <w:rPr>
                <w:lang w:eastAsia="en-US"/>
              </w:rPr>
            </w:pPr>
            <w:r w:rsidRPr="00555011">
              <w:rPr>
                <w:lang w:eastAsia="en-US"/>
              </w:rPr>
              <w:t>-</w:t>
            </w:r>
          </w:p>
        </w:tc>
      </w:tr>
      <w:tr w:rsidR="00F847EA" w:rsidRPr="00555011" w14:paraId="46F202EA" w14:textId="77777777" w:rsidTr="00F847EA">
        <w:tc>
          <w:tcPr>
            <w:tcW w:w="6641" w:type="dxa"/>
            <w:tcBorders>
              <w:top w:val="single" w:sz="6" w:space="0" w:color="00000A"/>
              <w:left w:val="single" w:sz="12" w:space="0" w:color="00000A"/>
              <w:bottom w:val="single" w:sz="6" w:space="0" w:color="00000A"/>
              <w:right w:val="single" w:sz="6" w:space="0" w:color="00000A"/>
            </w:tcBorders>
            <w:hideMark/>
          </w:tcPr>
          <w:p w14:paraId="0CDB0F15" w14:textId="77777777" w:rsidR="00F847EA" w:rsidRPr="00555011" w:rsidRDefault="00F847EA">
            <w:pPr>
              <w:pStyle w:val="af"/>
              <w:spacing w:line="256" w:lineRule="auto"/>
              <w:rPr>
                <w:lang w:eastAsia="en-US"/>
              </w:rPr>
            </w:pPr>
            <w:r w:rsidRPr="00555011">
              <w:rPr>
                <w:lang w:eastAsia="en-US"/>
              </w:rPr>
              <w:t>Лабораторные работы/ Практические занятия</w:t>
            </w:r>
          </w:p>
        </w:tc>
        <w:tc>
          <w:tcPr>
            <w:tcW w:w="1297" w:type="dxa"/>
            <w:tcBorders>
              <w:top w:val="single" w:sz="6" w:space="0" w:color="00000A"/>
              <w:left w:val="single" w:sz="6" w:space="0" w:color="00000A"/>
              <w:bottom w:val="single" w:sz="6" w:space="0" w:color="00000A"/>
              <w:right w:val="single" w:sz="4" w:space="0" w:color="auto"/>
            </w:tcBorders>
            <w:hideMark/>
          </w:tcPr>
          <w:p w14:paraId="4ADE455C" w14:textId="66A38F18" w:rsidR="00F847EA" w:rsidRPr="00555011" w:rsidRDefault="00F847EA">
            <w:pPr>
              <w:spacing w:line="256" w:lineRule="auto"/>
              <w:jc w:val="center"/>
              <w:rPr>
                <w:lang w:eastAsia="en-US"/>
              </w:rPr>
            </w:pPr>
            <w:r w:rsidRPr="00555011">
              <w:rPr>
                <w:lang w:eastAsia="en-US"/>
              </w:rPr>
              <w:t>34</w:t>
            </w:r>
          </w:p>
        </w:tc>
        <w:tc>
          <w:tcPr>
            <w:tcW w:w="1560" w:type="dxa"/>
            <w:tcBorders>
              <w:top w:val="single" w:sz="6" w:space="0" w:color="00000A"/>
              <w:left w:val="single" w:sz="4" w:space="0" w:color="auto"/>
              <w:bottom w:val="single" w:sz="6" w:space="0" w:color="00000A"/>
              <w:right w:val="single" w:sz="12" w:space="0" w:color="00000A"/>
            </w:tcBorders>
          </w:tcPr>
          <w:p w14:paraId="4C17C51F" w14:textId="77777777" w:rsidR="00F847EA" w:rsidRPr="00555011" w:rsidRDefault="00F847EA">
            <w:pPr>
              <w:spacing w:line="256" w:lineRule="auto"/>
              <w:jc w:val="center"/>
              <w:rPr>
                <w:lang w:eastAsia="en-US"/>
              </w:rPr>
            </w:pPr>
          </w:p>
        </w:tc>
      </w:tr>
      <w:tr w:rsidR="00F847EA" w14:paraId="6219D8FB" w14:textId="77777777" w:rsidTr="00F847EA">
        <w:tc>
          <w:tcPr>
            <w:tcW w:w="6641" w:type="dxa"/>
            <w:tcBorders>
              <w:top w:val="single" w:sz="6" w:space="0" w:color="00000A"/>
              <w:left w:val="single" w:sz="12" w:space="0" w:color="00000A"/>
              <w:bottom w:val="single" w:sz="6" w:space="0" w:color="00000A"/>
              <w:right w:val="single" w:sz="6" w:space="0" w:color="00000A"/>
            </w:tcBorders>
            <w:shd w:val="clear" w:color="auto" w:fill="E0E0E0"/>
            <w:hideMark/>
          </w:tcPr>
          <w:p w14:paraId="4D669DE1" w14:textId="77777777" w:rsidR="00F847EA" w:rsidRPr="00555011" w:rsidRDefault="00F847EA">
            <w:pPr>
              <w:pStyle w:val="af"/>
              <w:spacing w:line="256" w:lineRule="auto"/>
              <w:rPr>
                <w:lang w:eastAsia="en-US"/>
              </w:rPr>
            </w:pPr>
            <w:r w:rsidRPr="00555011">
              <w:rPr>
                <w:b/>
                <w:bCs/>
                <w:lang w:eastAsia="en-US"/>
              </w:rPr>
              <w:t>Самостоятельная работа (всего)</w:t>
            </w:r>
          </w:p>
        </w:tc>
        <w:tc>
          <w:tcPr>
            <w:tcW w:w="1297" w:type="dxa"/>
            <w:tcBorders>
              <w:top w:val="single" w:sz="6" w:space="0" w:color="00000A"/>
              <w:left w:val="single" w:sz="6" w:space="0" w:color="00000A"/>
              <w:bottom w:val="single" w:sz="6" w:space="0" w:color="00000A"/>
              <w:right w:val="single" w:sz="4" w:space="0" w:color="auto"/>
            </w:tcBorders>
            <w:shd w:val="clear" w:color="auto" w:fill="E0E0E0"/>
            <w:hideMark/>
          </w:tcPr>
          <w:p w14:paraId="74C39687" w14:textId="73CEF686" w:rsidR="00F847EA" w:rsidRPr="00555011" w:rsidRDefault="00F847EA">
            <w:pPr>
              <w:spacing w:line="256" w:lineRule="auto"/>
              <w:jc w:val="center"/>
              <w:rPr>
                <w:lang w:eastAsia="en-US"/>
              </w:rPr>
            </w:pPr>
            <w:r w:rsidRPr="00555011">
              <w:rPr>
                <w:lang w:eastAsia="en-US"/>
              </w:rPr>
              <w:t>76</w:t>
            </w:r>
          </w:p>
        </w:tc>
        <w:tc>
          <w:tcPr>
            <w:tcW w:w="1560" w:type="dxa"/>
            <w:tcBorders>
              <w:top w:val="single" w:sz="6" w:space="0" w:color="00000A"/>
              <w:left w:val="single" w:sz="4" w:space="0" w:color="auto"/>
              <w:bottom w:val="single" w:sz="6" w:space="0" w:color="00000A"/>
              <w:right w:val="single" w:sz="12" w:space="0" w:color="00000A"/>
            </w:tcBorders>
            <w:shd w:val="clear" w:color="auto" w:fill="E0E0E0"/>
            <w:hideMark/>
          </w:tcPr>
          <w:p w14:paraId="0E72B86D" w14:textId="77777777" w:rsidR="00F847EA" w:rsidRDefault="00F847EA">
            <w:pPr>
              <w:spacing w:line="256" w:lineRule="auto"/>
              <w:jc w:val="center"/>
              <w:rPr>
                <w:lang w:eastAsia="en-US"/>
              </w:rPr>
            </w:pPr>
            <w:r w:rsidRPr="00555011">
              <w:rPr>
                <w:lang w:eastAsia="en-US"/>
              </w:rPr>
              <w:t>-</w:t>
            </w:r>
          </w:p>
        </w:tc>
      </w:tr>
      <w:tr w:rsidR="00F847EA" w14:paraId="4908D85C" w14:textId="77777777" w:rsidTr="00F847EA">
        <w:tc>
          <w:tcPr>
            <w:tcW w:w="6641" w:type="dxa"/>
            <w:tcBorders>
              <w:top w:val="single" w:sz="6" w:space="0" w:color="00000A"/>
              <w:left w:val="single" w:sz="12" w:space="0" w:color="00000A"/>
              <w:bottom w:val="single" w:sz="6" w:space="0" w:color="00000A"/>
              <w:right w:val="single" w:sz="6" w:space="0" w:color="00000A"/>
            </w:tcBorders>
            <w:shd w:val="clear" w:color="auto" w:fill="D9D9D9"/>
            <w:hideMark/>
          </w:tcPr>
          <w:p w14:paraId="14A5F58B" w14:textId="77777777" w:rsidR="00F847EA" w:rsidRDefault="00F847EA">
            <w:pPr>
              <w:pStyle w:val="af"/>
              <w:spacing w:line="256" w:lineRule="auto"/>
              <w:rPr>
                <w:lang w:eastAsia="en-US"/>
              </w:rPr>
            </w:pPr>
            <w:r>
              <w:rPr>
                <w:b/>
                <w:lang w:eastAsia="en-US"/>
              </w:rPr>
              <w:t>Вид промежуточной аттестации (зачет):</w:t>
            </w:r>
          </w:p>
        </w:tc>
        <w:tc>
          <w:tcPr>
            <w:tcW w:w="1297" w:type="dxa"/>
            <w:tcBorders>
              <w:top w:val="single" w:sz="6" w:space="0" w:color="00000A"/>
              <w:left w:val="single" w:sz="6" w:space="0" w:color="00000A"/>
              <w:bottom w:val="single" w:sz="6" w:space="0" w:color="00000A"/>
              <w:right w:val="single" w:sz="4" w:space="0" w:color="auto"/>
            </w:tcBorders>
            <w:shd w:val="clear" w:color="auto" w:fill="D9D9D9"/>
          </w:tcPr>
          <w:p w14:paraId="3DC99F9A" w14:textId="77777777" w:rsidR="00F847EA" w:rsidRDefault="00F847EA">
            <w:pPr>
              <w:pStyle w:val="af"/>
              <w:spacing w:line="256" w:lineRule="auto"/>
              <w:jc w:val="center"/>
              <w:rPr>
                <w:lang w:eastAsia="en-US"/>
              </w:rPr>
            </w:pPr>
          </w:p>
        </w:tc>
        <w:tc>
          <w:tcPr>
            <w:tcW w:w="1560" w:type="dxa"/>
            <w:tcBorders>
              <w:top w:val="single" w:sz="6" w:space="0" w:color="00000A"/>
              <w:left w:val="single" w:sz="4" w:space="0" w:color="auto"/>
              <w:bottom w:val="single" w:sz="6" w:space="0" w:color="00000A"/>
              <w:right w:val="single" w:sz="12" w:space="0" w:color="00000A"/>
            </w:tcBorders>
            <w:shd w:val="clear" w:color="auto" w:fill="D9D9D9"/>
            <w:hideMark/>
          </w:tcPr>
          <w:p w14:paraId="7AFCA312" w14:textId="77777777" w:rsidR="00F847EA" w:rsidRDefault="00F847EA">
            <w:pPr>
              <w:pStyle w:val="af"/>
              <w:spacing w:line="256" w:lineRule="auto"/>
              <w:jc w:val="center"/>
              <w:rPr>
                <w:lang w:eastAsia="en-US"/>
              </w:rPr>
            </w:pPr>
            <w:r>
              <w:rPr>
                <w:lang w:eastAsia="en-US"/>
              </w:rPr>
              <w:t>-</w:t>
            </w:r>
          </w:p>
        </w:tc>
      </w:tr>
      <w:tr w:rsidR="00F847EA" w14:paraId="3EF5773A" w14:textId="77777777" w:rsidTr="00F847EA">
        <w:tc>
          <w:tcPr>
            <w:tcW w:w="6641" w:type="dxa"/>
            <w:tcBorders>
              <w:top w:val="single" w:sz="6" w:space="0" w:color="00000A"/>
              <w:left w:val="single" w:sz="12" w:space="0" w:color="00000A"/>
              <w:bottom w:val="single" w:sz="6" w:space="0" w:color="00000A"/>
              <w:right w:val="single" w:sz="6" w:space="0" w:color="00000A"/>
            </w:tcBorders>
            <w:hideMark/>
          </w:tcPr>
          <w:p w14:paraId="73610DC5" w14:textId="77777777" w:rsidR="00F847EA" w:rsidRDefault="00F847EA">
            <w:pPr>
              <w:pStyle w:val="af"/>
              <w:spacing w:line="256" w:lineRule="auto"/>
              <w:rPr>
                <w:lang w:eastAsia="en-US"/>
              </w:rPr>
            </w:pPr>
            <w:r>
              <w:rPr>
                <w:lang w:eastAsia="en-US"/>
              </w:rPr>
              <w:t>контактная работа</w:t>
            </w:r>
          </w:p>
        </w:tc>
        <w:tc>
          <w:tcPr>
            <w:tcW w:w="1297" w:type="dxa"/>
            <w:tcBorders>
              <w:top w:val="single" w:sz="6" w:space="0" w:color="00000A"/>
              <w:left w:val="single" w:sz="6" w:space="0" w:color="00000A"/>
              <w:bottom w:val="single" w:sz="6" w:space="0" w:color="00000A"/>
              <w:right w:val="single" w:sz="4" w:space="0" w:color="auto"/>
            </w:tcBorders>
          </w:tcPr>
          <w:p w14:paraId="6D5A424A" w14:textId="77777777" w:rsidR="00F847EA" w:rsidRDefault="00F847EA">
            <w:pPr>
              <w:pStyle w:val="af"/>
              <w:spacing w:line="256" w:lineRule="auto"/>
              <w:jc w:val="center"/>
              <w:rPr>
                <w:lang w:eastAsia="en-US"/>
              </w:rPr>
            </w:pPr>
          </w:p>
        </w:tc>
        <w:tc>
          <w:tcPr>
            <w:tcW w:w="1560" w:type="dxa"/>
            <w:tcBorders>
              <w:top w:val="single" w:sz="6" w:space="0" w:color="00000A"/>
              <w:left w:val="single" w:sz="4" w:space="0" w:color="auto"/>
              <w:bottom w:val="single" w:sz="6" w:space="0" w:color="00000A"/>
              <w:right w:val="single" w:sz="12" w:space="0" w:color="00000A"/>
            </w:tcBorders>
            <w:hideMark/>
          </w:tcPr>
          <w:p w14:paraId="3AADF74F" w14:textId="77777777" w:rsidR="00F847EA" w:rsidRDefault="00F847EA">
            <w:pPr>
              <w:pStyle w:val="af"/>
              <w:spacing w:line="256" w:lineRule="auto"/>
              <w:jc w:val="center"/>
              <w:rPr>
                <w:lang w:eastAsia="en-US"/>
              </w:rPr>
            </w:pPr>
            <w:r>
              <w:rPr>
                <w:lang w:eastAsia="en-US"/>
              </w:rPr>
              <w:t>-</w:t>
            </w:r>
          </w:p>
        </w:tc>
      </w:tr>
      <w:tr w:rsidR="00F847EA" w14:paraId="7538DDEC" w14:textId="77777777" w:rsidTr="00F847EA">
        <w:tc>
          <w:tcPr>
            <w:tcW w:w="6641" w:type="dxa"/>
            <w:tcBorders>
              <w:top w:val="single" w:sz="6" w:space="0" w:color="00000A"/>
              <w:left w:val="single" w:sz="12" w:space="0" w:color="00000A"/>
              <w:bottom w:val="single" w:sz="6" w:space="0" w:color="00000A"/>
              <w:right w:val="single" w:sz="6" w:space="0" w:color="00000A"/>
            </w:tcBorders>
            <w:hideMark/>
          </w:tcPr>
          <w:p w14:paraId="69EBCAA1" w14:textId="77777777" w:rsidR="00F847EA" w:rsidRDefault="00F847EA">
            <w:pPr>
              <w:pStyle w:val="af"/>
              <w:spacing w:line="256" w:lineRule="auto"/>
              <w:rPr>
                <w:lang w:eastAsia="en-US"/>
              </w:rPr>
            </w:pPr>
            <w:r>
              <w:rPr>
                <w:lang w:eastAsia="en-US"/>
              </w:rPr>
              <w:t>самостоятельная работа по подготовке к зачету</w:t>
            </w:r>
          </w:p>
        </w:tc>
        <w:tc>
          <w:tcPr>
            <w:tcW w:w="1297" w:type="dxa"/>
            <w:tcBorders>
              <w:top w:val="single" w:sz="6" w:space="0" w:color="00000A"/>
              <w:left w:val="single" w:sz="6" w:space="0" w:color="00000A"/>
              <w:bottom w:val="single" w:sz="6" w:space="0" w:color="00000A"/>
              <w:right w:val="single" w:sz="4" w:space="0" w:color="auto"/>
            </w:tcBorders>
          </w:tcPr>
          <w:p w14:paraId="15C9652C" w14:textId="77777777" w:rsidR="00F847EA" w:rsidRDefault="00F847EA">
            <w:pPr>
              <w:pStyle w:val="af"/>
              <w:spacing w:line="256" w:lineRule="auto"/>
              <w:jc w:val="center"/>
              <w:rPr>
                <w:lang w:eastAsia="en-US"/>
              </w:rPr>
            </w:pPr>
          </w:p>
        </w:tc>
        <w:tc>
          <w:tcPr>
            <w:tcW w:w="1560" w:type="dxa"/>
            <w:tcBorders>
              <w:top w:val="single" w:sz="6" w:space="0" w:color="00000A"/>
              <w:left w:val="single" w:sz="4" w:space="0" w:color="auto"/>
              <w:bottom w:val="single" w:sz="6" w:space="0" w:color="00000A"/>
              <w:right w:val="single" w:sz="12" w:space="0" w:color="00000A"/>
            </w:tcBorders>
            <w:hideMark/>
          </w:tcPr>
          <w:p w14:paraId="6A3B04ED" w14:textId="77777777" w:rsidR="00F847EA" w:rsidRDefault="00F847EA">
            <w:pPr>
              <w:pStyle w:val="af"/>
              <w:spacing w:line="256" w:lineRule="auto"/>
              <w:jc w:val="center"/>
              <w:rPr>
                <w:lang w:eastAsia="en-US"/>
              </w:rPr>
            </w:pPr>
            <w:r>
              <w:rPr>
                <w:lang w:eastAsia="en-US"/>
              </w:rPr>
              <w:t>-</w:t>
            </w:r>
          </w:p>
        </w:tc>
      </w:tr>
      <w:tr w:rsidR="00F847EA" w14:paraId="5CD4B578" w14:textId="77777777" w:rsidTr="00F847EA">
        <w:tc>
          <w:tcPr>
            <w:tcW w:w="6641" w:type="dxa"/>
            <w:tcBorders>
              <w:top w:val="single" w:sz="6" w:space="0" w:color="00000A"/>
              <w:left w:val="single" w:sz="12" w:space="0" w:color="00000A"/>
              <w:bottom w:val="single" w:sz="6" w:space="0" w:color="00000A"/>
              <w:right w:val="single" w:sz="6" w:space="0" w:color="00000A"/>
            </w:tcBorders>
            <w:shd w:val="clear" w:color="auto" w:fill="DDDDDD"/>
            <w:hideMark/>
          </w:tcPr>
          <w:p w14:paraId="21A6A12B" w14:textId="77777777" w:rsidR="00F847EA" w:rsidRDefault="00F847EA">
            <w:pPr>
              <w:pStyle w:val="af"/>
              <w:spacing w:line="256" w:lineRule="auto"/>
              <w:ind w:left="57"/>
              <w:rPr>
                <w:lang w:eastAsia="en-US"/>
              </w:rPr>
            </w:pPr>
            <w:r>
              <w:rPr>
                <w:b/>
                <w:lang w:eastAsia="en-US"/>
              </w:rPr>
              <w:t>Вид промежуточной аттестации (экзамен):</w:t>
            </w:r>
          </w:p>
        </w:tc>
        <w:tc>
          <w:tcPr>
            <w:tcW w:w="2857" w:type="dxa"/>
            <w:gridSpan w:val="2"/>
            <w:tcBorders>
              <w:top w:val="single" w:sz="6" w:space="0" w:color="00000A"/>
              <w:left w:val="single" w:sz="6" w:space="0" w:color="00000A"/>
              <w:bottom w:val="single" w:sz="6" w:space="0" w:color="00000A"/>
              <w:right w:val="single" w:sz="12" w:space="0" w:color="00000A"/>
            </w:tcBorders>
            <w:shd w:val="clear" w:color="auto" w:fill="DDDDDD"/>
            <w:hideMark/>
          </w:tcPr>
          <w:p w14:paraId="1081C0F8" w14:textId="77777777" w:rsidR="00F847EA" w:rsidRDefault="00F847EA">
            <w:pPr>
              <w:pStyle w:val="af"/>
              <w:spacing w:line="256" w:lineRule="auto"/>
              <w:ind w:left="57"/>
              <w:jc w:val="center"/>
              <w:rPr>
                <w:lang w:eastAsia="en-US"/>
              </w:rPr>
            </w:pPr>
            <w:r>
              <w:rPr>
                <w:lang w:eastAsia="en-US"/>
              </w:rPr>
              <w:t>-</w:t>
            </w:r>
          </w:p>
        </w:tc>
      </w:tr>
      <w:tr w:rsidR="00F847EA" w14:paraId="14DC5023" w14:textId="77777777" w:rsidTr="00F847EA">
        <w:tc>
          <w:tcPr>
            <w:tcW w:w="6641" w:type="dxa"/>
            <w:tcBorders>
              <w:top w:val="single" w:sz="6" w:space="0" w:color="00000A"/>
              <w:left w:val="single" w:sz="12" w:space="0" w:color="00000A"/>
              <w:bottom w:val="single" w:sz="6" w:space="0" w:color="00000A"/>
              <w:right w:val="single" w:sz="6" w:space="0" w:color="00000A"/>
            </w:tcBorders>
            <w:hideMark/>
          </w:tcPr>
          <w:p w14:paraId="6742B274" w14:textId="77777777" w:rsidR="00F847EA" w:rsidRDefault="00F847EA">
            <w:pPr>
              <w:pStyle w:val="af"/>
              <w:spacing w:line="256" w:lineRule="auto"/>
              <w:ind w:left="57"/>
              <w:rPr>
                <w:lang w:eastAsia="en-US"/>
              </w:rPr>
            </w:pPr>
            <w:r>
              <w:rPr>
                <w:lang w:eastAsia="en-US"/>
              </w:rPr>
              <w:t>контактная работа</w:t>
            </w:r>
          </w:p>
        </w:tc>
        <w:tc>
          <w:tcPr>
            <w:tcW w:w="2857" w:type="dxa"/>
            <w:gridSpan w:val="2"/>
            <w:tcBorders>
              <w:top w:val="single" w:sz="6" w:space="0" w:color="00000A"/>
              <w:left w:val="single" w:sz="6" w:space="0" w:color="00000A"/>
              <w:bottom w:val="single" w:sz="6" w:space="0" w:color="00000A"/>
              <w:right w:val="single" w:sz="12" w:space="0" w:color="00000A"/>
            </w:tcBorders>
            <w:hideMark/>
          </w:tcPr>
          <w:p w14:paraId="04C501A2" w14:textId="6F9FEBF6" w:rsidR="00F847EA" w:rsidRDefault="00FB6C4E">
            <w:pPr>
              <w:pStyle w:val="af"/>
              <w:spacing w:line="256" w:lineRule="auto"/>
              <w:ind w:left="57"/>
              <w:jc w:val="center"/>
              <w:rPr>
                <w:lang w:eastAsia="en-US"/>
              </w:rPr>
            </w:pPr>
            <w:r>
              <w:rPr>
                <w:lang w:eastAsia="en-US"/>
              </w:rPr>
              <w:t>2,35</w:t>
            </w:r>
          </w:p>
        </w:tc>
      </w:tr>
      <w:tr w:rsidR="00F847EA" w14:paraId="10527CC7" w14:textId="77777777" w:rsidTr="00F847EA">
        <w:tc>
          <w:tcPr>
            <w:tcW w:w="6641" w:type="dxa"/>
            <w:tcBorders>
              <w:top w:val="single" w:sz="6" w:space="0" w:color="00000A"/>
              <w:left w:val="single" w:sz="12" w:space="0" w:color="00000A"/>
              <w:bottom w:val="single" w:sz="6" w:space="0" w:color="00000A"/>
              <w:right w:val="single" w:sz="6" w:space="0" w:color="00000A"/>
            </w:tcBorders>
            <w:hideMark/>
          </w:tcPr>
          <w:p w14:paraId="62FB0F9A" w14:textId="77777777" w:rsidR="00F847EA" w:rsidRDefault="00F847EA">
            <w:pPr>
              <w:pStyle w:val="af"/>
              <w:spacing w:line="256" w:lineRule="auto"/>
              <w:ind w:left="57"/>
              <w:rPr>
                <w:lang w:eastAsia="en-US"/>
              </w:rPr>
            </w:pPr>
            <w:r>
              <w:rPr>
                <w:lang w:eastAsia="en-US"/>
              </w:rPr>
              <w:t>самостоятельная работа по подготовке к экзамену</w:t>
            </w:r>
          </w:p>
        </w:tc>
        <w:tc>
          <w:tcPr>
            <w:tcW w:w="2857" w:type="dxa"/>
            <w:gridSpan w:val="2"/>
            <w:tcBorders>
              <w:top w:val="single" w:sz="6" w:space="0" w:color="00000A"/>
              <w:left w:val="single" w:sz="6" w:space="0" w:color="00000A"/>
              <w:bottom w:val="single" w:sz="6" w:space="0" w:color="00000A"/>
              <w:right w:val="single" w:sz="12" w:space="0" w:color="00000A"/>
            </w:tcBorders>
            <w:hideMark/>
          </w:tcPr>
          <w:p w14:paraId="54926C53" w14:textId="63761D1F" w:rsidR="00F847EA" w:rsidRDefault="00555011">
            <w:pPr>
              <w:pStyle w:val="af"/>
              <w:spacing w:line="256" w:lineRule="auto"/>
              <w:ind w:left="57"/>
              <w:jc w:val="center"/>
              <w:rPr>
                <w:lang w:eastAsia="en-US"/>
              </w:rPr>
            </w:pPr>
            <w:r>
              <w:rPr>
                <w:lang w:eastAsia="en-US"/>
              </w:rPr>
              <w:t>3</w:t>
            </w:r>
            <w:r w:rsidR="00FB6C4E">
              <w:rPr>
                <w:lang w:eastAsia="en-US"/>
              </w:rPr>
              <w:t>3,75</w:t>
            </w:r>
          </w:p>
        </w:tc>
      </w:tr>
      <w:tr w:rsidR="00F847EA" w14:paraId="6327C09E" w14:textId="77777777" w:rsidTr="00F847EA">
        <w:trPr>
          <w:trHeight w:val="306"/>
        </w:trPr>
        <w:tc>
          <w:tcPr>
            <w:tcW w:w="6641" w:type="dxa"/>
            <w:tcBorders>
              <w:top w:val="single" w:sz="6" w:space="0" w:color="00000A"/>
              <w:left w:val="single" w:sz="12" w:space="0" w:color="00000A"/>
              <w:bottom w:val="single" w:sz="12" w:space="0" w:color="00000A"/>
              <w:right w:val="single" w:sz="6" w:space="0" w:color="00000A"/>
            </w:tcBorders>
            <w:shd w:val="clear" w:color="auto" w:fill="E0E0E0"/>
            <w:hideMark/>
          </w:tcPr>
          <w:p w14:paraId="4789A2DA" w14:textId="77777777" w:rsidR="00F847EA" w:rsidRDefault="00F847EA">
            <w:pPr>
              <w:pStyle w:val="af"/>
              <w:spacing w:line="256" w:lineRule="auto"/>
              <w:rPr>
                <w:lang w:eastAsia="en-US"/>
              </w:rPr>
            </w:pPr>
            <w:r>
              <w:rPr>
                <w:b/>
                <w:lang w:eastAsia="en-US"/>
              </w:rPr>
              <w:t>Общая трудоемкость дисциплины (в час. /</w:t>
            </w:r>
            <w:proofErr w:type="spellStart"/>
            <w:r>
              <w:rPr>
                <w:b/>
                <w:lang w:eastAsia="en-US"/>
              </w:rPr>
              <w:t>з.е</w:t>
            </w:r>
            <w:proofErr w:type="spellEnd"/>
            <w:r>
              <w:rPr>
                <w:b/>
                <w:lang w:eastAsia="en-US"/>
              </w:rPr>
              <w:t>.)</w:t>
            </w:r>
          </w:p>
        </w:tc>
        <w:tc>
          <w:tcPr>
            <w:tcW w:w="2857" w:type="dxa"/>
            <w:gridSpan w:val="2"/>
            <w:tcBorders>
              <w:top w:val="single" w:sz="6" w:space="0" w:color="00000A"/>
              <w:left w:val="single" w:sz="6" w:space="0" w:color="00000A"/>
              <w:bottom w:val="single" w:sz="12" w:space="0" w:color="00000A"/>
              <w:right w:val="single" w:sz="12" w:space="0" w:color="00000A"/>
            </w:tcBorders>
            <w:shd w:val="clear" w:color="auto" w:fill="E0E0E0"/>
            <w:hideMark/>
          </w:tcPr>
          <w:p w14:paraId="063966C1" w14:textId="6E653A5F" w:rsidR="00F847EA" w:rsidRDefault="00F847EA">
            <w:pPr>
              <w:pStyle w:val="af"/>
              <w:spacing w:line="256" w:lineRule="auto"/>
              <w:jc w:val="center"/>
              <w:rPr>
                <w:lang w:eastAsia="en-US"/>
              </w:rPr>
            </w:pPr>
            <w:r>
              <w:rPr>
                <w:lang w:eastAsia="en-US"/>
              </w:rPr>
              <w:t>180/5</w:t>
            </w:r>
          </w:p>
        </w:tc>
      </w:tr>
    </w:tbl>
    <w:p w14:paraId="146E2ECD" w14:textId="77777777" w:rsidR="00F77113" w:rsidRDefault="00F77113" w:rsidP="00F17820">
      <w:pPr>
        <w:jc w:val="both"/>
        <w:rPr>
          <w:bCs/>
        </w:rPr>
      </w:pPr>
    </w:p>
    <w:p w14:paraId="16BC74A1" w14:textId="253EF9D2" w:rsidR="00F17820" w:rsidRPr="00DA036A" w:rsidRDefault="00F17820" w:rsidP="00F17820">
      <w:pPr>
        <w:spacing w:line="360" w:lineRule="auto"/>
        <w:rPr>
          <w:b/>
          <w:bCs/>
          <w:caps/>
        </w:rPr>
      </w:pPr>
      <w:r>
        <w:rPr>
          <w:b/>
          <w:bCs/>
        </w:rPr>
        <w:t>4</w:t>
      </w:r>
      <w:r w:rsidRPr="007F18F6">
        <w:rPr>
          <w:b/>
          <w:bCs/>
        </w:rPr>
        <w:t xml:space="preserve">. </w:t>
      </w:r>
      <w:r w:rsidRPr="00162958">
        <w:rPr>
          <w:b/>
          <w:bCs/>
          <w:caps/>
        </w:rPr>
        <w:t>Содержание дисциплины</w:t>
      </w:r>
      <w:r w:rsidR="005B4881" w:rsidRPr="00DA036A">
        <w:rPr>
          <w:b/>
          <w:bCs/>
          <w:caps/>
        </w:rPr>
        <w:t>:</w:t>
      </w:r>
    </w:p>
    <w:p w14:paraId="56D2FDF5" w14:textId="77777777" w:rsidR="00F17820" w:rsidRDefault="00F17820" w:rsidP="00133ED1">
      <w:pPr>
        <w:ind w:firstLine="709"/>
        <w:jc w:val="both"/>
      </w:pPr>
      <w:r w:rsidRPr="000B1B1D">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14:paraId="7765860E" w14:textId="77777777" w:rsidR="001C2093" w:rsidRDefault="001C2093" w:rsidP="00F17820">
      <w:pPr>
        <w:spacing w:line="360" w:lineRule="auto"/>
        <w:rPr>
          <w:b/>
          <w:bCs/>
          <w:caps/>
        </w:rPr>
      </w:pPr>
    </w:p>
    <w:p w14:paraId="0CD4B010" w14:textId="41DC2C01" w:rsidR="00F54CBC" w:rsidRPr="00710D0F" w:rsidRDefault="00F17820" w:rsidP="00F54CBC">
      <w:pPr>
        <w:spacing w:line="360" w:lineRule="auto"/>
        <w:rPr>
          <w:b/>
          <w:bCs/>
          <w:caps/>
        </w:rPr>
      </w:pPr>
      <w:r w:rsidRPr="00162958">
        <w:rPr>
          <w:b/>
          <w:bCs/>
          <w:caps/>
        </w:rPr>
        <w:t>4.</w:t>
      </w:r>
      <w:r>
        <w:rPr>
          <w:b/>
          <w:bCs/>
          <w:caps/>
        </w:rPr>
        <w:t>1</w:t>
      </w:r>
      <w:r w:rsidR="003A40F5">
        <w:rPr>
          <w:b/>
        </w:rPr>
        <w:t>. Блоки (разделы) дисциплины</w:t>
      </w:r>
    </w:p>
    <w:p w14:paraId="103DBF6D" w14:textId="77777777" w:rsidR="00854A3A" w:rsidRPr="00854A3A" w:rsidRDefault="00854A3A" w:rsidP="00854A3A">
      <w:pPr>
        <w:shd w:val="clear" w:color="auto" w:fill="FFFFFF"/>
        <w:autoSpaceDE w:val="0"/>
        <w:autoSpaceDN w:val="0"/>
        <w:adjustRightInd w:val="0"/>
        <w:jc w:val="both"/>
        <w:rPr>
          <w:rFonts w:eastAsia="Calibri"/>
          <w:color w:val="000000"/>
        </w:rPr>
      </w:pPr>
      <w:r w:rsidRPr="00854A3A">
        <w:rPr>
          <w:rFonts w:eastAsia="Calibri"/>
          <w:b/>
          <w:bCs/>
          <w:color w:val="000000"/>
        </w:rPr>
        <w:t>Тема 1. Понятие собственности и её сущность.</w:t>
      </w:r>
    </w:p>
    <w:p w14:paraId="2BE56BA0"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i/>
          <w:color w:val="000000"/>
        </w:rPr>
        <w:t>Цель изучения темы</w:t>
      </w:r>
      <w:r w:rsidRPr="00854A3A">
        <w:rPr>
          <w:rFonts w:eastAsia="Calibri"/>
          <w:color w:val="000000"/>
        </w:rPr>
        <w:t xml:space="preserve"> – сформировать представление о собственности, рассмотреть основные характеристики и виды собственности.</w:t>
      </w:r>
    </w:p>
    <w:p w14:paraId="1B5EA75A" w14:textId="77777777" w:rsidR="00854A3A" w:rsidRPr="00854A3A" w:rsidRDefault="00854A3A" w:rsidP="00854A3A">
      <w:pPr>
        <w:shd w:val="clear" w:color="auto" w:fill="FFFFFF"/>
        <w:autoSpaceDE w:val="0"/>
        <w:autoSpaceDN w:val="0"/>
        <w:adjustRightInd w:val="0"/>
        <w:ind w:firstLine="540"/>
        <w:jc w:val="both"/>
        <w:rPr>
          <w:rFonts w:eastAsia="Calibri"/>
          <w:i/>
          <w:color w:val="000000"/>
        </w:rPr>
      </w:pPr>
      <w:r w:rsidRPr="00854A3A">
        <w:rPr>
          <w:rFonts w:eastAsia="Calibri"/>
          <w:i/>
          <w:color w:val="000000"/>
        </w:rPr>
        <w:t>Задачи изучения темы:</w:t>
      </w:r>
    </w:p>
    <w:p w14:paraId="1946F373" w14:textId="77777777" w:rsidR="00854A3A" w:rsidRPr="00854A3A" w:rsidRDefault="00854A3A" w:rsidP="00854A3A">
      <w:pPr>
        <w:numPr>
          <w:ilvl w:val="0"/>
          <w:numId w:val="16"/>
        </w:numPr>
        <w:shd w:val="clear" w:color="auto" w:fill="FFFFFF"/>
        <w:autoSpaceDE w:val="0"/>
        <w:autoSpaceDN w:val="0"/>
        <w:adjustRightInd w:val="0"/>
        <w:jc w:val="both"/>
        <w:rPr>
          <w:rFonts w:eastAsia="Calibri"/>
          <w:color w:val="000000"/>
        </w:rPr>
      </w:pPr>
      <w:r w:rsidRPr="00854A3A">
        <w:rPr>
          <w:rFonts w:eastAsia="Calibri"/>
          <w:color w:val="000000"/>
        </w:rPr>
        <w:t>определить содержание отношений собственности;</w:t>
      </w:r>
    </w:p>
    <w:p w14:paraId="51F64EC1" w14:textId="77777777" w:rsidR="00854A3A" w:rsidRPr="00854A3A" w:rsidRDefault="00854A3A" w:rsidP="00854A3A">
      <w:pPr>
        <w:numPr>
          <w:ilvl w:val="0"/>
          <w:numId w:val="16"/>
        </w:numPr>
        <w:shd w:val="clear" w:color="auto" w:fill="FFFFFF"/>
        <w:autoSpaceDE w:val="0"/>
        <w:autoSpaceDN w:val="0"/>
        <w:adjustRightInd w:val="0"/>
        <w:jc w:val="both"/>
        <w:rPr>
          <w:rFonts w:eastAsia="Calibri"/>
          <w:color w:val="000000"/>
        </w:rPr>
      </w:pPr>
      <w:r w:rsidRPr="00854A3A">
        <w:rPr>
          <w:rFonts w:eastAsia="Calibri"/>
          <w:color w:val="000000"/>
        </w:rPr>
        <w:lastRenderedPageBreak/>
        <w:t>рассмотреть объекты государственной и муниципальной собственности;</w:t>
      </w:r>
    </w:p>
    <w:p w14:paraId="713822FE" w14:textId="77777777" w:rsidR="00854A3A" w:rsidRPr="00854A3A" w:rsidRDefault="00854A3A" w:rsidP="00854A3A">
      <w:pPr>
        <w:numPr>
          <w:ilvl w:val="0"/>
          <w:numId w:val="16"/>
        </w:numPr>
        <w:shd w:val="clear" w:color="auto" w:fill="FFFFFF"/>
        <w:autoSpaceDE w:val="0"/>
        <w:autoSpaceDN w:val="0"/>
        <w:adjustRightInd w:val="0"/>
        <w:jc w:val="both"/>
        <w:rPr>
          <w:rFonts w:eastAsia="Calibri"/>
          <w:color w:val="000000"/>
        </w:rPr>
      </w:pPr>
      <w:r w:rsidRPr="00854A3A">
        <w:rPr>
          <w:rFonts w:eastAsia="Calibri"/>
          <w:color w:val="000000"/>
        </w:rPr>
        <w:t>изучить структуру отношений собственности.</w:t>
      </w:r>
    </w:p>
    <w:p w14:paraId="11A36529" w14:textId="77777777" w:rsidR="00854A3A" w:rsidRPr="00854A3A" w:rsidRDefault="00854A3A" w:rsidP="00854A3A">
      <w:pPr>
        <w:numPr>
          <w:ilvl w:val="0"/>
          <w:numId w:val="16"/>
        </w:numPr>
        <w:shd w:val="clear" w:color="auto" w:fill="FFFFFF"/>
        <w:autoSpaceDE w:val="0"/>
        <w:autoSpaceDN w:val="0"/>
        <w:adjustRightInd w:val="0"/>
        <w:jc w:val="both"/>
        <w:rPr>
          <w:rFonts w:eastAsia="Calibri"/>
          <w:color w:val="000000"/>
        </w:rPr>
      </w:pPr>
      <w:r w:rsidRPr="00854A3A">
        <w:rPr>
          <w:rFonts w:eastAsia="Calibri"/>
          <w:color w:val="000000"/>
        </w:rPr>
        <w:t>изучить существующие формы собственности;</w:t>
      </w:r>
    </w:p>
    <w:p w14:paraId="446C852D" w14:textId="77777777" w:rsidR="00854A3A" w:rsidRPr="00854A3A" w:rsidRDefault="00854A3A" w:rsidP="00854A3A">
      <w:pPr>
        <w:numPr>
          <w:ilvl w:val="0"/>
          <w:numId w:val="16"/>
        </w:numPr>
        <w:shd w:val="clear" w:color="auto" w:fill="FFFFFF"/>
        <w:autoSpaceDE w:val="0"/>
        <w:autoSpaceDN w:val="0"/>
        <w:adjustRightInd w:val="0"/>
        <w:jc w:val="both"/>
        <w:rPr>
          <w:rFonts w:eastAsia="Calibri"/>
          <w:color w:val="000000"/>
        </w:rPr>
      </w:pPr>
      <w:r w:rsidRPr="00854A3A">
        <w:rPr>
          <w:rFonts w:eastAsia="Calibri"/>
          <w:color w:val="000000"/>
        </w:rPr>
        <w:t>изучить порядок отношения государственного имущества к разным уровням собственности.</w:t>
      </w:r>
    </w:p>
    <w:p w14:paraId="123DDA6E" w14:textId="77777777" w:rsidR="00854A3A" w:rsidRPr="00854A3A" w:rsidRDefault="00854A3A" w:rsidP="00854A3A">
      <w:pPr>
        <w:shd w:val="clear" w:color="auto" w:fill="FFFFFF"/>
        <w:autoSpaceDE w:val="0"/>
        <w:autoSpaceDN w:val="0"/>
        <w:adjustRightInd w:val="0"/>
        <w:ind w:firstLine="540"/>
        <w:jc w:val="both"/>
        <w:rPr>
          <w:rFonts w:eastAsia="Calibri"/>
          <w:bCs/>
          <w:i/>
          <w:color w:val="000000"/>
        </w:rPr>
      </w:pPr>
      <w:r w:rsidRPr="00854A3A">
        <w:rPr>
          <w:rFonts w:eastAsia="Calibri"/>
          <w:bCs/>
          <w:i/>
          <w:color w:val="000000"/>
        </w:rPr>
        <w:t>Содержание темы:</w:t>
      </w:r>
    </w:p>
    <w:p w14:paraId="69F16196"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color w:val="000000"/>
        </w:rPr>
        <w:t xml:space="preserve">Имущественные и социальные характеристики собственности. Право собственности: пользование имуществом, пользование результатами, приносимыми данным имуществом, распоряжение имуществом по своему усмотрению. Виды собственности: государственная, муниципальная, частная, смешанная. </w:t>
      </w:r>
    </w:p>
    <w:p w14:paraId="6C399719" w14:textId="77777777" w:rsidR="00854A3A" w:rsidRPr="00854A3A" w:rsidRDefault="00854A3A" w:rsidP="00854A3A">
      <w:pPr>
        <w:shd w:val="clear" w:color="auto" w:fill="FFFFFF"/>
        <w:autoSpaceDE w:val="0"/>
        <w:autoSpaceDN w:val="0"/>
        <w:adjustRightInd w:val="0"/>
        <w:jc w:val="both"/>
        <w:rPr>
          <w:rFonts w:eastAsia="Calibri"/>
          <w:b/>
          <w:bCs/>
          <w:color w:val="000000"/>
        </w:rPr>
      </w:pPr>
    </w:p>
    <w:p w14:paraId="78669197" w14:textId="77777777" w:rsidR="00854A3A" w:rsidRPr="00854A3A" w:rsidRDefault="00854A3A" w:rsidP="00854A3A">
      <w:pPr>
        <w:shd w:val="clear" w:color="auto" w:fill="FFFFFF"/>
        <w:autoSpaceDE w:val="0"/>
        <w:autoSpaceDN w:val="0"/>
        <w:adjustRightInd w:val="0"/>
        <w:jc w:val="both"/>
        <w:rPr>
          <w:rFonts w:eastAsia="Calibri"/>
          <w:b/>
          <w:bCs/>
          <w:color w:val="000000"/>
        </w:rPr>
      </w:pPr>
      <w:r w:rsidRPr="00854A3A">
        <w:rPr>
          <w:rFonts w:eastAsia="Calibri"/>
          <w:b/>
          <w:bCs/>
          <w:color w:val="000000"/>
        </w:rPr>
        <w:t>Тема 2. Методы управления государственной собственностью.</w:t>
      </w:r>
    </w:p>
    <w:p w14:paraId="11EC4345"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i/>
          <w:color w:val="000000"/>
        </w:rPr>
        <w:t>Цель изучения темы</w:t>
      </w:r>
      <w:r w:rsidRPr="00854A3A">
        <w:rPr>
          <w:rFonts w:eastAsia="Calibri"/>
          <w:color w:val="000000"/>
        </w:rPr>
        <w:t xml:space="preserve"> – </w:t>
      </w:r>
      <w:r w:rsidRPr="00854A3A">
        <w:rPr>
          <w:rFonts w:eastAsia="Calibri"/>
          <w:color w:val="000000"/>
          <w:spacing w:val="-3"/>
        </w:rPr>
        <w:t xml:space="preserve">сформировать представление о </w:t>
      </w:r>
      <w:r w:rsidRPr="00854A3A">
        <w:rPr>
          <w:rFonts w:eastAsia="Calibri"/>
          <w:color w:val="000000"/>
        </w:rPr>
        <w:t>методах управления государственной собственностью.</w:t>
      </w:r>
    </w:p>
    <w:p w14:paraId="2FDD79D2" w14:textId="77777777" w:rsidR="00854A3A" w:rsidRPr="00854A3A" w:rsidRDefault="00854A3A" w:rsidP="00854A3A">
      <w:pPr>
        <w:shd w:val="clear" w:color="auto" w:fill="FFFFFF"/>
        <w:autoSpaceDE w:val="0"/>
        <w:autoSpaceDN w:val="0"/>
        <w:adjustRightInd w:val="0"/>
        <w:ind w:firstLine="540"/>
        <w:jc w:val="both"/>
        <w:rPr>
          <w:rFonts w:eastAsia="Calibri"/>
          <w:i/>
          <w:color w:val="000000"/>
        </w:rPr>
      </w:pPr>
      <w:r w:rsidRPr="00854A3A">
        <w:rPr>
          <w:rFonts w:eastAsia="Calibri"/>
          <w:i/>
          <w:color w:val="000000"/>
        </w:rPr>
        <w:t>Задачи изучения темы:</w:t>
      </w:r>
    </w:p>
    <w:p w14:paraId="5E973944" w14:textId="77777777" w:rsidR="00854A3A" w:rsidRPr="00854A3A" w:rsidRDefault="00854A3A" w:rsidP="00854A3A">
      <w:pPr>
        <w:numPr>
          <w:ilvl w:val="0"/>
          <w:numId w:val="17"/>
        </w:numPr>
        <w:shd w:val="clear" w:color="auto" w:fill="FFFFFF"/>
        <w:autoSpaceDE w:val="0"/>
        <w:autoSpaceDN w:val="0"/>
        <w:adjustRightInd w:val="0"/>
        <w:jc w:val="both"/>
        <w:rPr>
          <w:rFonts w:eastAsia="Calibri"/>
          <w:color w:val="000000"/>
        </w:rPr>
      </w:pPr>
      <w:r w:rsidRPr="00854A3A">
        <w:rPr>
          <w:rFonts w:eastAsia="Calibri"/>
          <w:color w:val="000000"/>
        </w:rPr>
        <w:t>раскрыть определение управления государственной собственностью;</w:t>
      </w:r>
    </w:p>
    <w:p w14:paraId="6A7CC695" w14:textId="77777777" w:rsidR="00854A3A" w:rsidRPr="00854A3A" w:rsidRDefault="00854A3A" w:rsidP="00854A3A">
      <w:pPr>
        <w:numPr>
          <w:ilvl w:val="0"/>
          <w:numId w:val="17"/>
        </w:numPr>
        <w:shd w:val="clear" w:color="auto" w:fill="FFFFFF"/>
        <w:autoSpaceDE w:val="0"/>
        <w:autoSpaceDN w:val="0"/>
        <w:adjustRightInd w:val="0"/>
        <w:jc w:val="both"/>
        <w:rPr>
          <w:rFonts w:eastAsia="Calibri"/>
          <w:color w:val="000000"/>
        </w:rPr>
      </w:pPr>
      <w:r w:rsidRPr="00854A3A">
        <w:rPr>
          <w:rFonts w:eastAsia="Calibri"/>
          <w:color w:val="000000"/>
        </w:rPr>
        <w:t xml:space="preserve">рассмотреть основные методы </w:t>
      </w:r>
      <w:r w:rsidRPr="00854A3A">
        <w:rPr>
          <w:rFonts w:eastAsia="Calibri"/>
          <w:bCs/>
          <w:color w:val="000000"/>
        </w:rPr>
        <w:t>управления государственной собственностью</w:t>
      </w:r>
      <w:r w:rsidRPr="00854A3A">
        <w:rPr>
          <w:rFonts w:eastAsia="Calibri"/>
          <w:color w:val="000000"/>
        </w:rPr>
        <w:t>;</w:t>
      </w:r>
    </w:p>
    <w:p w14:paraId="4FDB3D03" w14:textId="77777777" w:rsidR="00854A3A" w:rsidRPr="00854A3A" w:rsidRDefault="00854A3A" w:rsidP="00854A3A">
      <w:pPr>
        <w:numPr>
          <w:ilvl w:val="0"/>
          <w:numId w:val="17"/>
        </w:numPr>
        <w:shd w:val="clear" w:color="auto" w:fill="FFFFFF"/>
        <w:autoSpaceDE w:val="0"/>
        <w:autoSpaceDN w:val="0"/>
        <w:adjustRightInd w:val="0"/>
        <w:jc w:val="both"/>
        <w:rPr>
          <w:rFonts w:eastAsia="Calibri"/>
          <w:color w:val="000000"/>
        </w:rPr>
      </w:pPr>
      <w:r w:rsidRPr="00854A3A">
        <w:rPr>
          <w:rFonts w:eastAsia="Calibri"/>
          <w:color w:val="000000"/>
        </w:rPr>
        <w:t>рассмотреть понятия «разгосударствление» и «приватизация».</w:t>
      </w:r>
    </w:p>
    <w:p w14:paraId="28C071BC" w14:textId="77777777" w:rsidR="00854A3A" w:rsidRPr="00854A3A" w:rsidRDefault="00854A3A" w:rsidP="00854A3A">
      <w:pPr>
        <w:numPr>
          <w:ilvl w:val="0"/>
          <w:numId w:val="17"/>
        </w:numPr>
        <w:shd w:val="clear" w:color="auto" w:fill="FFFFFF"/>
        <w:autoSpaceDE w:val="0"/>
        <w:autoSpaceDN w:val="0"/>
        <w:adjustRightInd w:val="0"/>
        <w:jc w:val="both"/>
        <w:rPr>
          <w:rFonts w:eastAsia="Calibri"/>
          <w:color w:val="000000"/>
        </w:rPr>
      </w:pPr>
      <w:r w:rsidRPr="00854A3A">
        <w:rPr>
          <w:rFonts w:eastAsia="Calibri"/>
          <w:color w:val="000000"/>
        </w:rPr>
        <w:t>изучить формы совершенствования управления государственной собственностью.</w:t>
      </w:r>
    </w:p>
    <w:p w14:paraId="79D8045F" w14:textId="77777777" w:rsidR="00854A3A" w:rsidRPr="00854A3A" w:rsidRDefault="00854A3A" w:rsidP="00854A3A">
      <w:pPr>
        <w:shd w:val="clear" w:color="auto" w:fill="FFFFFF"/>
        <w:autoSpaceDE w:val="0"/>
        <w:autoSpaceDN w:val="0"/>
        <w:adjustRightInd w:val="0"/>
        <w:ind w:firstLine="540"/>
        <w:jc w:val="both"/>
        <w:rPr>
          <w:rFonts w:eastAsia="Calibri"/>
          <w:bCs/>
          <w:i/>
          <w:color w:val="000000"/>
        </w:rPr>
      </w:pPr>
      <w:r w:rsidRPr="00854A3A">
        <w:rPr>
          <w:rFonts w:eastAsia="Calibri"/>
          <w:bCs/>
          <w:i/>
          <w:color w:val="000000"/>
        </w:rPr>
        <w:t xml:space="preserve">Содержание темы: </w:t>
      </w:r>
    </w:p>
    <w:p w14:paraId="6F2CB0DD"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color w:val="000000"/>
        </w:rPr>
        <w:t xml:space="preserve">Изменение доли и определение границ государственной собственности. Федеральная собственность и собственность субъектов РФ. Эффективное использование государственной собственности. Разгосударствление и приватизация. Совершенствование управления государственной собственностью. </w:t>
      </w:r>
    </w:p>
    <w:p w14:paraId="2089EDF9"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p>
    <w:p w14:paraId="667B1B48" w14:textId="77777777" w:rsidR="00854A3A" w:rsidRPr="00854A3A" w:rsidRDefault="00854A3A" w:rsidP="00854A3A">
      <w:pPr>
        <w:shd w:val="clear" w:color="auto" w:fill="FFFFFF"/>
        <w:autoSpaceDE w:val="0"/>
        <w:autoSpaceDN w:val="0"/>
        <w:adjustRightInd w:val="0"/>
        <w:jc w:val="both"/>
        <w:rPr>
          <w:rFonts w:eastAsia="Calibri"/>
          <w:color w:val="000000"/>
        </w:rPr>
      </w:pPr>
      <w:r w:rsidRPr="00854A3A">
        <w:rPr>
          <w:rFonts w:eastAsia="Calibri"/>
          <w:b/>
          <w:bCs/>
          <w:color w:val="000000"/>
        </w:rPr>
        <w:t>Тема 3. Муниципальная собственность как основа функционирования системы муниципального управления.</w:t>
      </w:r>
    </w:p>
    <w:p w14:paraId="1BD29158"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i/>
          <w:color w:val="000000"/>
        </w:rPr>
        <w:t>Цель изучения темы</w:t>
      </w:r>
      <w:r w:rsidRPr="00854A3A">
        <w:rPr>
          <w:rFonts w:eastAsia="Calibri"/>
          <w:color w:val="000000"/>
        </w:rPr>
        <w:t xml:space="preserve"> – сформировать представление о муниципальной собственности как основе функционирования системы муниципального управления.</w:t>
      </w:r>
    </w:p>
    <w:p w14:paraId="781E9DEE" w14:textId="77777777" w:rsidR="00854A3A" w:rsidRPr="00854A3A" w:rsidRDefault="00854A3A" w:rsidP="00854A3A">
      <w:pPr>
        <w:shd w:val="clear" w:color="auto" w:fill="FFFFFF"/>
        <w:autoSpaceDE w:val="0"/>
        <w:autoSpaceDN w:val="0"/>
        <w:adjustRightInd w:val="0"/>
        <w:ind w:firstLine="540"/>
        <w:jc w:val="both"/>
        <w:rPr>
          <w:rFonts w:eastAsia="Calibri"/>
          <w:i/>
          <w:color w:val="000000"/>
        </w:rPr>
      </w:pPr>
      <w:r w:rsidRPr="00854A3A">
        <w:rPr>
          <w:rFonts w:eastAsia="Calibri"/>
          <w:i/>
          <w:color w:val="000000"/>
        </w:rPr>
        <w:t>Задачи изучения темы:</w:t>
      </w:r>
    </w:p>
    <w:p w14:paraId="499D9FCF" w14:textId="77777777" w:rsidR="00854A3A" w:rsidRPr="00854A3A" w:rsidRDefault="00854A3A" w:rsidP="00854A3A">
      <w:pPr>
        <w:numPr>
          <w:ilvl w:val="0"/>
          <w:numId w:val="18"/>
        </w:numPr>
        <w:shd w:val="clear" w:color="auto" w:fill="FFFFFF"/>
        <w:autoSpaceDE w:val="0"/>
        <w:autoSpaceDN w:val="0"/>
        <w:adjustRightInd w:val="0"/>
        <w:jc w:val="both"/>
        <w:rPr>
          <w:rFonts w:eastAsia="Calibri"/>
          <w:color w:val="000000"/>
        </w:rPr>
      </w:pPr>
      <w:r w:rsidRPr="00854A3A">
        <w:rPr>
          <w:rFonts w:eastAsia="Calibri"/>
          <w:color w:val="000000"/>
        </w:rPr>
        <w:t>раскрыть определение муниципальной собственности как имущества муниципальных образований;</w:t>
      </w:r>
    </w:p>
    <w:p w14:paraId="3F0894DA" w14:textId="77777777" w:rsidR="00854A3A" w:rsidRPr="00854A3A" w:rsidRDefault="00854A3A" w:rsidP="00854A3A">
      <w:pPr>
        <w:numPr>
          <w:ilvl w:val="0"/>
          <w:numId w:val="18"/>
        </w:numPr>
        <w:shd w:val="clear" w:color="auto" w:fill="FFFFFF"/>
        <w:autoSpaceDE w:val="0"/>
        <w:autoSpaceDN w:val="0"/>
        <w:adjustRightInd w:val="0"/>
        <w:jc w:val="both"/>
        <w:rPr>
          <w:rFonts w:eastAsia="Calibri"/>
          <w:color w:val="000000"/>
        </w:rPr>
      </w:pPr>
      <w:r w:rsidRPr="00854A3A">
        <w:rPr>
          <w:rFonts w:eastAsia="Calibri"/>
          <w:color w:val="000000"/>
        </w:rPr>
        <w:t>раскрыть структуру муниципальной собственности;</w:t>
      </w:r>
    </w:p>
    <w:p w14:paraId="47434211" w14:textId="77777777" w:rsidR="00854A3A" w:rsidRPr="00854A3A" w:rsidRDefault="00854A3A" w:rsidP="00854A3A">
      <w:pPr>
        <w:numPr>
          <w:ilvl w:val="0"/>
          <w:numId w:val="18"/>
        </w:numPr>
        <w:shd w:val="clear" w:color="auto" w:fill="FFFFFF"/>
        <w:autoSpaceDE w:val="0"/>
        <w:autoSpaceDN w:val="0"/>
        <w:adjustRightInd w:val="0"/>
        <w:jc w:val="both"/>
        <w:rPr>
          <w:rFonts w:eastAsia="Calibri"/>
          <w:color w:val="000000"/>
        </w:rPr>
      </w:pPr>
      <w:r w:rsidRPr="00854A3A">
        <w:rPr>
          <w:rFonts w:eastAsia="Calibri"/>
          <w:color w:val="000000"/>
        </w:rPr>
        <w:t>рассмотреть методы формирования муниципальной собственности.</w:t>
      </w:r>
    </w:p>
    <w:p w14:paraId="7A4A5BF7" w14:textId="77777777" w:rsidR="00854A3A" w:rsidRPr="00854A3A" w:rsidRDefault="00854A3A" w:rsidP="00854A3A">
      <w:pPr>
        <w:numPr>
          <w:ilvl w:val="0"/>
          <w:numId w:val="18"/>
        </w:numPr>
        <w:shd w:val="clear" w:color="auto" w:fill="FFFFFF"/>
        <w:autoSpaceDE w:val="0"/>
        <w:autoSpaceDN w:val="0"/>
        <w:adjustRightInd w:val="0"/>
        <w:jc w:val="both"/>
        <w:rPr>
          <w:rFonts w:eastAsia="Calibri"/>
          <w:color w:val="000000"/>
        </w:rPr>
      </w:pPr>
      <w:r w:rsidRPr="00854A3A">
        <w:rPr>
          <w:rFonts w:eastAsia="Calibri"/>
          <w:color w:val="000000"/>
        </w:rPr>
        <w:t>определить роль государства в формировании муниципальной собственности.</w:t>
      </w:r>
    </w:p>
    <w:p w14:paraId="11B7121D" w14:textId="77777777" w:rsidR="00854A3A" w:rsidRPr="00854A3A" w:rsidRDefault="00854A3A" w:rsidP="00854A3A">
      <w:pPr>
        <w:shd w:val="clear" w:color="auto" w:fill="FFFFFF"/>
        <w:autoSpaceDE w:val="0"/>
        <w:autoSpaceDN w:val="0"/>
        <w:adjustRightInd w:val="0"/>
        <w:ind w:firstLine="540"/>
        <w:jc w:val="both"/>
        <w:rPr>
          <w:rFonts w:eastAsia="Calibri"/>
          <w:bCs/>
          <w:i/>
          <w:color w:val="000000"/>
        </w:rPr>
      </w:pPr>
      <w:r w:rsidRPr="00854A3A">
        <w:rPr>
          <w:rFonts w:eastAsia="Calibri"/>
          <w:bCs/>
          <w:i/>
          <w:color w:val="000000"/>
        </w:rPr>
        <w:t>Содержание темы:</w:t>
      </w:r>
    </w:p>
    <w:p w14:paraId="373E8DEB"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color w:val="000000"/>
        </w:rPr>
        <w:t xml:space="preserve">Муниципальная собственность как имущество муниципальных образований. Структура муниципальной собственности. Формирование муниципальной собственности. Роль государства в формировании муниципальной собственности. </w:t>
      </w:r>
    </w:p>
    <w:p w14:paraId="75D750BA" w14:textId="77777777" w:rsidR="00854A3A" w:rsidRPr="00854A3A" w:rsidRDefault="00854A3A" w:rsidP="00854A3A">
      <w:pPr>
        <w:shd w:val="clear" w:color="auto" w:fill="FFFFFF"/>
        <w:autoSpaceDE w:val="0"/>
        <w:autoSpaceDN w:val="0"/>
        <w:adjustRightInd w:val="0"/>
        <w:jc w:val="both"/>
        <w:rPr>
          <w:rFonts w:eastAsia="Calibri"/>
          <w:i/>
        </w:rPr>
      </w:pPr>
    </w:p>
    <w:p w14:paraId="6040E009" w14:textId="77777777" w:rsidR="00854A3A" w:rsidRPr="00854A3A" w:rsidRDefault="00854A3A" w:rsidP="00854A3A">
      <w:pPr>
        <w:shd w:val="clear" w:color="auto" w:fill="FFFFFF"/>
        <w:autoSpaceDE w:val="0"/>
        <w:autoSpaceDN w:val="0"/>
        <w:adjustRightInd w:val="0"/>
        <w:jc w:val="both"/>
        <w:rPr>
          <w:rFonts w:eastAsia="Calibri"/>
          <w:b/>
          <w:bCs/>
          <w:color w:val="000000"/>
        </w:rPr>
      </w:pPr>
      <w:r w:rsidRPr="00854A3A">
        <w:rPr>
          <w:rFonts w:eastAsia="Calibri"/>
          <w:b/>
          <w:bCs/>
          <w:color w:val="000000"/>
        </w:rPr>
        <w:t xml:space="preserve">Тема 4. Основные задачи экономического регулирования государственной собственности. </w:t>
      </w:r>
    </w:p>
    <w:p w14:paraId="33DFABD6"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i/>
          <w:color w:val="000000"/>
        </w:rPr>
        <w:t>Цель изучения темы</w:t>
      </w:r>
      <w:r w:rsidRPr="00854A3A">
        <w:rPr>
          <w:rFonts w:eastAsia="Calibri"/>
          <w:color w:val="000000"/>
        </w:rPr>
        <w:t xml:space="preserve"> – </w:t>
      </w:r>
      <w:r w:rsidRPr="00854A3A">
        <w:rPr>
          <w:rFonts w:eastAsia="Calibri"/>
          <w:color w:val="000000"/>
          <w:spacing w:val="-3"/>
        </w:rPr>
        <w:t xml:space="preserve">сформировать представление </w:t>
      </w:r>
      <w:proofErr w:type="gramStart"/>
      <w:r w:rsidRPr="00854A3A">
        <w:rPr>
          <w:rFonts w:eastAsia="Calibri"/>
          <w:color w:val="000000"/>
          <w:spacing w:val="-3"/>
        </w:rPr>
        <w:t xml:space="preserve">об </w:t>
      </w:r>
      <w:r w:rsidRPr="00854A3A">
        <w:rPr>
          <w:rFonts w:eastAsia="Calibri"/>
          <w:color w:val="000000"/>
        </w:rPr>
        <w:t xml:space="preserve"> основных</w:t>
      </w:r>
      <w:proofErr w:type="gramEnd"/>
      <w:r w:rsidRPr="00854A3A">
        <w:rPr>
          <w:rFonts w:eastAsia="Calibri"/>
          <w:color w:val="000000"/>
        </w:rPr>
        <w:t xml:space="preserve"> задачах экономического регулирования государственной собственности.</w:t>
      </w:r>
    </w:p>
    <w:p w14:paraId="26D0002B" w14:textId="77777777" w:rsidR="00854A3A" w:rsidRPr="00854A3A" w:rsidRDefault="00854A3A" w:rsidP="00854A3A">
      <w:pPr>
        <w:shd w:val="clear" w:color="auto" w:fill="FFFFFF"/>
        <w:autoSpaceDE w:val="0"/>
        <w:autoSpaceDN w:val="0"/>
        <w:adjustRightInd w:val="0"/>
        <w:ind w:firstLine="540"/>
        <w:jc w:val="both"/>
        <w:rPr>
          <w:rFonts w:eastAsia="Calibri"/>
          <w:i/>
          <w:color w:val="000000"/>
        </w:rPr>
      </w:pPr>
      <w:r w:rsidRPr="00854A3A">
        <w:rPr>
          <w:rFonts w:eastAsia="Calibri"/>
          <w:i/>
          <w:color w:val="000000"/>
        </w:rPr>
        <w:t>Задачи изучения темы:</w:t>
      </w:r>
    </w:p>
    <w:p w14:paraId="14A339C8" w14:textId="77777777" w:rsidR="00854A3A" w:rsidRPr="00854A3A" w:rsidRDefault="00854A3A" w:rsidP="00854A3A">
      <w:pPr>
        <w:numPr>
          <w:ilvl w:val="0"/>
          <w:numId w:val="19"/>
        </w:numPr>
        <w:shd w:val="clear" w:color="auto" w:fill="FFFFFF"/>
        <w:autoSpaceDE w:val="0"/>
        <w:autoSpaceDN w:val="0"/>
        <w:adjustRightInd w:val="0"/>
        <w:jc w:val="both"/>
        <w:rPr>
          <w:rFonts w:eastAsia="Calibri"/>
          <w:color w:val="000000"/>
        </w:rPr>
      </w:pPr>
      <w:r w:rsidRPr="00854A3A">
        <w:rPr>
          <w:rFonts w:eastAsia="Calibri"/>
          <w:color w:val="000000"/>
        </w:rPr>
        <w:t>раскрыть понятие «регулирование государственной собственности»;</w:t>
      </w:r>
    </w:p>
    <w:p w14:paraId="54EC5E0F" w14:textId="77777777" w:rsidR="00854A3A" w:rsidRPr="00854A3A" w:rsidRDefault="00854A3A" w:rsidP="00854A3A">
      <w:pPr>
        <w:numPr>
          <w:ilvl w:val="0"/>
          <w:numId w:val="19"/>
        </w:numPr>
        <w:shd w:val="clear" w:color="auto" w:fill="FFFFFF"/>
        <w:autoSpaceDE w:val="0"/>
        <w:autoSpaceDN w:val="0"/>
        <w:adjustRightInd w:val="0"/>
        <w:jc w:val="both"/>
        <w:rPr>
          <w:rFonts w:eastAsia="Calibri"/>
          <w:color w:val="000000"/>
        </w:rPr>
      </w:pPr>
      <w:r w:rsidRPr="00854A3A">
        <w:rPr>
          <w:rFonts w:eastAsia="Calibri"/>
          <w:color w:val="000000"/>
        </w:rPr>
        <w:t>рассмотреть предпосылки и цели экономического регулирования государственной собственности;</w:t>
      </w:r>
    </w:p>
    <w:p w14:paraId="0AE14C54" w14:textId="77777777" w:rsidR="00854A3A" w:rsidRPr="00854A3A" w:rsidRDefault="00854A3A" w:rsidP="00854A3A">
      <w:pPr>
        <w:numPr>
          <w:ilvl w:val="0"/>
          <w:numId w:val="19"/>
        </w:numPr>
        <w:shd w:val="clear" w:color="auto" w:fill="FFFFFF"/>
        <w:autoSpaceDE w:val="0"/>
        <w:autoSpaceDN w:val="0"/>
        <w:adjustRightInd w:val="0"/>
        <w:jc w:val="both"/>
        <w:rPr>
          <w:rFonts w:eastAsia="Calibri"/>
          <w:color w:val="000000"/>
        </w:rPr>
      </w:pPr>
      <w:r w:rsidRPr="00854A3A">
        <w:rPr>
          <w:rFonts w:eastAsia="Calibri"/>
          <w:color w:val="000000"/>
        </w:rPr>
        <w:t>определить сущность субъекта и объекты экономического регулирования государственной собственности.</w:t>
      </w:r>
    </w:p>
    <w:p w14:paraId="0039F50E" w14:textId="77777777" w:rsidR="00854A3A" w:rsidRPr="00854A3A" w:rsidRDefault="00854A3A" w:rsidP="00854A3A">
      <w:pPr>
        <w:numPr>
          <w:ilvl w:val="0"/>
          <w:numId w:val="19"/>
        </w:numPr>
        <w:shd w:val="clear" w:color="auto" w:fill="FFFFFF"/>
        <w:autoSpaceDE w:val="0"/>
        <w:autoSpaceDN w:val="0"/>
        <w:adjustRightInd w:val="0"/>
        <w:jc w:val="both"/>
        <w:rPr>
          <w:rFonts w:eastAsia="Calibri"/>
          <w:color w:val="000000"/>
        </w:rPr>
      </w:pPr>
      <w:r w:rsidRPr="00854A3A">
        <w:rPr>
          <w:rFonts w:eastAsia="Calibri"/>
          <w:color w:val="000000"/>
        </w:rPr>
        <w:t>рассмотреть средства экономического регулирования государственной собственности.</w:t>
      </w:r>
    </w:p>
    <w:p w14:paraId="4A7AD8F3" w14:textId="77777777" w:rsidR="00854A3A" w:rsidRPr="00854A3A" w:rsidRDefault="00854A3A" w:rsidP="00854A3A">
      <w:pPr>
        <w:shd w:val="clear" w:color="auto" w:fill="FFFFFF"/>
        <w:autoSpaceDE w:val="0"/>
        <w:autoSpaceDN w:val="0"/>
        <w:adjustRightInd w:val="0"/>
        <w:ind w:firstLine="540"/>
        <w:jc w:val="both"/>
        <w:rPr>
          <w:rFonts w:eastAsia="Calibri"/>
          <w:bCs/>
          <w:i/>
          <w:color w:val="000000"/>
        </w:rPr>
      </w:pPr>
      <w:r w:rsidRPr="00854A3A">
        <w:rPr>
          <w:rFonts w:eastAsia="Calibri"/>
          <w:bCs/>
          <w:i/>
          <w:color w:val="000000"/>
        </w:rPr>
        <w:lastRenderedPageBreak/>
        <w:t xml:space="preserve">Содержание темы: </w:t>
      </w:r>
    </w:p>
    <w:p w14:paraId="65E1CB54"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color w:val="000000"/>
        </w:rPr>
        <w:t>Понятие «регулирование государственной собственности». Предпосылки и цели экономического регулирования государственной собственности. Сущность субъекта и объекты экономического регулирования государственной собственности. Средства экономического регулирования государственной собственности.</w:t>
      </w:r>
    </w:p>
    <w:p w14:paraId="224230B5" w14:textId="77777777" w:rsidR="00854A3A" w:rsidRPr="00854A3A" w:rsidRDefault="00854A3A" w:rsidP="00854A3A">
      <w:pPr>
        <w:shd w:val="clear" w:color="auto" w:fill="FFFFFF"/>
        <w:autoSpaceDE w:val="0"/>
        <w:autoSpaceDN w:val="0"/>
        <w:adjustRightInd w:val="0"/>
        <w:jc w:val="both"/>
        <w:rPr>
          <w:rFonts w:eastAsia="Calibri"/>
          <w:b/>
          <w:bCs/>
          <w:color w:val="000000"/>
        </w:rPr>
      </w:pPr>
    </w:p>
    <w:p w14:paraId="60534567" w14:textId="77777777" w:rsidR="00854A3A" w:rsidRPr="00854A3A" w:rsidRDefault="00854A3A" w:rsidP="00854A3A">
      <w:pPr>
        <w:shd w:val="clear" w:color="auto" w:fill="FFFFFF"/>
        <w:autoSpaceDE w:val="0"/>
        <w:autoSpaceDN w:val="0"/>
        <w:adjustRightInd w:val="0"/>
        <w:jc w:val="both"/>
        <w:rPr>
          <w:rFonts w:eastAsia="Calibri"/>
          <w:b/>
          <w:bCs/>
          <w:color w:val="000000"/>
        </w:rPr>
      </w:pPr>
      <w:r w:rsidRPr="00854A3A">
        <w:rPr>
          <w:rFonts w:eastAsia="Calibri"/>
          <w:b/>
          <w:bCs/>
          <w:color w:val="000000"/>
        </w:rPr>
        <w:t xml:space="preserve">Тема 5. Регулирование муниципальной собственности. </w:t>
      </w:r>
    </w:p>
    <w:p w14:paraId="759A5C5A"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i/>
          <w:color w:val="000000"/>
        </w:rPr>
        <w:t>Цель изучения темы</w:t>
      </w:r>
      <w:r w:rsidRPr="00854A3A">
        <w:rPr>
          <w:rFonts w:eastAsia="Calibri"/>
          <w:color w:val="000000"/>
        </w:rPr>
        <w:t xml:space="preserve"> – сформировать представление о средствах и методах регулирования муниципальной собственности.</w:t>
      </w:r>
    </w:p>
    <w:p w14:paraId="3DD5E407" w14:textId="77777777" w:rsidR="00854A3A" w:rsidRPr="00854A3A" w:rsidRDefault="00854A3A" w:rsidP="00854A3A">
      <w:pPr>
        <w:shd w:val="clear" w:color="auto" w:fill="FFFFFF"/>
        <w:autoSpaceDE w:val="0"/>
        <w:autoSpaceDN w:val="0"/>
        <w:adjustRightInd w:val="0"/>
        <w:ind w:firstLine="540"/>
        <w:jc w:val="both"/>
        <w:rPr>
          <w:rFonts w:eastAsia="Calibri"/>
          <w:i/>
          <w:color w:val="000000"/>
        </w:rPr>
      </w:pPr>
      <w:r w:rsidRPr="00854A3A">
        <w:rPr>
          <w:rFonts w:eastAsia="Calibri"/>
          <w:i/>
          <w:color w:val="000000"/>
        </w:rPr>
        <w:t>Задачи изучения темы:</w:t>
      </w:r>
    </w:p>
    <w:p w14:paraId="5199B9C8" w14:textId="77777777" w:rsidR="00854A3A" w:rsidRPr="00854A3A" w:rsidRDefault="00854A3A" w:rsidP="00854A3A">
      <w:pPr>
        <w:numPr>
          <w:ilvl w:val="0"/>
          <w:numId w:val="20"/>
        </w:numPr>
        <w:shd w:val="clear" w:color="auto" w:fill="FFFFFF"/>
        <w:autoSpaceDE w:val="0"/>
        <w:autoSpaceDN w:val="0"/>
        <w:adjustRightInd w:val="0"/>
        <w:jc w:val="both"/>
        <w:rPr>
          <w:rFonts w:eastAsia="Calibri"/>
          <w:color w:val="000000"/>
        </w:rPr>
      </w:pPr>
      <w:r w:rsidRPr="00854A3A">
        <w:rPr>
          <w:rFonts w:eastAsia="Calibri"/>
          <w:color w:val="000000"/>
        </w:rPr>
        <w:t>раскрыть сущность, критерии, формы и роль муниципальной собственности в рыночной экономике;</w:t>
      </w:r>
    </w:p>
    <w:p w14:paraId="11791450" w14:textId="77777777" w:rsidR="00854A3A" w:rsidRPr="00854A3A" w:rsidRDefault="00854A3A" w:rsidP="00854A3A">
      <w:pPr>
        <w:numPr>
          <w:ilvl w:val="0"/>
          <w:numId w:val="20"/>
        </w:numPr>
        <w:shd w:val="clear" w:color="auto" w:fill="FFFFFF"/>
        <w:autoSpaceDE w:val="0"/>
        <w:autoSpaceDN w:val="0"/>
        <w:adjustRightInd w:val="0"/>
        <w:jc w:val="both"/>
        <w:rPr>
          <w:rFonts w:eastAsia="Calibri"/>
          <w:color w:val="000000"/>
        </w:rPr>
      </w:pPr>
      <w:r w:rsidRPr="00854A3A">
        <w:rPr>
          <w:rFonts w:eastAsia="Calibri"/>
          <w:color w:val="000000"/>
        </w:rPr>
        <w:t>рассмотреть систему государственного регулирования и поддержки развития муниципальных образований;</w:t>
      </w:r>
    </w:p>
    <w:p w14:paraId="6D0CEEB1" w14:textId="77777777" w:rsidR="00854A3A" w:rsidRPr="00854A3A" w:rsidRDefault="00854A3A" w:rsidP="00854A3A">
      <w:pPr>
        <w:numPr>
          <w:ilvl w:val="0"/>
          <w:numId w:val="20"/>
        </w:numPr>
        <w:shd w:val="clear" w:color="auto" w:fill="FFFFFF"/>
        <w:autoSpaceDE w:val="0"/>
        <w:autoSpaceDN w:val="0"/>
        <w:adjustRightInd w:val="0"/>
        <w:jc w:val="both"/>
        <w:rPr>
          <w:rFonts w:eastAsia="Calibri"/>
          <w:color w:val="000000"/>
        </w:rPr>
      </w:pPr>
      <w:r w:rsidRPr="00854A3A">
        <w:rPr>
          <w:rFonts w:eastAsia="Calibri"/>
          <w:color w:val="000000"/>
        </w:rPr>
        <w:t>рассмотреть основные направления по совершенствованию муниципальной собственности.</w:t>
      </w:r>
    </w:p>
    <w:p w14:paraId="242DEDE5" w14:textId="77777777" w:rsidR="00854A3A" w:rsidRPr="00854A3A" w:rsidRDefault="00854A3A" w:rsidP="00854A3A">
      <w:pPr>
        <w:shd w:val="clear" w:color="auto" w:fill="FFFFFF"/>
        <w:autoSpaceDE w:val="0"/>
        <w:autoSpaceDN w:val="0"/>
        <w:adjustRightInd w:val="0"/>
        <w:ind w:firstLine="540"/>
        <w:jc w:val="both"/>
        <w:rPr>
          <w:rFonts w:eastAsia="Calibri"/>
          <w:bCs/>
          <w:i/>
          <w:color w:val="000000"/>
        </w:rPr>
      </w:pPr>
      <w:r w:rsidRPr="00854A3A">
        <w:rPr>
          <w:rFonts w:eastAsia="Calibri"/>
          <w:bCs/>
          <w:i/>
          <w:color w:val="000000"/>
        </w:rPr>
        <w:t xml:space="preserve">Содержание темы: </w:t>
      </w:r>
    </w:p>
    <w:p w14:paraId="110C2BC2"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color w:val="000000"/>
        </w:rPr>
        <w:t>Экономическая сущность, критерии, формы и роль муниципальной собственности в рыночной экономике. Система государственного регулирования и поддержки развития муниципальных образований. Роль государства в регулировании государственной собственностью.</w:t>
      </w:r>
    </w:p>
    <w:p w14:paraId="1AF7627B" w14:textId="77777777" w:rsidR="00854A3A" w:rsidRPr="00854A3A" w:rsidRDefault="00854A3A" w:rsidP="00854A3A">
      <w:pPr>
        <w:shd w:val="clear" w:color="auto" w:fill="FFFFFF"/>
        <w:autoSpaceDE w:val="0"/>
        <w:autoSpaceDN w:val="0"/>
        <w:adjustRightInd w:val="0"/>
        <w:jc w:val="both"/>
        <w:rPr>
          <w:rFonts w:eastAsia="Calibri"/>
          <w:b/>
          <w:bCs/>
          <w:color w:val="000000"/>
        </w:rPr>
      </w:pPr>
    </w:p>
    <w:p w14:paraId="1F89DA95" w14:textId="77777777" w:rsidR="00854A3A" w:rsidRPr="00854A3A" w:rsidRDefault="00854A3A" w:rsidP="00854A3A">
      <w:pPr>
        <w:shd w:val="clear" w:color="auto" w:fill="FFFFFF"/>
        <w:autoSpaceDE w:val="0"/>
        <w:autoSpaceDN w:val="0"/>
        <w:adjustRightInd w:val="0"/>
        <w:jc w:val="both"/>
        <w:rPr>
          <w:rFonts w:eastAsia="Calibri"/>
          <w:b/>
          <w:bCs/>
          <w:color w:val="000000"/>
        </w:rPr>
      </w:pPr>
      <w:r w:rsidRPr="00854A3A">
        <w:rPr>
          <w:rFonts w:eastAsia="Calibri"/>
          <w:b/>
          <w:bCs/>
          <w:color w:val="000000"/>
        </w:rPr>
        <w:t xml:space="preserve">Тема 6. Унитарное предприятие как основная форма государственной и муниципальной собственности. </w:t>
      </w:r>
    </w:p>
    <w:p w14:paraId="06934E10"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i/>
          <w:color w:val="000000"/>
        </w:rPr>
        <w:t>Цель изучения темы</w:t>
      </w:r>
      <w:r w:rsidRPr="00854A3A">
        <w:rPr>
          <w:rFonts w:eastAsia="Calibri"/>
          <w:color w:val="000000"/>
        </w:rPr>
        <w:t xml:space="preserve"> – </w:t>
      </w:r>
      <w:r w:rsidRPr="00854A3A">
        <w:rPr>
          <w:rFonts w:eastAsia="Calibri"/>
          <w:color w:val="000000"/>
          <w:spacing w:val="-3"/>
        </w:rPr>
        <w:t>сформировать представление об унитарном предприятии как основной форме государственной и муниципальной собственности.</w:t>
      </w:r>
    </w:p>
    <w:p w14:paraId="5C267DAC" w14:textId="77777777" w:rsidR="00854A3A" w:rsidRPr="00854A3A" w:rsidRDefault="00854A3A" w:rsidP="00854A3A">
      <w:pPr>
        <w:shd w:val="clear" w:color="auto" w:fill="FFFFFF"/>
        <w:autoSpaceDE w:val="0"/>
        <w:autoSpaceDN w:val="0"/>
        <w:adjustRightInd w:val="0"/>
        <w:ind w:firstLine="540"/>
        <w:jc w:val="both"/>
        <w:rPr>
          <w:rFonts w:eastAsia="Calibri"/>
          <w:i/>
          <w:color w:val="000000"/>
        </w:rPr>
      </w:pPr>
      <w:r w:rsidRPr="00854A3A">
        <w:rPr>
          <w:rFonts w:eastAsia="Calibri"/>
          <w:i/>
          <w:color w:val="000000"/>
        </w:rPr>
        <w:t>Задачи изучения темы:</w:t>
      </w:r>
    </w:p>
    <w:p w14:paraId="4BB022B9" w14:textId="77777777" w:rsidR="00854A3A" w:rsidRPr="00854A3A" w:rsidRDefault="00854A3A" w:rsidP="00854A3A">
      <w:pPr>
        <w:numPr>
          <w:ilvl w:val="0"/>
          <w:numId w:val="21"/>
        </w:numPr>
        <w:shd w:val="clear" w:color="auto" w:fill="FFFFFF"/>
        <w:autoSpaceDE w:val="0"/>
        <w:autoSpaceDN w:val="0"/>
        <w:adjustRightInd w:val="0"/>
        <w:jc w:val="both"/>
        <w:rPr>
          <w:rFonts w:eastAsia="Calibri"/>
          <w:color w:val="000000"/>
        </w:rPr>
      </w:pPr>
      <w:r w:rsidRPr="00854A3A">
        <w:rPr>
          <w:rFonts w:eastAsia="Calibri"/>
          <w:color w:val="000000"/>
        </w:rPr>
        <w:t xml:space="preserve">раскрыть </w:t>
      </w:r>
      <w:r w:rsidRPr="00854A3A">
        <w:rPr>
          <w:rFonts w:eastAsia="Calibri"/>
          <w:color w:val="000000"/>
          <w:spacing w:val="-3"/>
        </w:rPr>
        <w:t>понятие, сущность и экономические основы функционирования унитарного предприятия</w:t>
      </w:r>
      <w:r w:rsidRPr="00854A3A">
        <w:rPr>
          <w:rFonts w:eastAsia="Calibri"/>
          <w:color w:val="000000"/>
        </w:rPr>
        <w:t>;</w:t>
      </w:r>
    </w:p>
    <w:p w14:paraId="3F30FAFC" w14:textId="77777777" w:rsidR="00854A3A" w:rsidRPr="00854A3A" w:rsidRDefault="00854A3A" w:rsidP="00854A3A">
      <w:pPr>
        <w:numPr>
          <w:ilvl w:val="0"/>
          <w:numId w:val="21"/>
        </w:numPr>
        <w:shd w:val="clear" w:color="auto" w:fill="FFFFFF"/>
        <w:autoSpaceDE w:val="0"/>
        <w:autoSpaceDN w:val="0"/>
        <w:adjustRightInd w:val="0"/>
        <w:jc w:val="both"/>
        <w:rPr>
          <w:rFonts w:eastAsia="Calibri"/>
          <w:color w:val="000000"/>
        </w:rPr>
      </w:pPr>
      <w:r w:rsidRPr="00854A3A">
        <w:rPr>
          <w:rFonts w:eastAsia="Calibri"/>
          <w:color w:val="000000"/>
        </w:rPr>
        <w:t xml:space="preserve">раскрыть основные </w:t>
      </w:r>
      <w:r w:rsidRPr="00854A3A">
        <w:rPr>
          <w:rFonts w:eastAsia="Calibri"/>
          <w:color w:val="000000"/>
          <w:spacing w:val="-3"/>
        </w:rPr>
        <w:t>права унитарного предприятия как юридического лица</w:t>
      </w:r>
      <w:r w:rsidRPr="00854A3A">
        <w:rPr>
          <w:rFonts w:eastAsia="Calibri"/>
          <w:color w:val="000000"/>
        </w:rPr>
        <w:t>;</w:t>
      </w:r>
    </w:p>
    <w:p w14:paraId="55195EFA" w14:textId="77777777" w:rsidR="00854A3A" w:rsidRPr="00854A3A" w:rsidRDefault="00854A3A" w:rsidP="00854A3A">
      <w:pPr>
        <w:numPr>
          <w:ilvl w:val="0"/>
          <w:numId w:val="21"/>
        </w:numPr>
        <w:shd w:val="clear" w:color="auto" w:fill="FFFFFF"/>
        <w:autoSpaceDE w:val="0"/>
        <w:autoSpaceDN w:val="0"/>
        <w:adjustRightInd w:val="0"/>
        <w:jc w:val="both"/>
        <w:rPr>
          <w:rFonts w:eastAsia="Calibri"/>
          <w:color w:val="000000"/>
        </w:rPr>
      </w:pPr>
      <w:r w:rsidRPr="00854A3A">
        <w:rPr>
          <w:rFonts w:eastAsia="Calibri"/>
          <w:color w:val="000000"/>
        </w:rPr>
        <w:t xml:space="preserve">рассмотреть </w:t>
      </w:r>
      <w:r w:rsidRPr="00854A3A">
        <w:rPr>
          <w:rFonts w:eastAsia="Calibri"/>
          <w:color w:val="000000"/>
          <w:spacing w:val="-3"/>
        </w:rPr>
        <w:t>организационно-правовые формы унитарного предприятия</w:t>
      </w:r>
      <w:r w:rsidRPr="00854A3A">
        <w:rPr>
          <w:rFonts w:eastAsia="Calibri"/>
          <w:color w:val="000000"/>
        </w:rPr>
        <w:t>.</w:t>
      </w:r>
    </w:p>
    <w:p w14:paraId="495D76F5" w14:textId="77777777" w:rsidR="00854A3A" w:rsidRPr="00854A3A" w:rsidRDefault="00854A3A" w:rsidP="00854A3A">
      <w:pPr>
        <w:shd w:val="clear" w:color="auto" w:fill="FFFFFF"/>
        <w:autoSpaceDE w:val="0"/>
        <w:autoSpaceDN w:val="0"/>
        <w:adjustRightInd w:val="0"/>
        <w:ind w:firstLine="540"/>
        <w:jc w:val="both"/>
        <w:rPr>
          <w:rFonts w:eastAsia="Calibri"/>
          <w:bCs/>
          <w:i/>
          <w:color w:val="000000"/>
        </w:rPr>
      </w:pPr>
      <w:r w:rsidRPr="00854A3A">
        <w:rPr>
          <w:rFonts w:eastAsia="Calibri"/>
          <w:bCs/>
          <w:i/>
          <w:color w:val="000000"/>
        </w:rPr>
        <w:t xml:space="preserve">Содержание темы: </w:t>
      </w:r>
    </w:p>
    <w:p w14:paraId="21A9828D" w14:textId="77777777" w:rsidR="00854A3A" w:rsidRPr="00854A3A" w:rsidRDefault="00854A3A" w:rsidP="00854A3A">
      <w:pPr>
        <w:shd w:val="clear" w:color="auto" w:fill="FFFFFF"/>
        <w:autoSpaceDE w:val="0"/>
        <w:autoSpaceDN w:val="0"/>
        <w:adjustRightInd w:val="0"/>
        <w:ind w:firstLine="540"/>
        <w:jc w:val="both"/>
        <w:rPr>
          <w:rFonts w:eastAsia="Calibri"/>
          <w:color w:val="000000"/>
          <w:spacing w:val="-3"/>
        </w:rPr>
      </w:pPr>
      <w:r w:rsidRPr="00854A3A">
        <w:rPr>
          <w:rFonts w:eastAsia="Calibri"/>
          <w:color w:val="000000"/>
          <w:spacing w:val="-3"/>
        </w:rPr>
        <w:t>Унитарное предприятие: понятие, сущность и экономические основы функционирования. Права унитарного предприятия как юридического лица. Унитарное предприятие как основное звено общественного сектора экономики. Организационно-правовые формы унитарного предприятия. Казённое предприятие как разновидность унитарного предприятия.</w:t>
      </w:r>
    </w:p>
    <w:p w14:paraId="7F022420" w14:textId="77777777" w:rsidR="00854A3A" w:rsidRPr="00854A3A" w:rsidRDefault="00854A3A" w:rsidP="00854A3A">
      <w:pPr>
        <w:shd w:val="clear" w:color="auto" w:fill="FFFFFF"/>
        <w:autoSpaceDE w:val="0"/>
        <w:autoSpaceDN w:val="0"/>
        <w:adjustRightInd w:val="0"/>
        <w:jc w:val="both"/>
        <w:rPr>
          <w:rFonts w:eastAsia="Calibri"/>
          <w:b/>
          <w:bCs/>
          <w:color w:val="000000"/>
        </w:rPr>
      </w:pPr>
      <w:r w:rsidRPr="00854A3A">
        <w:rPr>
          <w:rFonts w:eastAsia="Calibri"/>
          <w:b/>
          <w:bCs/>
          <w:color w:val="000000"/>
        </w:rPr>
        <w:t xml:space="preserve">Тема 7. Общие принципы управления государственной и муниципальной собственностью. </w:t>
      </w:r>
    </w:p>
    <w:p w14:paraId="1030D5B7"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i/>
          <w:color w:val="000000"/>
        </w:rPr>
        <w:t>Цель изучения темы</w:t>
      </w:r>
      <w:r w:rsidRPr="00854A3A">
        <w:rPr>
          <w:rFonts w:eastAsia="Calibri"/>
          <w:color w:val="000000"/>
        </w:rPr>
        <w:t xml:space="preserve"> – сформировать представление </w:t>
      </w:r>
      <w:r w:rsidRPr="00854A3A">
        <w:rPr>
          <w:rFonts w:eastAsia="Calibri"/>
          <w:color w:val="000000"/>
          <w:spacing w:val="-3"/>
        </w:rPr>
        <w:t xml:space="preserve">об </w:t>
      </w:r>
      <w:r w:rsidRPr="00854A3A">
        <w:rPr>
          <w:rFonts w:eastAsia="Calibri"/>
          <w:color w:val="000000"/>
        </w:rPr>
        <w:t>общих принципах управления государственной и муниципальной собственностью.</w:t>
      </w:r>
    </w:p>
    <w:p w14:paraId="3C838B26" w14:textId="77777777" w:rsidR="00854A3A" w:rsidRPr="00854A3A" w:rsidRDefault="00854A3A" w:rsidP="00854A3A">
      <w:pPr>
        <w:shd w:val="clear" w:color="auto" w:fill="FFFFFF"/>
        <w:autoSpaceDE w:val="0"/>
        <w:autoSpaceDN w:val="0"/>
        <w:adjustRightInd w:val="0"/>
        <w:ind w:firstLine="540"/>
        <w:jc w:val="both"/>
        <w:rPr>
          <w:rFonts w:eastAsia="Calibri"/>
          <w:i/>
          <w:color w:val="000000"/>
        </w:rPr>
      </w:pPr>
      <w:r w:rsidRPr="00854A3A">
        <w:rPr>
          <w:rFonts w:eastAsia="Calibri"/>
          <w:i/>
          <w:color w:val="000000"/>
        </w:rPr>
        <w:t>Задачи изучения темы:</w:t>
      </w:r>
    </w:p>
    <w:p w14:paraId="1D7DF717" w14:textId="77777777" w:rsidR="00854A3A" w:rsidRPr="00854A3A" w:rsidRDefault="00854A3A" w:rsidP="00854A3A">
      <w:pPr>
        <w:numPr>
          <w:ilvl w:val="0"/>
          <w:numId w:val="22"/>
        </w:numPr>
        <w:shd w:val="clear" w:color="auto" w:fill="FFFFFF"/>
        <w:autoSpaceDE w:val="0"/>
        <w:autoSpaceDN w:val="0"/>
        <w:adjustRightInd w:val="0"/>
        <w:jc w:val="both"/>
        <w:rPr>
          <w:rFonts w:eastAsia="Calibri"/>
          <w:color w:val="000000"/>
        </w:rPr>
      </w:pPr>
      <w:r w:rsidRPr="00854A3A">
        <w:rPr>
          <w:rFonts w:eastAsia="Calibri"/>
          <w:color w:val="000000"/>
        </w:rPr>
        <w:t>раскрыть понятие и сущность экономического механизма управления государственной и муниципальной собственностью;</w:t>
      </w:r>
    </w:p>
    <w:p w14:paraId="047CEF5F" w14:textId="77777777" w:rsidR="00854A3A" w:rsidRPr="00854A3A" w:rsidRDefault="00854A3A" w:rsidP="00854A3A">
      <w:pPr>
        <w:numPr>
          <w:ilvl w:val="0"/>
          <w:numId w:val="22"/>
        </w:numPr>
        <w:shd w:val="clear" w:color="auto" w:fill="FFFFFF"/>
        <w:autoSpaceDE w:val="0"/>
        <w:autoSpaceDN w:val="0"/>
        <w:adjustRightInd w:val="0"/>
        <w:jc w:val="both"/>
        <w:rPr>
          <w:rFonts w:eastAsia="Calibri"/>
          <w:color w:val="000000"/>
        </w:rPr>
      </w:pPr>
      <w:r w:rsidRPr="00854A3A">
        <w:rPr>
          <w:rFonts w:eastAsia="Calibri"/>
          <w:color w:val="000000"/>
        </w:rPr>
        <w:t>раскрыть содержание централизованной и децентрализованной форм управления государственной и муниципальной собственностью;</w:t>
      </w:r>
    </w:p>
    <w:p w14:paraId="47F7C3F6" w14:textId="77777777" w:rsidR="00854A3A" w:rsidRPr="00854A3A" w:rsidRDefault="00854A3A" w:rsidP="00854A3A">
      <w:pPr>
        <w:numPr>
          <w:ilvl w:val="0"/>
          <w:numId w:val="22"/>
        </w:numPr>
        <w:shd w:val="clear" w:color="auto" w:fill="FFFFFF"/>
        <w:autoSpaceDE w:val="0"/>
        <w:autoSpaceDN w:val="0"/>
        <w:adjustRightInd w:val="0"/>
        <w:jc w:val="both"/>
        <w:rPr>
          <w:rFonts w:eastAsia="Calibri"/>
          <w:color w:val="000000"/>
        </w:rPr>
      </w:pPr>
      <w:r w:rsidRPr="00854A3A">
        <w:rPr>
          <w:rFonts w:eastAsia="Calibri"/>
          <w:color w:val="000000"/>
        </w:rPr>
        <w:t xml:space="preserve">рассмотреть </w:t>
      </w:r>
      <w:r w:rsidRPr="00854A3A">
        <w:rPr>
          <w:rFonts w:eastAsia="Calibri"/>
          <w:color w:val="000000"/>
          <w:spacing w:val="-3"/>
        </w:rPr>
        <w:t xml:space="preserve">связь </w:t>
      </w:r>
      <w:r w:rsidRPr="00854A3A">
        <w:rPr>
          <w:rFonts w:eastAsia="Calibri"/>
          <w:color w:val="000000"/>
        </w:rPr>
        <w:t>централизации и децентрализации в управлении государственными и муниципальными унитарными предприятиями;</w:t>
      </w:r>
    </w:p>
    <w:p w14:paraId="072593E8" w14:textId="77777777" w:rsidR="00854A3A" w:rsidRPr="00854A3A" w:rsidRDefault="00854A3A" w:rsidP="00854A3A">
      <w:pPr>
        <w:numPr>
          <w:ilvl w:val="0"/>
          <w:numId w:val="22"/>
        </w:numPr>
        <w:shd w:val="clear" w:color="auto" w:fill="FFFFFF"/>
        <w:autoSpaceDE w:val="0"/>
        <w:autoSpaceDN w:val="0"/>
        <w:adjustRightInd w:val="0"/>
        <w:jc w:val="both"/>
        <w:rPr>
          <w:rFonts w:eastAsia="Calibri"/>
          <w:color w:val="000000"/>
        </w:rPr>
      </w:pPr>
      <w:r w:rsidRPr="00854A3A">
        <w:rPr>
          <w:rFonts w:eastAsia="Calibri"/>
          <w:color w:val="000000"/>
        </w:rPr>
        <w:t>изучить функции управления унитарными предприятиями.</w:t>
      </w:r>
    </w:p>
    <w:p w14:paraId="47A7CF19" w14:textId="77777777" w:rsidR="00854A3A" w:rsidRPr="00854A3A" w:rsidRDefault="00854A3A" w:rsidP="00854A3A">
      <w:pPr>
        <w:shd w:val="clear" w:color="auto" w:fill="FFFFFF"/>
        <w:autoSpaceDE w:val="0"/>
        <w:autoSpaceDN w:val="0"/>
        <w:adjustRightInd w:val="0"/>
        <w:ind w:firstLine="540"/>
        <w:jc w:val="both"/>
        <w:rPr>
          <w:rFonts w:eastAsia="Calibri"/>
          <w:bCs/>
          <w:i/>
          <w:color w:val="000000"/>
        </w:rPr>
      </w:pPr>
      <w:r w:rsidRPr="00854A3A">
        <w:rPr>
          <w:rFonts w:eastAsia="Calibri"/>
          <w:bCs/>
          <w:i/>
          <w:color w:val="000000"/>
        </w:rPr>
        <w:t xml:space="preserve">Содержание темы: </w:t>
      </w:r>
    </w:p>
    <w:p w14:paraId="0BC0C52E"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color w:val="000000"/>
        </w:rPr>
        <w:t xml:space="preserve">Понятие и сущность экономического механизма управления государственной и муниципальной собственностью. Содержание централизованной и децентрализованной </w:t>
      </w:r>
      <w:r w:rsidRPr="00854A3A">
        <w:rPr>
          <w:rFonts w:eastAsia="Calibri"/>
          <w:color w:val="000000"/>
        </w:rPr>
        <w:lastRenderedPageBreak/>
        <w:t>форм управления государственной и муниципальной собственностью. Сочетание централизации и децентрализации в управлении государственными и муниципальными унитарными предприятиями. Важнейшие функции управления унитарными предприятиями.</w:t>
      </w:r>
    </w:p>
    <w:p w14:paraId="7D593A0B" w14:textId="77777777" w:rsidR="00854A3A" w:rsidRPr="00854A3A" w:rsidRDefault="00854A3A" w:rsidP="00854A3A">
      <w:pPr>
        <w:keepNext/>
        <w:spacing w:before="240" w:after="60"/>
        <w:jc w:val="both"/>
        <w:outlineLvl w:val="1"/>
        <w:rPr>
          <w:b/>
          <w:bCs/>
          <w:iCs/>
          <w:caps/>
          <w:lang w:val="x-none" w:eastAsia="x-none"/>
        </w:rPr>
      </w:pPr>
      <w:bookmarkStart w:id="2" w:name="_Toc463454754"/>
      <w:r w:rsidRPr="00854A3A">
        <w:rPr>
          <w:b/>
          <w:bCs/>
          <w:iCs/>
          <w:caps/>
          <w:lang w:val="x-none" w:eastAsia="x-none"/>
        </w:rPr>
        <w:t>4.</w:t>
      </w:r>
      <w:r w:rsidRPr="00854A3A">
        <w:rPr>
          <w:b/>
          <w:bCs/>
          <w:iCs/>
          <w:caps/>
          <w:lang w:eastAsia="x-none"/>
        </w:rPr>
        <w:t>2</w:t>
      </w:r>
      <w:r w:rsidRPr="00854A3A">
        <w:rPr>
          <w:b/>
          <w:bCs/>
          <w:iCs/>
          <w:caps/>
          <w:lang w:val="x-none" w:eastAsia="x-none"/>
        </w:rPr>
        <w:t xml:space="preserve">. </w:t>
      </w:r>
      <w:r w:rsidRPr="00854A3A">
        <w:rPr>
          <w:b/>
          <w:bCs/>
          <w:iCs/>
          <w:caps/>
          <w:lang w:eastAsia="x-none"/>
        </w:rPr>
        <w:t>П</w:t>
      </w:r>
      <w:proofErr w:type="spellStart"/>
      <w:r w:rsidRPr="00854A3A">
        <w:rPr>
          <w:b/>
          <w:bCs/>
          <w:iCs/>
          <w:lang w:val="x-none" w:eastAsia="x-none"/>
        </w:rPr>
        <w:t>римерная</w:t>
      </w:r>
      <w:proofErr w:type="spellEnd"/>
      <w:r w:rsidRPr="00854A3A">
        <w:rPr>
          <w:b/>
          <w:bCs/>
          <w:iCs/>
          <w:lang w:val="x-none" w:eastAsia="x-none"/>
        </w:rPr>
        <w:t xml:space="preserve"> тематика курсовых проектов (работ)</w:t>
      </w:r>
      <w:bookmarkEnd w:id="2"/>
    </w:p>
    <w:p w14:paraId="6314AB02" w14:textId="77777777" w:rsidR="00854A3A" w:rsidRPr="00854A3A" w:rsidRDefault="00854A3A" w:rsidP="00854A3A">
      <w:pPr>
        <w:ind w:firstLine="567"/>
        <w:rPr>
          <w:rFonts w:eastAsia="Calibri"/>
        </w:rPr>
      </w:pPr>
    </w:p>
    <w:p w14:paraId="2AF16509" w14:textId="77777777" w:rsidR="00854A3A" w:rsidRPr="00854A3A" w:rsidRDefault="00854A3A" w:rsidP="00854A3A">
      <w:pPr>
        <w:ind w:firstLine="567"/>
        <w:jc w:val="both"/>
        <w:rPr>
          <w:rFonts w:eastAsia="Calibri"/>
        </w:rPr>
      </w:pPr>
      <w:r w:rsidRPr="00854A3A">
        <w:rPr>
          <w:rFonts w:eastAsia="Calibri"/>
        </w:rPr>
        <w:t xml:space="preserve">Учебным планом по данной дисциплине курсовые </w:t>
      </w:r>
      <w:proofErr w:type="gramStart"/>
      <w:r w:rsidRPr="00854A3A">
        <w:rPr>
          <w:rFonts w:eastAsia="Calibri"/>
        </w:rPr>
        <w:t>работы  не</w:t>
      </w:r>
      <w:proofErr w:type="gramEnd"/>
      <w:r w:rsidRPr="00854A3A">
        <w:rPr>
          <w:rFonts w:eastAsia="Calibri"/>
        </w:rPr>
        <w:t xml:space="preserve"> предусмотрены.</w:t>
      </w:r>
    </w:p>
    <w:p w14:paraId="09BDE709" w14:textId="77777777" w:rsidR="00854A3A" w:rsidRPr="00854A3A" w:rsidRDefault="00854A3A" w:rsidP="00854A3A">
      <w:pPr>
        <w:keepNext/>
        <w:spacing w:before="240" w:after="60"/>
        <w:jc w:val="both"/>
        <w:outlineLvl w:val="1"/>
        <w:rPr>
          <w:b/>
          <w:bCs/>
          <w:iCs/>
          <w:caps/>
          <w:lang w:eastAsia="x-none"/>
        </w:rPr>
      </w:pPr>
      <w:bookmarkStart w:id="3" w:name="_Toc420775569"/>
      <w:bookmarkStart w:id="4" w:name="_Toc437123401"/>
      <w:bookmarkStart w:id="5" w:name="_Toc463454755"/>
      <w:r w:rsidRPr="00854A3A">
        <w:rPr>
          <w:b/>
          <w:bCs/>
          <w:iCs/>
          <w:caps/>
          <w:lang w:val="x-none" w:eastAsia="x-none"/>
        </w:rPr>
        <w:t xml:space="preserve">4.3. </w:t>
      </w:r>
      <w:r w:rsidRPr="00854A3A">
        <w:rPr>
          <w:b/>
          <w:bCs/>
          <w:iCs/>
          <w:lang w:val="x-none" w:eastAsia="x-none"/>
        </w:rPr>
        <w:t>Перечень занятий, проводимых в активной и интерактивной формах</w:t>
      </w:r>
      <w:r w:rsidRPr="00854A3A">
        <w:rPr>
          <w:b/>
          <w:bCs/>
          <w:iCs/>
          <w:lang w:eastAsia="x-none"/>
        </w:rPr>
        <w:t xml:space="preserve">, </w:t>
      </w:r>
      <w:r w:rsidRPr="00854A3A">
        <w:rPr>
          <w:b/>
          <w:bCs/>
          <w:iCs/>
          <w:lang w:val="x-none" w:eastAsia="x-none"/>
        </w:rPr>
        <w:t>обеспечива</w:t>
      </w:r>
      <w:r w:rsidRPr="00854A3A">
        <w:rPr>
          <w:b/>
          <w:bCs/>
          <w:iCs/>
          <w:lang w:eastAsia="x-none"/>
        </w:rPr>
        <w:t>ющих</w:t>
      </w:r>
      <w:r w:rsidRPr="00854A3A">
        <w:rPr>
          <w:b/>
          <w:bCs/>
          <w:iCs/>
          <w:lang w:val="x-none" w:eastAsia="x-none"/>
        </w:rPr>
        <w:t xml:space="preserve"> развитие у обучающихся навыков командной работы, межличностной коммуникации, принятия решений, лидерских качеств</w:t>
      </w:r>
    </w:p>
    <w:p w14:paraId="5554F2CD" w14:textId="67B74E1B" w:rsidR="00854A3A" w:rsidRDefault="00854A3A" w:rsidP="00854A3A">
      <w:pPr>
        <w:rPr>
          <w:rFonts w:eastAsia="Calibri"/>
        </w:rPr>
      </w:pPr>
    </w:p>
    <w:p w14:paraId="46529396" w14:textId="7E9BAAF3" w:rsidR="000B1B1D" w:rsidRDefault="000B1B1D" w:rsidP="00854A3A">
      <w:pPr>
        <w:rPr>
          <w:rFonts w:eastAsia="Calibri"/>
        </w:rPr>
      </w:pPr>
    </w:p>
    <w:tbl>
      <w:tblPr>
        <w:tblW w:w="9639"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709"/>
        <w:gridCol w:w="2552"/>
        <w:gridCol w:w="2126"/>
        <w:gridCol w:w="2410"/>
        <w:gridCol w:w="1842"/>
      </w:tblGrid>
      <w:tr w:rsidR="000B1B1D" w:rsidRPr="003C0E55" w14:paraId="360499F3" w14:textId="77777777" w:rsidTr="000E7C98">
        <w:trPr>
          <w:trHeight w:val="307"/>
        </w:trPr>
        <w:tc>
          <w:tcPr>
            <w:tcW w:w="709" w:type="dxa"/>
            <w:vMerge w:val="restart"/>
            <w:shd w:val="clear" w:color="auto" w:fill="auto"/>
            <w:vAlign w:val="center"/>
          </w:tcPr>
          <w:p w14:paraId="35AEC214" w14:textId="77777777" w:rsidR="000B1B1D" w:rsidRPr="003C0E55" w:rsidRDefault="000B1B1D" w:rsidP="000E7C98">
            <w:pPr>
              <w:pStyle w:val="af"/>
              <w:jc w:val="center"/>
              <w:rPr>
                <w:b/>
              </w:rPr>
            </w:pPr>
            <w:r w:rsidRPr="003C0E55">
              <w:rPr>
                <w:b/>
              </w:rPr>
              <w:t>№ п/п</w:t>
            </w:r>
          </w:p>
        </w:tc>
        <w:tc>
          <w:tcPr>
            <w:tcW w:w="2552" w:type="dxa"/>
            <w:vMerge w:val="restart"/>
            <w:shd w:val="clear" w:color="auto" w:fill="auto"/>
            <w:vAlign w:val="center"/>
          </w:tcPr>
          <w:p w14:paraId="0C583DFA" w14:textId="77777777" w:rsidR="000B1B1D" w:rsidRPr="003C0E55" w:rsidRDefault="000B1B1D" w:rsidP="000E7C98">
            <w:pPr>
              <w:pStyle w:val="af"/>
              <w:jc w:val="center"/>
              <w:rPr>
                <w:b/>
              </w:rPr>
            </w:pPr>
            <w:r w:rsidRPr="003C0E55">
              <w:rPr>
                <w:b/>
              </w:rPr>
              <w:t>Наименование блока (раздела) дисциплины</w:t>
            </w:r>
          </w:p>
        </w:tc>
        <w:tc>
          <w:tcPr>
            <w:tcW w:w="4536" w:type="dxa"/>
            <w:gridSpan w:val="2"/>
            <w:shd w:val="clear" w:color="auto" w:fill="auto"/>
            <w:vAlign w:val="center"/>
          </w:tcPr>
          <w:p w14:paraId="304E68F4" w14:textId="77777777" w:rsidR="000B1B1D" w:rsidRPr="004C1968" w:rsidRDefault="000B1B1D" w:rsidP="000E7C98">
            <w:pPr>
              <w:pStyle w:val="af"/>
              <w:tabs>
                <w:tab w:val="left" w:pos="20"/>
              </w:tabs>
              <w:ind w:firstLine="20"/>
              <w:jc w:val="center"/>
              <w:rPr>
                <w:b/>
              </w:rPr>
            </w:pPr>
            <w:r w:rsidRPr="004C1968">
              <w:rPr>
                <w:b/>
              </w:rPr>
              <w:t>Занятия, проводимые в активной и интерактивной формах</w:t>
            </w:r>
          </w:p>
        </w:tc>
        <w:tc>
          <w:tcPr>
            <w:tcW w:w="1842" w:type="dxa"/>
            <w:vMerge w:val="restart"/>
            <w:vAlign w:val="center"/>
          </w:tcPr>
          <w:p w14:paraId="4B1D16E8" w14:textId="77777777" w:rsidR="000B1B1D" w:rsidRPr="004C1968" w:rsidRDefault="000B1B1D" w:rsidP="000E7C98">
            <w:pPr>
              <w:pStyle w:val="af"/>
              <w:jc w:val="center"/>
              <w:rPr>
                <w:b/>
              </w:rPr>
            </w:pPr>
            <w:r w:rsidRPr="004C1968">
              <w:rPr>
                <w:b/>
              </w:rPr>
              <w:t>Практическая подготовка*</w:t>
            </w:r>
          </w:p>
        </w:tc>
      </w:tr>
      <w:tr w:rsidR="000B1B1D" w:rsidRPr="003C0E55" w14:paraId="0FE0B2CC" w14:textId="77777777" w:rsidTr="000E7C98">
        <w:trPr>
          <w:trHeight w:val="509"/>
        </w:trPr>
        <w:tc>
          <w:tcPr>
            <w:tcW w:w="709" w:type="dxa"/>
            <w:vMerge/>
            <w:shd w:val="clear" w:color="auto" w:fill="auto"/>
            <w:vAlign w:val="center"/>
          </w:tcPr>
          <w:p w14:paraId="6992C6AF" w14:textId="77777777" w:rsidR="000B1B1D" w:rsidRPr="003C0E55" w:rsidRDefault="000B1B1D" w:rsidP="000E7C98">
            <w:pPr>
              <w:pStyle w:val="af"/>
              <w:jc w:val="center"/>
              <w:rPr>
                <w:b/>
              </w:rPr>
            </w:pPr>
          </w:p>
        </w:tc>
        <w:tc>
          <w:tcPr>
            <w:tcW w:w="2552" w:type="dxa"/>
            <w:vMerge/>
            <w:shd w:val="clear" w:color="auto" w:fill="auto"/>
            <w:vAlign w:val="center"/>
          </w:tcPr>
          <w:p w14:paraId="3EDD0563" w14:textId="77777777" w:rsidR="000B1B1D" w:rsidRPr="003C0E55" w:rsidRDefault="000B1B1D" w:rsidP="000E7C98">
            <w:pPr>
              <w:pStyle w:val="af"/>
              <w:jc w:val="center"/>
              <w:rPr>
                <w:b/>
              </w:rPr>
            </w:pPr>
          </w:p>
        </w:tc>
        <w:tc>
          <w:tcPr>
            <w:tcW w:w="2126" w:type="dxa"/>
            <w:shd w:val="clear" w:color="auto" w:fill="auto"/>
            <w:vAlign w:val="center"/>
          </w:tcPr>
          <w:p w14:paraId="40246A53" w14:textId="77777777" w:rsidR="000B1B1D" w:rsidRPr="004C1968" w:rsidRDefault="000B1B1D" w:rsidP="000E7C98">
            <w:pPr>
              <w:pStyle w:val="af"/>
              <w:tabs>
                <w:tab w:val="left" w:pos="0"/>
              </w:tabs>
              <w:ind w:firstLine="20"/>
              <w:jc w:val="center"/>
              <w:rPr>
                <w:b/>
              </w:rPr>
            </w:pPr>
            <w:r w:rsidRPr="004C1968">
              <w:rPr>
                <w:b/>
              </w:rPr>
              <w:t>Форма проведения занятия</w:t>
            </w:r>
          </w:p>
        </w:tc>
        <w:tc>
          <w:tcPr>
            <w:tcW w:w="2410" w:type="dxa"/>
            <w:shd w:val="clear" w:color="auto" w:fill="auto"/>
            <w:vAlign w:val="center"/>
          </w:tcPr>
          <w:p w14:paraId="500FD74E" w14:textId="77777777" w:rsidR="000B1B1D" w:rsidRPr="004C1968" w:rsidRDefault="000B1B1D" w:rsidP="000E7C98">
            <w:pPr>
              <w:pStyle w:val="af"/>
              <w:tabs>
                <w:tab w:val="left" w:pos="0"/>
              </w:tabs>
              <w:jc w:val="center"/>
              <w:rPr>
                <w:b/>
              </w:rPr>
            </w:pPr>
            <w:r w:rsidRPr="004C1968">
              <w:rPr>
                <w:b/>
              </w:rPr>
              <w:t>Наименование видов занятий</w:t>
            </w:r>
          </w:p>
        </w:tc>
        <w:tc>
          <w:tcPr>
            <w:tcW w:w="1842" w:type="dxa"/>
            <w:vMerge/>
            <w:vAlign w:val="center"/>
          </w:tcPr>
          <w:p w14:paraId="0AC3AD6C" w14:textId="77777777" w:rsidR="000B1B1D" w:rsidRDefault="000B1B1D" w:rsidP="000E7C98">
            <w:pPr>
              <w:pStyle w:val="af"/>
              <w:jc w:val="center"/>
              <w:rPr>
                <w:b/>
                <w:highlight w:val="yellow"/>
              </w:rPr>
            </w:pPr>
          </w:p>
        </w:tc>
      </w:tr>
      <w:tr w:rsidR="000B1B1D" w:rsidRPr="00771BD6" w14:paraId="2831EAA4" w14:textId="77777777" w:rsidTr="009A4C60">
        <w:trPr>
          <w:trHeight w:val="422"/>
        </w:trPr>
        <w:tc>
          <w:tcPr>
            <w:tcW w:w="709" w:type="dxa"/>
            <w:shd w:val="clear" w:color="auto" w:fill="auto"/>
            <w:vAlign w:val="center"/>
          </w:tcPr>
          <w:p w14:paraId="3A37F62E" w14:textId="77777777" w:rsidR="000B1B1D" w:rsidRPr="00771BD6" w:rsidRDefault="000B1B1D" w:rsidP="000B1B1D">
            <w:pPr>
              <w:pStyle w:val="af"/>
              <w:jc w:val="center"/>
              <w:rPr>
                <w:sz w:val="22"/>
                <w:szCs w:val="22"/>
              </w:rPr>
            </w:pPr>
            <w:r w:rsidRPr="00771BD6">
              <w:rPr>
                <w:sz w:val="22"/>
                <w:szCs w:val="22"/>
              </w:rPr>
              <w:t>1.</w:t>
            </w:r>
          </w:p>
        </w:tc>
        <w:tc>
          <w:tcPr>
            <w:tcW w:w="2552" w:type="dxa"/>
            <w:shd w:val="clear" w:color="auto" w:fill="auto"/>
            <w:vAlign w:val="center"/>
          </w:tcPr>
          <w:p w14:paraId="0FEC13C9" w14:textId="77777777" w:rsidR="000B1B1D" w:rsidRPr="00771BD6" w:rsidRDefault="000B1B1D" w:rsidP="000B1B1D">
            <w:pPr>
              <w:pStyle w:val="WW-"/>
              <w:tabs>
                <w:tab w:val="left" w:pos="3822"/>
              </w:tabs>
              <w:spacing w:line="240" w:lineRule="auto"/>
              <w:ind w:left="0" w:firstLine="0"/>
              <w:rPr>
                <w:bCs/>
                <w:color w:val="000000"/>
                <w:sz w:val="22"/>
                <w:szCs w:val="22"/>
              </w:rPr>
            </w:pPr>
            <w:r w:rsidRPr="00771BD6">
              <w:rPr>
                <w:bCs/>
                <w:color w:val="000000"/>
                <w:sz w:val="22"/>
                <w:szCs w:val="22"/>
              </w:rPr>
              <w:t>Тема 1</w:t>
            </w:r>
          </w:p>
        </w:tc>
        <w:tc>
          <w:tcPr>
            <w:tcW w:w="2126" w:type="dxa"/>
            <w:shd w:val="clear" w:color="auto" w:fill="auto"/>
            <w:vAlign w:val="center"/>
          </w:tcPr>
          <w:p w14:paraId="6EBFCE06" w14:textId="77777777" w:rsidR="000B1B1D" w:rsidRPr="00771BD6" w:rsidRDefault="000B1B1D" w:rsidP="000B1B1D">
            <w:pPr>
              <w:pStyle w:val="af"/>
              <w:rPr>
                <w:sz w:val="22"/>
                <w:szCs w:val="22"/>
              </w:rPr>
            </w:pPr>
            <w:r w:rsidRPr="00771BD6">
              <w:rPr>
                <w:sz w:val="22"/>
                <w:szCs w:val="22"/>
              </w:rPr>
              <w:t>лекционное занятие</w:t>
            </w:r>
          </w:p>
        </w:tc>
        <w:tc>
          <w:tcPr>
            <w:tcW w:w="2410" w:type="dxa"/>
          </w:tcPr>
          <w:p w14:paraId="4F4FAB5F" w14:textId="7313785E" w:rsidR="000B1B1D" w:rsidRPr="00771BD6" w:rsidRDefault="000B1B1D" w:rsidP="000B1B1D">
            <w:pPr>
              <w:pStyle w:val="af"/>
              <w:rPr>
                <w:sz w:val="22"/>
                <w:szCs w:val="22"/>
              </w:rPr>
            </w:pPr>
            <w:r w:rsidRPr="00854A3A">
              <w:rPr>
                <w:rFonts w:eastAsia="Calibri"/>
              </w:rPr>
              <w:t xml:space="preserve"> (лекция-диалог):</w:t>
            </w:r>
            <w:r w:rsidRPr="00854A3A">
              <w:rPr>
                <w:rFonts w:eastAsia="Calibri"/>
                <w:color w:val="000000"/>
              </w:rPr>
              <w:t xml:space="preserve"> Структура отношений собственности</w:t>
            </w:r>
          </w:p>
        </w:tc>
        <w:tc>
          <w:tcPr>
            <w:tcW w:w="1842" w:type="dxa"/>
            <w:vAlign w:val="center"/>
          </w:tcPr>
          <w:p w14:paraId="3E6E4AA1" w14:textId="77777777" w:rsidR="000B1B1D" w:rsidRPr="00771BD6" w:rsidRDefault="000B1B1D" w:rsidP="000B1B1D">
            <w:pPr>
              <w:pStyle w:val="af"/>
              <w:rPr>
                <w:sz w:val="22"/>
                <w:szCs w:val="22"/>
              </w:rPr>
            </w:pPr>
          </w:p>
        </w:tc>
      </w:tr>
      <w:tr w:rsidR="000B1B1D" w:rsidRPr="00771BD6" w14:paraId="5B47A23F" w14:textId="77777777" w:rsidTr="009A4C60">
        <w:trPr>
          <w:trHeight w:val="446"/>
        </w:trPr>
        <w:tc>
          <w:tcPr>
            <w:tcW w:w="709" w:type="dxa"/>
            <w:shd w:val="clear" w:color="auto" w:fill="auto"/>
            <w:vAlign w:val="center"/>
          </w:tcPr>
          <w:p w14:paraId="1E035B7D" w14:textId="77777777" w:rsidR="000B1B1D" w:rsidRPr="00771BD6" w:rsidRDefault="000B1B1D" w:rsidP="000B1B1D">
            <w:pPr>
              <w:pStyle w:val="af"/>
              <w:jc w:val="center"/>
              <w:rPr>
                <w:sz w:val="22"/>
                <w:szCs w:val="22"/>
              </w:rPr>
            </w:pPr>
            <w:r w:rsidRPr="00771BD6">
              <w:rPr>
                <w:sz w:val="22"/>
                <w:szCs w:val="22"/>
              </w:rPr>
              <w:t>2.</w:t>
            </w:r>
          </w:p>
        </w:tc>
        <w:tc>
          <w:tcPr>
            <w:tcW w:w="2552" w:type="dxa"/>
            <w:shd w:val="clear" w:color="auto" w:fill="auto"/>
            <w:vAlign w:val="center"/>
          </w:tcPr>
          <w:p w14:paraId="01D98FF3" w14:textId="77777777" w:rsidR="000B1B1D" w:rsidRPr="00771BD6" w:rsidRDefault="000B1B1D" w:rsidP="000B1B1D">
            <w:pPr>
              <w:pStyle w:val="WW-"/>
              <w:tabs>
                <w:tab w:val="left" w:pos="3822"/>
              </w:tabs>
              <w:spacing w:line="240" w:lineRule="auto"/>
              <w:ind w:left="0" w:firstLine="0"/>
              <w:rPr>
                <w:bCs/>
                <w:color w:val="000000"/>
                <w:sz w:val="22"/>
                <w:szCs w:val="22"/>
              </w:rPr>
            </w:pPr>
            <w:r w:rsidRPr="00771BD6">
              <w:rPr>
                <w:bCs/>
                <w:color w:val="000000"/>
                <w:sz w:val="22"/>
                <w:szCs w:val="22"/>
              </w:rPr>
              <w:t>Тема 2</w:t>
            </w:r>
          </w:p>
        </w:tc>
        <w:tc>
          <w:tcPr>
            <w:tcW w:w="2126" w:type="dxa"/>
            <w:shd w:val="clear" w:color="auto" w:fill="auto"/>
            <w:vAlign w:val="center"/>
          </w:tcPr>
          <w:p w14:paraId="1273FFF9" w14:textId="77777777" w:rsidR="000B1B1D" w:rsidRPr="00771BD6" w:rsidRDefault="000B1B1D" w:rsidP="000B1B1D">
            <w:pPr>
              <w:pStyle w:val="af"/>
              <w:rPr>
                <w:sz w:val="22"/>
                <w:szCs w:val="22"/>
              </w:rPr>
            </w:pPr>
            <w:r w:rsidRPr="00771BD6">
              <w:rPr>
                <w:sz w:val="22"/>
                <w:szCs w:val="22"/>
              </w:rPr>
              <w:t>лекционное занятие</w:t>
            </w:r>
          </w:p>
        </w:tc>
        <w:tc>
          <w:tcPr>
            <w:tcW w:w="2410" w:type="dxa"/>
          </w:tcPr>
          <w:p w14:paraId="072FAAC3" w14:textId="1CB9445B" w:rsidR="000B1B1D" w:rsidRPr="00771BD6" w:rsidRDefault="000B1B1D" w:rsidP="000B1B1D">
            <w:pPr>
              <w:pStyle w:val="af"/>
              <w:rPr>
                <w:sz w:val="22"/>
                <w:szCs w:val="22"/>
              </w:rPr>
            </w:pPr>
            <w:r w:rsidRPr="00854A3A">
              <w:rPr>
                <w:rFonts w:eastAsia="Calibri"/>
              </w:rPr>
              <w:t>(лекция-диалог): Р</w:t>
            </w:r>
            <w:r w:rsidRPr="00854A3A">
              <w:rPr>
                <w:rFonts w:eastAsia="Calibri"/>
                <w:color w:val="000000"/>
              </w:rPr>
              <w:t>азгосударствление и приватизация.</w:t>
            </w:r>
          </w:p>
        </w:tc>
        <w:tc>
          <w:tcPr>
            <w:tcW w:w="1842" w:type="dxa"/>
            <w:vAlign w:val="center"/>
          </w:tcPr>
          <w:p w14:paraId="4AB6A0E7" w14:textId="77777777" w:rsidR="000B1B1D" w:rsidRPr="00771BD6" w:rsidRDefault="000B1B1D" w:rsidP="000B1B1D">
            <w:pPr>
              <w:pStyle w:val="af"/>
              <w:rPr>
                <w:sz w:val="22"/>
                <w:szCs w:val="22"/>
              </w:rPr>
            </w:pPr>
          </w:p>
        </w:tc>
      </w:tr>
      <w:tr w:rsidR="000B1B1D" w:rsidRPr="003C0E55" w14:paraId="00418FD2" w14:textId="77777777" w:rsidTr="009A4C60">
        <w:trPr>
          <w:trHeight w:val="514"/>
        </w:trPr>
        <w:tc>
          <w:tcPr>
            <w:tcW w:w="709" w:type="dxa"/>
            <w:shd w:val="clear" w:color="auto" w:fill="auto"/>
            <w:vAlign w:val="center"/>
          </w:tcPr>
          <w:p w14:paraId="66282D0A" w14:textId="77777777" w:rsidR="000B1B1D" w:rsidRPr="00771BD6" w:rsidRDefault="000B1B1D" w:rsidP="000B1B1D">
            <w:pPr>
              <w:pStyle w:val="af"/>
              <w:jc w:val="center"/>
              <w:rPr>
                <w:sz w:val="22"/>
                <w:szCs w:val="22"/>
              </w:rPr>
            </w:pPr>
            <w:r w:rsidRPr="00771BD6">
              <w:rPr>
                <w:sz w:val="22"/>
                <w:szCs w:val="22"/>
              </w:rPr>
              <w:t>3.</w:t>
            </w:r>
          </w:p>
        </w:tc>
        <w:tc>
          <w:tcPr>
            <w:tcW w:w="2552" w:type="dxa"/>
            <w:shd w:val="clear" w:color="auto" w:fill="auto"/>
            <w:vAlign w:val="center"/>
          </w:tcPr>
          <w:p w14:paraId="2E54D6E3" w14:textId="77777777" w:rsidR="000B1B1D" w:rsidRPr="00771BD6" w:rsidRDefault="000B1B1D" w:rsidP="000B1B1D">
            <w:pPr>
              <w:pStyle w:val="WW-"/>
              <w:tabs>
                <w:tab w:val="left" w:pos="3822"/>
              </w:tabs>
              <w:spacing w:line="240" w:lineRule="auto"/>
              <w:ind w:left="0" w:firstLine="0"/>
              <w:rPr>
                <w:bCs/>
                <w:color w:val="000000"/>
                <w:sz w:val="22"/>
                <w:szCs w:val="22"/>
              </w:rPr>
            </w:pPr>
            <w:r w:rsidRPr="00771BD6">
              <w:rPr>
                <w:bCs/>
                <w:color w:val="000000"/>
                <w:sz w:val="22"/>
                <w:szCs w:val="22"/>
              </w:rPr>
              <w:t>Тема 3</w:t>
            </w:r>
          </w:p>
        </w:tc>
        <w:tc>
          <w:tcPr>
            <w:tcW w:w="2126" w:type="dxa"/>
            <w:shd w:val="clear" w:color="auto" w:fill="auto"/>
            <w:vAlign w:val="center"/>
          </w:tcPr>
          <w:p w14:paraId="07C49EC8" w14:textId="77777777" w:rsidR="000B1B1D" w:rsidRPr="00771BD6" w:rsidRDefault="000B1B1D" w:rsidP="000B1B1D">
            <w:pPr>
              <w:pStyle w:val="af"/>
              <w:rPr>
                <w:sz w:val="22"/>
                <w:szCs w:val="22"/>
              </w:rPr>
            </w:pPr>
            <w:r w:rsidRPr="00771BD6">
              <w:rPr>
                <w:sz w:val="22"/>
                <w:szCs w:val="22"/>
              </w:rPr>
              <w:t>практическое занятие</w:t>
            </w:r>
          </w:p>
        </w:tc>
        <w:tc>
          <w:tcPr>
            <w:tcW w:w="2410" w:type="dxa"/>
          </w:tcPr>
          <w:p w14:paraId="1D0C09BE" w14:textId="3370FDAF" w:rsidR="000B1B1D" w:rsidRPr="00771BD6" w:rsidRDefault="000B1B1D" w:rsidP="000B1B1D">
            <w:pPr>
              <w:pStyle w:val="af"/>
              <w:rPr>
                <w:sz w:val="22"/>
                <w:szCs w:val="22"/>
              </w:rPr>
            </w:pPr>
            <w:r w:rsidRPr="00854A3A">
              <w:rPr>
                <w:rFonts w:eastAsia="Calibri"/>
              </w:rPr>
              <w:t xml:space="preserve">(тренинг): </w:t>
            </w:r>
            <w:r w:rsidRPr="00854A3A">
              <w:rPr>
                <w:rFonts w:eastAsia="Calibri"/>
                <w:color w:val="000000"/>
              </w:rPr>
              <w:t>Структура муниципальной собственности</w:t>
            </w:r>
          </w:p>
        </w:tc>
        <w:tc>
          <w:tcPr>
            <w:tcW w:w="1842" w:type="dxa"/>
            <w:vAlign w:val="center"/>
          </w:tcPr>
          <w:p w14:paraId="71DE8281" w14:textId="77777777" w:rsidR="000B1B1D" w:rsidRPr="00771BD6" w:rsidRDefault="000B1B1D" w:rsidP="000B1B1D">
            <w:pPr>
              <w:pStyle w:val="af"/>
              <w:rPr>
                <w:sz w:val="22"/>
                <w:szCs w:val="22"/>
              </w:rPr>
            </w:pPr>
          </w:p>
        </w:tc>
      </w:tr>
      <w:tr w:rsidR="000B1B1D" w:rsidRPr="003C0E55" w14:paraId="66BEBC49" w14:textId="77777777" w:rsidTr="009A4C60">
        <w:trPr>
          <w:trHeight w:val="551"/>
        </w:trPr>
        <w:tc>
          <w:tcPr>
            <w:tcW w:w="709" w:type="dxa"/>
            <w:shd w:val="clear" w:color="auto" w:fill="auto"/>
            <w:vAlign w:val="center"/>
          </w:tcPr>
          <w:p w14:paraId="6E370FA0" w14:textId="77777777" w:rsidR="000B1B1D" w:rsidRPr="00771BD6" w:rsidRDefault="000B1B1D" w:rsidP="000B1B1D">
            <w:pPr>
              <w:pStyle w:val="af"/>
              <w:jc w:val="center"/>
              <w:rPr>
                <w:sz w:val="22"/>
                <w:szCs w:val="22"/>
              </w:rPr>
            </w:pPr>
            <w:r w:rsidRPr="00771BD6">
              <w:rPr>
                <w:sz w:val="22"/>
                <w:szCs w:val="22"/>
              </w:rPr>
              <w:t>4.</w:t>
            </w:r>
          </w:p>
        </w:tc>
        <w:tc>
          <w:tcPr>
            <w:tcW w:w="2552" w:type="dxa"/>
            <w:shd w:val="clear" w:color="auto" w:fill="auto"/>
            <w:vAlign w:val="center"/>
          </w:tcPr>
          <w:p w14:paraId="515F7100" w14:textId="77777777" w:rsidR="000B1B1D" w:rsidRPr="00771BD6" w:rsidRDefault="000B1B1D" w:rsidP="000B1B1D">
            <w:pPr>
              <w:pStyle w:val="WW-"/>
              <w:tabs>
                <w:tab w:val="left" w:pos="3822"/>
              </w:tabs>
              <w:spacing w:line="240" w:lineRule="auto"/>
              <w:ind w:left="0" w:firstLine="0"/>
              <w:rPr>
                <w:bCs/>
                <w:color w:val="000000"/>
                <w:sz w:val="22"/>
                <w:szCs w:val="22"/>
              </w:rPr>
            </w:pPr>
            <w:r w:rsidRPr="00771BD6">
              <w:rPr>
                <w:bCs/>
                <w:color w:val="000000"/>
                <w:sz w:val="22"/>
                <w:szCs w:val="22"/>
              </w:rPr>
              <w:t>Тема 4</w:t>
            </w:r>
          </w:p>
        </w:tc>
        <w:tc>
          <w:tcPr>
            <w:tcW w:w="2126" w:type="dxa"/>
            <w:shd w:val="clear" w:color="auto" w:fill="auto"/>
            <w:vAlign w:val="center"/>
          </w:tcPr>
          <w:p w14:paraId="557EE93C" w14:textId="77777777" w:rsidR="000B1B1D" w:rsidRPr="00771BD6" w:rsidRDefault="000B1B1D" w:rsidP="000B1B1D">
            <w:pPr>
              <w:pStyle w:val="af"/>
              <w:rPr>
                <w:sz w:val="22"/>
                <w:szCs w:val="22"/>
              </w:rPr>
            </w:pPr>
            <w:r w:rsidRPr="00771BD6">
              <w:rPr>
                <w:sz w:val="22"/>
                <w:szCs w:val="22"/>
              </w:rPr>
              <w:t>практическое занятие</w:t>
            </w:r>
          </w:p>
        </w:tc>
        <w:tc>
          <w:tcPr>
            <w:tcW w:w="2410" w:type="dxa"/>
          </w:tcPr>
          <w:p w14:paraId="00C693A5" w14:textId="6048A4B1" w:rsidR="000B1B1D" w:rsidRPr="00771BD6" w:rsidRDefault="000B1B1D" w:rsidP="000B1B1D">
            <w:pPr>
              <w:pStyle w:val="af"/>
              <w:rPr>
                <w:sz w:val="22"/>
                <w:szCs w:val="22"/>
              </w:rPr>
            </w:pPr>
            <w:r w:rsidRPr="00854A3A">
              <w:rPr>
                <w:rFonts w:eastAsia="Calibri"/>
              </w:rPr>
              <w:t xml:space="preserve">(решение ситуационных задач): </w:t>
            </w:r>
            <w:r w:rsidRPr="00854A3A">
              <w:rPr>
                <w:rFonts w:eastAsia="Calibri"/>
                <w:color w:val="000000"/>
              </w:rPr>
              <w:t>Система государственного регулирования и поддержки развития муниципальных образований</w:t>
            </w:r>
          </w:p>
        </w:tc>
        <w:tc>
          <w:tcPr>
            <w:tcW w:w="1842" w:type="dxa"/>
            <w:vAlign w:val="center"/>
          </w:tcPr>
          <w:p w14:paraId="5D1AC32F" w14:textId="77777777" w:rsidR="000B1B1D" w:rsidRPr="00771BD6" w:rsidRDefault="000B1B1D" w:rsidP="000B1B1D">
            <w:pPr>
              <w:pStyle w:val="af"/>
              <w:rPr>
                <w:sz w:val="22"/>
                <w:szCs w:val="22"/>
              </w:rPr>
            </w:pPr>
          </w:p>
        </w:tc>
      </w:tr>
      <w:tr w:rsidR="000B1B1D" w:rsidRPr="003C0E55" w14:paraId="72393F8D" w14:textId="77777777" w:rsidTr="009A4C60">
        <w:trPr>
          <w:trHeight w:val="834"/>
        </w:trPr>
        <w:tc>
          <w:tcPr>
            <w:tcW w:w="709" w:type="dxa"/>
            <w:shd w:val="clear" w:color="auto" w:fill="auto"/>
            <w:vAlign w:val="center"/>
          </w:tcPr>
          <w:p w14:paraId="3E4A3C7F" w14:textId="77777777" w:rsidR="000B1B1D" w:rsidRPr="00771BD6" w:rsidRDefault="000B1B1D" w:rsidP="000B1B1D">
            <w:pPr>
              <w:pStyle w:val="af"/>
              <w:jc w:val="center"/>
              <w:rPr>
                <w:sz w:val="22"/>
                <w:szCs w:val="22"/>
              </w:rPr>
            </w:pPr>
            <w:r w:rsidRPr="00771BD6">
              <w:rPr>
                <w:sz w:val="22"/>
                <w:szCs w:val="22"/>
              </w:rPr>
              <w:t>5.</w:t>
            </w:r>
          </w:p>
        </w:tc>
        <w:tc>
          <w:tcPr>
            <w:tcW w:w="2552" w:type="dxa"/>
            <w:shd w:val="clear" w:color="auto" w:fill="auto"/>
            <w:vAlign w:val="center"/>
          </w:tcPr>
          <w:p w14:paraId="40FFB744" w14:textId="77777777" w:rsidR="000B1B1D" w:rsidRPr="00771BD6" w:rsidRDefault="000B1B1D" w:rsidP="000B1B1D">
            <w:pPr>
              <w:pStyle w:val="WW-"/>
              <w:tabs>
                <w:tab w:val="left" w:pos="3822"/>
              </w:tabs>
              <w:spacing w:line="240" w:lineRule="auto"/>
              <w:ind w:left="0" w:firstLine="0"/>
              <w:rPr>
                <w:bCs/>
                <w:color w:val="000000"/>
                <w:sz w:val="22"/>
                <w:szCs w:val="22"/>
              </w:rPr>
            </w:pPr>
            <w:r w:rsidRPr="00771BD6">
              <w:rPr>
                <w:bCs/>
                <w:color w:val="000000"/>
                <w:sz w:val="22"/>
                <w:szCs w:val="22"/>
              </w:rPr>
              <w:t>Тема 5</w:t>
            </w:r>
          </w:p>
        </w:tc>
        <w:tc>
          <w:tcPr>
            <w:tcW w:w="2126" w:type="dxa"/>
            <w:shd w:val="clear" w:color="auto" w:fill="auto"/>
            <w:vAlign w:val="center"/>
          </w:tcPr>
          <w:p w14:paraId="2D269175" w14:textId="77777777" w:rsidR="000B1B1D" w:rsidRPr="00771BD6" w:rsidRDefault="000B1B1D" w:rsidP="000B1B1D">
            <w:pPr>
              <w:pStyle w:val="af"/>
              <w:rPr>
                <w:sz w:val="22"/>
                <w:szCs w:val="22"/>
              </w:rPr>
            </w:pPr>
            <w:r w:rsidRPr="00771BD6">
              <w:rPr>
                <w:sz w:val="22"/>
                <w:szCs w:val="22"/>
              </w:rPr>
              <w:t>практическое занятие</w:t>
            </w:r>
          </w:p>
        </w:tc>
        <w:tc>
          <w:tcPr>
            <w:tcW w:w="2410" w:type="dxa"/>
          </w:tcPr>
          <w:p w14:paraId="3BA7029B" w14:textId="6E78B87D" w:rsidR="000B1B1D" w:rsidRPr="00771BD6" w:rsidRDefault="000B1B1D" w:rsidP="000B1B1D">
            <w:pPr>
              <w:pStyle w:val="af"/>
              <w:rPr>
                <w:sz w:val="22"/>
                <w:szCs w:val="22"/>
              </w:rPr>
            </w:pPr>
            <w:r w:rsidRPr="00854A3A">
              <w:rPr>
                <w:rFonts w:eastAsia="Calibri"/>
              </w:rPr>
              <w:t xml:space="preserve">(дискуссия): </w:t>
            </w:r>
            <w:r w:rsidRPr="00854A3A">
              <w:rPr>
                <w:rFonts w:eastAsia="Calibri"/>
                <w:color w:val="000000"/>
                <w:spacing w:val="-3"/>
              </w:rPr>
              <w:t>Унитарное предприятие</w:t>
            </w:r>
          </w:p>
        </w:tc>
        <w:tc>
          <w:tcPr>
            <w:tcW w:w="1842" w:type="dxa"/>
            <w:vAlign w:val="center"/>
          </w:tcPr>
          <w:p w14:paraId="111BCAA1" w14:textId="77777777" w:rsidR="000B1B1D" w:rsidRPr="00771BD6" w:rsidRDefault="000B1B1D" w:rsidP="000B1B1D">
            <w:pPr>
              <w:pStyle w:val="af"/>
              <w:rPr>
                <w:sz w:val="22"/>
                <w:szCs w:val="22"/>
              </w:rPr>
            </w:pPr>
          </w:p>
        </w:tc>
      </w:tr>
      <w:tr w:rsidR="000B1B1D" w:rsidRPr="003C0E55" w14:paraId="58828137" w14:textId="77777777" w:rsidTr="009A4C60">
        <w:trPr>
          <w:trHeight w:val="834"/>
        </w:trPr>
        <w:tc>
          <w:tcPr>
            <w:tcW w:w="709" w:type="dxa"/>
            <w:shd w:val="clear" w:color="auto" w:fill="auto"/>
            <w:vAlign w:val="center"/>
          </w:tcPr>
          <w:p w14:paraId="47D42008" w14:textId="68D09B01" w:rsidR="000B1B1D" w:rsidRPr="00771BD6" w:rsidRDefault="000B1B1D" w:rsidP="000B1B1D">
            <w:pPr>
              <w:pStyle w:val="af"/>
              <w:jc w:val="center"/>
              <w:rPr>
                <w:sz w:val="22"/>
                <w:szCs w:val="22"/>
              </w:rPr>
            </w:pPr>
            <w:r>
              <w:rPr>
                <w:sz w:val="22"/>
                <w:szCs w:val="22"/>
              </w:rPr>
              <w:t>6</w:t>
            </w:r>
          </w:p>
        </w:tc>
        <w:tc>
          <w:tcPr>
            <w:tcW w:w="2552" w:type="dxa"/>
            <w:shd w:val="clear" w:color="auto" w:fill="auto"/>
            <w:vAlign w:val="center"/>
          </w:tcPr>
          <w:p w14:paraId="2FDDB151" w14:textId="370AF54C" w:rsidR="000B1B1D" w:rsidRPr="00771BD6" w:rsidRDefault="000B1B1D" w:rsidP="000B1B1D">
            <w:pPr>
              <w:pStyle w:val="WW-"/>
              <w:tabs>
                <w:tab w:val="left" w:pos="3822"/>
              </w:tabs>
              <w:spacing w:line="240" w:lineRule="auto"/>
              <w:ind w:left="0" w:firstLine="0"/>
              <w:rPr>
                <w:bCs/>
                <w:color w:val="000000"/>
                <w:sz w:val="22"/>
                <w:szCs w:val="22"/>
              </w:rPr>
            </w:pPr>
            <w:r>
              <w:rPr>
                <w:bCs/>
                <w:color w:val="000000"/>
                <w:sz w:val="22"/>
                <w:szCs w:val="22"/>
              </w:rPr>
              <w:t>Тема 6</w:t>
            </w:r>
          </w:p>
        </w:tc>
        <w:tc>
          <w:tcPr>
            <w:tcW w:w="2126" w:type="dxa"/>
            <w:shd w:val="clear" w:color="auto" w:fill="auto"/>
            <w:vAlign w:val="center"/>
          </w:tcPr>
          <w:p w14:paraId="66E8452B" w14:textId="63425AF0" w:rsidR="000B1B1D" w:rsidRPr="00771BD6" w:rsidRDefault="000B1B1D" w:rsidP="000B1B1D">
            <w:pPr>
              <w:pStyle w:val="af"/>
              <w:rPr>
                <w:sz w:val="22"/>
                <w:szCs w:val="22"/>
              </w:rPr>
            </w:pPr>
            <w:r w:rsidRPr="000B1B1D">
              <w:rPr>
                <w:sz w:val="22"/>
                <w:szCs w:val="22"/>
              </w:rPr>
              <w:t>практическое занятие</w:t>
            </w:r>
          </w:p>
        </w:tc>
        <w:tc>
          <w:tcPr>
            <w:tcW w:w="2410" w:type="dxa"/>
          </w:tcPr>
          <w:p w14:paraId="77B26D2B" w14:textId="73A7BF60" w:rsidR="000B1B1D" w:rsidRPr="00771BD6" w:rsidRDefault="000B1B1D" w:rsidP="000B1B1D">
            <w:pPr>
              <w:pStyle w:val="af"/>
              <w:rPr>
                <w:color w:val="000000"/>
                <w:sz w:val="22"/>
                <w:szCs w:val="22"/>
              </w:rPr>
            </w:pPr>
            <w:r w:rsidRPr="00854A3A">
              <w:rPr>
                <w:rFonts w:eastAsia="Calibri"/>
              </w:rPr>
              <w:t xml:space="preserve">(дискуссия): </w:t>
            </w:r>
            <w:r w:rsidRPr="00854A3A">
              <w:rPr>
                <w:rFonts w:eastAsia="Calibri"/>
                <w:color w:val="000000"/>
              </w:rPr>
              <w:t>Сочетание централизации и децентрализации в управлении государственными и муниципальными унитарными предприятиями</w:t>
            </w:r>
          </w:p>
        </w:tc>
        <w:tc>
          <w:tcPr>
            <w:tcW w:w="1842" w:type="dxa"/>
            <w:vAlign w:val="center"/>
          </w:tcPr>
          <w:p w14:paraId="1312EFB4" w14:textId="77777777" w:rsidR="000B1B1D" w:rsidRPr="00771BD6" w:rsidRDefault="000B1B1D" w:rsidP="000B1B1D">
            <w:pPr>
              <w:pStyle w:val="af"/>
              <w:rPr>
                <w:sz w:val="22"/>
                <w:szCs w:val="22"/>
              </w:rPr>
            </w:pPr>
          </w:p>
        </w:tc>
      </w:tr>
      <w:tr w:rsidR="000B1B1D" w:rsidRPr="003C0E55" w14:paraId="45CBA4D7" w14:textId="77777777" w:rsidTr="009A4C60">
        <w:trPr>
          <w:trHeight w:val="834"/>
        </w:trPr>
        <w:tc>
          <w:tcPr>
            <w:tcW w:w="709" w:type="dxa"/>
            <w:shd w:val="clear" w:color="auto" w:fill="auto"/>
            <w:vAlign w:val="center"/>
          </w:tcPr>
          <w:p w14:paraId="6006531A" w14:textId="297ECC84" w:rsidR="000B1B1D" w:rsidRDefault="000B1B1D" w:rsidP="000B1B1D">
            <w:pPr>
              <w:pStyle w:val="af"/>
              <w:jc w:val="center"/>
              <w:rPr>
                <w:sz w:val="22"/>
                <w:szCs w:val="22"/>
              </w:rPr>
            </w:pPr>
            <w:r>
              <w:rPr>
                <w:sz w:val="22"/>
                <w:szCs w:val="22"/>
              </w:rPr>
              <w:lastRenderedPageBreak/>
              <w:t>7</w:t>
            </w:r>
          </w:p>
        </w:tc>
        <w:tc>
          <w:tcPr>
            <w:tcW w:w="2552" w:type="dxa"/>
            <w:shd w:val="clear" w:color="auto" w:fill="auto"/>
            <w:vAlign w:val="center"/>
          </w:tcPr>
          <w:p w14:paraId="6DAF0035" w14:textId="24E01EDE" w:rsidR="000B1B1D" w:rsidRDefault="000B1B1D" w:rsidP="000B1B1D">
            <w:pPr>
              <w:pStyle w:val="WW-"/>
              <w:tabs>
                <w:tab w:val="left" w:pos="3822"/>
              </w:tabs>
              <w:spacing w:line="240" w:lineRule="auto"/>
              <w:ind w:left="0" w:firstLine="0"/>
              <w:rPr>
                <w:bCs/>
                <w:color w:val="000000"/>
                <w:sz w:val="22"/>
                <w:szCs w:val="22"/>
              </w:rPr>
            </w:pPr>
            <w:r>
              <w:rPr>
                <w:bCs/>
                <w:color w:val="000000"/>
                <w:sz w:val="22"/>
                <w:szCs w:val="22"/>
              </w:rPr>
              <w:t>Тема 7</w:t>
            </w:r>
          </w:p>
        </w:tc>
        <w:tc>
          <w:tcPr>
            <w:tcW w:w="2126" w:type="dxa"/>
            <w:shd w:val="clear" w:color="auto" w:fill="auto"/>
            <w:vAlign w:val="center"/>
          </w:tcPr>
          <w:p w14:paraId="6DA7E371" w14:textId="26BDEF26" w:rsidR="000B1B1D" w:rsidRPr="00771BD6" w:rsidRDefault="000B1B1D" w:rsidP="000B1B1D">
            <w:pPr>
              <w:pStyle w:val="af"/>
              <w:rPr>
                <w:sz w:val="22"/>
                <w:szCs w:val="22"/>
              </w:rPr>
            </w:pPr>
            <w:r w:rsidRPr="000B1B1D">
              <w:rPr>
                <w:sz w:val="22"/>
                <w:szCs w:val="22"/>
              </w:rPr>
              <w:t>практическое занятие</w:t>
            </w:r>
          </w:p>
        </w:tc>
        <w:tc>
          <w:tcPr>
            <w:tcW w:w="2410" w:type="dxa"/>
          </w:tcPr>
          <w:p w14:paraId="5CCD5F5C" w14:textId="6D13863A" w:rsidR="000B1B1D" w:rsidRPr="00771BD6" w:rsidRDefault="000B1B1D" w:rsidP="000B1B1D">
            <w:pPr>
              <w:pStyle w:val="af"/>
              <w:rPr>
                <w:color w:val="000000"/>
                <w:sz w:val="22"/>
                <w:szCs w:val="22"/>
              </w:rPr>
            </w:pPr>
            <w:r w:rsidRPr="00854A3A">
              <w:rPr>
                <w:rFonts w:eastAsia="Calibri"/>
              </w:rPr>
              <w:t>(лекция-диалог):</w:t>
            </w:r>
            <w:r w:rsidRPr="00854A3A">
              <w:rPr>
                <w:rFonts w:eastAsia="Calibri"/>
                <w:color w:val="000000"/>
              </w:rPr>
              <w:t xml:space="preserve"> Структура отношений собственности</w:t>
            </w:r>
          </w:p>
        </w:tc>
        <w:tc>
          <w:tcPr>
            <w:tcW w:w="1842" w:type="dxa"/>
            <w:vAlign w:val="center"/>
          </w:tcPr>
          <w:p w14:paraId="4DD02942" w14:textId="77777777" w:rsidR="000B1B1D" w:rsidRPr="00771BD6" w:rsidRDefault="000B1B1D" w:rsidP="000B1B1D">
            <w:pPr>
              <w:pStyle w:val="af"/>
              <w:rPr>
                <w:sz w:val="22"/>
                <w:szCs w:val="22"/>
              </w:rPr>
            </w:pPr>
          </w:p>
        </w:tc>
      </w:tr>
    </w:tbl>
    <w:p w14:paraId="34FA207E" w14:textId="753A23B0" w:rsidR="000B1B1D" w:rsidRDefault="000B1B1D" w:rsidP="00854A3A">
      <w:pPr>
        <w:rPr>
          <w:rFonts w:eastAsia="Calibri"/>
        </w:rPr>
      </w:pPr>
    </w:p>
    <w:p w14:paraId="46BA56E0" w14:textId="77777777" w:rsidR="00542E08" w:rsidRPr="005B1FB9" w:rsidRDefault="00542E08" w:rsidP="00542E08">
      <w:pPr>
        <w:pStyle w:val="af0"/>
        <w:ind w:left="0"/>
        <w:rPr>
          <w:rFonts w:ascii="Times New Roman" w:hAnsi="Times New Roman"/>
          <w:sz w:val="24"/>
          <w:szCs w:val="24"/>
        </w:rPr>
      </w:pPr>
      <w:r w:rsidRPr="002C0F81">
        <w:rPr>
          <w:rFonts w:ascii="Times New Roman" w:hAnsi="Times New Roman"/>
          <w:sz w:val="24"/>
          <w:szCs w:val="24"/>
        </w:rP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14:paraId="2AFD0E69" w14:textId="77777777" w:rsidR="00854A3A" w:rsidRPr="00854A3A" w:rsidRDefault="00854A3A" w:rsidP="00854A3A">
      <w:pPr>
        <w:keepNext/>
        <w:spacing w:before="240" w:after="60"/>
        <w:jc w:val="both"/>
        <w:outlineLvl w:val="0"/>
        <w:rPr>
          <w:b/>
          <w:bCs/>
          <w:caps/>
          <w:kern w:val="32"/>
          <w:lang w:val="x-none" w:eastAsia="x-none"/>
        </w:rPr>
      </w:pPr>
      <w:bookmarkStart w:id="6" w:name="_Toc463454756"/>
      <w:bookmarkEnd w:id="3"/>
      <w:bookmarkEnd w:id="4"/>
      <w:bookmarkEnd w:id="5"/>
      <w:r w:rsidRPr="00854A3A">
        <w:rPr>
          <w:b/>
          <w:bCs/>
          <w:caps/>
          <w:kern w:val="32"/>
          <w:lang w:val="x-none" w:eastAsia="x-none"/>
        </w:rPr>
        <w:t>5. Учебно-методическое обеспечение для самостоятельной работы обучающихся по дисциплине</w:t>
      </w:r>
      <w:bookmarkEnd w:id="6"/>
    </w:p>
    <w:p w14:paraId="491E9594" w14:textId="77777777" w:rsidR="00854A3A" w:rsidRPr="00854A3A" w:rsidRDefault="00854A3A" w:rsidP="00854A3A">
      <w:pPr>
        <w:rPr>
          <w:rFonts w:eastAsia="Calibri"/>
        </w:rPr>
      </w:pPr>
      <w:bookmarkStart w:id="7" w:name="_Toc437123404"/>
    </w:p>
    <w:bookmarkEnd w:id="7"/>
    <w:p w14:paraId="355D3AE3" w14:textId="77777777" w:rsidR="00854A3A" w:rsidRPr="00854A3A" w:rsidRDefault="00854A3A" w:rsidP="00854A3A">
      <w:pPr>
        <w:jc w:val="both"/>
        <w:rPr>
          <w:rFonts w:eastAsia="Calibri"/>
          <w:b/>
          <w:i/>
        </w:rPr>
      </w:pPr>
      <w:r w:rsidRPr="00854A3A">
        <w:rPr>
          <w:rFonts w:eastAsia="Calibri"/>
          <w:b/>
          <w:i/>
        </w:rPr>
        <w:t>Вопросы для самопроверки</w:t>
      </w:r>
    </w:p>
    <w:p w14:paraId="54A8F46D" w14:textId="77777777" w:rsidR="00854A3A" w:rsidRPr="00854A3A" w:rsidRDefault="00854A3A" w:rsidP="00854A3A">
      <w:pPr>
        <w:shd w:val="clear" w:color="auto" w:fill="FFFFFF"/>
        <w:autoSpaceDE w:val="0"/>
        <w:autoSpaceDN w:val="0"/>
        <w:adjustRightInd w:val="0"/>
        <w:jc w:val="both"/>
        <w:rPr>
          <w:rFonts w:eastAsia="Calibri"/>
          <w:color w:val="000000"/>
        </w:rPr>
      </w:pPr>
      <w:r w:rsidRPr="00854A3A">
        <w:rPr>
          <w:rFonts w:eastAsia="Calibri"/>
          <w:b/>
          <w:bCs/>
          <w:color w:val="000000"/>
        </w:rPr>
        <w:t>Тема 1. Понятие собственности и её сущность.</w:t>
      </w:r>
    </w:p>
    <w:p w14:paraId="70B5CAE4"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для самопроверки:</w:t>
      </w:r>
    </w:p>
    <w:p w14:paraId="0935901B" w14:textId="77777777" w:rsidR="00854A3A" w:rsidRPr="00854A3A" w:rsidRDefault="00854A3A" w:rsidP="00854A3A">
      <w:pPr>
        <w:numPr>
          <w:ilvl w:val="0"/>
          <w:numId w:val="23"/>
        </w:numPr>
        <w:shd w:val="clear" w:color="auto" w:fill="FFFFFF"/>
        <w:autoSpaceDE w:val="0"/>
        <w:autoSpaceDN w:val="0"/>
        <w:adjustRightInd w:val="0"/>
        <w:jc w:val="both"/>
        <w:rPr>
          <w:rFonts w:eastAsia="Calibri"/>
          <w:color w:val="000000"/>
        </w:rPr>
      </w:pPr>
      <w:r w:rsidRPr="00854A3A">
        <w:rPr>
          <w:rFonts w:eastAsia="Calibri"/>
          <w:color w:val="000000"/>
        </w:rPr>
        <w:t>Раскройте содержание отношений собственности.</w:t>
      </w:r>
    </w:p>
    <w:p w14:paraId="66E61846" w14:textId="77777777" w:rsidR="00854A3A" w:rsidRPr="00854A3A" w:rsidRDefault="00854A3A" w:rsidP="00854A3A">
      <w:pPr>
        <w:numPr>
          <w:ilvl w:val="0"/>
          <w:numId w:val="23"/>
        </w:numPr>
        <w:shd w:val="clear" w:color="auto" w:fill="FFFFFF"/>
        <w:autoSpaceDE w:val="0"/>
        <w:autoSpaceDN w:val="0"/>
        <w:adjustRightInd w:val="0"/>
        <w:jc w:val="both"/>
        <w:rPr>
          <w:rFonts w:eastAsia="Calibri"/>
          <w:color w:val="000000"/>
        </w:rPr>
      </w:pPr>
      <w:r w:rsidRPr="00854A3A">
        <w:rPr>
          <w:rFonts w:eastAsia="Calibri"/>
          <w:color w:val="000000"/>
        </w:rPr>
        <w:t>Какова структура отношений собственности?</w:t>
      </w:r>
    </w:p>
    <w:p w14:paraId="243E25AD" w14:textId="77777777" w:rsidR="00854A3A" w:rsidRPr="00854A3A" w:rsidRDefault="00854A3A" w:rsidP="00854A3A">
      <w:pPr>
        <w:numPr>
          <w:ilvl w:val="0"/>
          <w:numId w:val="23"/>
        </w:numPr>
        <w:shd w:val="clear" w:color="auto" w:fill="FFFFFF"/>
        <w:autoSpaceDE w:val="0"/>
        <w:autoSpaceDN w:val="0"/>
        <w:adjustRightInd w:val="0"/>
        <w:jc w:val="both"/>
        <w:rPr>
          <w:rFonts w:eastAsia="Calibri"/>
          <w:color w:val="000000"/>
        </w:rPr>
      </w:pPr>
      <w:r w:rsidRPr="00854A3A">
        <w:rPr>
          <w:rFonts w:eastAsia="Calibri"/>
          <w:color w:val="000000"/>
        </w:rPr>
        <w:t xml:space="preserve">Какие бывают формы собственности? </w:t>
      </w:r>
    </w:p>
    <w:p w14:paraId="7F381511" w14:textId="77777777" w:rsidR="00854A3A" w:rsidRPr="00854A3A" w:rsidRDefault="00854A3A" w:rsidP="00854A3A">
      <w:pPr>
        <w:numPr>
          <w:ilvl w:val="0"/>
          <w:numId w:val="23"/>
        </w:numPr>
        <w:shd w:val="clear" w:color="auto" w:fill="FFFFFF"/>
        <w:autoSpaceDE w:val="0"/>
        <w:autoSpaceDN w:val="0"/>
        <w:adjustRightInd w:val="0"/>
        <w:jc w:val="both"/>
        <w:rPr>
          <w:rFonts w:eastAsia="Calibri"/>
          <w:color w:val="000000"/>
        </w:rPr>
      </w:pPr>
      <w:r w:rsidRPr="00854A3A">
        <w:rPr>
          <w:rFonts w:eastAsia="Calibri"/>
          <w:color w:val="000000"/>
        </w:rPr>
        <w:t>Назовите основные функции организации управления государственной собственности федеральных и региональных органов власти.</w:t>
      </w:r>
    </w:p>
    <w:p w14:paraId="258D285C"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и задания для самостоятельной работы:</w:t>
      </w:r>
    </w:p>
    <w:p w14:paraId="33521C93" w14:textId="77777777" w:rsidR="00854A3A" w:rsidRPr="00854A3A" w:rsidRDefault="00854A3A" w:rsidP="00854A3A">
      <w:pPr>
        <w:numPr>
          <w:ilvl w:val="0"/>
          <w:numId w:val="24"/>
        </w:numPr>
        <w:shd w:val="clear" w:color="auto" w:fill="FFFFFF"/>
        <w:autoSpaceDE w:val="0"/>
        <w:autoSpaceDN w:val="0"/>
        <w:adjustRightInd w:val="0"/>
        <w:jc w:val="both"/>
        <w:rPr>
          <w:rFonts w:eastAsia="Calibri"/>
          <w:color w:val="000000"/>
        </w:rPr>
      </w:pPr>
      <w:r w:rsidRPr="00854A3A">
        <w:rPr>
          <w:rFonts w:eastAsia="Calibri"/>
          <w:color w:val="000000"/>
        </w:rPr>
        <w:t>Составить глоссарий по теме.</w:t>
      </w:r>
    </w:p>
    <w:p w14:paraId="701F145B" w14:textId="77777777" w:rsidR="00854A3A" w:rsidRPr="00854A3A" w:rsidRDefault="00854A3A" w:rsidP="00854A3A">
      <w:pPr>
        <w:numPr>
          <w:ilvl w:val="0"/>
          <w:numId w:val="24"/>
        </w:numPr>
        <w:shd w:val="clear" w:color="auto" w:fill="FFFFFF"/>
        <w:autoSpaceDE w:val="0"/>
        <w:autoSpaceDN w:val="0"/>
        <w:adjustRightInd w:val="0"/>
        <w:jc w:val="both"/>
        <w:rPr>
          <w:rFonts w:eastAsia="Calibri"/>
          <w:color w:val="000000"/>
        </w:rPr>
      </w:pPr>
      <w:r w:rsidRPr="00854A3A">
        <w:rPr>
          <w:rFonts w:eastAsia="Calibri"/>
          <w:color w:val="000000"/>
        </w:rPr>
        <w:t>Подготовить презентацию по одной из тем (на выбор студента).</w:t>
      </w:r>
    </w:p>
    <w:p w14:paraId="735CE8E8" w14:textId="77777777" w:rsidR="00854A3A" w:rsidRPr="00854A3A" w:rsidRDefault="00854A3A" w:rsidP="00854A3A">
      <w:pPr>
        <w:ind w:firstLine="567"/>
        <w:jc w:val="both"/>
        <w:rPr>
          <w:rFonts w:eastAsia="Calibri"/>
          <w:color w:val="000000"/>
        </w:rPr>
      </w:pPr>
      <w:r w:rsidRPr="00854A3A">
        <w:rPr>
          <w:rFonts w:eastAsia="Calibri"/>
          <w:b/>
          <w:color w:val="000000"/>
        </w:rPr>
        <w:t>Эссе, рефераты или доклады по теме:</w:t>
      </w:r>
    </w:p>
    <w:p w14:paraId="4E60043E" w14:textId="77777777" w:rsidR="00854A3A" w:rsidRPr="00854A3A" w:rsidRDefault="00854A3A" w:rsidP="00854A3A">
      <w:pPr>
        <w:numPr>
          <w:ilvl w:val="0"/>
          <w:numId w:val="37"/>
        </w:numPr>
        <w:shd w:val="clear" w:color="auto" w:fill="FFFFFF"/>
        <w:autoSpaceDE w:val="0"/>
        <w:autoSpaceDN w:val="0"/>
        <w:adjustRightInd w:val="0"/>
        <w:jc w:val="both"/>
        <w:rPr>
          <w:rFonts w:eastAsia="Calibri"/>
          <w:b/>
          <w:bCs/>
          <w:color w:val="000000"/>
        </w:rPr>
      </w:pPr>
      <w:r w:rsidRPr="00854A3A">
        <w:rPr>
          <w:rFonts w:eastAsia="Calibri"/>
          <w:color w:val="000000"/>
        </w:rPr>
        <w:t>Виды собственности.</w:t>
      </w:r>
      <w:r w:rsidRPr="00854A3A">
        <w:rPr>
          <w:rFonts w:eastAsia="Calibri"/>
          <w:color w:val="000000"/>
        </w:rPr>
        <w:tab/>
      </w:r>
    </w:p>
    <w:p w14:paraId="548F9105" w14:textId="77777777" w:rsidR="00854A3A" w:rsidRPr="00854A3A" w:rsidRDefault="00854A3A" w:rsidP="00854A3A">
      <w:pPr>
        <w:shd w:val="clear" w:color="auto" w:fill="FFFFFF"/>
        <w:autoSpaceDE w:val="0"/>
        <w:autoSpaceDN w:val="0"/>
        <w:adjustRightInd w:val="0"/>
        <w:jc w:val="both"/>
        <w:rPr>
          <w:rFonts w:eastAsia="Calibri"/>
          <w:b/>
          <w:bCs/>
          <w:color w:val="000000"/>
        </w:rPr>
      </w:pPr>
    </w:p>
    <w:p w14:paraId="22BB4622" w14:textId="77777777" w:rsidR="00854A3A" w:rsidRPr="00854A3A" w:rsidRDefault="00854A3A" w:rsidP="00854A3A">
      <w:pPr>
        <w:shd w:val="clear" w:color="auto" w:fill="FFFFFF"/>
        <w:autoSpaceDE w:val="0"/>
        <w:autoSpaceDN w:val="0"/>
        <w:adjustRightInd w:val="0"/>
        <w:jc w:val="both"/>
        <w:rPr>
          <w:rFonts w:eastAsia="Calibri"/>
          <w:b/>
          <w:bCs/>
          <w:color w:val="000000"/>
        </w:rPr>
      </w:pPr>
      <w:r w:rsidRPr="00854A3A">
        <w:rPr>
          <w:rFonts w:eastAsia="Calibri"/>
          <w:b/>
          <w:bCs/>
          <w:color w:val="000000"/>
        </w:rPr>
        <w:t>Тема 2. Методы управления государственной собственностью.</w:t>
      </w:r>
    </w:p>
    <w:p w14:paraId="057E4D9D"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для самопроверки:</w:t>
      </w:r>
    </w:p>
    <w:p w14:paraId="5974298B" w14:textId="77777777" w:rsidR="00854A3A" w:rsidRPr="00854A3A" w:rsidRDefault="00854A3A" w:rsidP="00854A3A">
      <w:pPr>
        <w:numPr>
          <w:ilvl w:val="0"/>
          <w:numId w:val="25"/>
        </w:numPr>
        <w:shd w:val="clear" w:color="auto" w:fill="FFFFFF"/>
        <w:autoSpaceDE w:val="0"/>
        <w:autoSpaceDN w:val="0"/>
        <w:adjustRightInd w:val="0"/>
        <w:jc w:val="both"/>
        <w:rPr>
          <w:rFonts w:eastAsia="Calibri"/>
          <w:color w:val="000000"/>
        </w:rPr>
      </w:pPr>
      <w:r w:rsidRPr="00854A3A">
        <w:rPr>
          <w:rFonts w:eastAsia="Calibri"/>
          <w:color w:val="000000"/>
        </w:rPr>
        <w:t>Раскройте содержание понятия управления государственной собственностью.</w:t>
      </w:r>
    </w:p>
    <w:p w14:paraId="586AAB76" w14:textId="77777777" w:rsidR="00854A3A" w:rsidRPr="00854A3A" w:rsidRDefault="00854A3A" w:rsidP="00854A3A">
      <w:pPr>
        <w:numPr>
          <w:ilvl w:val="0"/>
          <w:numId w:val="25"/>
        </w:numPr>
        <w:shd w:val="clear" w:color="auto" w:fill="FFFFFF"/>
        <w:autoSpaceDE w:val="0"/>
        <w:autoSpaceDN w:val="0"/>
        <w:adjustRightInd w:val="0"/>
        <w:jc w:val="both"/>
        <w:rPr>
          <w:rFonts w:eastAsia="Calibri"/>
          <w:color w:val="000000"/>
        </w:rPr>
      </w:pPr>
      <w:r w:rsidRPr="00854A3A">
        <w:rPr>
          <w:rFonts w:eastAsia="Calibri"/>
          <w:color w:val="000000"/>
        </w:rPr>
        <w:t>Какова структура федеральной собственности и собственности субъектов РФ?</w:t>
      </w:r>
    </w:p>
    <w:p w14:paraId="0F40B246" w14:textId="77777777" w:rsidR="00854A3A" w:rsidRPr="00854A3A" w:rsidRDefault="00854A3A" w:rsidP="00854A3A">
      <w:pPr>
        <w:numPr>
          <w:ilvl w:val="0"/>
          <w:numId w:val="25"/>
        </w:numPr>
        <w:shd w:val="clear" w:color="auto" w:fill="FFFFFF"/>
        <w:autoSpaceDE w:val="0"/>
        <w:autoSpaceDN w:val="0"/>
        <w:adjustRightInd w:val="0"/>
        <w:jc w:val="both"/>
        <w:rPr>
          <w:rFonts w:eastAsia="Calibri"/>
          <w:color w:val="000000"/>
        </w:rPr>
      </w:pPr>
      <w:r w:rsidRPr="00854A3A">
        <w:rPr>
          <w:rFonts w:eastAsia="Calibri"/>
          <w:color w:val="000000"/>
        </w:rPr>
        <w:t xml:space="preserve">В чем заключается эффективное использование государственной собственности? </w:t>
      </w:r>
    </w:p>
    <w:p w14:paraId="4003EA31" w14:textId="77777777" w:rsidR="00854A3A" w:rsidRPr="00854A3A" w:rsidRDefault="00854A3A" w:rsidP="00854A3A">
      <w:pPr>
        <w:numPr>
          <w:ilvl w:val="0"/>
          <w:numId w:val="25"/>
        </w:numPr>
        <w:shd w:val="clear" w:color="auto" w:fill="FFFFFF"/>
        <w:autoSpaceDE w:val="0"/>
        <w:autoSpaceDN w:val="0"/>
        <w:adjustRightInd w:val="0"/>
        <w:jc w:val="both"/>
        <w:rPr>
          <w:rFonts w:eastAsia="Calibri"/>
          <w:color w:val="000000"/>
        </w:rPr>
      </w:pPr>
      <w:r w:rsidRPr="00854A3A">
        <w:rPr>
          <w:rFonts w:eastAsia="Calibri"/>
          <w:color w:val="000000"/>
        </w:rPr>
        <w:t>Назовите основные пути совершенствования управления государственной собственностью.</w:t>
      </w:r>
    </w:p>
    <w:p w14:paraId="713C2D91"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и задания для самостоятельной работы:</w:t>
      </w:r>
    </w:p>
    <w:p w14:paraId="2CAD16BA" w14:textId="77777777" w:rsidR="00854A3A" w:rsidRPr="00854A3A" w:rsidRDefault="00854A3A" w:rsidP="00854A3A">
      <w:pPr>
        <w:numPr>
          <w:ilvl w:val="0"/>
          <w:numId w:val="26"/>
        </w:numPr>
        <w:shd w:val="clear" w:color="auto" w:fill="FFFFFF"/>
        <w:autoSpaceDE w:val="0"/>
        <w:autoSpaceDN w:val="0"/>
        <w:adjustRightInd w:val="0"/>
        <w:jc w:val="both"/>
        <w:rPr>
          <w:rFonts w:eastAsia="Calibri"/>
          <w:color w:val="000000"/>
        </w:rPr>
      </w:pPr>
      <w:r w:rsidRPr="00854A3A">
        <w:rPr>
          <w:rFonts w:eastAsia="Calibri"/>
          <w:color w:val="000000"/>
        </w:rPr>
        <w:t>Составить глоссарий по теме.</w:t>
      </w:r>
    </w:p>
    <w:p w14:paraId="074DAB93" w14:textId="77777777" w:rsidR="00854A3A" w:rsidRPr="00854A3A" w:rsidRDefault="00854A3A" w:rsidP="00854A3A">
      <w:pPr>
        <w:numPr>
          <w:ilvl w:val="0"/>
          <w:numId w:val="26"/>
        </w:numPr>
        <w:shd w:val="clear" w:color="auto" w:fill="FFFFFF"/>
        <w:autoSpaceDE w:val="0"/>
        <w:autoSpaceDN w:val="0"/>
        <w:adjustRightInd w:val="0"/>
        <w:jc w:val="both"/>
        <w:rPr>
          <w:rFonts w:eastAsia="Calibri"/>
          <w:color w:val="000000"/>
        </w:rPr>
      </w:pPr>
      <w:r w:rsidRPr="00854A3A">
        <w:rPr>
          <w:rFonts w:eastAsia="Calibri"/>
          <w:color w:val="000000"/>
        </w:rPr>
        <w:t>Подготовить презентацию по одной из тем (на выбор студента).</w:t>
      </w:r>
    </w:p>
    <w:p w14:paraId="49BBDD40" w14:textId="77777777" w:rsidR="00854A3A" w:rsidRPr="00854A3A" w:rsidRDefault="00854A3A" w:rsidP="00854A3A">
      <w:pPr>
        <w:ind w:firstLine="567"/>
        <w:jc w:val="both"/>
        <w:rPr>
          <w:rFonts w:eastAsia="Calibri"/>
          <w:color w:val="000000"/>
        </w:rPr>
      </w:pPr>
      <w:r w:rsidRPr="00854A3A">
        <w:rPr>
          <w:rFonts w:eastAsia="Calibri"/>
          <w:b/>
          <w:color w:val="000000"/>
        </w:rPr>
        <w:t>Эссе, рефераты или доклады по теме:</w:t>
      </w:r>
    </w:p>
    <w:p w14:paraId="4723B897" w14:textId="77777777" w:rsidR="00854A3A" w:rsidRPr="00854A3A" w:rsidRDefault="00854A3A" w:rsidP="00854A3A">
      <w:pPr>
        <w:numPr>
          <w:ilvl w:val="0"/>
          <w:numId w:val="38"/>
        </w:numPr>
        <w:shd w:val="clear" w:color="auto" w:fill="FFFFFF"/>
        <w:autoSpaceDE w:val="0"/>
        <w:autoSpaceDN w:val="0"/>
        <w:adjustRightInd w:val="0"/>
        <w:jc w:val="both"/>
        <w:rPr>
          <w:rFonts w:eastAsia="Calibri"/>
          <w:color w:val="000000"/>
        </w:rPr>
      </w:pPr>
      <w:r w:rsidRPr="00854A3A">
        <w:rPr>
          <w:rFonts w:eastAsia="Calibri"/>
          <w:color w:val="000000"/>
        </w:rPr>
        <w:t>Эффективное использование государственной собственности.</w:t>
      </w:r>
    </w:p>
    <w:p w14:paraId="406D589D" w14:textId="77777777" w:rsidR="00854A3A" w:rsidRPr="00854A3A" w:rsidRDefault="00854A3A" w:rsidP="00854A3A">
      <w:pPr>
        <w:numPr>
          <w:ilvl w:val="0"/>
          <w:numId w:val="38"/>
        </w:numPr>
        <w:shd w:val="clear" w:color="auto" w:fill="FFFFFF"/>
        <w:autoSpaceDE w:val="0"/>
        <w:autoSpaceDN w:val="0"/>
        <w:adjustRightInd w:val="0"/>
        <w:jc w:val="both"/>
        <w:rPr>
          <w:rFonts w:eastAsia="Calibri"/>
          <w:color w:val="000000"/>
        </w:rPr>
      </w:pPr>
      <w:r w:rsidRPr="00854A3A">
        <w:rPr>
          <w:rFonts w:eastAsia="Calibri"/>
          <w:color w:val="000000"/>
        </w:rPr>
        <w:t>Разгосударствление и приватизация.</w:t>
      </w:r>
    </w:p>
    <w:p w14:paraId="3DED5E1F" w14:textId="77777777" w:rsidR="00854A3A" w:rsidRPr="00854A3A" w:rsidRDefault="00854A3A" w:rsidP="00854A3A">
      <w:pPr>
        <w:shd w:val="clear" w:color="auto" w:fill="FFFFFF"/>
        <w:autoSpaceDE w:val="0"/>
        <w:autoSpaceDN w:val="0"/>
        <w:adjustRightInd w:val="0"/>
        <w:ind w:firstLine="708"/>
        <w:jc w:val="both"/>
        <w:rPr>
          <w:rFonts w:eastAsia="Calibri"/>
          <w:b/>
          <w:bCs/>
          <w:color w:val="000000"/>
        </w:rPr>
      </w:pPr>
    </w:p>
    <w:p w14:paraId="564091FE" w14:textId="77777777" w:rsidR="00854A3A" w:rsidRPr="00854A3A" w:rsidRDefault="00854A3A" w:rsidP="00854A3A">
      <w:pPr>
        <w:shd w:val="clear" w:color="auto" w:fill="FFFFFF"/>
        <w:autoSpaceDE w:val="0"/>
        <w:autoSpaceDN w:val="0"/>
        <w:adjustRightInd w:val="0"/>
        <w:jc w:val="both"/>
        <w:rPr>
          <w:rFonts w:eastAsia="Calibri"/>
          <w:color w:val="000000"/>
        </w:rPr>
      </w:pPr>
      <w:r w:rsidRPr="00854A3A">
        <w:rPr>
          <w:rFonts w:eastAsia="Calibri"/>
          <w:b/>
          <w:bCs/>
          <w:color w:val="000000"/>
        </w:rPr>
        <w:t>Тема 3. Муниципальная собственность как основа функционирования системы муниципального управления.</w:t>
      </w:r>
    </w:p>
    <w:p w14:paraId="062DA919"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для самопроверки:</w:t>
      </w:r>
    </w:p>
    <w:p w14:paraId="20BCE62C" w14:textId="77777777" w:rsidR="00854A3A" w:rsidRPr="00854A3A" w:rsidRDefault="00854A3A" w:rsidP="00854A3A">
      <w:pPr>
        <w:numPr>
          <w:ilvl w:val="0"/>
          <w:numId w:val="27"/>
        </w:numPr>
        <w:shd w:val="clear" w:color="auto" w:fill="FFFFFF"/>
        <w:autoSpaceDE w:val="0"/>
        <w:autoSpaceDN w:val="0"/>
        <w:adjustRightInd w:val="0"/>
        <w:jc w:val="both"/>
        <w:rPr>
          <w:rFonts w:eastAsia="Calibri"/>
          <w:color w:val="000000"/>
        </w:rPr>
      </w:pPr>
      <w:r w:rsidRPr="00854A3A">
        <w:rPr>
          <w:rFonts w:eastAsia="Calibri"/>
          <w:color w:val="000000"/>
        </w:rPr>
        <w:t>Раскройте содержание понятия муниципальной собственности как имущества муниципальных образований.</w:t>
      </w:r>
    </w:p>
    <w:p w14:paraId="09D6E168" w14:textId="77777777" w:rsidR="00854A3A" w:rsidRPr="00854A3A" w:rsidRDefault="00854A3A" w:rsidP="00854A3A">
      <w:pPr>
        <w:numPr>
          <w:ilvl w:val="0"/>
          <w:numId w:val="27"/>
        </w:numPr>
        <w:shd w:val="clear" w:color="auto" w:fill="FFFFFF"/>
        <w:autoSpaceDE w:val="0"/>
        <w:autoSpaceDN w:val="0"/>
        <w:adjustRightInd w:val="0"/>
        <w:jc w:val="both"/>
        <w:rPr>
          <w:rFonts w:eastAsia="Calibri"/>
          <w:color w:val="000000"/>
        </w:rPr>
      </w:pPr>
      <w:r w:rsidRPr="00854A3A">
        <w:rPr>
          <w:rFonts w:eastAsia="Calibri"/>
          <w:color w:val="000000"/>
        </w:rPr>
        <w:t>Какова роль государства в формировании муниципальной собственности?</w:t>
      </w:r>
    </w:p>
    <w:p w14:paraId="139207D5" w14:textId="77777777" w:rsidR="00854A3A" w:rsidRPr="00854A3A" w:rsidRDefault="00854A3A" w:rsidP="00854A3A">
      <w:pPr>
        <w:numPr>
          <w:ilvl w:val="0"/>
          <w:numId w:val="27"/>
        </w:numPr>
        <w:shd w:val="clear" w:color="auto" w:fill="FFFFFF"/>
        <w:autoSpaceDE w:val="0"/>
        <w:autoSpaceDN w:val="0"/>
        <w:adjustRightInd w:val="0"/>
        <w:jc w:val="both"/>
        <w:rPr>
          <w:rFonts w:eastAsia="Calibri"/>
          <w:color w:val="000000"/>
        </w:rPr>
      </w:pPr>
      <w:r w:rsidRPr="00854A3A">
        <w:rPr>
          <w:rFonts w:eastAsia="Calibri"/>
          <w:color w:val="000000"/>
        </w:rPr>
        <w:t xml:space="preserve">Из чего состоит структура муниципальной собственности? </w:t>
      </w:r>
    </w:p>
    <w:p w14:paraId="644340EE" w14:textId="77777777" w:rsidR="00854A3A" w:rsidRPr="00854A3A" w:rsidRDefault="00854A3A" w:rsidP="00854A3A">
      <w:pPr>
        <w:numPr>
          <w:ilvl w:val="0"/>
          <w:numId w:val="27"/>
        </w:numPr>
        <w:shd w:val="clear" w:color="auto" w:fill="FFFFFF"/>
        <w:autoSpaceDE w:val="0"/>
        <w:autoSpaceDN w:val="0"/>
        <w:adjustRightInd w:val="0"/>
        <w:jc w:val="both"/>
        <w:rPr>
          <w:rFonts w:eastAsia="Calibri"/>
          <w:color w:val="000000"/>
        </w:rPr>
      </w:pPr>
      <w:r w:rsidRPr="00854A3A">
        <w:rPr>
          <w:rFonts w:eastAsia="Calibri"/>
          <w:color w:val="000000"/>
        </w:rPr>
        <w:t>Перечислите методы формирования муниципальной собственности.</w:t>
      </w:r>
    </w:p>
    <w:p w14:paraId="031EE067"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и задания для самостоятельной работы:</w:t>
      </w:r>
    </w:p>
    <w:p w14:paraId="52937F26" w14:textId="77777777" w:rsidR="00854A3A" w:rsidRPr="00854A3A" w:rsidRDefault="00854A3A" w:rsidP="00854A3A">
      <w:pPr>
        <w:numPr>
          <w:ilvl w:val="0"/>
          <w:numId w:val="28"/>
        </w:numPr>
        <w:shd w:val="clear" w:color="auto" w:fill="FFFFFF"/>
        <w:autoSpaceDE w:val="0"/>
        <w:autoSpaceDN w:val="0"/>
        <w:adjustRightInd w:val="0"/>
        <w:jc w:val="both"/>
        <w:rPr>
          <w:rFonts w:eastAsia="Calibri"/>
          <w:color w:val="000000"/>
        </w:rPr>
      </w:pPr>
      <w:r w:rsidRPr="00854A3A">
        <w:rPr>
          <w:rFonts w:eastAsia="Calibri"/>
          <w:color w:val="000000"/>
        </w:rPr>
        <w:lastRenderedPageBreak/>
        <w:t>Составить глоссарий по теме.</w:t>
      </w:r>
    </w:p>
    <w:p w14:paraId="7F81A354" w14:textId="77777777" w:rsidR="00854A3A" w:rsidRPr="00854A3A" w:rsidRDefault="00854A3A" w:rsidP="00854A3A">
      <w:pPr>
        <w:numPr>
          <w:ilvl w:val="0"/>
          <w:numId w:val="28"/>
        </w:numPr>
        <w:shd w:val="clear" w:color="auto" w:fill="FFFFFF"/>
        <w:autoSpaceDE w:val="0"/>
        <w:autoSpaceDN w:val="0"/>
        <w:adjustRightInd w:val="0"/>
        <w:jc w:val="both"/>
        <w:rPr>
          <w:rFonts w:eastAsia="Calibri"/>
          <w:color w:val="000000"/>
        </w:rPr>
      </w:pPr>
      <w:r w:rsidRPr="00854A3A">
        <w:rPr>
          <w:rFonts w:eastAsia="Calibri"/>
          <w:color w:val="000000"/>
        </w:rPr>
        <w:t>Подготовить презентацию по одной из тем (на выбор студента).</w:t>
      </w:r>
    </w:p>
    <w:p w14:paraId="2B63CC25" w14:textId="77777777" w:rsidR="00854A3A" w:rsidRPr="00854A3A" w:rsidRDefault="00854A3A" w:rsidP="00854A3A">
      <w:pPr>
        <w:ind w:firstLine="567"/>
        <w:jc w:val="both"/>
        <w:rPr>
          <w:rFonts w:eastAsia="Calibri"/>
          <w:color w:val="000000"/>
        </w:rPr>
      </w:pPr>
      <w:r w:rsidRPr="00854A3A">
        <w:rPr>
          <w:rFonts w:eastAsia="Calibri"/>
          <w:b/>
          <w:color w:val="000000"/>
        </w:rPr>
        <w:t>Эссе, рефераты или доклады по теме:</w:t>
      </w:r>
    </w:p>
    <w:p w14:paraId="2E9B8062" w14:textId="77777777" w:rsidR="00854A3A" w:rsidRPr="00854A3A" w:rsidRDefault="00854A3A" w:rsidP="00854A3A">
      <w:pPr>
        <w:numPr>
          <w:ilvl w:val="0"/>
          <w:numId w:val="39"/>
        </w:numPr>
        <w:shd w:val="clear" w:color="auto" w:fill="FFFFFF"/>
        <w:autoSpaceDE w:val="0"/>
        <w:autoSpaceDN w:val="0"/>
        <w:adjustRightInd w:val="0"/>
        <w:jc w:val="both"/>
        <w:rPr>
          <w:rFonts w:eastAsia="Calibri"/>
          <w:color w:val="000000"/>
        </w:rPr>
      </w:pPr>
      <w:r w:rsidRPr="00854A3A">
        <w:rPr>
          <w:rFonts w:eastAsia="Calibri"/>
          <w:color w:val="000000"/>
        </w:rPr>
        <w:t>Структура муниципальной собственности.</w:t>
      </w:r>
    </w:p>
    <w:p w14:paraId="1E98FA62" w14:textId="77777777" w:rsidR="00854A3A" w:rsidRPr="00854A3A" w:rsidRDefault="00854A3A" w:rsidP="00854A3A">
      <w:pPr>
        <w:shd w:val="clear" w:color="auto" w:fill="FFFFFF"/>
        <w:autoSpaceDE w:val="0"/>
        <w:autoSpaceDN w:val="0"/>
        <w:adjustRightInd w:val="0"/>
        <w:jc w:val="both"/>
        <w:rPr>
          <w:rFonts w:eastAsia="Calibri"/>
          <w:b/>
          <w:bCs/>
          <w:color w:val="000000"/>
        </w:rPr>
      </w:pPr>
    </w:p>
    <w:p w14:paraId="6DCA3FB7" w14:textId="77777777" w:rsidR="00854A3A" w:rsidRPr="00854A3A" w:rsidRDefault="00854A3A" w:rsidP="00854A3A">
      <w:pPr>
        <w:shd w:val="clear" w:color="auto" w:fill="FFFFFF"/>
        <w:autoSpaceDE w:val="0"/>
        <w:autoSpaceDN w:val="0"/>
        <w:adjustRightInd w:val="0"/>
        <w:jc w:val="both"/>
        <w:rPr>
          <w:rFonts w:eastAsia="Calibri"/>
          <w:b/>
          <w:bCs/>
          <w:color w:val="000000"/>
        </w:rPr>
      </w:pPr>
      <w:r w:rsidRPr="00854A3A">
        <w:rPr>
          <w:rFonts w:eastAsia="Calibri"/>
          <w:b/>
          <w:bCs/>
          <w:color w:val="000000"/>
        </w:rPr>
        <w:t xml:space="preserve">Тема 4. Основные задачи экономического регулирования государственной собственности. </w:t>
      </w:r>
    </w:p>
    <w:p w14:paraId="02FB3F94"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для самопроверки:</w:t>
      </w:r>
    </w:p>
    <w:p w14:paraId="7BC2BA0C" w14:textId="77777777" w:rsidR="00854A3A" w:rsidRPr="00854A3A" w:rsidRDefault="00854A3A" w:rsidP="00854A3A">
      <w:pPr>
        <w:numPr>
          <w:ilvl w:val="0"/>
          <w:numId w:val="29"/>
        </w:numPr>
        <w:shd w:val="clear" w:color="auto" w:fill="FFFFFF"/>
        <w:autoSpaceDE w:val="0"/>
        <w:autoSpaceDN w:val="0"/>
        <w:adjustRightInd w:val="0"/>
        <w:jc w:val="both"/>
        <w:rPr>
          <w:rFonts w:eastAsia="Calibri"/>
          <w:color w:val="000000"/>
        </w:rPr>
      </w:pPr>
      <w:r w:rsidRPr="00854A3A">
        <w:rPr>
          <w:rFonts w:eastAsia="Calibri"/>
          <w:color w:val="000000"/>
        </w:rPr>
        <w:t>Раскройте процесс регулирования государственной собственности.</w:t>
      </w:r>
    </w:p>
    <w:p w14:paraId="786861C8" w14:textId="77777777" w:rsidR="00854A3A" w:rsidRPr="00854A3A" w:rsidRDefault="00854A3A" w:rsidP="00854A3A">
      <w:pPr>
        <w:numPr>
          <w:ilvl w:val="0"/>
          <w:numId w:val="29"/>
        </w:numPr>
        <w:shd w:val="clear" w:color="auto" w:fill="FFFFFF"/>
        <w:autoSpaceDE w:val="0"/>
        <w:autoSpaceDN w:val="0"/>
        <w:adjustRightInd w:val="0"/>
        <w:jc w:val="both"/>
        <w:rPr>
          <w:rFonts w:eastAsia="Calibri"/>
          <w:color w:val="000000"/>
        </w:rPr>
      </w:pPr>
      <w:r w:rsidRPr="00854A3A">
        <w:rPr>
          <w:rFonts w:eastAsia="Calibri"/>
          <w:color w:val="000000"/>
        </w:rPr>
        <w:t>Какова роль государства в формировании муниципальной собственности?</w:t>
      </w:r>
    </w:p>
    <w:p w14:paraId="577C3D80" w14:textId="77777777" w:rsidR="00854A3A" w:rsidRPr="00854A3A" w:rsidRDefault="00854A3A" w:rsidP="00854A3A">
      <w:pPr>
        <w:numPr>
          <w:ilvl w:val="0"/>
          <w:numId w:val="29"/>
        </w:numPr>
        <w:shd w:val="clear" w:color="auto" w:fill="FFFFFF"/>
        <w:autoSpaceDE w:val="0"/>
        <w:autoSpaceDN w:val="0"/>
        <w:adjustRightInd w:val="0"/>
        <w:jc w:val="both"/>
        <w:rPr>
          <w:rFonts w:eastAsia="Calibri"/>
          <w:color w:val="000000"/>
        </w:rPr>
      </w:pPr>
      <w:r w:rsidRPr="00854A3A">
        <w:rPr>
          <w:rFonts w:eastAsia="Calibri"/>
          <w:color w:val="000000"/>
        </w:rPr>
        <w:t xml:space="preserve">В чем заключается значение государственной собственности в экономической политике страны? </w:t>
      </w:r>
    </w:p>
    <w:p w14:paraId="54503D7A" w14:textId="77777777" w:rsidR="00854A3A" w:rsidRPr="00854A3A" w:rsidRDefault="00854A3A" w:rsidP="00854A3A">
      <w:pPr>
        <w:numPr>
          <w:ilvl w:val="0"/>
          <w:numId w:val="29"/>
        </w:numPr>
        <w:shd w:val="clear" w:color="auto" w:fill="FFFFFF"/>
        <w:autoSpaceDE w:val="0"/>
        <w:autoSpaceDN w:val="0"/>
        <w:adjustRightInd w:val="0"/>
        <w:jc w:val="both"/>
        <w:rPr>
          <w:rFonts w:eastAsia="Calibri"/>
          <w:color w:val="000000"/>
        </w:rPr>
      </w:pPr>
      <w:r w:rsidRPr="00854A3A">
        <w:rPr>
          <w:rFonts w:eastAsia="Calibri"/>
          <w:color w:val="000000"/>
        </w:rPr>
        <w:t>Перечислите методы государственного регулирования собственностью.</w:t>
      </w:r>
    </w:p>
    <w:p w14:paraId="25535354"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и задания для самостоятельной работы:</w:t>
      </w:r>
    </w:p>
    <w:p w14:paraId="08B08779" w14:textId="77777777" w:rsidR="00854A3A" w:rsidRPr="00854A3A" w:rsidRDefault="00854A3A" w:rsidP="00854A3A">
      <w:pPr>
        <w:numPr>
          <w:ilvl w:val="0"/>
          <w:numId w:val="30"/>
        </w:numPr>
        <w:shd w:val="clear" w:color="auto" w:fill="FFFFFF"/>
        <w:autoSpaceDE w:val="0"/>
        <w:autoSpaceDN w:val="0"/>
        <w:adjustRightInd w:val="0"/>
        <w:jc w:val="both"/>
        <w:rPr>
          <w:rFonts w:eastAsia="Calibri"/>
          <w:color w:val="000000"/>
        </w:rPr>
      </w:pPr>
      <w:r w:rsidRPr="00854A3A">
        <w:rPr>
          <w:rFonts w:eastAsia="Calibri"/>
          <w:color w:val="000000"/>
        </w:rPr>
        <w:t>Составить глоссарий по теме.</w:t>
      </w:r>
    </w:p>
    <w:p w14:paraId="7749EB25" w14:textId="77777777" w:rsidR="00854A3A" w:rsidRPr="00854A3A" w:rsidRDefault="00854A3A" w:rsidP="00854A3A">
      <w:pPr>
        <w:numPr>
          <w:ilvl w:val="0"/>
          <w:numId w:val="30"/>
        </w:numPr>
        <w:shd w:val="clear" w:color="auto" w:fill="FFFFFF"/>
        <w:autoSpaceDE w:val="0"/>
        <w:autoSpaceDN w:val="0"/>
        <w:adjustRightInd w:val="0"/>
        <w:jc w:val="both"/>
        <w:rPr>
          <w:rFonts w:eastAsia="Calibri"/>
          <w:color w:val="000000"/>
        </w:rPr>
      </w:pPr>
      <w:r w:rsidRPr="00854A3A">
        <w:rPr>
          <w:rFonts w:eastAsia="Calibri"/>
          <w:color w:val="000000"/>
        </w:rPr>
        <w:t>Подготовить презентацию по одной из тем (на выбор студента).</w:t>
      </w:r>
    </w:p>
    <w:p w14:paraId="69CEE180" w14:textId="77777777" w:rsidR="00854A3A" w:rsidRPr="00854A3A" w:rsidRDefault="00854A3A" w:rsidP="00854A3A">
      <w:pPr>
        <w:ind w:firstLine="567"/>
        <w:jc w:val="both"/>
        <w:rPr>
          <w:rFonts w:eastAsia="Calibri"/>
          <w:color w:val="000000"/>
        </w:rPr>
      </w:pPr>
      <w:r w:rsidRPr="00854A3A">
        <w:rPr>
          <w:rFonts w:eastAsia="Calibri"/>
          <w:b/>
          <w:color w:val="000000"/>
        </w:rPr>
        <w:t>Эссе, рефераты или доклады по теме:</w:t>
      </w:r>
    </w:p>
    <w:p w14:paraId="40ADDD77" w14:textId="77777777" w:rsidR="00854A3A" w:rsidRPr="00854A3A" w:rsidRDefault="00854A3A" w:rsidP="00854A3A">
      <w:pPr>
        <w:numPr>
          <w:ilvl w:val="0"/>
          <w:numId w:val="40"/>
        </w:numPr>
        <w:shd w:val="clear" w:color="auto" w:fill="FFFFFF"/>
        <w:autoSpaceDE w:val="0"/>
        <w:autoSpaceDN w:val="0"/>
        <w:adjustRightInd w:val="0"/>
        <w:jc w:val="both"/>
        <w:rPr>
          <w:rFonts w:eastAsia="Calibri"/>
          <w:b/>
          <w:bCs/>
          <w:color w:val="000000"/>
        </w:rPr>
      </w:pPr>
      <w:r w:rsidRPr="00854A3A">
        <w:rPr>
          <w:rFonts w:eastAsia="Calibri"/>
          <w:color w:val="000000"/>
        </w:rPr>
        <w:t>Средства экономического регулирования государственной собственности</w:t>
      </w:r>
    </w:p>
    <w:p w14:paraId="691602A2" w14:textId="77777777" w:rsidR="00854A3A" w:rsidRPr="00854A3A" w:rsidRDefault="00854A3A" w:rsidP="00854A3A">
      <w:pPr>
        <w:shd w:val="clear" w:color="auto" w:fill="FFFFFF"/>
        <w:autoSpaceDE w:val="0"/>
        <w:autoSpaceDN w:val="0"/>
        <w:adjustRightInd w:val="0"/>
        <w:jc w:val="both"/>
        <w:rPr>
          <w:rFonts w:eastAsia="Calibri"/>
          <w:b/>
          <w:bCs/>
          <w:color w:val="000000"/>
        </w:rPr>
      </w:pPr>
    </w:p>
    <w:p w14:paraId="0C6FE9FB" w14:textId="77777777" w:rsidR="00854A3A" w:rsidRPr="00854A3A" w:rsidRDefault="00854A3A" w:rsidP="00854A3A">
      <w:pPr>
        <w:shd w:val="clear" w:color="auto" w:fill="FFFFFF"/>
        <w:autoSpaceDE w:val="0"/>
        <w:autoSpaceDN w:val="0"/>
        <w:adjustRightInd w:val="0"/>
        <w:jc w:val="both"/>
        <w:rPr>
          <w:rFonts w:eastAsia="Calibri"/>
          <w:b/>
          <w:bCs/>
          <w:color w:val="000000"/>
        </w:rPr>
      </w:pPr>
      <w:r w:rsidRPr="00854A3A">
        <w:rPr>
          <w:rFonts w:eastAsia="Calibri"/>
          <w:b/>
          <w:bCs/>
          <w:color w:val="000000"/>
        </w:rPr>
        <w:t xml:space="preserve">Тема 5. Регулирование муниципальной собственности. </w:t>
      </w:r>
    </w:p>
    <w:p w14:paraId="3C6FEF97" w14:textId="77777777" w:rsidR="00854A3A" w:rsidRPr="00854A3A" w:rsidRDefault="00854A3A" w:rsidP="00854A3A">
      <w:pPr>
        <w:shd w:val="clear" w:color="auto" w:fill="FFFFFF"/>
        <w:autoSpaceDE w:val="0"/>
        <w:autoSpaceDN w:val="0"/>
        <w:adjustRightInd w:val="0"/>
        <w:ind w:firstLine="540"/>
        <w:jc w:val="both"/>
        <w:rPr>
          <w:rFonts w:eastAsia="Calibri"/>
          <w:color w:val="000000"/>
        </w:rPr>
      </w:pPr>
      <w:r w:rsidRPr="00854A3A">
        <w:rPr>
          <w:rFonts w:eastAsia="Calibri"/>
          <w:i/>
          <w:color w:val="000000"/>
        </w:rPr>
        <w:t>Цель изучения темы</w:t>
      </w:r>
      <w:r w:rsidRPr="00854A3A">
        <w:rPr>
          <w:rFonts w:eastAsia="Calibri"/>
          <w:color w:val="000000"/>
        </w:rPr>
        <w:t xml:space="preserve"> – сформировать представление о средствах и методах </w:t>
      </w:r>
    </w:p>
    <w:p w14:paraId="2D47508B"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для самопроверки:</w:t>
      </w:r>
    </w:p>
    <w:p w14:paraId="23E9B26C" w14:textId="77777777" w:rsidR="00854A3A" w:rsidRPr="00854A3A" w:rsidRDefault="00854A3A" w:rsidP="00854A3A">
      <w:pPr>
        <w:numPr>
          <w:ilvl w:val="0"/>
          <w:numId w:val="31"/>
        </w:numPr>
        <w:shd w:val="clear" w:color="auto" w:fill="FFFFFF"/>
        <w:autoSpaceDE w:val="0"/>
        <w:autoSpaceDN w:val="0"/>
        <w:adjustRightInd w:val="0"/>
        <w:jc w:val="both"/>
        <w:rPr>
          <w:rFonts w:eastAsia="Calibri"/>
          <w:color w:val="000000"/>
        </w:rPr>
      </w:pPr>
      <w:r w:rsidRPr="00854A3A">
        <w:rPr>
          <w:rFonts w:eastAsia="Calibri"/>
          <w:color w:val="000000"/>
        </w:rPr>
        <w:t>Раскройте формы и роль муниципальной собственности в рыночной экономике.</w:t>
      </w:r>
    </w:p>
    <w:p w14:paraId="576EAF7A" w14:textId="77777777" w:rsidR="00854A3A" w:rsidRPr="00854A3A" w:rsidRDefault="00854A3A" w:rsidP="00854A3A">
      <w:pPr>
        <w:numPr>
          <w:ilvl w:val="0"/>
          <w:numId w:val="31"/>
        </w:numPr>
        <w:shd w:val="clear" w:color="auto" w:fill="FFFFFF"/>
        <w:autoSpaceDE w:val="0"/>
        <w:autoSpaceDN w:val="0"/>
        <w:adjustRightInd w:val="0"/>
        <w:jc w:val="both"/>
        <w:rPr>
          <w:rFonts w:eastAsia="Calibri"/>
          <w:color w:val="000000"/>
        </w:rPr>
      </w:pPr>
      <w:r w:rsidRPr="00854A3A">
        <w:rPr>
          <w:rFonts w:eastAsia="Calibri"/>
          <w:color w:val="000000"/>
        </w:rPr>
        <w:t>Из каких элементов состоит система государственного регулирования и поддержки развития муниципальных образований?</w:t>
      </w:r>
    </w:p>
    <w:p w14:paraId="4C4EB7C8" w14:textId="77777777" w:rsidR="00854A3A" w:rsidRPr="00854A3A" w:rsidRDefault="00854A3A" w:rsidP="00854A3A">
      <w:pPr>
        <w:numPr>
          <w:ilvl w:val="0"/>
          <w:numId w:val="31"/>
        </w:numPr>
        <w:shd w:val="clear" w:color="auto" w:fill="FFFFFF"/>
        <w:autoSpaceDE w:val="0"/>
        <w:autoSpaceDN w:val="0"/>
        <w:adjustRightInd w:val="0"/>
        <w:jc w:val="both"/>
        <w:rPr>
          <w:rFonts w:eastAsia="Calibri"/>
          <w:color w:val="000000"/>
        </w:rPr>
      </w:pPr>
      <w:r w:rsidRPr="00854A3A">
        <w:rPr>
          <w:rFonts w:eastAsia="Calibri"/>
          <w:color w:val="000000"/>
        </w:rPr>
        <w:t>Назовите основные направления по совершенствованию муниципальной собственности.</w:t>
      </w:r>
    </w:p>
    <w:p w14:paraId="02ED530B" w14:textId="77777777" w:rsidR="00854A3A" w:rsidRPr="00854A3A" w:rsidRDefault="00854A3A" w:rsidP="00854A3A">
      <w:pPr>
        <w:numPr>
          <w:ilvl w:val="0"/>
          <w:numId w:val="31"/>
        </w:numPr>
        <w:shd w:val="clear" w:color="auto" w:fill="FFFFFF"/>
        <w:autoSpaceDE w:val="0"/>
        <w:autoSpaceDN w:val="0"/>
        <w:adjustRightInd w:val="0"/>
        <w:jc w:val="both"/>
        <w:rPr>
          <w:rFonts w:eastAsia="Calibri"/>
          <w:color w:val="000000"/>
        </w:rPr>
      </w:pPr>
      <w:r w:rsidRPr="00854A3A">
        <w:rPr>
          <w:rFonts w:eastAsia="Calibri"/>
          <w:color w:val="000000"/>
        </w:rPr>
        <w:t>Перечислите методы государственного регулирования собственностью.</w:t>
      </w:r>
    </w:p>
    <w:p w14:paraId="6597893D"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и задания для самостоятельной работы:</w:t>
      </w:r>
    </w:p>
    <w:p w14:paraId="0178C481" w14:textId="77777777" w:rsidR="00854A3A" w:rsidRPr="00854A3A" w:rsidRDefault="00854A3A" w:rsidP="00854A3A">
      <w:pPr>
        <w:numPr>
          <w:ilvl w:val="0"/>
          <w:numId w:val="32"/>
        </w:numPr>
        <w:shd w:val="clear" w:color="auto" w:fill="FFFFFF"/>
        <w:autoSpaceDE w:val="0"/>
        <w:autoSpaceDN w:val="0"/>
        <w:adjustRightInd w:val="0"/>
        <w:jc w:val="both"/>
        <w:rPr>
          <w:rFonts w:eastAsia="Calibri"/>
          <w:color w:val="000000"/>
        </w:rPr>
      </w:pPr>
      <w:r w:rsidRPr="00854A3A">
        <w:rPr>
          <w:rFonts w:eastAsia="Calibri"/>
          <w:color w:val="000000"/>
        </w:rPr>
        <w:t>Составить глоссарий по теме.</w:t>
      </w:r>
    </w:p>
    <w:p w14:paraId="11173D17" w14:textId="77777777" w:rsidR="00854A3A" w:rsidRPr="00854A3A" w:rsidRDefault="00854A3A" w:rsidP="00854A3A">
      <w:pPr>
        <w:numPr>
          <w:ilvl w:val="0"/>
          <w:numId w:val="32"/>
        </w:numPr>
        <w:shd w:val="clear" w:color="auto" w:fill="FFFFFF"/>
        <w:autoSpaceDE w:val="0"/>
        <w:autoSpaceDN w:val="0"/>
        <w:adjustRightInd w:val="0"/>
        <w:jc w:val="both"/>
        <w:rPr>
          <w:rFonts w:eastAsia="Calibri"/>
          <w:color w:val="000000"/>
        </w:rPr>
      </w:pPr>
      <w:r w:rsidRPr="00854A3A">
        <w:rPr>
          <w:rFonts w:eastAsia="Calibri"/>
          <w:color w:val="000000"/>
        </w:rPr>
        <w:t>Подготовить презентацию по одной из тем (на выбор студента).</w:t>
      </w:r>
    </w:p>
    <w:p w14:paraId="438F65FC" w14:textId="77777777" w:rsidR="00854A3A" w:rsidRPr="00854A3A" w:rsidRDefault="00854A3A" w:rsidP="00854A3A">
      <w:pPr>
        <w:ind w:firstLine="567"/>
        <w:jc w:val="both"/>
        <w:rPr>
          <w:rFonts w:eastAsia="Calibri"/>
          <w:color w:val="000000"/>
        </w:rPr>
      </w:pPr>
      <w:r w:rsidRPr="00854A3A">
        <w:rPr>
          <w:rFonts w:eastAsia="Calibri"/>
          <w:b/>
          <w:color w:val="000000"/>
        </w:rPr>
        <w:t>Эссе, рефераты или доклады по теме:</w:t>
      </w:r>
    </w:p>
    <w:p w14:paraId="6F485697" w14:textId="77777777" w:rsidR="00854A3A" w:rsidRPr="00854A3A" w:rsidRDefault="00854A3A" w:rsidP="00854A3A">
      <w:pPr>
        <w:numPr>
          <w:ilvl w:val="0"/>
          <w:numId w:val="41"/>
        </w:numPr>
        <w:shd w:val="clear" w:color="auto" w:fill="FFFFFF"/>
        <w:autoSpaceDE w:val="0"/>
        <w:autoSpaceDN w:val="0"/>
        <w:adjustRightInd w:val="0"/>
        <w:jc w:val="both"/>
        <w:rPr>
          <w:rFonts w:eastAsia="Calibri"/>
          <w:b/>
          <w:bCs/>
          <w:color w:val="000000"/>
        </w:rPr>
      </w:pPr>
      <w:r w:rsidRPr="00854A3A">
        <w:rPr>
          <w:rFonts w:eastAsia="Calibri"/>
          <w:color w:val="000000"/>
        </w:rPr>
        <w:t>Средства экономического регулирования государственной собственности.</w:t>
      </w:r>
    </w:p>
    <w:p w14:paraId="452EBF83" w14:textId="77777777" w:rsidR="00854A3A" w:rsidRPr="00854A3A" w:rsidRDefault="00854A3A" w:rsidP="00854A3A">
      <w:pPr>
        <w:shd w:val="clear" w:color="auto" w:fill="FFFFFF"/>
        <w:autoSpaceDE w:val="0"/>
        <w:autoSpaceDN w:val="0"/>
        <w:adjustRightInd w:val="0"/>
        <w:jc w:val="both"/>
        <w:rPr>
          <w:rFonts w:eastAsia="Calibri"/>
          <w:b/>
          <w:bCs/>
          <w:color w:val="000000"/>
        </w:rPr>
      </w:pPr>
    </w:p>
    <w:p w14:paraId="2D75EAB8" w14:textId="77777777" w:rsidR="00854A3A" w:rsidRPr="00854A3A" w:rsidRDefault="00854A3A" w:rsidP="00854A3A">
      <w:pPr>
        <w:shd w:val="clear" w:color="auto" w:fill="FFFFFF"/>
        <w:autoSpaceDE w:val="0"/>
        <w:autoSpaceDN w:val="0"/>
        <w:adjustRightInd w:val="0"/>
        <w:jc w:val="both"/>
        <w:rPr>
          <w:rFonts w:eastAsia="Calibri"/>
          <w:b/>
          <w:bCs/>
          <w:color w:val="000000"/>
        </w:rPr>
      </w:pPr>
      <w:r w:rsidRPr="00854A3A">
        <w:rPr>
          <w:rFonts w:eastAsia="Calibri"/>
          <w:b/>
          <w:bCs/>
          <w:color w:val="000000"/>
        </w:rPr>
        <w:t xml:space="preserve">Тема 6. Унитарное предприятие как основная форма государственной и муниципальной собственности. </w:t>
      </w:r>
    </w:p>
    <w:p w14:paraId="1FBA5E6D"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для самопроверки:</w:t>
      </w:r>
    </w:p>
    <w:p w14:paraId="4BC53D4F" w14:textId="77777777" w:rsidR="00854A3A" w:rsidRPr="00854A3A" w:rsidRDefault="00854A3A" w:rsidP="00854A3A">
      <w:pPr>
        <w:numPr>
          <w:ilvl w:val="0"/>
          <w:numId w:val="33"/>
        </w:numPr>
        <w:shd w:val="clear" w:color="auto" w:fill="FFFFFF"/>
        <w:autoSpaceDE w:val="0"/>
        <w:autoSpaceDN w:val="0"/>
        <w:adjustRightInd w:val="0"/>
        <w:jc w:val="both"/>
        <w:rPr>
          <w:rFonts w:eastAsia="Calibri"/>
          <w:color w:val="000000"/>
        </w:rPr>
      </w:pPr>
      <w:r w:rsidRPr="00854A3A">
        <w:rPr>
          <w:rFonts w:eastAsia="Calibri"/>
          <w:color w:val="000000"/>
        </w:rPr>
        <w:t xml:space="preserve">Раскройте </w:t>
      </w:r>
      <w:r w:rsidRPr="00854A3A">
        <w:rPr>
          <w:rFonts w:eastAsia="Calibri"/>
          <w:color w:val="000000"/>
          <w:spacing w:val="-3"/>
        </w:rPr>
        <w:t>сущность и экономические основы функционирования унитарного предприятия</w:t>
      </w:r>
      <w:r w:rsidRPr="00854A3A">
        <w:rPr>
          <w:rFonts w:eastAsia="Calibri"/>
          <w:color w:val="000000"/>
        </w:rPr>
        <w:t>.</w:t>
      </w:r>
    </w:p>
    <w:p w14:paraId="68CDE500" w14:textId="77777777" w:rsidR="00854A3A" w:rsidRPr="00854A3A" w:rsidRDefault="00854A3A" w:rsidP="00854A3A">
      <w:pPr>
        <w:numPr>
          <w:ilvl w:val="0"/>
          <w:numId w:val="33"/>
        </w:numPr>
        <w:shd w:val="clear" w:color="auto" w:fill="FFFFFF"/>
        <w:autoSpaceDE w:val="0"/>
        <w:autoSpaceDN w:val="0"/>
        <w:adjustRightInd w:val="0"/>
        <w:jc w:val="both"/>
        <w:rPr>
          <w:rFonts w:eastAsia="Calibri"/>
          <w:color w:val="000000"/>
        </w:rPr>
      </w:pPr>
      <w:r w:rsidRPr="00854A3A">
        <w:rPr>
          <w:rFonts w:eastAsia="Calibri"/>
          <w:color w:val="000000"/>
        </w:rPr>
        <w:t xml:space="preserve">Перечислите основные </w:t>
      </w:r>
      <w:r w:rsidRPr="00854A3A">
        <w:rPr>
          <w:rFonts w:eastAsia="Calibri"/>
          <w:color w:val="000000"/>
          <w:spacing w:val="-3"/>
        </w:rPr>
        <w:t>права унитарного предприятия как юридического лица</w:t>
      </w:r>
      <w:r w:rsidRPr="00854A3A">
        <w:rPr>
          <w:rFonts w:eastAsia="Calibri"/>
          <w:color w:val="000000"/>
        </w:rPr>
        <w:t>.</w:t>
      </w:r>
    </w:p>
    <w:p w14:paraId="3DD72105" w14:textId="77777777" w:rsidR="00854A3A" w:rsidRPr="00854A3A" w:rsidRDefault="00854A3A" w:rsidP="00854A3A">
      <w:pPr>
        <w:numPr>
          <w:ilvl w:val="0"/>
          <w:numId w:val="33"/>
        </w:numPr>
        <w:shd w:val="clear" w:color="auto" w:fill="FFFFFF"/>
        <w:autoSpaceDE w:val="0"/>
        <w:autoSpaceDN w:val="0"/>
        <w:adjustRightInd w:val="0"/>
        <w:jc w:val="both"/>
        <w:rPr>
          <w:rFonts w:eastAsia="Calibri"/>
          <w:color w:val="000000"/>
        </w:rPr>
      </w:pPr>
      <w:r w:rsidRPr="00854A3A">
        <w:rPr>
          <w:rFonts w:eastAsia="Calibri"/>
          <w:color w:val="000000"/>
        </w:rPr>
        <w:t xml:space="preserve">Какова роль </w:t>
      </w:r>
      <w:r w:rsidRPr="00854A3A">
        <w:rPr>
          <w:rFonts w:eastAsia="Calibri"/>
          <w:color w:val="000000"/>
          <w:spacing w:val="-3"/>
        </w:rPr>
        <w:t>унитарного предприятия как основного звена общественного сектора экономики</w:t>
      </w:r>
      <w:r w:rsidRPr="00854A3A">
        <w:rPr>
          <w:rFonts w:eastAsia="Calibri"/>
          <w:color w:val="000000"/>
        </w:rPr>
        <w:t>?</w:t>
      </w:r>
    </w:p>
    <w:p w14:paraId="011A8580" w14:textId="77777777" w:rsidR="00854A3A" w:rsidRPr="00854A3A" w:rsidRDefault="00854A3A" w:rsidP="00854A3A">
      <w:pPr>
        <w:numPr>
          <w:ilvl w:val="0"/>
          <w:numId w:val="33"/>
        </w:numPr>
        <w:shd w:val="clear" w:color="auto" w:fill="FFFFFF"/>
        <w:autoSpaceDE w:val="0"/>
        <w:autoSpaceDN w:val="0"/>
        <w:adjustRightInd w:val="0"/>
        <w:jc w:val="both"/>
        <w:rPr>
          <w:rFonts w:eastAsia="Calibri"/>
          <w:color w:val="000000"/>
        </w:rPr>
      </w:pPr>
      <w:r w:rsidRPr="00854A3A">
        <w:rPr>
          <w:rFonts w:eastAsia="Calibri"/>
          <w:color w:val="000000"/>
        </w:rPr>
        <w:t xml:space="preserve">Перечислите </w:t>
      </w:r>
      <w:r w:rsidRPr="00854A3A">
        <w:rPr>
          <w:rFonts w:eastAsia="Calibri"/>
          <w:color w:val="000000"/>
          <w:spacing w:val="-3"/>
        </w:rPr>
        <w:t>организационно-правовые формы унитарного предприятия</w:t>
      </w:r>
      <w:r w:rsidRPr="00854A3A">
        <w:rPr>
          <w:rFonts w:eastAsia="Calibri"/>
          <w:color w:val="000000"/>
        </w:rPr>
        <w:t>.</w:t>
      </w:r>
    </w:p>
    <w:p w14:paraId="71803A51"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и задания для самостоятельной работы:</w:t>
      </w:r>
    </w:p>
    <w:p w14:paraId="5F4A25D1" w14:textId="77777777" w:rsidR="00854A3A" w:rsidRPr="00854A3A" w:rsidRDefault="00854A3A" w:rsidP="00854A3A">
      <w:pPr>
        <w:numPr>
          <w:ilvl w:val="0"/>
          <w:numId w:val="34"/>
        </w:numPr>
        <w:shd w:val="clear" w:color="auto" w:fill="FFFFFF"/>
        <w:autoSpaceDE w:val="0"/>
        <w:autoSpaceDN w:val="0"/>
        <w:adjustRightInd w:val="0"/>
        <w:jc w:val="both"/>
        <w:rPr>
          <w:rFonts w:eastAsia="Calibri"/>
          <w:color w:val="000000"/>
        </w:rPr>
      </w:pPr>
      <w:r w:rsidRPr="00854A3A">
        <w:rPr>
          <w:rFonts w:eastAsia="Calibri"/>
          <w:color w:val="000000"/>
        </w:rPr>
        <w:t>Составить глоссарий по теме.</w:t>
      </w:r>
    </w:p>
    <w:p w14:paraId="3A99B9FD" w14:textId="77777777" w:rsidR="00854A3A" w:rsidRPr="00854A3A" w:rsidRDefault="00854A3A" w:rsidP="00854A3A">
      <w:pPr>
        <w:numPr>
          <w:ilvl w:val="0"/>
          <w:numId w:val="34"/>
        </w:numPr>
        <w:shd w:val="clear" w:color="auto" w:fill="FFFFFF"/>
        <w:autoSpaceDE w:val="0"/>
        <w:autoSpaceDN w:val="0"/>
        <w:adjustRightInd w:val="0"/>
        <w:jc w:val="both"/>
        <w:rPr>
          <w:rFonts w:eastAsia="Calibri"/>
          <w:color w:val="000000"/>
        </w:rPr>
      </w:pPr>
      <w:r w:rsidRPr="00854A3A">
        <w:rPr>
          <w:rFonts w:eastAsia="Calibri"/>
          <w:color w:val="000000"/>
        </w:rPr>
        <w:t>Подготовить презентацию по одной из тем (на выбор студента).</w:t>
      </w:r>
    </w:p>
    <w:p w14:paraId="3680EA70" w14:textId="77777777" w:rsidR="00854A3A" w:rsidRPr="00854A3A" w:rsidRDefault="00854A3A" w:rsidP="00854A3A">
      <w:pPr>
        <w:ind w:firstLine="567"/>
        <w:jc w:val="both"/>
        <w:rPr>
          <w:rFonts w:eastAsia="Calibri"/>
          <w:color w:val="000000"/>
        </w:rPr>
      </w:pPr>
      <w:r w:rsidRPr="00854A3A">
        <w:rPr>
          <w:rFonts w:eastAsia="Calibri"/>
          <w:b/>
          <w:color w:val="000000"/>
        </w:rPr>
        <w:t>Эссе, рефераты или доклады по теме:</w:t>
      </w:r>
    </w:p>
    <w:p w14:paraId="0AAEA820" w14:textId="77777777" w:rsidR="00854A3A" w:rsidRPr="00854A3A" w:rsidRDefault="00854A3A" w:rsidP="00854A3A">
      <w:pPr>
        <w:numPr>
          <w:ilvl w:val="0"/>
          <w:numId w:val="42"/>
        </w:numPr>
        <w:shd w:val="clear" w:color="auto" w:fill="FFFFFF"/>
        <w:autoSpaceDE w:val="0"/>
        <w:autoSpaceDN w:val="0"/>
        <w:adjustRightInd w:val="0"/>
        <w:jc w:val="both"/>
        <w:rPr>
          <w:rFonts w:eastAsia="Calibri"/>
          <w:color w:val="000000"/>
          <w:spacing w:val="-3"/>
        </w:rPr>
      </w:pPr>
      <w:r w:rsidRPr="00854A3A">
        <w:rPr>
          <w:rFonts w:eastAsia="Calibri"/>
          <w:color w:val="000000"/>
          <w:spacing w:val="-3"/>
        </w:rPr>
        <w:t>Унитарное предприятие как основное звено общественного сектора экономики.</w:t>
      </w:r>
    </w:p>
    <w:p w14:paraId="69749A81" w14:textId="77777777" w:rsidR="00854A3A" w:rsidRPr="00854A3A" w:rsidRDefault="00854A3A" w:rsidP="00854A3A">
      <w:pPr>
        <w:numPr>
          <w:ilvl w:val="0"/>
          <w:numId w:val="42"/>
        </w:numPr>
        <w:shd w:val="clear" w:color="auto" w:fill="FFFFFF"/>
        <w:autoSpaceDE w:val="0"/>
        <w:autoSpaceDN w:val="0"/>
        <w:adjustRightInd w:val="0"/>
        <w:jc w:val="both"/>
        <w:rPr>
          <w:rFonts w:eastAsia="Calibri"/>
          <w:color w:val="000000"/>
          <w:spacing w:val="-3"/>
        </w:rPr>
      </w:pPr>
      <w:r w:rsidRPr="00854A3A">
        <w:rPr>
          <w:rFonts w:eastAsia="Calibri"/>
          <w:color w:val="000000"/>
          <w:spacing w:val="-3"/>
        </w:rPr>
        <w:t>Казённое предприятие как разновидность унитарного предприятия.</w:t>
      </w:r>
    </w:p>
    <w:p w14:paraId="3958409F" w14:textId="77777777" w:rsidR="00854A3A" w:rsidRPr="00854A3A" w:rsidRDefault="00854A3A" w:rsidP="00854A3A">
      <w:pPr>
        <w:jc w:val="both"/>
        <w:rPr>
          <w:rFonts w:eastAsia="Calibri"/>
          <w:color w:val="000000"/>
        </w:rPr>
      </w:pPr>
    </w:p>
    <w:p w14:paraId="09B3F3F9" w14:textId="77777777" w:rsidR="00854A3A" w:rsidRPr="00854A3A" w:rsidRDefault="00854A3A" w:rsidP="00854A3A">
      <w:pPr>
        <w:shd w:val="clear" w:color="auto" w:fill="FFFFFF"/>
        <w:autoSpaceDE w:val="0"/>
        <w:autoSpaceDN w:val="0"/>
        <w:adjustRightInd w:val="0"/>
        <w:jc w:val="both"/>
        <w:rPr>
          <w:rFonts w:eastAsia="Calibri"/>
          <w:b/>
          <w:bCs/>
          <w:color w:val="000000"/>
        </w:rPr>
      </w:pPr>
      <w:r w:rsidRPr="00854A3A">
        <w:rPr>
          <w:rFonts w:eastAsia="Calibri"/>
          <w:b/>
          <w:bCs/>
          <w:color w:val="000000"/>
        </w:rPr>
        <w:t xml:space="preserve">Тема 7. Общие принципы управления государственной и муниципальной собственностью. </w:t>
      </w:r>
    </w:p>
    <w:p w14:paraId="57A353A0"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lastRenderedPageBreak/>
        <w:t>Вопросы для самопроверки:</w:t>
      </w:r>
    </w:p>
    <w:p w14:paraId="2FCBF57F" w14:textId="77777777" w:rsidR="00854A3A" w:rsidRPr="00854A3A" w:rsidRDefault="00854A3A" w:rsidP="00854A3A">
      <w:pPr>
        <w:numPr>
          <w:ilvl w:val="0"/>
          <w:numId w:val="35"/>
        </w:numPr>
        <w:shd w:val="clear" w:color="auto" w:fill="FFFFFF"/>
        <w:autoSpaceDE w:val="0"/>
        <w:autoSpaceDN w:val="0"/>
        <w:adjustRightInd w:val="0"/>
        <w:jc w:val="both"/>
        <w:rPr>
          <w:rFonts w:eastAsia="Calibri"/>
          <w:color w:val="000000"/>
        </w:rPr>
      </w:pPr>
      <w:r w:rsidRPr="00854A3A">
        <w:rPr>
          <w:rFonts w:eastAsia="Calibri"/>
          <w:color w:val="000000"/>
        </w:rPr>
        <w:t>Раскройте сущность экономического механизма управления государственной и муниципальной собственностью.</w:t>
      </w:r>
    </w:p>
    <w:p w14:paraId="3E95D0D8" w14:textId="77777777" w:rsidR="00854A3A" w:rsidRPr="00854A3A" w:rsidRDefault="00854A3A" w:rsidP="00854A3A">
      <w:pPr>
        <w:numPr>
          <w:ilvl w:val="0"/>
          <w:numId w:val="35"/>
        </w:numPr>
        <w:shd w:val="clear" w:color="auto" w:fill="FFFFFF"/>
        <w:autoSpaceDE w:val="0"/>
        <w:autoSpaceDN w:val="0"/>
        <w:adjustRightInd w:val="0"/>
        <w:jc w:val="both"/>
        <w:rPr>
          <w:rFonts w:eastAsia="Calibri"/>
          <w:color w:val="000000"/>
        </w:rPr>
      </w:pPr>
      <w:r w:rsidRPr="00854A3A">
        <w:rPr>
          <w:rFonts w:eastAsia="Calibri"/>
          <w:color w:val="000000"/>
        </w:rPr>
        <w:t>Какова роль централизации и децентрализации в управлении государственными и муниципальными унитарными предприятиями?</w:t>
      </w:r>
    </w:p>
    <w:p w14:paraId="1479C1CB" w14:textId="77777777" w:rsidR="00854A3A" w:rsidRPr="00854A3A" w:rsidRDefault="00854A3A" w:rsidP="00854A3A">
      <w:pPr>
        <w:numPr>
          <w:ilvl w:val="0"/>
          <w:numId w:val="35"/>
        </w:numPr>
        <w:shd w:val="clear" w:color="auto" w:fill="FFFFFF"/>
        <w:autoSpaceDE w:val="0"/>
        <w:autoSpaceDN w:val="0"/>
        <w:adjustRightInd w:val="0"/>
        <w:jc w:val="both"/>
        <w:rPr>
          <w:rFonts w:eastAsia="Calibri"/>
          <w:color w:val="000000"/>
        </w:rPr>
      </w:pPr>
      <w:r w:rsidRPr="00854A3A">
        <w:rPr>
          <w:rFonts w:eastAsia="Calibri"/>
          <w:color w:val="000000"/>
        </w:rPr>
        <w:t>Перечислите функции управления унитарными предприятиями.</w:t>
      </w:r>
    </w:p>
    <w:p w14:paraId="1E0C3BA0" w14:textId="77777777" w:rsidR="00854A3A" w:rsidRPr="00854A3A" w:rsidRDefault="00854A3A" w:rsidP="00854A3A">
      <w:pPr>
        <w:shd w:val="clear" w:color="auto" w:fill="FFFFFF"/>
        <w:ind w:firstLine="540"/>
        <w:jc w:val="both"/>
        <w:rPr>
          <w:rFonts w:eastAsia="Calibri"/>
          <w:b/>
          <w:color w:val="000000"/>
        </w:rPr>
      </w:pPr>
      <w:r w:rsidRPr="00854A3A">
        <w:rPr>
          <w:rFonts w:eastAsia="Calibri"/>
          <w:b/>
          <w:color w:val="000000"/>
        </w:rPr>
        <w:t>Вопросы и задания для самостоятельной работы:</w:t>
      </w:r>
    </w:p>
    <w:p w14:paraId="5658296A" w14:textId="77777777" w:rsidR="00854A3A" w:rsidRPr="00854A3A" w:rsidRDefault="00854A3A" w:rsidP="00854A3A">
      <w:pPr>
        <w:numPr>
          <w:ilvl w:val="0"/>
          <w:numId w:val="36"/>
        </w:numPr>
        <w:shd w:val="clear" w:color="auto" w:fill="FFFFFF"/>
        <w:autoSpaceDE w:val="0"/>
        <w:autoSpaceDN w:val="0"/>
        <w:adjustRightInd w:val="0"/>
        <w:jc w:val="both"/>
        <w:rPr>
          <w:rFonts w:eastAsia="Calibri"/>
          <w:color w:val="000000"/>
        </w:rPr>
      </w:pPr>
      <w:r w:rsidRPr="00854A3A">
        <w:rPr>
          <w:rFonts w:eastAsia="Calibri"/>
          <w:color w:val="000000"/>
        </w:rPr>
        <w:t>Составить глоссарий по теме.</w:t>
      </w:r>
    </w:p>
    <w:p w14:paraId="0F399B81" w14:textId="77777777" w:rsidR="00854A3A" w:rsidRPr="00854A3A" w:rsidRDefault="00854A3A" w:rsidP="00854A3A">
      <w:pPr>
        <w:numPr>
          <w:ilvl w:val="0"/>
          <w:numId w:val="36"/>
        </w:numPr>
        <w:shd w:val="clear" w:color="auto" w:fill="FFFFFF"/>
        <w:autoSpaceDE w:val="0"/>
        <w:autoSpaceDN w:val="0"/>
        <w:adjustRightInd w:val="0"/>
        <w:jc w:val="both"/>
        <w:rPr>
          <w:rFonts w:eastAsia="Calibri"/>
          <w:color w:val="000000"/>
        </w:rPr>
      </w:pPr>
      <w:r w:rsidRPr="00854A3A">
        <w:rPr>
          <w:rFonts w:eastAsia="Calibri"/>
          <w:color w:val="000000"/>
        </w:rPr>
        <w:t>Подготовить презентацию по одной из тем (на выбор студента).</w:t>
      </w:r>
    </w:p>
    <w:p w14:paraId="300F6F18" w14:textId="77777777" w:rsidR="00854A3A" w:rsidRPr="00854A3A" w:rsidRDefault="00854A3A" w:rsidP="00854A3A">
      <w:pPr>
        <w:ind w:firstLine="567"/>
        <w:jc w:val="both"/>
        <w:rPr>
          <w:rFonts w:eastAsia="Calibri"/>
          <w:color w:val="000000"/>
        </w:rPr>
      </w:pPr>
      <w:r w:rsidRPr="00854A3A">
        <w:rPr>
          <w:rFonts w:eastAsia="Calibri"/>
          <w:b/>
          <w:color w:val="000000"/>
        </w:rPr>
        <w:t>Эссе, рефераты или доклады по теме:</w:t>
      </w:r>
    </w:p>
    <w:p w14:paraId="5B25AD48" w14:textId="77777777" w:rsidR="00854A3A" w:rsidRPr="00854A3A" w:rsidRDefault="00854A3A" w:rsidP="00854A3A">
      <w:pPr>
        <w:numPr>
          <w:ilvl w:val="0"/>
          <w:numId w:val="43"/>
        </w:numPr>
        <w:shd w:val="clear" w:color="auto" w:fill="FFFFFF"/>
        <w:autoSpaceDE w:val="0"/>
        <w:autoSpaceDN w:val="0"/>
        <w:adjustRightInd w:val="0"/>
        <w:jc w:val="both"/>
        <w:rPr>
          <w:rFonts w:eastAsia="Calibri"/>
          <w:color w:val="000000"/>
        </w:rPr>
      </w:pPr>
      <w:r w:rsidRPr="00854A3A">
        <w:rPr>
          <w:rFonts w:eastAsia="Calibri"/>
          <w:color w:val="000000"/>
        </w:rPr>
        <w:t>Важнейшие функции управления унитарными предприятиями.</w:t>
      </w:r>
    </w:p>
    <w:p w14:paraId="4F757A86" w14:textId="77777777" w:rsidR="00854A3A" w:rsidRPr="00854A3A" w:rsidRDefault="00854A3A" w:rsidP="00854A3A">
      <w:pPr>
        <w:tabs>
          <w:tab w:val="left" w:pos="426"/>
        </w:tabs>
        <w:jc w:val="center"/>
        <w:rPr>
          <w:rFonts w:eastAsia="Calibri"/>
          <w:b/>
          <w:i/>
        </w:rPr>
      </w:pPr>
    </w:p>
    <w:p w14:paraId="68EA3893" w14:textId="77777777" w:rsidR="00854A3A" w:rsidRPr="00854A3A" w:rsidRDefault="00854A3A" w:rsidP="00854A3A">
      <w:pPr>
        <w:contextualSpacing/>
        <w:jc w:val="center"/>
        <w:rPr>
          <w:rFonts w:eastAsia="Calibri"/>
          <w:b/>
        </w:rPr>
      </w:pPr>
    </w:p>
    <w:p w14:paraId="7C894DB2" w14:textId="77777777" w:rsidR="00854A3A" w:rsidRPr="00854A3A" w:rsidRDefault="00854A3A" w:rsidP="00854A3A">
      <w:pPr>
        <w:contextualSpacing/>
        <w:jc w:val="both"/>
        <w:rPr>
          <w:rFonts w:eastAsia="Calibri"/>
          <w:b/>
          <w:i/>
        </w:rPr>
      </w:pPr>
      <w:r w:rsidRPr="00854A3A">
        <w:rPr>
          <w:rFonts w:eastAsia="Calibri"/>
          <w:b/>
          <w:i/>
        </w:rPr>
        <w:t>Тематика творческих исследовательских заданий</w:t>
      </w:r>
    </w:p>
    <w:p w14:paraId="3A768DE4" w14:textId="77777777" w:rsidR="00854A3A" w:rsidRPr="00854A3A" w:rsidRDefault="00854A3A" w:rsidP="00854A3A">
      <w:pPr>
        <w:jc w:val="both"/>
        <w:rPr>
          <w:rFonts w:eastAsia="Calibri"/>
        </w:rPr>
      </w:pPr>
      <w:r w:rsidRPr="00854A3A">
        <w:rPr>
          <w:rFonts w:eastAsia="Calibri"/>
        </w:rPr>
        <w:t>. Рассмотреть субъекты управления государственной и муниципальной собственностью в своем регионе.</w:t>
      </w:r>
    </w:p>
    <w:p w14:paraId="712E30C7" w14:textId="77777777" w:rsidR="00854A3A" w:rsidRPr="00854A3A" w:rsidRDefault="00854A3A" w:rsidP="00854A3A">
      <w:pPr>
        <w:jc w:val="both"/>
        <w:rPr>
          <w:rFonts w:eastAsia="Calibri"/>
          <w:b/>
          <w:bCs/>
        </w:rPr>
      </w:pPr>
    </w:p>
    <w:p w14:paraId="1412310A" w14:textId="77777777" w:rsidR="00854A3A" w:rsidRPr="00854A3A" w:rsidRDefault="00854A3A" w:rsidP="00854A3A">
      <w:pPr>
        <w:keepNext/>
        <w:spacing w:before="240" w:after="60"/>
        <w:jc w:val="both"/>
        <w:outlineLvl w:val="0"/>
        <w:rPr>
          <w:b/>
          <w:bCs/>
          <w:caps/>
          <w:kern w:val="32"/>
          <w:lang w:val="x-none" w:eastAsia="x-none"/>
        </w:rPr>
      </w:pPr>
      <w:bookmarkStart w:id="8" w:name="_Toc463454757"/>
      <w:r w:rsidRPr="00854A3A">
        <w:rPr>
          <w:b/>
          <w:bCs/>
          <w:caps/>
          <w:kern w:val="32"/>
          <w:lang w:val="x-none" w:eastAsia="x-none"/>
        </w:rPr>
        <w:t xml:space="preserve">6. Оценочные средства для текущего контроля успеваемости </w:t>
      </w:r>
      <w:bookmarkEnd w:id="8"/>
    </w:p>
    <w:p w14:paraId="18F01218" w14:textId="77777777" w:rsidR="00854A3A" w:rsidRPr="00854A3A" w:rsidRDefault="00854A3A" w:rsidP="00854A3A">
      <w:pPr>
        <w:keepNext/>
        <w:spacing w:before="240" w:after="60"/>
        <w:jc w:val="both"/>
        <w:outlineLvl w:val="1"/>
        <w:rPr>
          <w:b/>
          <w:bCs/>
          <w:iCs/>
          <w:caps/>
          <w:lang w:eastAsia="x-none"/>
        </w:rPr>
      </w:pPr>
      <w:bookmarkStart w:id="9" w:name="_Toc463454758"/>
      <w:r w:rsidRPr="00854A3A">
        <w:rPr>
          <w:b/>
          <w:bCs/>
          <w:iCs/>
          <w:caps/>
          <w:lang w:val="x-none" w:eastAsia="x-none"/>
        </w:rPr>
        <w:t xml:space="preserve">6.1. </w:t>
      </w:r>
      <w:bookmarkEnd w:id="9"/>
      <w:r w:rsidRPr="00854A3A">
        <w:rPr>
          <w:b/>
          <w:bCs/>
          <w:iCs/>
          <w:lang w:eastAsia="x-none"/>
        </w:rPr>
        <w:t>Текущий контроль</w:t>
      </w:r>
    </w:p>
    <w:p w14:paraId="4CF2E4CE" w14:textId="77777777" w:rsidR="00854A3A" w:rsidRPr="00854A3A" w:rsidRDefault="00854A3A" w:rsidP="00854A3A">
      <w:pPr>
        <w:rPr>
          <w:rFonts w:eastAsia="Calibri"/>
        </w:rPr>
      </w:pPr>
    </w:p>
    <w:tbl>
      <w:tblPr>
        <w:tblW w:w="9330" w:type="dxa"/>
        <w:jc w:val="center"/>
        <w:tblLayout w:type="fixed"/>
        <w:tblCellMar>
          <w:left w:w="122" w:type="dxa"/>
        </w:tblCellMar>
        <w:tblLook w:val="0000" w:firstRow="0" w:lastRow="0" w:firstColumn="0" w:lastColumn="0" w:noHBand="0" w:noVBand="0"/>
      </w:tblPr>
      <w:tblGrid>
        <w:gridCol w:w="674"/>
        <w:gridCol w:w="4276"/>
        <w:gridCol w:w="4380"/>
      </w:tblGrid>
      <w:tr w:rsidR="00854A3A" w:rsidRPr="00854A3A" w14:paraId="5D59F033" w14:textId="77777777" w:rsidTr="00D402A3">
        <w:trPr>
          <w:trHeight w:val="582"/>
          <w:jc w:val="center"/>
        </w:trPr>
        <w:tc>
          <w:tcPr>
            <w:tcW w:w="674" w:type="dxa"/>
            <w:tcBorders>
              <w:top w:val="single" w:sz="12" w:space="0" w:color="00000A"/>
              <w:left w:val="single" w:sz="12" w:space="0" w:color="00000A"/>
              <w:bottom w:val="single" w:sz="6" w:space="0" w:color="00000A"/>
            </w:tcBorders>
            <w:shd w:val="clear" w:color="auto" w:fill="auto"/>
            <w:vAlign w:val="center"/>
          </w:tcPr>
          <w:p w14:paraId="1D40949F" w14:textId="77777777" w:rsidR="00854A3A" w:rsidRPr="00854A3A" w:rsidRDefault="00854A3A" w:rsidP="00854A3A">
            <w:pPr>
              <w:widowControl w:val="0"/>
              <w:jc w:val="center"/>
            </w:pPr>
            <w:r w:rsidRPr="00854A3A">
              <w:t>№</w:t>
            </w:r>
          </w:p>
          <w:p w14:paraId="51924CCF" w14:textId="77777777" w:rsidR="00854A3A" w:rsidRPr="00854A3A" w:rsidRDefault="00854A3A" w:rsidP="00854A3A">
            <w:pPr>
              <w:widowControl w:val="0"/>
              <w:jc w:val="center"/>
            </w:pPr>
            <w:proofErr w:type="spellStart"/>
            <w:r w:rsidRPr="00854A3A">
              <w:t>пп</w:t>
            </w:r>
            <w:proofErr w:type="spellEnd"/>
          </w:p>
        </w:tc>
        <w:tc>
          <w:tcPr>
            <w:tcW w:w="4276" w:type="dxa"/>
            <w:tcBorders>
              <w:top w:val="single" w:sz="12" w:space="0" w:color="00000A"/>
              <w:left w:val="single" w:sz="6" w:space="0" w:color="00000A"/>
              <w:bottom w:val="single" w:sz="6" w:space="0" w:color="00000A"/>
            </w:tcBorders>
            <w:shd w:val="clear" w:color="auto" w:fill="auto"/>
            <w:vAlign w:val="center"/>
          </w:tcPr>
          <w:p w14:paraId="7499921D" w14:textId="77777777" w:rsidR="00854A3A" w:rsidRPr="00854A3A" w:rsidRDefault="00854A3A" w:rsidP="00854A3A">
            <w:pPr>
              <w:widowControl w:val="0"/>
              <w:jc w:val="center"/>
            </w:pPr>
            <w:r w:rsidRPr="00854A3A">
              <w:t>Наименование темы дисциплины</w:t>
            </w:r>
          </w:p>
        </w:tc>
        <w:tc>
          <w:tcPr>
            <w:tcW w:w="4380" w:type="dxa"/>
            <w:tcBorders>
              <w:top w:val="single" w:sz="12" w:space="0" w:color="00000A"/>
              <w:left w:val="single" w:sz="6" w:space="0" w:color="00000A"/>
              <w:bottom w:val="single" w:sz="6" w:space="0" w:color="00000A"/>
              <w:right w:val="single" w:sz="12" w:space="0" w:color="00000A"/>
            </w:tcBorders>
            <w:shd w:val="clear" w:color="auto" w:fill="auto"/>
            <w:vAlign w:val="center"/>
          </w:tcPr>
          <w:p w14:paraId="42875879" w14:textId="77777777" w:rsidR="00854A3A" w:rsidRPr="00854A3A" w:rsidRDefault="00854A3A" w:rsidP="00854A3A">
            <w:pPr>
              <w:widowControl w:val="0"/>
              <w:jc w:val="center"/>
            </w:pPr>
            <w:r w:rsidRPr="00854A3A">
              <w:t>Форма текущего контроля</w:t>
            </w:r>
          </w:p>
        </w:tc>
      </w:tr>
      <w:tr w:rsidR="00854A3A" w:rsidRPr="00854A3A" w14:paraId="49330A88" w14:textId="77777777" w:rsidTr="00D402A3">
        <w:trPr>
          <w:jc w:val="center"/>
        </w:trPr>
        <w:tc>
          <w:tcPr>
            <w:tcW w:w="674" w:type="dxa"/>
            <w:tcBorders>
              <w:top w:val="single" w:sz="6" w:space="0" w:color="00000A"/>
              <w:left w:val="single" w:sz="12" w:space="0" w:color="00000A"/>
              <w:bottom w:val="single" w:sz="6" w:space="0" w:color="00000A"/>
            </w:tcBorders>
            <w:shd w:val="clear" w:color="auto" w:fill="auto"/>
          </w:tcPr>
          <w:p w14:paraId="5E60B0FD" w14:textId="77777777" w:rsidR="00854A3A" w:rsidRPr="00854A3A" w:rsidRDefault="00854A3A" w:rsidP="00854A3A">
            <w:r w:rsidRPr="00854A3A">
              <w:t>1.</w:t>
            </w:r>
          </w:p>
        </w:tc>
        <w:tc>
          <w:tcPr>
            <w:tcW w:w="4276" w:type="dxa"/>
            <w:tcBorders>
              <w:top w:val="single" w:sz="6" w:space="0" w:color="00000A"/>
              <w:left w:val="single" w:sz="6" w:space="0" w:color="00000A"/>
              <w:bottom w:val="single" w:sz="6" w:space="0" w:color="00000A"/>
            </w:tcBorders>
            <w:shd w:val="clear" w:color="auto" w:fill="auto"/>
          </w:tcPr>
          <w:p w14:paraId="3E72B94B" w14:textId="77777777" w:rsidR="00854A3A" w:rsidRPr="00854A3A" w:rsidRDefault="00854A3A" w:rsidP="00854A3A">
            <w:pPr>
              <w:spacing w:after="120"/>
              <w:rPr>
                <w:color w:val="000000"/>
                <w:lang w:val="x-none"/>
              </w:rPr>
            </w:pPr>
            <w:r w:rsidRPr="00854A3A">
              <w:rPr>
                <w:bCs/>
                <w:color w:val="000000"/>
                <w:lang w:val="x-none"/>
              </w:rPr>
              <w:t>Понятие собственности и её сущность.</w:t>
            </w:r>
          </w:p>
        </w:tc>
        <w:tc>
          <w:tcPr>
            <w:tcW w:w="4380" w:type="dxa"/>
            <w:tcBorders>
              <w:top w:val="single" w:sz="6" w:space="0" w:color="00000A"/>
              <w:left w:val="single" w:sz="6" w:space="0" w:color="00000A"/>
              <w:bottom w:val="single" w:sz="6" w:space="0" w:color="00000A"/>
              <w:right w:val="single" w:sz="12" w:space="0" w:color="00000A"/>
            </w:tcBorders>
            <w:shd w:val="clear" w:color="auto" w:fill="auto"/>
          </w:tcPr>
          <w:p w14:paraId="523B54DA" w14:textId="77777777" w:rsidR="00854A3A" w:rsidRPr="00854A3A" w:rsidRDefault="00854A3A" w:rsidP="00854A3A">
            <w:pPr>
              <w:rPr>
                <w:rFonts w:eastAsia="Calibri"/>
              </w:rPr>
            </w:pPr>
            <w:r w:rsidRPr="00854A3A">
              <w:rPr>
                <w:rFonts w:eastAsia="Calibri"/>
              </w:rPr>
              <w:t>Тестовые задания</w:t>
            </w:r>
          </w:p>
        </w:tc>
      </w:tr>
      <w:tr w:rsidR="00854A3A" w:rsidRPr="00854A3A" w14:paraId="6DD2216C" w14:textId="77777777" w:rsidTr="00D402A3">
        <w:trPr>
          <w:jc w:val="center"/>
        </w:trPr>
        <w:tc>
          <w:tcPr>
            <w:tcW w:w="674" w:type="dxa"/>
            <w:tcBorders>
              <w:top w:val="single" w:sz="6" w:space="0" w:color="00000A"/>
              <w:left w:val="single" w:sz="12" w:space="0" w:color="00000A"/>
              <w:bottom w:val="single" w:sz="6" w:space="0" w:color="00000A"/>
            </w:tcBorders>
            <w:shd w:val="clear" w:color="auto" w:fill="auto"/>
          </w:tcPr>
          <w:p w14:paraId="4627ED5B" w14:textId="77777777" w:rsidR="00854A3A" w:rsidRPr="00854A3A" w:rsidRDefault="00854A3A" w:rsidP="00854A3A">
            <w:r w:rsidRPr="00854A3A">
              <w:t>2.</w:t>
            </w:r>
          </w:p>
        </w:tc>
        <w:tc>
          <w:tcPr>
            <w:tcW w:w="4276" w:type="dxa"/>
            <w:tcBorders>
              <w:top w:val="single" w:sz="6" w:space="0" w:color="00000A"/>
              <w:left w:val="single" w:sz="6" w:space="0" w:color="00000A"/>
              <w:bottom w:val="single" w:sz="6" w:space="0" w:color="00000A"/>
            </w:tcBorders>
            <w:shd w:val="clear" w:color="auto" w:fill="auto"/>
            <w:vAlign w:val="center"/>
          </w:tcPr>
          <w:p w14:paraId="04C98FC2" w14:textId="77777777" w:rsidR="00854A3A" w:rsidRPr="00854A3A" w:rsidRDefault="00854A3A" w:rsidP="00854A3A">
            <w:pPr>
              <w:rPr>
                <w:rFonts w:eastAsia="Calibri"/>
                <w:color w:val="000000"/>
              </w:rPr>
            </w:pPr>
            <w:r w:rsidRPr="00854A3A">
              <w:rPr>
                <w:rFonts w:eastAsia="Calibri"/>
                <w:bCs/>
                <w:color w:val="000000"/>
              </w:rPr>
              <w:t>Методы управления государственной собственностью.</w:t>
            </w:r>
          </w:p>
        </w:tc>
        <w:tc>
          <w:tcPr>
            <w:tcW w:w="4380" w:type="dxa"/>
            <w:tcBorders>
              <w:top w:val="single" w:sz="6" w:space="0" w:color="00000A"/>
              <w:left w:val="single" w:sz="6" w:space="0" w:color="00000A"/>
              <w:bottom w:val="single" w:sz="6" w:space="0" w:color="00000A"/>
              <w:right w:val="single" w:sz="12" w:space="0" w:color="00000A"/>
            </w:tcBorders>
            <w:shd w:val="clear" w:color="auto" w:fill="auto"/>
          </w:tcPr>
          <w:p w14:paraId="439CB4D5" w14:textId="77777777" w:rsidR="00854A3A" w:rsidRPr="00854A3A" w:rsidRDefault="00854A3A" w:rsidP="00854A3A">
            <w:pPr>
              <w:rPr>
                <w:rFonts w:eastAsia="Calibri"/>
              </w:rPr>
            </w:pPr>
            <w:r w:rsidRPr="00854A3A">
              <w:rPr>
                <w:rFonts w:eastAsia="Calibri"/>
              </w:rPr>
              <w:t>Тестовые задания</w:t>
            </w:r>
          </w:p>
        </w:tc>
      </w:tr>
      <w:tr w:rsidR="00854A3A" w:rsidRPr="00854A3A" w14:paraId="05B2D2D4" w14:textId="77777777" w:rsidTr="00D402A3">
        <w:trPr>
          <w:jc w:val="center"/>
        </w:trPr>
        <w:tc>
          <w:tcPr>
            <w:tcW w:w="674" w:type="dxa"/>
            <w:tcBorders>
              <w:top w:val="single" w:sz="6" w:space="0" w:color="00000A"/>
              <w:left w:val="single" w:sz="12" w:space="0" w:color="00000A"/>
              <w:bottom w:val="single" w:sz="6" w:space="0" w:color="00000A"/>
            </w:tcBorders>
            <w:shd w:val="clear" w:color="auto" w:fill="auto"/>
          </w:tcPr>
          <w:p w14:paraId="31592877" w14:textId="77777777" w:rsidR="00854A3A" w:rsidRPr="00854A3A" w:rsidRDefault="00854A3A" w:rsidP="00854A3A">
            <w:r w:rsidRPr="00854A3A">
              <w:t>3.</w:t>
            </w:r>
          </w:p>
        </w:tc>
        <w:tc>
          <w:tcPr>
            <w:tcW w:w="4276" w:type="dxa"/>
            <w:tcBorders>
              <w:top w:val="single" w:sz="6" w:space="0" w:color="00000A"/>
              <w:left w:val="single" w:sz="6" w:space="0" w:color="00000A"/>
              <w:bottom w:val="single" w:sz="6" w:space="0" w:color="00000A"/>
            </w:tcBorders>
            <w:shd w:val="clear" w:color="auto" w:fill="auto"/>
            <w:vAlign w:val="center"/>
          </w:tcPr>
          <w:p w14:paraId="44723D5D" w14:textId="77777777" w:rsidR="00854A3A" w:rsidRPr="00854A3A" w:rsidRDefault="00854A3A" w:rsidP="00854A3A">
            <w:pPr>
              <w:shd w:val="clear" w:color="auto" w:fill="FFFFFF"/>
              <w:autoSpaceDE w:val="0"/>
              <w:autoSpaceDN w:val="0"/>
              <w:adjustRightInd w:val="0"/>
              <w:rPr>
                <w:rFonts w:eastAsia="Calibri"/>
                <w:bCs/>
                <w:color w:val="000000"/>
              </w:rPr>
            </w:pPr>
            <w:r w:rsidRPr="00854A3A">
              <w:rPr>
                <w:rFonts w:eastAsia="Calibri"/>
                <w:bCs/>
                <w:color w:val="000000"/>
              </w:rPr>
              <w:t>Муниципальная собственность как основа функционирования системы муниципального управления.</w:t>
            </w:r>
          </w:p>
        </w:tc>
        <w:tc>
          <w:tcPr>
            <w:tcW w:w="4380" w:type="dxa"/>
            <w:tcBorders>
              <w:top w:val="single" w:sz="6" w:space="0" w:color="00000A"/>
              <w:left w:val="single" w:sz="6" w:space="0" w:color="00000A"/>
              <w:bottom w:val="single" w:sz="6" w:space="0" w:color="00000A"/>
              <w:right w:val="single" w:sz="12" w:space="0" w:color="00000A"/>
            </w:tcBorders>
            <w:shd w:val="clear" w:color="auto" w:fill="auto"/>
          </w:tcPr>
          <w:p w14:paraId="6DA8F458" w14:textId="77777777" w:rsidR="00854A3A" w:rsidRPr="00854A3A" w:rsidRDefault="00854A3A" w:rsidP="00854A3A">
            <w:pPr>
              <w:rPr>
                <w:rFonts w:eastAsia="Calibri"/>
              </w:rPr>
            </w:pPr>
            <w:r w:rsidRPr="00854A3A">
              <w:rPr>
                <w:rFonts w:eastAsia="Calibri"/>
              </w:rPr>
              <w:t>Тестовые задания</w:t>
            </w:r>
          </w:p>
        </w:tc>
      </w:tr>
      <w:tr w:rsidR="00854A3A" w:rsidRPr="00854A3A" w14:paraId="022E662F" w14:textId="77777777" w:rsidTr="00D402A3">
        <w:trPr>
          <w:jc w:val="center"/>
        </w:trPr>
        <w:tc>
          <w:tcPr>
            <w:tcW w:w="674" w:type="dxa"/>
            <w:tcBorders>
              <w:top w:val="single" w:sz="6" w:space="0" w:color="00000A"/>
              <w:left w:val="single" w:sz="12" w:space="0" w:color="00000A"/>
              <w:bottom w:val="single" w:sz="6" w:space="0" w:color="00000A"/>
            </w:tcBorders>
            <w:shd w:val="clear" w:color="auto" w:fill="auto"/>
          </w:tcPr>
          <w:p w14:paraId="384EB00F" w14:textId="77777777" w:rsidR="00854A3A" w:rsidRPr="00854A3A" w:rsidRDefault="00854A3A" w:rsidP="00854A3A">
            <w:r w:rsidRPr="00854A3A">
              <w:t>4.</w:t>
            </w:r>
          </w:p>
        </w:tc>
        <w:tc>
          <w:tcPr>
            <w:tcW w:w="4276" w:type="dxa"/>
            <w:tcBorders>
              <w:top w:val="single" w:sz="6" w:space="0" w:color="00000A"/>
              <w:left w:val="single" w:sz="6" w:space="0" w:color="00000A"/>
              <w:bottom w:val="single" w:sz="6" w:space="0" w:color="00000A"/>
            </w:tcBorders>
            <w:shd w:val="clear" w:color="auto" w:fill="auto"/>
            <w:vAlign w:val="center"/>
          </w:tcPr>
          <w:p w14:paraId="3DC50D43" w14:textId="77777777" w:rsidR="00854A3A" w:rsidRPr="00854A3A" w:rsidRDefault="00854A3A" w:rsidP="00854A3A">
            <w:pPr>
              <w:shd w:val="clear" w:color="auto" w:fill="FFFFFF"/>
              <w:autoSpaceDE w:val="0"/>
              <w:autoSpaceDN w:val="0"/>
              <w:adjustRightInd w:val="0"/>
              <w:rPr>
                <w:rFonts w:eastAsia="Calibri"/>
                <w:bCs/>
                <w:color w:val="000000"/>
              </w:rPr>
            </w:pPr>
            <w:r w:rsidRPr="00854A3A">
              <w:rPr>
                <w:rFonts w:eastAsia="Calibri"/>
                <w:bCs/>
                <w:color w:val="000000"/>
              </w:rPr>
              <w:t>Основные задачи экономического регулирования государственной собственности.</w:t>
            </w:r>
          </w:p>
        </w:tc>
        <w:tc>
          <w:tcPr>
            <w:tcW w:w="4380" w:type="dxa"/>
            <w:tcBorders>
              <w:top w:val="single" w:sz="6" w:space="0" w:color="00000A"/>
              <w:left w:val="single" w:sz="6" w:space="0" w:color="00000A"/>
              <w:bottom w:val="single" w:sz="6" w:space="0" w:color="00000A"/>
              <w:right w:val="single" w:sz="12" w:space="0" w:color="00000A"/>
            </w:tcBorders>
            <w:shd w:val="clear" w:color="auto" w:fill="auto"/>
          </w:tcPr>
          <w:p w14:paraId="4B9A86B3" w14:textId="77777777" w:rsidR="00854A3A" w:rsidRPr="00854A3A" w:rsidRDefault="00854A3A" w:rsidP="00854A3A">
            <w:pPr>
              <w:rPr>
                <w:rFonts w:eastAsia="Calibri"/>
              </w:rPr>
            </w:pPr>
            <w:r w:rsidRPr="00854A3A">
              <w:rPr>
                <w:rFonts w:eastAsia="Calibri"/>
              </w:rPr>
              <w:t>Тестовые задания</w:t>
            </w:r>
          </w:p>
        </w:tc>
      </w:tr>
      <w:tr w:rsidR="00854A3A" w:rsidRPr="00854A3A" w14:paraId="15CD511C" w14:textId="77777777" w:rsidTr="00D402A3">
        <w:trPr>
          <w:jc w:val="center"/>
        </w:trPr>
        <w:tc>
          <w:tcPr>
            <w:tcW w:w="674" w:type="dxa"/>
            <w:tcBorders>
              <w:top w:val="single" w:sz="6" w:space="0" w:color="00000A"/>
              <w:left w:val="single" w:sz="12" w:space="0" w:color="00000A"/>
              <w:bottom w:val="single" w:sz="6" w:space="0" w:color="00000A"/>
            </w:tcBorders>
            <w:shd w:val="clear" w:color="auto" w:fill="auto"/>
          </w:tcPr>
          <w:p w14:paraId="4912D4CB" w14:textId="77777777" w:rsidR="00854A3A" w:rsidRPr="00854A3A" w:rsidRDefault="00854A3A" w:rsidP="00854A3A">
            <w:r w:rsidRPr="00854A3A">
              <w:t>5.</w:t>
            </w:r>
          </w:p>
        </w:tc>
        <w:tc>
          <w:tcPr>
            <w:tcW w:w="4276" w:type="dxa"/>
            <w:tcBorders>
              <w:top w:val="single" w:sz="6" w:space="0" w:color="00000A"/>
              <w:left w:val="single" w:sz="6" w:space="0" w:color="00000A"/>
              <w:bottom w:val="single" w:sz="6" w:space="0" w:color="00000A"/>
            </w:tcBorders>
            <w:shd w:val="clear" w:color="auto" w:fill="auto"/>
            <w:vAlign w:val="center"/>
          </w:tcPr>
          <w:p w14:paraId="727A40AB" w14:textId="77777777" w:rsidR="00854A3A" w:rsidRPr="00854A3A" w:rsidRDefault="00854A3A" w:rsidP="00854A3A">
            <w:pPr>
              <w:shd w:val="clear" w:color="auto" w:fill="FFFFFF"/>
              <w:autoSpaceDE w:val="0"/>
              <w:autoSpaceDN w:val="0"/>
              <w:adjustRightInd w:val="0"/>
              <w:rPr>
                <w:rFonts w:eastAsia="Calibri"/>
                <w:bCs/>
                <w:color w:val="000000"/>
              </w:rPr>
            </w:pPr>
            <w:r w:rsidRPr="00854A3A">
              <w:rPr>
                <w:rFonts w:eastAsia="Calibri"/>
                <w:bCs/>
                <w:color w:val="000000"/>
              </w:rPr>
              <w:t>Регулирование муниципальной собственности.</w:t>
            </w:r>
          </w:p>
        </w:tc>
        <w:tc>
          <w:tcPr>
            <w:tcW w:w="4380" w:type="dxa"/>
            <w:tcBorders>
              <w:top w:val="single" w:sz="6" w:space="0" w:color="00000A"/>
              <w:left w:val="single" w:sz="6" w:space="0" w:color="00000A"/>
              <w:bottom w:val="single" w:sz="6" w:space="0" w:color="00000A"/>
              <w:right w:val="single" w:sz="12" w:space="0" w:color="00000A"/>
            </w:tcBorders>
            <w:shd w:val="clear" w:color="auto" w:fill="auto"/>
          </w:tcPr>
          <w:p w14:paraId="570FD78E" w14:textId="77777777" w:rsidR="00854A3A" w:rsidRPr="00854A3A" w:rsidRDefault="00854A3A" w:rsidP="00854A3A">
            <w:pPr>
              <w:rPr>
                <w:rFonts w:eastAsia="Calibri"/>
              </w:rPr>
            </w:pPr>
            <w:r w:rsidRPr="00854A3A">
              <w:rPr>
                <w:rFonts w:eastAsia="Calibri"/>
              </w:rPr>
              <w:t>Тестовые задания</w:t>
            </w:r>
          </w:p>
        </w:tc>
      </w:tr>
      <w:tr w:rsidR="00854A3A" w:rsidRPr="00854A3A" w14:paraId="21BABC08" w14:textId="77777777" w:rsidTr="00D402A3">
        <w:trPr>
          <w:jc w:val="center"/>
        </w:trPr>
        <w:tc>
          <w:tcPr>
            <w:tcW w:w="674" w:type="dxa"/>
            <w:tcBorders>
              <w:top w:val="single" w:sz="6" w:space="0" w:color="00000A"/>
              <w:left w:val="single" w:sz="12" w:space="0" w:color="00000A"/>
              <w:bottom w:val="single" w:sz="6" w:space="0" w:color="00000A"/>
            </w:tcBorders>
            <w:shd w:val="clear" w:color="auto" w:fill="auto"/>
          </w:tcPr>
          <w:p w14:paraId="00AD4F94" w14:textId="77777777" w:rsidR="00854A3A" w:rsidRPr="00854A3A" w:rsidRDefault="00854A3A" w:rsidP="00854A3A">
            <w:r w:rsidRPr="00854A3A">
              <w:t>6.</w:t>
            </w:r>
          </w:p>
        </w:tc>
        <w:tc>
          <w:tcPr>
            <w:tcW w:w="4276" w:type="dxa"/>
            <w:tcBorders>
              <w:top w:val="single" w:sz="6" w:space="0" w:color="00000A"/>
              <w:left w:val="single" w:sz="6" w:space="0" w:color="00000A"/>
              <w:bottom w:val="single" w:sz="6" w:space="0" w:color="00000A"/>
            </w:tcBorders>
            <w:shd w:val="clear" w:color="auto" w:fill="auto"/>
            <w:vAlign w:val="center"/>
          </w:tcPr>
          <w:p w14:paraId="13D2A148" w14:textId="77777777" w:rsidR="00854A3A" w:rsidRPr="00854A3A" w:rsidRDefault="00854A3A" w:rsidP="00854A3A">
            <w:pPr>
              <w:shd w:val="clear" w:color="auto" w:fill="FFFFFF"/>
              <w:autoSpaceDE w:val="0"/>
              <w:autoSpaceDN w:val="0"/>
              <w:adjustRightInd w:val="0"/>
              <w:rPr>
                <w:rFonts w:eastAsia="Calibri"/>
                <w:bCs/>
                <w:color w:val="000000"/>
              </w:rPr>
            </w:pPr>
            <w:r w:rsidRPr="00854A3A">
              <w:rPr>
                <w:rFonts w:eastAsia="Calibri"/>
                <w:bCs/>
                <w:color w:val="000000"/>
              </w:rPr>
              <w:t>Унитарное предприятие как основная форма государственной и муниципальной собственности.</w:t>
            </w:r>
          </w:p>
        </w:tc>
        <w:tc>
          <w:tcPr>
            <w:tcW w:w="4380" w:type="dxa"/>
            <w:tcBorders>
              <w:top w:val="single" w:sz="6" w:space="0" w:color="00000A"/>
              <w:left w:val="single" w:sz="6" w:space="0" w:color="00000A"/>
              <w:bottom w:val="single" w:sz="6" w:space="0" w:color="00000A"/>
              <w:right w:val="single" w:sz="12" w:space="0" w:color="00000A"/>
            </w:tcBorders>
            <w:shd w:val="clear" w:color="auto" w:fill="auto"/>
          </w:tcPr>
          <w:p w14:paraId="128209B2" w14:textId="77777777" w:rsidR="00854A3A" w:rsidRPr="00854A3A" w:rsidRDefault="00854A3A" w:rsidP="00854A3A">
            <w:pPr>
              <w:rPr>
                <w:rFonts w:eastAsia="Calibri"/>
              </w:rPr>
            </w:pPr>
            <w:r w:rsidRPr="00854A3A">
              <w:rPr>
                <w:rFonts w:eastAsia="Calibri"/>
              </w:rPr>
              <w:t>Тестовые задания</w:t>
            </w:r>
          </w:p>
        </w:tc>
      </w:tr>
      <w:tr w:rsidR="00854A3A" w:rsidRPr="00854A3A" w14:paraId="4197A051" w14:textId="77777777" w:rsidTr="00D402A3">
        <w:trPr>
          <w:jc w:val="center"/>
        </w:trPr>
        <w:tc>
          <w:tcPr>
            <w:tcW w:w="674" w:type="dxa"/>
            <w:tcBorders>
              <w:top w:val="single" w:sz="6" w:space="0" w:color="00000A"/>
              <w:left w:val="single" w:sz="12" w:space="0" w:color="00000A"/>
              <w:bottom w:val="single" w:sz="6" w:space="0" w:color="00000A"/>
            </w:tcBorders>
            <w:shd w:val="clear" w:color="auto" w:fill="auto"/>
          </w:tcPr>
          <w:p w14:paraId="13CC503E" w14:textId="77777777" w:rsidR="00854A3A" w:rsidRPr="00854A3A" w:rsidRDefault="00854A3A" w:rsidP="00854A3A">
            <w:r w:rsidRPr="00854A3A">
              <w:t>7.</w:t>
            </w:r>
          </w:p>
        </w:tc>
        <w:tc>
          <w:tcPr>
            <w:tcW w:w="4276" w:type="dxa"/>
            <w:tcBorders>
              <w:top w:val="single" w:sz="6" w:space="0" w:color="00000A"/>
              <w:left w:val="single" w:sz="6" w:space="0" w:color="00000A"/>
              <w:bottom w:val="single" w:sz="6" w:space="0" w:color="00000A"/>
            </w:tcBorders>
            <w:shd w:val="clear" w:color="auto" w:fill="auto"/>
            <w:vAlign w:val="center"/>
          </w:tcPr>
          <w:p w14:paraId="202F27BD" w14:textId="77777777" w:rsidR="00854A3A" w:rsidRPr="00854A3A" w:rsidRDefault="00854A3A" w:rsidP="00854A3A">
            <w:pPr>
              <w:shd w:val="clear" w:color="auto" w:fill="FFFFFF"/>
              <w:autoSpaceDE w:val="0"/>
              <w:autoSpaceDN w:val="0"/>
              <w:adjustRightInd w:val="0"/>
              <w:rPr>
                <w:rFonts w:eastAsia="Calibri"/>
                <w:bCs/>
                <w:color w:val="000000"/>
              </w:rPr>
            </w:pPr>
            <w:r w:rsidRPr="00854A3A">
              <w:rPr>
                <w:rFonts w:eastAsia="Calibri"/>
                <w:bCs/>
                <w:color w:val="000000"/>
              </w:rPr>
              <w:t>Общие принципы управления государственной и муниципальной собственностью.</w:t>
            </w:r>
          </w:p>
        </w:tc>
        <w:tc>
          <w:tcPr>
            <w:tcW w:w="4380" w:type="dxa"/>
            <w:tcBorders>
              <w:top w:val="single" w:sz="6" w:space="0" w:color="00000A"/>
              <w:left w:val="single" w:sz="6" w:space="0" w:color="00000A"/>
              <w:bottom w:val="single" w:sz="6" w:space="0" w:color="00000A"/>
              <w:right w:val="single" w:sz="12" w:space="0" w:color="00000A"/>
            </w:tcBorders>
            <w:shd w:val="clear" w:color="auto" w:fill="auto"/>
          </w:tcPr>
          <w:p w14:paraId="4C144B3F" w14:textId="77777777" w:rsidR="00854A3A" w:rsidRPr="00854A3A" w:rsidRDefault="00854A3A" w:rsidP="00854A3A">
            <w:pPr>
              <w:rPr>
                <w:rFonts w:eastAsia="Calibri"/>
              </w:rPr>
            </w:pPr>
            <w:r w:rsidRPr="00854A3A">
              <w:rPr>
                <w:rFonts w:eastAsia="Calibri"/>
              </w:rPr>
              <w:t>Тестовые задания</w:t>
            </w:r>
          </w:p>
        </w:tc>
      </w:tr>
    </w:tbl>
    <w:p w14:paraId="70EE1F49" w14:textId="77777777" w:rsidR="00854A3A" w:rsidRPr="00854A3A" w:rsidRDefault="00854A3A" w:rsidP="00854A3A">
      <w:pPr>
        <w:widowControl w:val="0"/>
        <w:spacing w:line="360" w:lineRule="auto"/>
        <w:jc w:val="both"/>
        <w:rPr>
          <w:rFonts w:eastAsia="Calibri"/>
          <w:b/>
          <w:bCs/>
          <w:caps/>
        </w:rPr>
      </w:pPr>
    </w:p>
    <w:p w14:paraId="7A3327E1" w14:textId="77777777" w:rsidR="00854A3A" w:rsidRPr="00854A3A" w:rsidRDefault="00854A3A" w:rsidP="00854A3A">
      <w:pPr>
        <w:widowControl w:val="0"/>
        <w:spacing w:line="360" w:lineRule="auto"/>
        <w:jc w:val="both"/>
        <w:rPr>
          <w:rFonts w:eastAsia="Calibri"/>
          <w:b/>
        </w:rPr>
      </w:pPr>
      <w:r w:rsidRPr="00854A3A">
        <w:rPr>
          <w:rFonts w:eastAsia="Calibri"/>
          <w:b/>
          <w:bCs/>
          <w:caps/>
        </w:rPr>
        <w:t>6</w:t>
      </w:r>
      <w:r w:rsidRPr="00854A3A">
        <w:rPr>
          <w:rFonts w:eastAsia="Calibri"/>
          <w:b/>
        </w:rPr>
        <w:t>.2. Примеры</w:t>
      </w:r>
      <w:r w:rsidRPr="00854A3A">
        <w:rPr>
          <w:rFonts w:eastAsia="Calibri"/>
          <w:b/>
          <w:bCs/>
          <w:caps/>
        </w:rPr>
        <w:t xml:space="preserve"> </w:t>
      </w:r>
      <w:r w:rsidRPr="00854A3A">
        <w:rPr>
          <w:rFonts w:eastAsia="Calibri"/>
          <w:b/>
        </w:rPr>
        <w:t>оценочных средств для текущего контроля по дисциплине</w:t>
      </w:r>
    </w:p>
    <w:p w14:paraId="178DE664" w14:textId="77777777" w:rsidR="00854A3A" w:rsidRPr="00854A3A" w:rsidRDefault="00854A3A" w:rsidP="00854A3A">
      <w:pPr>
        <w:jc w:val="both"/>
        <w:rPr>
          <w:rFonts w:eastAsia="Calibri"/>
          <w:b/>
          <w:bCs/>
          <w:i/>
        </w:rPr>
      </w:pPr>
      <w:r w:rsidRPr="00854A3A">
        <w:rPr>
          <w:rFonts w:eastAsia="Calibri"/>
          <w:b/>
          <w:bCs/>
          <w:i/>
        </w:rPr>
        <w:t>Примеры тестовых заданий</w:t>
      </w:r>
    </w:p>
    <w:p w14:paraId="39CC4359" w14:textId="77777777" w:rsidR="00854A3A" w:rsidRPr="00854A3A" w:rsidRDefault="00854A3A" w:rsidP="00854A3A">
      <w:pPr>
        <w:jc w:val="both"/>
        <w:rPr>
          <w:rFonts w:eastAsia="Calibri"/>
          <w:b/>
          <w:bCs/>
          <w:i/>
        </w:rPr>
      </w:pPr>
    </w:p>
    <w:p w14:paraId="6C408FEF" w14:textId="77777777" w:rsidR="00854A3A" w:rsidRPr="00854A3A" w:rsidRDefault="00854A3A" w:rsidP="00854A3A">
      <w:pPr>
        <w:numPr>
          <w:ilvl w:val="0"/>
          <w:numId w:val="44"/>
        </w:numPr>
        <w:jc w:val="both"/>
        <w:rPr>
          <w:rFonts w:eastAsia="Calibri"/>
          <w:color w:val="000000"/>
        </w:rPr>
      </w:pPr>
      <w:r w:rsidRPr="00854A3A">
        <w:rPr>
          <w:rFonts w:eastAsia="Calibri"/>
          <w:color w:val="000000"/>
        </w:rPr>
        <w:t xml:space="preserve">Органы местного самоуправления могут осуществлять права собственности только в отношении обособленных водных объектов, которые представляют собой: </w:t>
      </w:r>
    </w:p>
    <w:p w14:paraId="03DEC587" w14:textId="77777777" w:rsidR="00854A3A" w:rsidRPr="00854A3A" w:rsidRDefault="00854A3A" w:rsidP="00854A3A">
      <w:pPr>
        <w:numPr>
          <w:ilvl w:val="2"/>
          <w:numId w:val="44"/>
        </w:numPr>
        <w:jc w:val="both"/>
        <w:rPr>
          <w:rFonts w:eastAsia="Calibri"/>
          <w:color w:val="000000"/>
        </w:rPr>
      </w:pPr>
      <w:r w:rsidRPr="00854A3A">
        <w:rPr>
          <w:rFonts w:eastAsia="Calibri"/>
          <w:color w:val="000000"/>
        </w:rPr>
        <w:t>водное пространство, ограниченное условными границами;</w:t>
      </w:r>
    </w:p>
    <w:p w14:paraId="144C8FB5"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естественное сосредоточение вод на поверхности суши в формах ее </w:t>
      </w:r>
    </w:p>
    <w:p w14:paraId="5831C70D" w14:textId="77777777" w:rsidR="00854A3A" w:rsidRPr="00854A3A" w:rsidRDefault="00854A3A" w:rsidP="00854A3A">
      <w:pPr>
        <w:numPr>
          <w:ilvl w:val="2"/>
          <w:numId w:val="44"/>
        </w:numPr>
        <w:jc w:val="both"/>
        <w:rPr>
          <w:rFonts w:eastAsia="Calibri"/>
          <w:color w:val="000000"/>
        </w:rPr>
      </w:pPr>
      <w:r w:rsidRPr="00854A3A">
        <w:rPr>
          <w:rFonts w:eastAsia="Calibri"/>
          <w:color w:val="000000"/>
        </w:rPr>
        <w:lastRenderedPageBreak/>
        <w:t>рельефа либо в недрах, имеющее границы, объем, черты водного режима и гидравлическую связь с подземными водами;</w:t>
      </w:r>
    </w:p>
    <w:p w14:paraId="08AE35B0" w14:textId="77777777" w:rsidR="00854A3A" w:rsidRPr="00854A3A" w:rsidRDefault="00854A3A" w:rsidP="00854A3A">
      <w:pPr>
        <w:numPr>
          <w:ilvl w:val="2"/>
          <w:numId w:val="44"/>
        </w:numPr>
        <w:jc w:val="both"/>
        <w:rPr>
          <w:rFonts w:eastAsia="Calibri"/>
          <w:color w:val="000000"/>
        </w:rPr>
      </w:pPr>
      <w:r w:rsidRPr="00854A3A">
        <w:rPr>
          <w:rFonts w:eastAsia="Calibri"/>
          <w:color w:val="000000"/>
        </w:rPr>
        <w:t>небольшие по площади и непроточные искусственные водоемы, не имеющие гидравлической связи с другими поверхностными водными объектами;</w:t>
      </w:r>
    </w:p>
    <w:p w14:paraId="1E4E4CFF" w14:textId="77777777" w:rsidR="00854A3A" w:rsidRPr="00854A3A" w:rsidRDefault="00854A3A" w:rsidP="00854A3A">
      <w:pPr>
        <w:numPr>
          <w:ilvl w:val="2"/>
          <w:numId w:val="44"/>
        </w:numPr>
        <w:jc w:val="both"/>
        <w:rPr>
          <w:rFonts w:eastAsia="Calibri"/>
          <w:color w:val="000000"/>
        </w:rPr>
      </w:pPr>
      <w:r w:rsidRPr="00854A3A">
        <w:rPr>
          <w:rFonts w:eastAsia="Calibri"/>
          <w:color w:val="000000"/>
        </w:rPr>
        <w:t>любые водные объекты, расположенные в пределах границ только данного муниципального образования.</w:t>
      </w:r>
    </w:p>
    <w:p w14:paraId="3CECA4FC" w14:textId="77777777" w:rsidR="00854A3A" w:rsidRPr="00854A3A" w:rsidRDefault="00854A3A" w:rsidP="00854A3A">
      <w:pPr>
        <w:numPr>
          <w:ilvl w:val="0"/>
          <w:numId w:val="44"/>
        </w:numPr>
        <w:jc w:val="both"/>
        <w:rPr>
          <w:rFonts w:eastAsia="Calibri"/>
          <w:color w:val="000000"/>
        </w:rPr>
      </w:pPr>
      <w:r w:rsidRPr="00854A3A">
        <w:rPr>
          <w:rFonts w:eastAsia="Calibri"/>
          <w:color w:val="000000"/>
        </w:rPr>
        <w:t>В какой срок органы местного самоуправления должны рассмотреть заявление о приобретении лицом права собственности на определенный земельный участок или земельную долю:</w:t>
      </w:r>
    </w:p>
    <w:p w14:paraId="5D8222EC"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7 дней; </w:t>
      </w:r>
    </w:p>
    <w:p w14:paraId="6482AD98"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14 дней; </w:t>
      </w:r>
    </w:p>
    <w:p w14:paraId="044A95B6"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1 месяц; </w:t>
      </w:r>
    </w:p>
    <w:p w14:paraId="3C5E1366" w14:textId="77777777" w:rsidR="00854A3A" w:rsidRPr="00854A3A" w:rsidRDefault="00854A3A" w:rsidP="00854A3A">
      <w:pPr>
        <w:numPr>
          <w:ilvl w:val="2"/>
          <w:numId w:val="44"/>
        </w:numPr>
        <w:jc w:val="both"/>
        <w:rPr>
          <w:rFonts w:eastAsia="Calibri"/>
          <w:color w:val="000000"/>
        </w:rPr>
      </w:pPr>
      <w:r w:rsidRPr="00854A3A">
        <w:rPr>
          <w:rFonts w:eastAsia="Calibri"/>
          <w:color w:val="000000"/>
        </w:rPr>
        <w:t>45 дней.</w:t>
      </w:r>
    </w:p>
    <w:p w14:paraId="001B174F" w14:textId="77777777" w:rsidR="00854A3A" w:rsidRPr="00854A3A" w:rsidRDefault="00854A3A" w:rsidP="00854A3A">
      <w:pPr>
        <w:numPr>
          <w:ilvl w:val="0"/>
          <w:numId w:val="44"/>
        </w:numPr>
        <w:jc w:val="both"/>
        <w:rPr>
          <w:rFonts w:eastAsia="Calibri"/>
          <w:color w:val="000000"/>
        </w:rPr>
      </w:pPr>
      <w:r w:rsidRPr="00854A3A">
        <w:rPr>
          <w:rFonts w:eastAsia="Calibri"/>
          <w:color w:val="000000"/>
        </w:rPr>
        <w:t>Органы местного самоуправления вправе передавать объекты муниципальной собственности во временное возмездное пользование (аренду) для осуществления предпринимательской деятельности:</w:t>
      </w:r>
    </w:p>
    <w:p w14:paraId="2A59F0B7" w14:textId="77777777" w:rsidR="00854A3A" w:rsidRPr="00854A3A" w:rsidRDefault="00854A3A" w:rsidP="00854A3A">
      <w:pPr>
        <w:numPr>
          <w:ilvl w:val="2"/>
          <w:numId w:val="44"/>
        </w:numPr>
        <w:jc w:val="both"/>
        <w:rPr>
          <w:rFonts w:eastAsia="Calibri"/>
          <w:color w:val="000000"/>
        </w:rPr>
      </w:pPr>
      <w:r w:rsidRPr="00854A3A">
        <w:rPr>
          <w:rFonts w:eastAsia="Calibri"/>
          <w:color w:val="000000"/>
        </w:rPr>
        <w:t>только физическим лицам, поскольку только физическое лицо может нести уголовную ответственность за растрату вверенного ему муниципального имущества;</w:t>
      </w:r>
    </w:p>
    <w:p w14:paraId="57746D1B" w14:textId="77777777" w:rsidR="00854A3A" w:rsidRPr="00854A3A" w:rsidRDefault="00854A3A" w:rsidP="00854A3A">
      <w:pPr>
        <w:numPr>
          <w:ilvl w:val="2"/>
          <w:numId w:val="44"/>
        </w:numPr>
        <w:jc w:val="both"/>
        <w:rPr>
          <w:rFonts w:eastAsia="Calibri"/>
          <w:color w:val="000000"/>
        </w:rPr>
      </w:pPr>
      <w:r w:rsidRPr="00854A3A">
        <w:rPr>
          <w:rFonts w:eastAsia="Calibri"/>
          <w:color w:val="000000"/>
        </w:rPr>
        <w:t>только юридическим лицам, поскольку только юридическое лицо может обладать достаточными средствами для возмещения стоимости переданного ему муниципального имущества в случае его уничтожения;</w:t>
      </w:r>
    </w:p>
    <w:p w14:paraId="288A77C2"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как физическим, так и юридическим лицам; </w:t>
      </w:r>
    </w:p>
    <w:p w14:paraId="632103DF" w14:textId="77777777" w:rsidR="00854A3A" w:rsidRPr="00854A3A" w:rsidRDefault="00854A3A" w:rsidP="00854A3A">
      <w:pPr>
        <w:numPr>
          <w:ilvl w:val="2"/>
          <w:numId w:val="44"/>
        </w:numPr>
        <w:jc w:val="both"/>
        <w:rPr>
          <w:rFonts w:eastAsia="Calibri"/>
          <w:color w:val="000000"/>
        </w:rPr>
      </w:pPr>
      <w:r w:rsidRPr="00854A3A">
        <w:rPr>
          <w:rFonts w:eastAsia="Calibri"/>
          <w:color w:val="000000"/>
        </w:rPr>
        <w:t>только гражданам Российской Федерации и юридическим лицам, в установленном порядке зарегистрированным на территории России.</w:t>
      </w:r>
    </w:p>
    <w:p w14:paraId="049E7D46" w14:textId="77777777" w:rsidR="00854A3A" w:rsidRPr="00854A3A" w:rsidRDefault="00854A3A" w:rsidP="00854A3A">
      <w:pPr>
        <w:numPr>
          <w:ilvl w:val="0"/>
          <w:numId w:val="44"/>
        </w:numPr>
        <w:jc w:val="both"/>
        <w:rPr>
          <w:rFonts w:eastAsia="Calibri"/>
          <w:color w:val="000000"/>
        </w:rPr>
      </w:pPr>
      <w:r w:rsidRPr="00854A3A">
        <w:rPr>
          <w:rFonts w:eastAsia="Calibri"/>
          <w:color w:val="000000"/>
        </w:rPr>
        <w:t>Государственное унитарное предприятие, осуществляющее строительство зданий, в отношении вновь построенного и введенного в эксплуатацию объекта:</w:t>
      </w:r>
    </w:p>
    <w:p w14:paraId="4F389230" w14:textId="77777777" w:rsidR="00854A3A" w:rsidRPr="00854A3A" w:rsidRDefault="00854A3A" w:rsidP="00854A3A">
      <w:pPr>
        <w:numPr>
          <w:ilvl w:val="2"/>
          <w:numId w:val="44"/>
        </w:numPr>
        <w:jc w:val="both"/>
        <w:rPr>
          <w:rFonts w:eastAsia="Calibri"/>
          <w:color w:val="000000"/>
        </w:rPr>
      </w:pPr>
      <w:r w:rsidRPr="00854A3A">
        <w:rPr>
          <w:rFonts w:eastAsia="Calibri"/>
          <w:color w:val="000000"/>
        </w:rPr>
        <w:t>вправе распоряжаться им по своему усмотрению;</w:t>
      </w:r>
    </w:p>
    <w:p w14:paraId="484D1846"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вправе распоряжаться им, если такое распоряжение соответствует уставным целям его деятельности; </w:t>
      </w:r>
    </w:p>
    <w:p w14:paraId="50A9114B" w14:textId="77777777" w:rsidR="00854A3A" w:rsidRPr="00854A3A" w:rsidRDefault="00854A3A" w:rsidP="00854A3A">
      <w:pPr>
        <w:numPr>
          <w:ilvl w:val="2"/>
          <w:numId w:val="44"/>
        </w:numPr>
        <w:jc w:val="both"/>
        <w:rPr>
          <w:rFonts w:eastAsia="Calibri"/>
          <w:color w:val="000000"/>
        </w:rPr>
      </w:pPr>
      <w:r w:rsidRPr="00854A3A">
        <w:rPr>
          <w:rFonts w:eastAsia="Calibri"/>
          <w:color w:val="000000"/>
        </w:rPr>
        <w:t>не вправе распоряжаться им;</w:t>
      </w:r>
    </w:p>
    <w:p w14:paraId="01093840"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вправе распоряжаться им, если такое распоряжение соответствует уставным целям его деятельности и на это есть согласие собственника унитарного предприятия. </w:t>
      </w:r>
    </w:p>
    <w:p w14:paraId="59BFA619" w14:textId="77777777" w:rsidR="00854A3A" w:rsidRPr="00854A3A" w:rsidRDefault="00854A3A" w:rsidP="00854A3A">
      <w:pPr>
        <w:numPr>
          <w:ilvl w:val="0"/>
          <w:numId w:val="44"/>
        </w:numPr>
        <w:jc w:val="both"/>
        <w:rPr>
          <w:rFonts w:eastAsia="Calibri"/>
          <w:color w:val="000000"/>
        </w:rPr>
      </w:pPr>
      <w:r w:rsidRPr="00854A3A">
        <w:rPr>
          <w:rFonts w:eastAsia="Calibri"/>
          <w:color w:val="000000"/>
        </w:rPr>
        <w:t xml:space="preserve">Приватизация унитарного предприятия может осуществляться только путем преобразования его в открытое акционерное общество, если: </w:t>
      </w:r>
    </w:p>
    <w:p w14:paraId="2853E56D"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размер уставного фонда предприятия превышает минимальный размер уставного капитала, установленный для открытых акционерных обществ; </w:t>
      </w:r>
    </w:p>
    <w:p w14:paraId="35954B75"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такое предприятие является федеральным; </w:t>
      </w:r>
    </w:p>
    <w:p w14:paraId="3B7C9E92"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такое предприятие является </w:t>
      </w:r>
      <w:proofErr w:type="gramStart"/>
      <w:r w:rsidRPr="00854A3A">
        <w:rPr>
          <w:rFonts w:eastAsia="Calibri"/>
          <w:color w:val="000000"/>
        </w:rPr>
        <w:t>федеральным</w:t>
      </w:r>
      <w:proofErr w:type="gramEnd"/>
      <w:r w:rsidRPr="00854A3A">
        <w:rPr>
          <w:rFonts w:eastAsia="Calibri"/>
          <w:color w:val="000000"/>
        </w:rPr>
        <w:t xml:space="preserve"> и балансовая стоимость его основных средств по последнему балансу превышает 5.000.000 минимальных размеров оплаты труда; </w:t>
      </w:r>
    </w:p>
    <w:p w14:paraId="36DC236D"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такое предприятие не относится к числу федеральных и размер его уставного фонда превышает минимальный размер уставного капитала, установленный для открытых акционерных обществ. </w:t>
      </w:r>
    </w:p>
    <w:p w14:paraId="3647E504" w14:textId="77777777" w:rsidR="00854A3A" w:rsidRPr="00854A3A" w:rsidRDefault="00854A3A" w:rsidP="00854A3A">
      <w:pPr>
        <w:numPr>
          <w:ilvl w:val="0"/>
          <w:numId w:val="44"/>
        </w:numPr>
        <w:jc w:val="both"/>
        <w:rPr>
          <w:rFonts w:eastAsia="Calibri"/>
          <w:color w:val="000000"/>
        </w:rPr>
      </w:pPr>
      <w:r w:rsidRPr="00854A3A">
        <w:rPr>
          <w:rFonts w:eastAsia="Calibri"/>
          <w:color w:val="000000"/>
        </w:rPr>
        <w:t xml:space="preserve">Собственником изъятого бесхозяйственно содержимого объекта культурного наследия местного значения, если такой объект включен в Единый реестр, после вступления в законную силу решения суда становится: </w:t>
      </w:r>
    </w:p>
    <w:p w14:paraId="7F298AD0"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муниципальное образование, поскольку объект имеет местное значение; </w:t>
      </w:r>
    </w:p>
    <w:p w14:paraId="77BF4EE3"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соответствующий субъект РФ, поскольку иск об изъятии этого объекта у прежнего собственника предъявлялся в суд уполномоченным органом власти субъекта РФ; </w:t>
      </w:r>
    </w:p>
    <w:p w14:paraId="01424817" w14:textId="77777777" w:rsidR="00854A3A" w:rsidRPr="00854A3A" w:rsidRDefault="00854A3A" w:rsidP="00854A3A">
      <w:pPr>
        <w:numPr>
          <w:ilvl w:val="2"/>
          <w:numId w:val="44"/>
        </w:numPr>
        <w:jc w:val="both"/>
        <w:rPr>
          <w:rFonts w:eastAsia="Calibri"/>
          <w:color w:val="000000"/>
        </w:rPr>
      </w:pPr>
      <w:r w:rsidRPr="00854A3A">
        <w:rPr>
          <w:rFonts w:eastAsia="Calibri"/>
          <w:color w:val="000000"/>
        </w:rPr>
        <w:lastRenderedPageBreak/>
        <w:t>покупатель, заключивший договор купли-продажи этого объекта на торгах, которые обязательно организуются на основании решения суда;</w:t>
      </w:r>
    </w:p>
    <w:p w14:paraId="66D443F0" w14:textId="77777777" w:rsidR="00854A3A" w:rsidRPr="00854A3A" w:rsidRDefault="00854A3A" w:rsidP="00854A3A">
      <w:pPr>
        <w:numPr>
          <w:ilvl w:val="2"/>
          <w:numId w:val="44"/>
        </w:numPr>
        <w:jc w:val="both"/>
        <w:rPr>
          <w:rFonts w:eastAsia="Calibri"/>
          <w:color w:val="000000"/>
        </w:rPr>
      </w:pPr>
      <w:r w:rsidRPr="00854A3A">
        <w:rPr>
          <w:rFonts w:eastAsia="Calibri"/>
          <w:color w:val="000000"/>
        </w:rPr>
        <w:t>муниципальное образование, если оно выкупило этот объект, либо покупатель, заключивший договор купли-продажи этого объекта на торгах, если муниципальное образование не реализовало право выкупа данного объекта.</w:t>
      </w:r>
    </w:p>
    <w:p w14:paraId="783F471F" w14:textId="77777777" w:rsidR="00854A3A" w:rsidRPr="00854A3A" w:rsidRDefault="00854A3A" w:rsidP="00854A3A">
      <w:pPr>
        <w:numPr>
          <w:ilvl w:val="0"/>
          <w:numId w:val="44"/>
        </w:numPr>
        <w:jc w:val="both"/>
        <w:rPr>
          <w:rFonts w:eastAsia="Calibri"/>
          <w:color w:val="000000"/>
        </w:rPr>
      </w:pPr>
      <w:r w:rsidRPr="00854A3A">
        <w:rPr>
          <w:rFonts w:eastAsia="Calibri"/>
          <w:color w:val="000000"/>
        </w:rPr>
        <w:t>Главой муниципального образования был подписан договор, по которому юридическому лицу по заниженной цене продавалась муниципальная недвижимость, но в договоре отсутствовали идентифицирующие признаки объекта. По акту приема-передачи покупателю были переданы документы, на основании которых за ним зарегистрировано право собственности на недвижимость. Фактической передачи недвижимости не произошло. Оплата покупателем не производилась. Какой иск должен быть предъявлен для надлежащего оформления прав собственности за муниципальным образованием:</w:t>
      </w:r>
    </w:p>
    <w:p w14:paraId="2E985C03" w14:textId="77777777" w:rsidR="00854A3A" w:rsidRPr="00854A3A" w:rsidRDefault="00854A3A" w:rsidP="00854A3A">
      <w:pPr>
        <w:numPr>
          <w:ilvl w:val="2"/>
          <w:numId w:val="44"/>
        </w:numPr>
        <w:jc w:val="both"/>
        <w:rPr>
          <w:rFonts w:eastAsia="Calibri"/>
          <w:color w:val="000000"/>
        </w:rPr>
      </w:pPr>
      <w:proofErr w:type="spellStart"/>
      <w:r w:rsidRPr="00854A3A">
        <w:rPr>
          <w:rFonts w:eastAsia="Calibri"/>
          <w:color w:val="000000"/>
        </w:rPr>
        <w:t>виндикационный</w:t>
      </w:r>
      <w:proofErr w:type="spellEnd"/>
      <w:r w:rsidRPr="00854A3A">
        <w:rPr>
          <w:rFonts w:eastAsia="Calibri"/>
          <w:color w:val="000000"/>
        </w:rPr>
        <w:t xml:space="preserve">, т.к. был подписан </w:t>
      </w:r>
      <w:proofErr w:type="gramStart"/>
      <w:r w:rsidRPr="00854A3A">
        <w:rPr>
          <w:rFonts w:eastAsia="Calibri"/>
          <w:color w:val="000000"/>
        </w:rPr>
        <w:t>акт приема-передачи имущества</w:t>
      </w:r>
      <w:proofErr w:type="gramEnd"/>
      <w:r w:rsidRPr="00854A3A">
        <w:rPr>
          <w:rFonts w:eastAsia="Calibri"/>
          <w:color w:val="000000"/>
        </w:rPr>
        <w:t xml:space="preserve"> и оно находится в чужом незаконном владении ввиду неоплаты товара; </w:t>
      </w:r>
    </w:p>
    <w:p w14:paraId="260E9A5C" w14:textId="77777777" w:rsidR="00854A3A" w:rsidRPr="00854A3A" w:rsidRDefault="00854A3A" w:rsidP="00854A3A">
      <w:pPr>
        <w:numPr>
          <w:ilvl w:val="2"/>
          <w:numId w:val="44"/>
        </w:numPr>
        <w:jc w:val="both"/>
        <w:rPr>
          <w:rFonts w:eastAsia="Calibri"/>
          <w:color w:val="000000"/>
        </w:rPr>
      </w:pPr>
      <w:proofErr w:type="spellStart"/>
      <w:r w:rsidRPr="00854A3A">
        <w:rPr>
          <w:rFonts w:eastAsia="Calibri"/>
          <w:color w:val="000000"/>
        </w:rPr>
        <w:t>негаторный</w:t>
      </w:r>
      <w:proofErr w:type="spellEnd"/>
      <w:r w:rsidRPr="00854A3A">
        <w:rPr>
          <w:rFonts w:eastAsia="Calibri"/>
          <w:color w:val="000000"/>
        </w:rPr>
        <w:t xml:space="preserve">, т.к. для беспрепятственного осуществления муниципальным образованием права собственности на объект недвижимости нужно истребовать от покупателя правоустанавливающие документы; </w:t>
      </w:r>
    </w:p>
    <w:p w14:paraId="194488E7"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иск о признании права собственности, т.к. договор в отсутствие условия о его предмете необходимо считать незаключенным, а фактического исполнения сторонами несуществующего обязательства не произошло; </w:t>
      </w:r>
    </w:p>
    <w:p w14:paraId="7544B259"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иск о понуждении покупателя исполнить в натуре обязанность по оплате приобретенного объекта. </w:t>
      </w:r>
    </w:p>
    <w:p w14:paraId="677AF585" w14:textId="77777777" w:rsidR="00854A3A" w:rsidRPr="00854A3A" w:rsidRDefault="00854A3A" w:rsidP="00854A3A">
      <w:pPr>
        <w:numPr>
          <w:ilvl w:val="0"/>
          <w:numId w:val="44"/>
        </w:numPr>
        <w:jc w:val="both"/>
        <w:rPr>
          <w:rFonts w:eastAsia="Calibri"/>
          <w:color w:val="000000"/>
        </w:rPr>
      </w:pPr>
      <w:r w:rsidRPr="00854A3A">
        <w:rPr>
          <w:rFonts w:eastAsia="Calibri"/>
          <w:color w:val="000000"/>
        </w:rPr>
        <w:t xml:space="preserve">Перечни земельных участков для целей разграничения прав собственности публичных образований на землю подготавливаются: </w:t>
      </w:r>
    </w:p>
    <w:p w14:paraId="7329CC73"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Министерством имущественных отношений РФ по каждому субъекту РФ с учетом мнения муниципальных образований; </w:t>
      </w:r>
    </w:p>
    <w:p w14:paraId="25954F84"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Министерством имущественных отношений РФ совместно с Министерством природных ресурсов РФ по каждому субъекту РФ с учетом мнения муниципальных образований; </w:t>
      </w:r>
    </w:p>
    <w:p w14:paraId="6C18389E" w14:textId="77777777" w:rsidR="00854A3A" w:rsidRPr="00854A3A" w:rsidRDefault="00854A3A" w:rsidP="00854A3A">
      <w:pPr>
        <w:numPr>
          <w:ilvl w:val="2"/>
          <w:numId w:val="44"/>
        </w:numPr>
        <w:jc w:val="both"/>
        <w:rPr>
          <w:rFonts w:eastAsia="Calibri"/>
          <w:color w:val="000000"/>
        </w:rPr>
      </w:pPr>
      <w:r w:rsidRPr="00854A3A">
        <w:rPr>
          <w:rFonts w:eastAsia="Calibri"/>
          <w:color w:val="000000"/>
        </w:rPr>
        <w:t>Министерством имущественных отношений РФ по каждому муниципальному образованию на территории страны отдельно по объектам федеральной собственности, собственности субъектов РФ и муниципальной собственности;</w:t>
      </w:r>
    </w:p>
    <w:p w14:paraId="7840F20B"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Министерством имущественных отношений РФ совместно с Министерством природных ресурсов РФ и </w:t>
      </w:r>
      <w:proofErr w:type="gramStart"/>
      <w:r w:rsidRPr="00854A3A">
        <w:rPr>
          <w:rFonts w:eastAsia="Calibri"/>
          <w:color w:val="000000"/>
        </w:rPr>
        <w:t>другими федеральными министерствами</w:t>
      </w:r>
      <w:proofErr w:type="gramEnd"/>
      <w:r w:rsidRPr="00854A3A">
        <w:rPr>
          <w:rFonts w:eastAsia="Calibri"/>
          <w:color w:val="000000"/>
        </w:rPr>
        <w:t xml:space="preserve"> и ведомствами по каждому муниципальному образованию на территории страны отдельно по объектам федеральной собственности, собственности субъектов РФ и муниципальной собственности. </w:t>
      </w:r>
    </w:p>
    <w:p w14:paraId="6E927885" w14:textId="77777777" w:rsidR="00854A3A" w:rsidRPr="00854A3A" w:rsidRDefault="00854A3A" w:rsidP="00854A3A">
      <w:pPr>
        <w:numPr>
          <w:ilvl w:val="0"/>
          <w:numId w:val="44"/>
        </w:numPr>
        <w:jc w:val="both"/>
        <w:rPr>
          <w:rFonts w:eastAsia="Calibri"/>
          <w:color w:val="000000"/>
        </w:rPr>
      </w:pPr>
      <w:r w:rsidRPr="00854A3A">
        <w:rPr>
          <w:rFonts w:eastAsia="Calibri"/>
          <w:color w:val="000000"/>
        </w:rPr>
        <w:t xml:space="preserve">Решения или действия (бездействие) органов государственной власти и их должностных лиц в связи с управлением государственной собственностью, нарушающие права и свободы граждан, могут быть обжалованы заинтересованными гражданами: </w:t>
      </w:r>
    </w:p>
    <w:p w14:paraId="04266F25"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в течение 3 лет с момента принятия обжалуемого решения или совершения обжалуемого действия (бездействия); </w:t>
      </w:r>
    </w:p>
    <w:p w14:paraId="51829669"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в течение 1 года со дня, когда гражданин узнал о нарушении своего права; </w:t>
      </w:r>
    </w:p>
    <w:p w14:paraId="19D12E49"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в течение 6 месяцев, когда гражданин узнал или не узнал, но должен был узнать о нарушении своего права; </w:t>
      </w:r>
    </w:p>
    <w:p w14:paraId="08E96ED4"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в течение 3 месяцев, когда гражданин узнал о нарушении своего права. </w:t>
      </w:r>
    </w:p>
    <w:p w14:paraId="7E4D795A" w14:textId="77777777" w:rsidR="00854A3A" w:rsidRPr="00854A3A" w:rsidRDefault="00854A3A" w:rsidP="00854A3A">
      <w:pPr>
        <w:numPr>
          <w:ilvl w:val="0"/>
          <w:numId w:val="44"/>
        </w:numPr>
        <w:jc w:val="both"/>
        <w:rPr>
          <w:rFonts w:eastAsia="Calibri"/>
          <w:color w:val="000000"/>
        </w:rPr>
      </w:pPr>
      <w:r w:rsidRPr="00854A3A">
        <w:rPr>
          <w:rFonts w:eastAsia="Calibri"/>
          <w:color w:val="000000"/>
        </w:rPr>
        <w:t xml:space="preserve">Унитарные предприятия вправе участвовать в финансово-промышленных группах, если: </w:t>
      </w:r>
    </w:p>
    <w:p w14:paraId="7D3576B1" w14:textId="77777777" w:rsidR="00854A3A" w:rsidRPr="00854A3A" w:rsidRDefault="00854A3A" w:rsidP="00854A3A">
      <w:pPr>
        <w:numPr>
          <w:ilvl w:val="2"/>
          <w:numId w:val="44"/>
        </w:numPr>
        <w:jc w:val="both"/>
        <w:rPr>
          <w:rFonts w:eastAsia="Calibri"/>
          <w:color w:val="000000"/>
        </w:rPr>
      </w:pPr>
      <w:r w:rsidRPr="00854A3A">
        <w:rPr>
          <w:rFonts w:eastAsia="Calibri"/>
          <w:color w:val="000000"/>
        </w:rPr>
        <w:t>они выступают центральной компанией такой группы;</w:t>
      </w:r>
    </w:p>
    <w:p w14:paraId="07174E07" w14:textId="77777777" w:rsidR="00854A3A" w:rsidRPr="00854A3A" w:rsidRDefault="00854A3A" w:rsidP="00854A3A">
      <w:pPr>
        <w:numPr>
          <w:ilvl w:val="2"/>
          <w:numId w:val="44"/>
        </w:numPr>
        <w:jc w:val="both"/>
        <w:rPr>
          <w:rFonts w:eastAsia="Calibri"/>
          <w:color w:val="000000"/>
        </w:rPr>
      </w:pPr>
      <w:r w:rsidRPr="00854A3A">
        <w:rPr>
          <w:rFonts w:eastAsia="Calibri"/>
          <w:color w:val="000000"/>
        </w:rPr>
        <w:lastRenderedPageBreak/>
        <w:t>наряду с ними в составе группы не менее 50% участников являются унитарными предприятиями либо государственными или муниципальными учреждениями;</w:t>
      </w:r>
    </w:p>
    <w:p w14:paraId="24192169" w14:textId="77777777" w:rsidR="00854A3A" w:rsidRPr="00854A3A" w:rsidRDefault="00854A3A" w:rsidP="00854A3A">
      <w:pPr>
        <w:numPr>
          <w:ilvl w:val="2"/>
          <w:numId w:val="44"/>
        </w:numPr>
        <w:jc w:val="both"/>
        <w:rPr>
          <w:rFonts w:eastAsia="Calibri"/>
          <w:color w:val="000000"/>
        </w:rPr>
      </w:pPr>
      <w:r w:rsidRPr="00854A3A">
        <w:rPr>
          <w:rFonts w:eastAsia="Calibri"/>
          <w:color w:val="000000"/>
        </w:rPr>
        <w:t xml:space="preserve">финансовые институты, входящие в состав группы, контролируются при помощи государственного или муниципального пакета акций (долей), оставляющего свыше 50% от уставного капитала таких организаций; </w:t>
      </w:r>
    </w:p>
    <w:p w14:paraId="73237BD4" w14:textId="77777777" w:rsidR="00854A3A" w:rsidRPr="00854A3A" w:rsidRDefault="00854A3A" w:rsidP="00854A3A">
      <w:pPr>
        <w:numPr>
          <w:ilvl w:val="2"/>
          <w:numId w:val="44"/>
        </w:numPr>
        <w:jc w:val="both"/>
        <w:rPr>
          <w:rFonts w:eastAsia="Calibri"/>
          <w:color w:val="000000"/>
        </w:rPr>
      </w:pPr>
      <w:r w:rsidRPr="00854A3A">
        <w:rPr>
          <w:rFonts w:eastAsia="Calibri"/>
          <w:color w:val="000000"/>
        </w:rPr>
        <w:t>имеется на это согласие собственника предприятия.</w:t>
      </w:r>
    </w:p>
    <w:p w14:paraId="0A293E77" w14:textId="77777777" w:rsidR="00854A3A" w:rsidRDefault="00854A3A" w:rsidP="00F17820">
      <w:pPr>
        <w:spacing w:line="360" w:lineRule="auto"/>
        <w:rPr>
          <w:b/>
          <w:bCs/>
        </w:rPr>
      </w:pPr>
    </w:p>
    <w:p w14:paraId="33AD0BE3" w14:textId="02C30CA0" w:rsidR="00F17820" w:rsidRPr="00CB5564" w:rsidRDefault="00F17820" w:rsidP="00F17820">
      <w:pPr>
        <w:spacing w:line="360" w:lineRule="auto"/>
        <w:rPr>
          <w:b/>
          <w:bCs/>
          <w:color w:val="FF0000"/>
        </w:rPr>
      </w:pPr>
      <w:r>
        <w:rPr>
          <w:b/>
          <w:bCs/>
        </w:rPr>
        <w:t>7</w:t>
      </w:r>
      <w:r w:rsidRPr="007F18F6">
        <w:rPr>
          <w:b/>
          <w:bCs/>
        </w:rPr>
        <w:t xml:space="preserve">. </w:t>
      </w:r>
      <w:r w:rsidR="008A6A25">
        <w:rPr>
          <w:b/>
          <w:bCs/>
        </w:rPr>
        <w:t>ПЕРЕЧЕНЬ УЧЕБНОЙ ЛИТЕРАТУРЫ</w:t>
      </w:r>
      <w:r w:rsidR="008A6A25">
        <w:rPr>
          <w:b/>
          <w:bCs/>
          <w:lang w:val="en-US"/>
        </w:rPr>
        <w:t>:</w:t>
      </w:r>
      <w:r w:rsidR="00CB5564">
        <w:rPr>
          <w:b/>
          <w:bCs/>
        </w:rPr>
        <w:t xml:space="preserve">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984"/>
        <w:gridCol w:w="1559"/>
        <w:gridCol w:w="709"/>
        <w:gridCol w:w="1134"/>
        <w:gridCol w:w="2268"/>
      </w:tblGrid>
      <w:tr w:rsidR="0022593F" w:rsidRPr="007F18F6" w14:paraId="168621CA" w14:textId="77777777" w:rsidTr="008A6A25">
        <w:trPr>
          <w:cantSplit/>
          <w:trHeight w:val="600"/>
        </w:trPr>
        <w:tc>
          <w:tcPr>
            <w:tcW w:w="568" w:type="dxa"/>
            <w:vMerge w:val="restart"/>
            <w:vAlign w:val="center"/>
          </w:tcPr>
          <w:p w14:paraId="10ADC46E" w14:textId="77777777" w:rsidR="00F17820" w:rsidRPr="00124CE3" w:rsidRDefault="00F17820" w:rsidP="00E327C4">
            <w:pPr>
              <w:spacing w:line="360" w:lineRule="auto"/>
              <w:jc w:val="center"/>
            </w:pPr>
            <w:r w:rsidRPr="00124CE3">
              <w:t>№ п/п</w:t>
            </w:r>
          </w:p>
        </w:tc>
        <w:tc>
          <w:tcPr>
            <w:tcW w:w="1843" w:type="dxa"/>
            <w:vMerge w:val="restart"/>
            <w:vAlign w:val="center"/>
          </w:tcPr>
          <w:p w14:paraId="755575F1" w14:textId="77777777" w:rsidR="00F17820" w:rsidRPr="00124CE3" w:rsidRDefault="00F17820" w:rsidP="00E327C4">
            <w:pPr>
              <w:jc w:val="center"/>
            </w:pPr>
            <w:r w:rsidRPr="00124CE3">
              <w:t>Наименование</w:t>
            </w:r>
          </w:p>
        </w:tc>
        <w:tc>
          <w:tcPr>
            <w:tcW w:w="1984" w:type="dxa"/>
            <w:vMerge w:val="restart"/>
            <w:vAlign w:val="center"/>
          </w:tcPr>
          <w:p w14:paraId="6A9A916A" w14:textId="77777777" w:rsidR="00F17820" w:rsidRPr="00124CE3" w:rsidRDefault="00F17820" w:rsidP="00E327C4">
            <w:pPr>
              <w:jc w:val="center"/>
            </w:pPr>
            <w:r w:rsidRPr="00124CE3">
              <w:t>Авторы</w:t>
            </w:r>
          </w:p>
        </w:tc>
        <w:tc>
          <w:tcPr>
            <w:tcW w:w="1559" w:type="dxa"/>
            <w:vMerge w:val="restart"/>
            <w:textDirection w:val="btLr"/>
            <w:vAlign w:val="center"/>
          </w:tcPr>
          <w:p w14:paraId="46C97AE1" w14:textId="77777777" w:rsidR="00F17820" w:rsidRPr="00124CE3" w:rsidRDefault="00F17820" w:rsidP="00E327C4">
            <w:pPr>
              <w:ind w:left="113" w:right="113"/>
              <w:jc w:val="center"/>
            </w:pPr>
            <w:r w:rsidRPr="00124CE3">
              <w:t>Место издания</w:t>
            </w:r>
          </w:p>
        </w:tc>
        <w:tc>
          <w:tcPr>
            <w:tcW w:w="709" w:type="dxa"/>
            <w:vMerge w:val="restart"/>
            <w:textDirection w:val="btLr"/>
            <w:vAlign w:val="center"/>
          </w:tcPr>
          <w:p w14:paraId="3A7BEEBE" w14:textId="77777777" w:rsidR="00F17820" w:rsidRPr="00124CE3" w:rsidRDefault="00F17820" w:rsidP="00E327C4">
            <w:pPr>
              <w:ind w:left="113" w:right="113"/>
              <w:jc w:val="center"/>
            </w:pPr>
            <w:r w:rsidRPr="00124CE3">
              <w:t>Год издания</w:t>
            </w:r>
          </w:p>
        </w:tc>
        <w:tc>
          <w:tcPr>
            <w:tcW w:w="3402" w:type="dxa"/>
            <w:gridSpan w:val="2"/>
            <w:vAlign w:val="center"/>
          </w:tcPr>
          <w:p w14:paraId="3F82C32B" w14:textId="77777777" w:rsidR="00F17820" w:rsidRPr="00124CE3" w:rsidRDefault="00F17820" w:rsidP="00E327C4">
            <w:pPr>
              <w:jc w:val="center"/>
            </w:pPr>
            <w:r w:rsidRPr="00124CE3">
              <w:t>Наличие</w:t>
            </w:r>
          </w:p>
        </w:tc>
      </w:tr>
      <w:tr w:rsidR="0022593F" w:rsidRPr="007F18F6" w14:paraId="2F3BEC88" w14:textId="77777777" w:rsidTr="00133ED1">
        <w:trPr>
          <w:cantSplit/>
          <w:trHeight w:val="1460"/>
        </w:trPr>
        <w:tc>
          <w:tcPr>
            <w:tcW w:w="568" w:type="dxa"/>
            <w:vMerge/>
            <w:vAlign w:val="center"/>
          </w:tcPr>
          <w:p w14:paraId="32CAFBB4" w14:textId="77777777" w:rsidR="00F17820" w:rsidRPr="00124CE3" w:rsidRDefault="00F17820" w:rsidP="00E327C4">
            <w:pPr>
              <w:spacing w:line="360" w:lineRule="auto"/>
              <w:jc w:val="center"/>
            </w:pPr>
          </w:p>
        </w:tc>
        <w:tc>
          <w:tcPr>
            <w:tcW w:w="1843" w:type="dxa"/>
            <w:vMerge/>
            <w:vAlign w:val="center"/>
          </w:tcPr>
          <w:p w14:paraId="30270082" w14:textId="77777777" w:rsidR="00F17820" w:rsidRPr="00124CE3" w:rsidRDefault="00F17820" w:rsidP="00E327C4">
            <w:pPr>
              <w:jc w:val="center"/>
            </w:pPr>
          </w:p>
        </w:tc>
        <w:tc>
          <w:tcPr>
            <w:tcW w:w="1984" w:type="dxa"/>
            <w:vMerge/>
            <w:vAlign w:val="center"/>
          </w:tcPr>
          <w:p w14:paraId="634B4614" w14:textId="77777777" w:rsidR="00F17820" w:rsidRPr="00124CE3" w:rsidRDefault="00F17820" w:rsidP="00E327C4">
            <w:pPr>
              <w:jc w:val="center"/>
            </w:pPr>
          </w:p>
        </w:tc>
        <w:tc>
          <w:tcPr>
            <w:tcW w:w="1559" w:type="dxa"/>
            <w:vMerge/>
            <w:textDirection w:val="btLr"/>
            <w:vAlign w:val="center"/>
          </w:tcPr>
          <w:p w14:paraId="59CC58B6" w14:textId="77777777" w:rsidR="00F17820" w:rsidRPr="00124CE3" w:rsidRDefault="00F17820" w:rsidP="00E327C4">
            <w:pPr>
              <w:ind w:left="113" w:right="113"/>
              <w:jc w:val="center"/>
            </w:pPr>
          </w:p>
        </w:tc>
        <w:tc>
          <w:tcPr>
            <w:tcW w:w="709" w:type="dxa"/>
            <w:vMerge/>
            <w:textDirection w:val="btLr"/>
            <w:vAlign w:val="center"/>
          </w:tcPr>
          <w:p w14:paraId="0F742A18" w14:textId="77777777" w:rsidR="00F17820" w:rsidRPr="00124CE3" w:rsidRDefault="00F17820" w:rsidP="00E327C4">
            <w:pPr>
              <w:ind w:left="113" w:right="113"/>
              <w:jc w:val="center"/>
            </w:pPr>
          </w:p>
        </w:tc>
        <w:tc>
          <w:tcPr>
            <w:tcW w:w="1134" w:type="dxa"/>
            <w:vAlign w:val="center"/>
          </w:tcPr>
          <w:p w14:paraId="767F8460" w14:textId="6E87C319" w:rsidR="00F17820" w:rsidRPr="00133ED1" w:rsidRDefault="008A6A25" w:rsidP="00E327C4">
            <w:pPr>
              <w:jc w:val="center"/>
              <w:rPr>
                <w:sz w:val="20"/>
                <w:szCs w:val="20"/>
              </w:rPr>
            </w:pPr>
            <w:r w:rsidRPr="00133ED1">
              <w:rPr>
                <w:sz w:val="20"/>
                <w:szCs w:val="20"/>
              </w:rPr>
              <w:t>Печатные издания</w:t>
            </w:r>
          </w:p>
        </w:tc>
        <w:tc>
          <w:tcPr>
            <w:tcW w:w="2268" w:type="dxa"/>
            <w:vAlign w:val="center"/>
          </w:tcPr>
          <w:p w14:paraId="150656C8" w14:textId="77777777" w:rsidR="00F17820" w:rsidRPr="00124CE3" w:rsidRDefault="00F17820" w:rsidP="00E327C4">
            <w:pPr>
              <w:jc w:val="center"/>
            </w:pPr>
            <w:r w:rsidRPr="00124CE3">
              <w:t>ЭБС (адрес в сети Интернет)</w:t>
            </w:r>
          </w:p>
        </w:tc>
      </w:tr>
      <w:tr w:rsidR="0022593F" w:rsidRPr="00A854BD" w14:paraId="3FB46D57" w14:textId="77777777" w:rsidTr="00A854BD">
        <w:tc>
          <w:tcPr>
            <w:tcW w:w="568" w:type="dxa"/>
            <w:vAlign w:val="center"/>
          </w:tcPr>
          <w:p w14:paraId="28EDE7E3" w14:textId="7E745F3B" w:rsidR="00F17820" w:rsidRPr="00124CE3" w:rsidRDefault="00F17820" w:rsidP="00124CE3">
            <w:pPr>
              <w:pStyle w:val="af0"/>
              <w:numPr>
                <w:ilvl w:val="0"/>
                <w:numId w:val="11"/>
              </w:numPr>
              <w:jc w:val="center"/>
              <w:rPr>
                <w:rFonts w:ascii="Times New Roman" w:hAnsi="Times New Roman"/>
              </w:rPr>
            </w:pPr>
          </w:p>
        </w:tc>
        <w:tc>
          <w:tcPr>
            <w:tcW w:w="1843" w:type="dxa"/>
            <w:vAlign w:val="center"/>
          </w:tcPr>
          <w:p w14:paraId="49E5B812" w14:textId="31F0B947" w:rsidR="00F17820" w:rsidRPr="00124CE3" w:rsidRDefault="000B1B1D" w:rsidP="000B1B1D">
            <w:pPr>
              <w:autoSpaceDE w:val="0"/>
              <w:autoSpaceDN w:val="0"/>
              <w:adjustRightInd w:val="0"/>
            </w:pPr>
            <w:r w:rsidRPr="000B1B1D">
              <w:t xml:space="preserve">Управление государственной и муниципальной собственностью : учебное пособие </w:t>
            </w:r>
          </w:p>
        </w:tc>
        <w:tc>
          <w:tcPr>
            <w:tcW w:w="1984" w:type="dxa"/>
            <w:vAlign w:val="center"/>
          </w:tcPr>
          <w:p w14:paraId="0CD364C2" w14:textId="1189E7D6" w:rsidR="00F17820" w:rsidRPr="00124CE3" w:rsidRDefault="000B1B1D" w:rsidP="000B1B1D">
            <w:r w:rsidRPr="000B1B1D">
              <w:t>Ходырев</w:t>
            </w:r>
            <w:r>
              <w:t xml:space="preserve"> В,В.</w:t>
            </w:r>
            <w:r w:rsidRPr="000B1B1D">
              <w:t>,  Ушакова</w:t>
            </w:r>
            <w:r>
              <w:t xml:space="preserve"> Е.В.</w:t>
            </w:r>
            <w:r w:rsidRPr="000B1B1D">
              <w:t>,</w:t>
            </w:r>
            <w:r>
              <w:t xml:space="preserve"> </w:t>
            </w:r>
            <w:r w:rsidRPr="000B1B1D">
              <w:t xml:space="preserve"> Юшкова</w:t>
            </w:r>
            <w:r>
              <w:t xml:space="preserve"> В.В, </w:t>
            </w:r>
          </w:p>
        </w:tc>
        <w:tc>
          <w:tcPr>
            <w:tcW w:w="1559" w:type="dxa"/>
            <w:vAlign w:val="center"/>
          </w:tcPr>
          <w:p w14:paraId="24CD0E44" w14:textId="5EC465BB" w:rsidR="00F17820" w:rsidRPr="00124CE3" w:rsidRDefault="000B1B1D" w:rsidP="00E327C4">
            <w:r w:rsidRPr="000B1B1D">
              <w:t xml:space="preserve">Санкт-Петербург : ИЭО </w:t>
            </w:r>
            <w:proofErr w:type="spellStart"/>
            <w:r w:rsidRPr="000B1B1D">
              <w:t>СПбУТУиЭ</w:t>
            </w:r>
            <w:proofErr w:type="spellEnd"/>
            <w:r w:rsidRPr="000B1B1D">
              <w:t>,</w:t>
            </w:r>
          </w:p>
        </w:tc>
        <w:tc>
          <w:tcPr>
            <w:tcW w:w="709" w:type="dxa"/>
            <w:vAlign w:val="center"/>
          </w:tcPr>
          <w:p w14:paraId="69A90B7C" w14:textId="5697FAE9" w:rsidR="00F17820" w:rsidRPr="00124CE3" w:rsidRDefault="000B1B1D" w:rsidP="00E327C4">
            <w:r>
              <w:t>2017</w:t>
            </w:r>
          </w:p>
        </w:tc>
        <w:tc>
          <w:tcPr>
            <w:tcW w:w="1134" w:type="dxa"/>
            <w:vAlign w:val="center"/>
          </w:tcPr>
          <w:p w14:paraId="152A8A83" w14:textId="74248697" w:rsidR="00F17820" w:rsidRPr="00124CE3" w:rsidRDefault="000B1B1D" w:rsidP="00B515C3">
            <w:pPr>
              <w:jc w:val="center"/>
            </w:pPr>
            <w:r>
              <w:t>+</w:t>
            </w:r>
          </w:p>
        </w:tc>
        <w:tc>
          <w:tcPr>
            <w:tcW w:w="2268" w:type="dxa"/>
            <w:vAlign w:val="center"/>
          </w:tcPr>
          <w:p w14:paraId="1C107DBD" w14:textId="1E7E0FCC" w:rsidR="00A854BD" w:rsidRPr="00A854BD" w:rsidRDefault="00A854BD" w:rsidP="00E327C4"/>
        </w:tc>
      </w:tr>
      <w:tr w:rsidR="0022593F" w:rsidRPr="00A854BD" w14:paraId="5711B63B" w14:textId="77777777" w:rsidTr="00A854BD">
        <w:tc>
          <w:tcPr>
            <w:tcW w:w="568" w:type="dxa"/>
            <w:vAlign w:val="center"/>
          </w:tcPr>
          <w:p w14:paraId="07D3667F" w14:textId="51764847" w:rsidR="004B435B" w:rsidRPr="00A854BD" w:rsidRDefault="004B435B" w:rsidP="00124CE3">
            <w:pPr>
              <w:pStyle w:val="af0"/>
              <w:numPr>
                <w:ilvl w:val="0"/>
                <w:numId w:val="11"/>
              </w:numPr>
              <w:jc w:val="center"/>
              <w:rPr>
                <w:rFonts w:ascii="Times New Roman" w:hAnsi="Times New Roman"/>
              </w:rPr>
            </w:pPr>
          </w:p>
        </w:tc>
        <w:tc>
          <w:tcPr>
            <w:tcW w:w="1843" w:type="dxa"/>
            <w:vAlign w:val="center"/>
          </w:tcPr>
          <w:p w14:paraId="540FB8FA" w14:textId="7B1EA565" w:rsidR="004B435B" w:rsidRPr="00124CE3" w:rsidRDefault="000B1B1D" w:rsidP="000B1B1D">
            <w:pPr>
              <w:autoSpaceDE w:val="0"/>
              <w:autoSpaceDN w:val="0"/>
              <w:adjustRightInd w:val="0"/>
              <w:rPr>
                <w:color w:val="000000"/>
              </w:rPr>
            </w:pPr>
            <w:r w:rsidRPr="000B1B1D">
              <w:rPr>
                <w:color w:val="000000"/>
              </w:rPr>
              <w:t xml:space="preserve">Управление государственной и муниципальной собственностью : учебно-методическое пособие </w:t>
            </w:r>
          </w:p>
        </w:tc>
        <w:tc>
          <w:tcPr>
            <w:tcW w:w="1984" w:type="dxa"/>
            <w:vAlign w:val="center"/>
          </w:tcPr>
          <w:p w14:paraId="7A383A6A" w14:textId="56C63225" w:rsidR="004B435B" w:rsidRPr="00124CE3" w:rsidRDefault="000B1B1D" w:rsidP="00133ED1">
            <w:pPr>
              <w:rPr>
                <w:color w:val="000000"/>
              </w:rPr>
            </w:pPr>
            <w:r w:rsidRPr="000B1B1D">
              <w:rPr>
                <w:color w:val="000000"/>
              </w:rPr>
              <w:t>Купцов, А. В.</w:t>
            </w:r>
          </w:p>
        </w:tc>
        <w:tc>
          <w:tcPr>
            <w:tcW w:w="1559" w:type="dxa"/>
            <w:vAlign w:val="center"/>
          </w:tcPr>
          <w:p w14:paraId="5A25EE6A" w14:textId="3065611F" w:rsidR="004B435B" w:rsidRPr="00124CE3" w:rsidRDefault="000B1B1D" w:rsidP="00133ED1">
            <w:pPr>
              <w:jc w:val="center"/>
              <w:rPr>
                <w:color w:val="000000"/>
              </w:rPr>
            </w:pPr>
            <w:r w:rsidRPr="000B1B1D">
              <w:rPr>
                <w:color w:val="000000"/>
              </w:rPr>
              <w:t>Нижний Новгород : ННГУ им. Н. И. Лобачевского,</w:t>
            </w:r>
          </w:p>
        </w:tc>
        <w:tc>
          <w:tcPr>
            <w:tcW w:w="709" w:type="dxa"/>
            <w:vAlign w:val="center"/>
          </w:tcPr>
          <w:p w14:paraId="7C3846B9" w14:textId="06656C75" w:rsidR="004B435B" w:rsidRPr="00124CE3" w:rsidRDefault="000B1B1D" w:rsidP="00133ED1">
            <w:pPr>
              <w:rPr>
                <w:color w:val="000000"/>
              </w:rPr>
            </w:pPr>
            <w:r>
              <w:rPr>
                <w:color w:val="000000"/>
              </w:rPr>
              <w:t>2020</w:t>
            </w:r>
          </w:p>
        </w:tc>
        <w:tc>
          <w:tcPr>
            <w:tcW w:w="1134" w:type="dxa"/>
            <w:vAlign w:val="center"/>
          </w:tcPr>
          <w:p w14:paraId="15FE2ED5" w14:textId="390DF5B1" w:rsidR="004B435B" w:rsidRPr="00124CE3" w:rsidRDefault="004B435B" w:rsidP="00133ED1">
            <w:pPr>
              <w:jc w:val="center"/>
            </w:pPr>
          </w:p>
        </w:tc>
        <w:tc>
          <w:tcPr>
            <w:tcW w:w="2268" w:type="dxa"/>
            <w:vAlign w:val="center"/>
          </w:tcPr>
          <w:p w14:paraId="53574C2A" w14:textId="4F038951" w:rsidR="008A6A25" w:rsidRPr="005A5B41" w:rsidRDefault="000B1B1D" w:rsidP="00133ED1">
            <w:pPr>
              <w:rPr>
                <w:color w:val="000000"/>
              </w:rPr>
            </w:pPr>
            <w:proofErr w:type="gramStart"/>
            <w:r w:rsidRPr="000B1B1D">
              <w:rPr>
                <w:color w:val="000000"/>
              </w:rPr>
              <w:t>Лань :</w:t>
            </w:r>
            <w:proofErr w:type="gramEnd"/>
            <w:r w:rsidRPr="000B1B1D">
              <w:rPr>
                <w:color w:val="000000"/>
              </w:rPr>
              <w:t xml:space="preserve"> электронно-библиотечная система. — URL: </w:t>
            </w:r>
            <w:hyperlink r:id="rId8" w:history="1">
              <w:r w:rsidRPr="008F0E92">
                <w:rPr>
                  <w:rStyle w:val="a4"/>
                </w:rPr>
                <w:t>https://e.lanbook.com/book/191678</w:t>
              </w:r>
            </w:hyperlink>
          </w:p>
        </w:tc>
      </w:tr>
    </w:tbl>
    <w:p w14:paraId="6AD29DEA" w14:textId="77777777" w:rsidR="00F17820" w:rsidRPr="005A5B41" w:rsidRDefault="00F17820" w:rsidP="00F17820">
      <w:pPr>
        <w:jc w:val="both"/>
        <w:rPr>
          <w:b/>
          <w:bCs/>
          <w:color w:val="000000" w:themeColor="text1"/>
        </w:rPr>
      </w:pPr>
    </w:p>
    <w:p w14:paraId="2D011651" w14:textId="456CAD3E" w:rsidR="004B435B" w:rsidRPr="00ED3EE8" w:rsidRDefault="00F17820" w:rsidP="004B435B">
      <w:pPr>
        <w:jc w:val="both"/>
        <w:rPr>
          <w:b/>
          <w:bCs/>
          <w:caps/>
        </w:rPr>
      </w:pPr>
      <w:r w:rsidRPr="00602C6D">
        <w:rPr>
          <w:b/>
          <w:bCs/>
          <w:color w:val="000000" w:themeColor="text1"/>
        </w:rPr>
        <w:t>8.</w:t>
      </w:r>
      <w:r>
        <w:rPr>
          <w:b/>
          <w:bCs/>
          <w:color w:val="000000" w:themeColor="text1"/>
        </w:rPr>
        <w:t xml:space="preserve"> </w:t>
      </w:r>
      <w:r w:rsidRPr="00602C6D">
        <w:rPr>
          <w:b/>
          <w:bCs/>
          <w:caps/>
          <w:color w:val="000000" w:themeColor="text1"/>
        </w:rPr>
        <w:t xml:space="preserve">Ресурсы информационно-телекоммуникационной сети </w:t>
      </w:r>
      <w:r>
        <w:rPr>
          <w:b/>
          <w:bCs/>
          <w:caps/>
        </w:rPr>
        <w:t>«Интернет»</w:t>
      </w:r>
      <w:r w:rsidR="00ED3EE8" w:rsidRPr="00ED3EE8">
        <w:rPr>
          <w:b/>
          <w:bCs/>
          <w:caps/>
        </w:rPr>
        <w:t>:</w:t>
      </w:r>
    </w:p>
    <w:p w14:paraId="1DC1E217" w14:textId="77777777" w:rsidR="004B435B" w:rsidRDefault="004B435B" w:rsidP="004B435B">
      <w:pPr>
        <w:jc w:val="both"/>
        <w:rPr>
          <w:b/>
          <w:bCs/>
          <w:caps/>
        </w:rPr>
      </w:pPr>
    </w:p>
    <w:p w14:paraId="7C5614F0" w14:textId="77777777" w:rsidR="00945660" w:rsidRPr="00945660" w:rsidRDefault="00124CE3" w:rsidP="00945660">
      <w:pPr>
        <w:pStyle w:val="af0"/>
        <w:numPr>
          <w:ilvl w:val="0"/>
          <w:numId w:val="15"/>
        </w:numPr>
        <w:spacing w:after="0" w:line="240" w:lineRule="auto"/>
        <w:ind w:left="0" w:firstLine="0"/>
        <w:jc w:val="both"/>
        <w:rPr>
          <w:rFonts w:ascii="Times New Roman" w:hAnsi="Times New Roman"/>
          <w:sz w:val="24"/>
          <w:szCs w:val="24"/>
        </w:rPr>
      </w:pPr>
      <w:r w:rsidRPr="00945660">
        <w:rPr>
          <w:rFonts w:ascii="Times New Roman" w:hAnsi="Times New Roman"/>
          <w:sz w:val="24"/>
          <w:szCs w:val="24"/>
        </w:rPr>
        <w:t xml:space="preserve">ЭБС «Университетская библиотека онлайн». – Режим доступа: </w:t>
      </w:r>
      <w:hyperlink r:id="rId9" w:history="1">
        <w:r w:rsidRPr="00945660">
          <w:rPr>
            <w:rStyle w:val="a4"/>
            <w:rFonts w:ascii="Times New Roman" w:hAnsi="Times New Roman"/>
            <w:sz w:val="24"/>
            <w:szCs w:val="24"/>
          </w:rPr>
          <w:t>http://www.biblioclub.ru/</w:t>
        </w:r>
      </w:hyperlink>
    </w:p>
    <w:p w14:paraId="5EC65DDD" w14:textId="467B1EB6" w:rsidR="00124CE3" w:rsidRPr="00945660" w:rsidRDefault="00124CE3" w:rsidP="00945660">
      <w:pPr>
        <w:pStyle w:val="af0"/>
        <w:numPr>
          <w:ilvl w:val="0"/>
          <w:numId w:val="15"/>
        </w:numPr>
        <w:spacing w:after="0" w:line="240" w:lineRule="auto"/>
        <w:ind w:left="0" w:firstLine="0"/>
        <w:jc w:val="both"/>
        <w:rPr>
          <w:rStyle w:val="a4"/>
          <w:rFonts w:ascii="Times New Roman" w:hAnsi="Times New Roman"/>
          <w:sz w:val="24"/>
          <w:szCs w:val="24"/>
        </w:rPr>
      </w:pPr>
      <w:r w:rsidRPr="00945660">
        <w:rPr>
          <w:rFonts w:ascii="Times New Roman" w:hAnsi="Times New Roman"/>
          <w:sz w:val="24"/>
          <w:szCs w:val="24"/>
        </w:rPr>
        <w:t xml:space="preserve">«НЭБ». Национальная электронная библиотека. – Режим доступа: </w:t>
      </w:r>
      <w:hyperlink r:id="rId10" w:history="1">
        <w:r w:rsidRPr="00945660">
          <w:rPr>
            <w:rStyle w:val="a4"/>
            <w:rFonts w:ascii="Times New Roman" w:hAnsi="Times New Roman"/>
            <w:sz w:val="24"/>
            <w:szCs w:val="24"/>
          </w:rPr>
          <w:t>http://нэб.рф/</w:t>
        </w:r>
      </w:hyperlink>
    </w:p>
    <w:p w14:paraId="0A4A941C" w14:textId="52436D27" w:rsidR="00124CE3" w:rsidRPr="00945660" w:rsidRDefault="00124CE3" w:rsidP="00945660">
      <w:pPr>
        <w:pStyle w:val="af0"/>
        <w:numPr>
          <w:ilvl w:val="0"/>
          <w:numId w:val="15"/>
        </w:numPr>
        <w:spacing w:after="0" w:line="240" w:lineRule="auto"/>
        <w:ind w:left="0" w:firstLine="0"/>
        <w:jc w:val="both"/>
        <w:rPr>
          <w:rStyle w:val="a4"/>
          <w:rFonts w:ascii="Times New Roman" w:hAnsi="Times New Roman"/>
          <w:sz w:val="24"/>
          <w:szCs w:val="24"/>
        </w:rPr>
      </w:pPr>
      <w:r w:rsidRPr="00945660">
        <w:rPr>
          <w:rFonts w:ascii="Times New Roman" w:hAnsi="Times New Roman"/>
          <w:sz w:val="24"/>
          <w:szCs w:val="24"/>
        </w:rPr>
        <w:t xml:space="preserve">Российская государственная библиотека. – Режим доступа: </w:t>
      </w:r>
      <w:hyperlink r:id="rId11" w:history="1">
        <w:r w:rsidRPr="00945660">
          <w:rPr>
            <w:rStyle w:val="a4"/>
            <w:rFonts w:ascii="Times New Roman" w:hAnsi="Times New Roman"/>
            <w:sz w:val="24"/>
            <w:szCs w:val="24"/>
          </w:rPr>
          <w:t>http://www.rsl.ru/</w:t>
        </w:r>
      </w:hyperlink>
    </w:p>
    <w:p w14:paraId="718281B2" w14:textId="24B5B51F" w:rsidR="00124CE3" w:rsidRPr="00945660" w:rsidRDefault="00124CE3" w:rsidP="00945660">
      <w:pPr>
        <w:pStyle w:val="af0"/>
        <w:numPr>
          <w:ilvl w:val="0"/>
          <w:numId w:val="15"/>
        </w:numPr>
        <w:spacing w:after="0" w:line="240" w:lineRule="auto"/>
        <w:ind w:left="0" w:firstLine="0"/>
        <w:jc w:val="both"/>
        <w:rPr>
          <w:rFonts w:ascii="Times New Roman" w:hAnsi="Times New Roman"/>
          <w:color w:val="000000"/>
          <w:sz w:val="24"/>
          <w:szCs w:val="24"/>
        </w:rPr>
      </w:pPr>
      <w:r w:rsidRPr="00945660">
        <w:rPr>
          <w:rFonts w:ascii="Times New Roman" w:hAnsi="Times New Roman"/>
          <w:color w:val="000000"/>
          <w:sz w:val="24"/>
          <w:szCs w:val="24"/>
        </w:rPr>
        <w:t xml:space="preserve">Федеральный образовательный портал «Экономика». – Режим открытого доступа: </w:t>
      </w:r>
      <w:hyperlink r:id="rId12" w:history="1">
        <w:r w:rsidRPr="00945660">
          <w:rPr>
            <w:rStyle w:val="a4"/>
            <w:rFonts w:ascii="Times New Roman" w:hAnsi="Times New Roman"/>
            <w:sz w:val="24"/>
            <w:szCs w:val="24"/>
          </w:rPr>
          <w:t>http://ecsocman.hse.ru</w:t>
        </w:r>
      </w:hyperlink>
      <w:r w:rsidRPr="00945660">
        <w:rPr>
          <w:rFonts w:ascii="Times New Roman" w:hAnsi="Times New Roman"/>
          <w:color w:val="000000"/>
          <w:sz w:val="24"/>
          <w:szCs w:val="24"/>
        </w:rPr>
        <w:t>/</w:t>
      </w:r>
    </w:p>
    <w:p w14:paraId="7FBF4635" w14:textId="50FCC612" w:rsidR="00124CE3" w:rsidRPr="00945660" w:rsidRDefault="00124CE3" w:rsidP="00945660">
      <w:pPr>
        <w:pStyle w:val="af0"/>
        <w:numPr>
          <w:ilvl w:val="0"/>
          <w:numId w:val="15"/>
        </w:numPr>
        <w:spacing w:after="0" w:line="240" w:lineRule="auto"/>
        <w:ind w:left="0" w:firstLine="0"/>
        <w:jc w:val="both"/>
        <w:rPr>
          <w:rFonts w:ascii="Times New Roman" w:hAnsi="Times New Roman"/>
          <w:color w:val="000000"/>
          <w:sz w:val="24"/>
          <w:szCs w:val="24"/>
        </w:rPr>
      </w:pPr>
      <w:r w:rsidRPr="00945660">
        <w:rPr>
          <w:rFonts w:ascii="Times New Roman" w:hAnsi="Times New Roman"/>
          <w:color w:val="000000"/>
          <w:sz w:val="24"/>
          <w:szCs w:val="24"/>
        </w:rPr>
        <w:t xml:space="preserve">Федеральный портал «Российское образование». – Режим открытого доступа: </w:t>
      </w:r>
      <w:hyperlink r:id="rId13" w:history="1">
        <w:r w:rsidRPr="00945660">
          <w:rPr>
            <w:rStyle w:val="a4"/>
            <w:rFonts w:ascii="Times New Roman" w:hAnsi="Times New Roman"/>
            <w:sz w:val="24"/>
            <w:szCs w:val="24"/>
          </w:rPr>
          <w:t>http://edu.ru/</w:t>
        </w:r>
      </w:hyperlink>
    </w:p>
    <w:p w14:paraId="2F30213B" w14:textId="77777777" w:rsidR="00F17820" w:rsidRPr="00B16E06" w:rsidRDefault="00F17820" w:rsidP="00F17820">
      <w:pPr>
        <w:jc w:val="both"/>
        <w:rPr>
          <w:bCs/>
        </w:rPr>
      </w:pPr>
    </w:p>
    <w:p w14:paraId="655B4DF2" w14:textId="4AE5B792" w:rsidR="00F17820" w:rsidRPr="00ED3EE8" w:rsidRDefault="00945660" w:rsidP="00F17820">
      <w:pPr>
        <w:pStyle w:val="af0"/>
        <w:spacing w:line="240" w:lineRule="auto"/>
        <w:ind w:left="0"/>
        <w:jc w:val="both"/>
        <w:rPr>
          <w:rFonts w:ascii="Times New Roman" w:hAnsi="Times New Roman"/>
          <w:b/>
          <w:bCs/>
          <w:color w:val="000000" w:themeColor="text1"/>
          <w:sz w:val="24"/>
          <w:szCs w:val="24"/>
        </w:rPr>
      </w:pPr>
      <w:r>
        <w:rPr>
          <w:rFonts w:ascii="Times New Roman" w:hAnsi="Times New Roman"/>
          <w:b/>
          <w:bCs/>
          <w:sz w:val="24"/>
          <w:szCs w:val="24"/>
        </w:rPr>
        <w:t>9</w:t>
      </w:r>
      <w:r w:rsidR="00F17820">
        <w:rPr>
          <w:rFonts w:ascii="Times New Roman" w:hAnsi="Times New Roman"/>
          <w:b/>
          <w:bCs/>
          <w:sz w:val="24"/>
          <w:szCs w:val="24"/>
        </w:rPr>
        <w:t xml:space="preserve">. ИНФОРМАЦИОННЫЕ ТЕХНОЛОГИИ, ИСПОЛЬЗУЕМЫЕ ПРИ </w:t>
      </w:r>
      <w:r w:rsidR="00F17820" w:rsidRPr="00CB4568">
        <w:rPr>
          <w:rFonts w:ascii="Times New Roman" w:hAnsi="Times New Roman"/>
          <w:b/>
          <w:bCs/>
          <w:color w:val="000000" w:themeColor="text1"/>
          <w:sz w:val="24"/>
          <w:szCs w:val="24"/>
        </w:rPr>
        <w:t>ОСУЩЕСТВЛЕНИИ ОБРАЗОВАТЕЛЬНОГО ПРОЦЕССА ПО ДИСЦИПЛИНЕ</w:t>
      </w:r>
      <w:r w:rsidR="00ED3EE8" w:rsidRPr="00ED3EE8">
        <w:rPr>
          <w:rFonts w:ascii="Times New Roman" w:hAnsi="Times New Roman"/>
          <w:b/>
          <w:bCs/>
          <w:color w:val="000000" w:themeColor="text1"/>
          <w:sz w:val="24"/>
          <w:szCs w:val="24"/>
        </w:rPr>
        <w:t>:</w:t>
      </w:r>
    </w:p>
    <w:p w14:paraId="548FDD3D" w14:textId="77777777" w:rsidR="00710D0F" w:rsidRPr="003C0E55" w:rsidRDefault="00710D0F" w:rsidP="00710D0F">
      <w:pPr>
        <w:ind w:firstLine="708"/>
        <w:jc w:val="both"/>
      </w:pPr>
      <w:r w:rsidRPr="003C0E55">
        <w:rPr>
          <w:rFonts w:eastAsia="WenQuanYi Micro Hei"/>
        </w:rPr>
        <w:t>В ходе осуществления образовательного процесса используются следующие информационные технологии:</w:t>
      </w:r>
    </w:p>
    <w:p w14:paraId="2E27407B" w14:textId="77777777" w:rsidR="00710D0F" w:rsidRPr="003C0E55" w:rsidRDefault="00710D0F" w:rsidP="00710D0F">
      <w:pPr>
        <w:jc w:val="both"/>
      </w:pPr>
      <w:r>
        <w:rPr>
          <w:rFonts w:eastAsia="WenQuanYi Micro Hei"/>
        </w:rPr>
        <w:lastRenderedPageBreak/>
        <w:t xml:space="preserve">- средства </w:t>
      </w:r>
      <w:r w:rsidRPr="003C0E55">
        <w:rPr>
          <w:rFonts w:eastAsia="WenQuanYi Micro Hei"/>
        </w:rPr>
        <w:t>визуального отображения и представления информации (</w:t>
      </w:r>
      <w:proofErr w:type="spellStart"/>
      <w:r w:rsidRPr="003C0E55">
        <w:rPr>
          <w:rFonts w:eastAsia="WenQuanYi Micro Hei"/>
        </w:rPr>
        <w:t>LibreOffice</w:t>
      </w:r>
      <w:proofErr w:type="spellEnd"/>
      <w:r w:rsidRPr="003C0E55">
        <w:rPr>
          <w:rFonts w:eastAsia="WenQuanYi Micro Hei"/>
        </w:rPr>
        <w:t>) для создания визуальных презентаций как преподавателем (при проведении занятий</w:t>
      </w:r>
      <w:proofErr w:type="gramStart"/>
      <w:r w:rsidRPr="003C0E55">
        <w:rPr>
          <w:rFonts w:eastAsia="WenQuanYi Micro Hei"/>
        </w:rPr>
        <w:t>)</w:t>
      </w:r>
      <w:proofErr w:type="gramEnd"/>
      <w:r w:rsidRPr="003C0E55">
        <w:rPr>
          <w:rFonts w:eastAsia="WenQuanYi Micro Hei"/>
        </w:rPr>
        <w:t xml:space="preserve"> так и обучаемым при подготовке докладов для семинарского занятия.</w:t>
      </w:r>
    </w:p>
    <w:p w14:paraId="32E187ED" w14:textId="77777777" w:rsidR="00710D0F" w:rsidRPr="003C0E55" w:rsidRDefault="00710D0F" w:rsidP="00710D0F">
      <w:pPr>
        <w:jc w:val="both"/>
      </w:pPr>
      <w:r w:rsidRPr="003C0E55">
        <w:rPr>
          <w:rFonts w:eastAsia="WenQuanYi Micro Hei"/>
        </w:rPr>
        <w:t>- средства телекоммуникационного общения (электронная почта и т.п.) преподавателя и обучаемого.</w:t>
      </w:r>
    </w:p>
    <w:p w14:paraId="3869FE2C" w14:textId="11284F64" w:rsidR="00F17820" w:rsidRDefault="00710D0F" w:rsidP="00710D0F">
      <w:pPr>
        <w:jc w:val="both"/>
        <w:rPr>
          <w:i/>
          <w:color w:val="000000" w:themeColor="text1"/>
        </w:rPr>
      </w:pPr>
      <w:r w:rsidRPr="003C0E55">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14:paraId="5548A072" w14:textId="2A22B8D3" w:rsidR="000E63F1" w:rsidRDefault="00945660" w:rsidP="000F7002">
      <w:pPr>
        <w:rPr>
          <w:b/>
          <w:color w:val="000000" w:themeColor="text1"/>
        </w:rPr>
      </w:pPr>
      <w:r>
        <w:rPr>
          <w:b/>
          <w:color w:val="000000" w:themeColor="text1"/>
        </w:rPr>
        <w:t>9</w:t>
      </w:r>
      <w:r w:rsidR="00710D0F">
        <w:rPr>
          <w:b/>
          <w:color w:val="000000" w:themeColor="text1"/>
        </w:rPr>
        <w:t xml:space="preserve">.1. </w:t>
      </w:r>
      <w:r w:rsidR="00F17820" w:rsidRPr="001B0D54">
        <w:rPr>
          <w:b/>
          <w:color w:val="000000" w:themeColor="text1"/>
        </w:rPr>
        <w:t>Требования к программному обеспечению учебного процесса</w:t>
      </w:r>
    </w:p>
    <w:p w14:paraId="45167C1A" w14:textId="77777777" w:rsidR="00710D0F" w:rsidRPr="003C0E55" w:rsidRDefault="00710D0F" w:rsidP="00710D0F">
      <w:pPr>
        <w:ind w:firstLine="360"/>
        <w:jc w:val="both"/>
      </w:pPr>
      <w:r w:rsidRPr="003C0E55">
        <w:rPr>
          <w:rFonts w:eastAsia="WenQuanYi Micro Hei"/>
        </w:rPr>
        <w:t xml:space="preserve">Для успешного освоения дисциплины, </w:t>
      </w:r>
      <w:r>
        <w:rPr>
          <w:rFonts w:eastAsia="WenQuanYi Micro Hei"/>
        </w:rPr>
        <w:t>обучающийся</w:t>
      </w:r>
      <w:r w:rsidRPr="003C0E55">
        <w:rPr>
          <w:rFonts w:eastAsia="WenQuanYi Micro Hei"/>
        </w:rPr>
        <w:t xml:space="preserve"> использует следующие программные средства:</w:t>
      </w:r>
    </w:p>
    <w:p w14:paraId="0AA3D8C6" w14:textId="77777777" w:rsidR="00710D0F" w:rsidRPr="003C0E55" w:rsidRDefault="00710D0F" w:rsidP="00710D0F">
      <w:pPr>
        <w:numPr>
          <w:ilvl w:val="0"/>
          <w:numId w:val="13"/>
        </w:numPr>
        <w:tabs>
          <w:tab w:val="left" w:pos="788"/>
        </w:tabs>
        <w:suppressAutoHyphens/>
        <w:jc w:val="both"/>
      </w:pPr>
      <w:proofErr w:type="spellStart"/>
      <w:r w:rsidRPr="003C0E55">
        <w:rPr>
          <w:rFonts w:eastAsia="WenQuanYi Micro Hei"/>
        </w:rPr>
        <w:t>Windows</w:t>
      </w:r>
      <w:proofErr w:type="spellEnd"/>
      <w:r w:rsidRPr="003C0E55">
        <w:rPr>
          <w:rFonts w:eastAsia="WenQuanYi Micro Hei"/>
        </w:rPr>
        <w:t xml:space="preserve"> 10 x64</w:t>
      </w:r>
    </w:p>
    <w:p w14:paraId="4ABFE9EA" w14:textId="77777777" w:rsidR="00710D0F" w:rsidRPr="003C0E55" w:rsidRDefault="00710D0F" w:rsidP="00710D0F">
      <w:pPr>
        <w:numPr>
          <w:ilvl w:val="0"/>
          <w:numId w:val="13"/>
        </w:numPr>
        <w:tabs>
          <w:tab w:val="left" w:pos="788"/>
        </w:tabs>
        <w:suppressAutoHyphens/>
        <w:jc w:val="both"/>
      </w:pPr>
      <w:proofErr w:type="spellStart"/>
      <w:r w:rsidRPr="003C0E55">
        <w:rPr>
          <w:rFonts w:eastAsia="WenQuanYi Micro Hei"/>
        </w:rPr>
        <w:t>MicrosoftOffice</w:t>
      </w:r>
      <w:proofErr w:type="spellEnd"/>
      <w:r w:rsidRPr="003C0E55">
        <w:rPr>
          <w:rFonts w:eastAsia="WenQuanYi Micro Hei"/>
        </w:rPr>
        <w:t xml:space="preserve"> 2016</w:t>
      </w:r>
    </w:p>
    <w:p w14:paraId="3F7D8283" w14:textId="77777777" w:rsidR="00710D0F" w:rsidRPr="003C0E55" w:rsidRDefault="00710D0F" w:rsidP="00710D0F">
      <w:pPr>
        <w:numPr>
          <w:ilvl w:val="0"/>
          <w:numId w:val="13"/>
        </w:numPr>
        <w:tabs>
          <w:tab w:val="left" w:pos="788"/>
        </w:tabs>
        <w:suppressAutoHyphens/>
        <w:jc w:val="both"/>
      </w:pPr>
      <w:proofErr w:type="spellStart"/>
      <w:r w:rsidRPr="003C0E55">
        <w:rPr>
          <w:rFonts w:eastAsia="WenQuanYi Micro Hei"/>
        </w:rPr>
        <w:t>LibreOffice</w:t>
      </w:r>
      <w:proofErr w:type="spellEnd"/>
    </w:p>
    <w:p w14:paraId="4D04A086" w14:textId="25B877C3" w:rsidR="00710D0F" w:rsidRPr="00710D0F" w:rsidRDefault="00710D0F" w:rsidP="00710D0F">
      <w:pPr>
        <w:numPr>
          <w:ilvl w:val="0"/>
          <w:numId w:val="13"/>
        </w:numPr>
        <w:tabs>
          <w:tab w:val="left" w:pos="788"/>
        </w:tabs>
        <w:suppressAutoHyphens/>
        <w:jc w:val="both"/>
      </w:pPr>
      <w:proofErr w:type="spellStart"/>
      <w:r w:rsidRPr="003C0E55">
        <w:rPr>
          <w:rFonts w:eastAsia="WenQuanYi Micro Hei"/>
        </w:rPr>
        <w:t>Firefox</w:t>
      </w:r>
      <w:proofErr w:type="spellEnd"/>
    </w:p>
    <w:p w14:paraId="5B3F9AA7" w14:textId="028F6E79" w:rsidR="00F17820" w:rsidRPr="00710D0F" w:rsidRDefault="00710D0F" w:rsidP="00710D0F">
      <w:pPr>
        <w:numPr>
          <w:ilvl w:val="0"/>
          <w:numId w:val="13"/>
        </w:numPr>
        <w:tabs>
          <w:tab w:val="left" w:pos="788"/>
        </w:tabs>
        <w:suppressAutoHyphens/>
        <w:jc w:val="both"/>
      </w:pPr>
      <w:r w:rsidRPr="00710D0F">
        <w:rPr>
          <w:rFonts w:eastAsia="WenQuanYi Micro Hei"/>
        </w:rPr>
        <w:t>GIMP</w:t>
      </w:r>
    </w:p>
    <w:p w14:paraId="321CEB76" w14:textId="77777777" w:rsidR="004B435B" w:rsidRDefault="00F17820" w:rsidP="004B435B">
      <w:pPr>
        <w:spacing w:line="360" w:lineRule="auto"/>
        <w:jc w:val="both"/>
        <w:rPr>
          <w:b/>
          <w:color w:val="000000" w:themeColor="text1"/>
        </w:rPr>
      </w:pPr>
      <w:r w:rsidRPr="000F7002">
        <w:rPr>
          <w:b/>
          <w:color w:val="000000" w:themeColor="text1"/>
        </w:rPr>
        <w:t>Информационно-справочные системы (при необходимости)</w:t>
      </w:r>
      <w:r w:rsidR="000F7002">
        <w:rPr>
          <w:b/>
          <w:color w:val="000000" w:themeColor="text1"/>
        </w:rPr>
        <w:t xml:space="preserve"> </w:t>
      </w:r>
    </w:p>
    <w:p w14:paraId="5CDDEE62" w14:textId="77777777" w:rsidR="00133ED1" w:rsidRDefault="004B435B" w:rsidP="00133ED1">
      <w:pPr>
        <w:ind w:firstLine="708"/>
        <w:jc w:val="both"/>
        <w:rPr>
          <w:color w:val="000000"/>
          <w:szCs w:val="27"/>
        </w:rPr>
      </w:pPr>
      <w:r w:rsidRPr="004B435B">
        <w:rPr>
          <w:color w:val="000000"/>
          <w:szCs w:val="27"/>
        </w:rPr>
        <w:t xml:space="preserve">При осуществлении образовательного процесса </w:t>
      </w:r>
      <w:r w:rsidR="00710D0F">
        <w:rPr>
          <w:color w:val="000000"/>
          <w:szCs w:val="27"/>
        </w:rPr>
        <w:t>по дисциплине могут быть исполь</w:t>
      </w:r>
      <w:r w:rsidRPr="004B435B">
        <w:rPr>
          <w:color w:val="000000"/>
          <w:szCs w:val="27"/>
        </w:rPr>
        <w:t xml:space="preserve">зованы следующие информационно-справочные системы: </w:t>
      </w:r>
    </w:p>
    <w:p w14:paraId="1A81CBD6" w14:textId="5AC42A1D" w:rsidR="004B435B" w:rsidRDefault="004B435B" w:rsidP="00133ED1">
      <w:pPr>
        <w:jc w:val="both"/>
        <w:rPr>
          <w:color w:val="000000"/>
          <w:szCs w:val="27"/>
        </w:rPr>
      </w:pPr>
      <w:r w:rsidRPr="004B435B">
        <w:rPr>
          <w:color w:val="000000"/>
          <w:szCs w:val="27"/>
        </w:rPr>
        <w:t>Информацио</w:t>
      </w:r>
      <w:r w:rsidR="00133ED1">
        <w:rPr>
          <w:color w:val="000000"/>
          <w:szCs w:val="27"/>
        </w:rPr>
        <w:t>нно-правовой портал «Гарант»</w:t>
      </w:r>
      <w:r w:rsidR="00133ED1" w:rsidRPr="004B435B">
        <w:rPr>
          <w:color w:val="000000"/>
          <w:szCs w:val="27"/>
        </w:rPr>
        <w:t xml:space="preserve"> – Режим доступа: </w:t>
      </w:r>
      <w:hyperlink r:id="rId14" w:history="1">
        <w:r w:rsidRPr="00764168">
          <w:rPr>
            <w:rStyle w:val="a4"/>
            <w:szCs w:val="27"/>
          </w:rPr>
          <w:t>http://www.garant.ru/</w:t>
        </w:r>
      </w:hyperlink>
      <w:r>
        <w:rPr>
          <w:color w:val="000000"/>
          <w:szCs w:val="27"/>
        </w:rPr>
        <w:t xml:space="preserve"> </w:t>
      </w:r>
    </w:p>
    <w:p w14:paraId="00758C8A" w14:textId="77777777" w:rsidR="000F7002" w:rsidRDefault="004B435B" w:rsidP="00133ED1">
      <w:pPr>
        <w:jc w:val="both"/>
        <w:rPr>
          <w:b/>
          <w:color w:val="000000" w:themeColor="text1"/>
        </w:rPr>
      </w:pPr>
      <w:r w:rsidRPr="004B435B">
        <w:rPr>
          <w:color w:val="000000"/>
          <w:szCs w:val="27"/>
        </w:rPr>
        <w:t>Многофункциональный статистический портал «</w:t>
      </w:r>
      <w:proofErr w:type="spellStart"/>
      <w:r w:rsidRPr="004B435B">
        <w:rPr>
          <w:color w:val="000000"/>
          <w:szCs w:val="27"/>
        </w:rPr>
        <w:t>Мультистат</w:t>
      </w:r>
      <w:proofErr w:type="spellEnd"/>
      <w:r w:rsidRPr="004B435B">
        <w:rPr>
          <w:color w:val="000000"/>
          <w:szCs w:val="27"/>
        </w:rPr>
        <w:t xml:space="preserve">». – Режим доступа: </w:t>
      </w:r>
      <w:hyperlink r:id="rId15" w:history="1">
        <w:r w:rsidRPr="00764168">
          <w:rPr>
            <w:rStyle w:val="a4"/>
            <w:szCs w:val="27"/>
          </w:rPr>
          <w:t>http://www.multistat.ru</w:t>
        </w:r>
      </w:hyperlink>
      <w:r>
        <w:rPr>
          <w:color w:val="000000"/>
          <w:szCs w:val="27"/>
        </w:rPr>
        <w:t xml:space="preserve"> </w:t>
      </w:r>
    </w:p>
    <w:p w14:paraId="389D3BA9" w14:textId="77777777" w:rsidR="00F81894" w:rsidRPr="00F81894" w:rsidRDefault="00F81894" w:rsidP="00F81894">
      <w:pPr>
        <w:spacing w:line="360" w:lineRule="auto"/>
        <w:jc w:val="both"/>
        <w:rPr>
          <w:b/>
          <w:color w:val="000000" w:themeColor="text1"/>
        </w:rPr>
      </w:pPr>
    </w:p>
    <w:p w14:paraId="03069EB6" w14:textId="1F43EE24" w:rsidR="00F17820" w:rsidRPr="00A854BD" w:rsidRDefault="00945660" w:rsidP="00F17820">
      <w:pPr>
        <w:spacing w:line="360" w:lineRule="auto"/>
        <w:rPr>
          <w:b/>
          <w:bCs/>
        </w:rPr>
      </w:pPr>
      <w:r>
        <w:rPr>
          <w:b/>
          <w:bCs/>
        </w:rPr>
        <w:t>10</w:t>
      </w:r>
      <w:r w:rsidR="00F17820">
        <w:rPr>
          <w:b/>
          <w:bCs/>
        </w:rPr>
        <w:t>. МАТЕРИАЛЬНО-ТЕХНИЧЕСКОЕ ОБЕСПЕЧЕНИЕ ДИСЦИПЛИНЫ</w:t>
      </w:r>
      <w:r w:rsidR="00ED3EE8" w:rsidRPr="00A854BD">
        <w:rPr>
          <w:b/>
          <w:bCs/>
        </w:rPr>
        <w:t>:</w:t>
      </w:r>
    </w:p>
    <w:p w14:paraId="3C740864" w14:textId="77777777" w:rsidR="00710D0F" w:rsidRPr="00710D0F" w:rsidRDefault="00710D0F" w:rsidP="00710D0F">
      <w:pPr>
        <w:ind w:firstLine="708"/>
        <w:jc w:val="both"/>
      </w:pPr>
      <w:r w:rsidRPr="00710D0F">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14:paraId="4A72BAB8" w14:textId="77777777" w:rsidR="00710D0F" w:rsidRPr="00710D0F" w:rsidRDefault="00710D0F" w:rsidP="00710D0F">
      <w:pPr>
        <w:ind w:firstLine="708"/>
        <w:jc w:val="both"/>
      </w:pPr>
      <w:r w:rsidRPr="00710D0F">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79BCDFBC" w14:textId="2E720F3E" w:rsidR="0032484B" w:rsidRPr="00710D0F" w:rsidRDefault="00710D0F" w:rsidP="00710D0F">
      <w:pPr>
        <w:autoSpaceDE w:val="0"/>
        <w:autoSpaceDN w:val="0"/>
        <w:adjustRightInd w:val="0"/>
        <w:ind w:firstLine="708"/>
        <w:jc w:val="both"/>
      </w:pPr>
      <w:r w:rsidRPr="00710D0F">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32484B" w:rsidRPr="00710D0F" w:rsidSect="00331A8A">
      <w:footerReference w:type="default" r:id="rId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8DD3D" w14:textId="77777777" w:rsidR="009745AA" w:rsidRDefault="009745AA" w:rsidP="00331A8A">
      <w:r>
        <w:separator/>
      </w:r>
    </w:p>
  </w:endnote>
  <w:endnote w:type="continuationSeparator" w:id="0">
    <w:p w14:paraId="0D785E5F" w14:textId="77777777" w:rsidR="009745AA" w:rsidRDefault="009745AA" w:rsidP="0033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FreeSans">
    <w:altName w:val="Times New Roman"/>
    <w:charset w:val="01"/>
    <w:family w:val="auto"/>
    <w:pitch w:val="variable"/>
  </w:font>
  <w:font w:name="TimesNewRoman">
    <w:altName w:val="MS Mincho"/>
    <w:panose1 w:val="00000000000000000000"/>
    <w:charset w:val="CC"/>
    <w:family w:val="auto"/>
    <w:notTrueType/>
    <w:pitch w:val="default"/>
    <w:sig w:usb0="00000001" w:usb1="00000000" w:usb2="00000000" w:usb3="00000000" w:csb0="00000005"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268563"/>
      <w:docPartObj>
        <w:docPartGallery w:val="Page Numbers (Bottom of Page)"/>
        <w:docPartUnique/>
      </w:docPartObj>
    </w:sdtPr>
    <w:sdtEndPr/>
    <w:sdtContent>
      <w:p w14:paraId="27B98ECB" w14:textId="29EEE114" w:rsidR="00ED3EE8" w:rsidRDefault="00ED3EE8">
        <w:pPr>
          <w:pStyle w:val="af5"/>
          <w:jc w:val="center"/>
        </w:pPr>
        <w:r>
          <w:fldChar w:fldCharType="begin"/>
        </w:r>
        <w:r>
          <w:instrText xml:space="preserve"> PAGE   \* MERGEFORMAT </w:instrText>
        </w:r>
        <w:r>
          <w:fldChar w:fldCharType="separate"/>
        </w:r>
        <w:r w:rsidR="0021642E">
          <w:rPr>
            <w:noProof/>
          </w:rPr>
          <w:t>13</w:t>
        </w:r>
        <w:r>
          <w:rPr>
            <w:noProof/>
          </w:rPr>
          <w:fldChar w:fldCharType="end"/>
        </w:r>
      </w:p>
    </w:sdtContent>
  </w:sdt>
  <w:p w14:paraId="14A7C7CF" w14:textId="77777777" w:rsidR="00ED3EE8" w:rsidRDefault="00ED3EE8">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25760" w14:textId="77777777" w:rsidR="009745AA" w:rsidRDefault="009745AA" w:rsidP="00331A8A">
      <w:r>
        <w:separator/>
      </w:r>
    </w:p>
  </w:footnote>
  <w:footnote w:type="continuationSeparator" w:id="0">
    <w:p w14:paraId="16848D00" w14:textId="77777777" w:rsidR="009745AA" w:rsidRDefault="009745AA" w:rsidP="00331A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8"/>
    <w:multiLevelType w:val="multilevel"/>
    <w:tmpl w:val="00000008"/>
    <w:name w:val="WW8Num9"/>
    <w:lvl w:ilvl="0">
      <w:start w:val="1"/>
      <w:numFmt w:val="bullet"/>
      <w:lvlText w:val="‒"/>
      <w:lvlJc w:val="left"/>
      <w:pPr>
        <w:tabs>
          <w:tab w:val="num" w:pos="0"/>
        </w:tabs>
        <w:ind w:left="1080" w:hanging="360"/>
      </w:pPr>
      <w:rPr>
        <w:rFonts w:ascii="Times New Roman" w:hAnsi="Times New Roman" w:cs="Times New Roman"/>
        <w:sz w:val="28"/>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3D94610"/>
    <w:multiLevelType w:val="hybridMultilevel"/>
    <w:tmpl w:val="28743E64"/>
    <w:lvl w:ilvl="0" w:tplc="E0A473E2">
      <w:start w:val="1"/>
      <w:numFmt w:val="decimal"/>
      <w:lvlText w:val="%1)"/>
      <w:lvlJc w:val="left"/>
      <w:pPr>
        <w:tabs>
          <w:tab w:val="num" w:pos="567"/>
        </w:tabs>
        <w:ind w:left="567" w:hanging="56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287F48"/>
    <w:multiLevelType w:val="hybridMultilevel"/>
    <w:tmpl w:val="9E64D190"/>
    <w:lvl w:ilvl="0" w:tplc="820A3C48">
      <w:start w:val="1"/>
      <w:numFmt w:val="decimal"/>
      <w:lvlText w:val="%1)"/>
      <w:lvlJc w:val="left"/>
      <w:pPr>
        <w:tabs>
          <w:tab w:val="num" w:pos="567"/>
        </w:tabs>
        <w:ind w:left="567" w:hanging="56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E67D24"/>
    <w:multiLevelType w:val="hybridMultilevel"/>
    <w:tmpl w:val="38E89362"/>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414421"/>
    <w:multiLevelType w:val="hybridMultilevel"/>
    <w:tmpl w:val="E01AC1BA"/>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36299E"/>
    <w:multiLevelType w:val="hybridMultilevel"/>
    <w:tmpl w:val="84702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A75FFD"/>
    <w:multiLevelType w:val="hybridMultilevel"/>
    <w:tmpl w:val="3FBA19C4"/>
    <w:lvl w:ilvl="0" w:tplc="EFD09340">
      <w:start w:val="1"/>
      <w:numFmt w:val="decimal"/>
      <w:lvlText w:val="%1)"/>
      <w:lvlJc w:val="left"/>
      <w:pPr>
        <w:tabs>
          <w:tab w:val="num" w:pos="567"/>
        </w:tabs>
        <w:ind w:left="567" w:hanging="567"/>
      </w:pPr>
      <w:rPr>
        <w:rFonts w:hint="default"/>
        <w:b w:val="0"/>
      </w:rPr>
    </w:lvl>
    <w:lvl w:ilvl="1" w:tplc="A202C0A2">
      <w:start w:val="1"/>
      <w:numFmt w:val="decimal"/>
      <w:lvlText w:val="%2."/>
      <w:lvlJc w:val="left"/>
      <w:pPr>
        <w:tabs>
          <w:tab w:val="num" w:pos="1647"/>
        </w:tabs>
        <w:ind w:left="1647" w:hanging="567"/>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854758"/>
    <w:multiLevelType w:val="hybridMultilevel"/>
    <w:tmpl w:val="8844FC9E"/>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0A54DA"/>
    <w:multiLevelType w:val="hybridMultilevel"/>
    <w:tmpl w:val="F552EA56"/>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3E2A96"/>
    <w:multiLevelType w:val="hybridMultilevel"/>
    <w:tmpl w:val="0FEE845E"/>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10A3A40"/>
    <w:multiLevelType w:val="hybridMultilevel"/>
    <w:tmpl w:val="D97C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4F0198"/>
    <w:multiLevelType w:val="hybridMultilevel"/>
    <w:tmpl w:val="C45A2B92"/>
    <w:lvl w:ilvl="0" w:tplc="FFE6A840">
      <w:start w:val="1"/>
      <w:numFmt w:val="decimal"/>
      <w:lvlText w:val="%1."/>
      <w:lvlJc w:val="left"/>
      <w:pPr>
        <w:ind w:left="36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DA0E76"/>
    <w:multiLevelType w:val="hybridMultilevel"/>
    <w:tmpl w:val="ADB6AB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9706BFD"/>
    <w:multiLevelType w:val="hybridMultilevel"/>
    <w:tmpl w:val="193C8E16"/>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35581A"/>
    <w:multiLevelType w:val="hybridMultilevel"/>
    <w:tmpl w:val="671CF8F8"/>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AE6E8D"/>
    <w:multiLevelType w:val="hybridMultilevel"/>
    <w:tmpl w:val="0AF2370C"/>
    <w:lvl w:ilvl="0" w:tplc="A65A6C22">
      <w:start w:val="1"/>
      <w:numFmt w:val="decimal"/>
      <w:lvlText w:val="%1)"/>
      <w:lvlJc w:val="left"/>
      <w:pPr>
        <w:tabs>
          <w:tab w:val="num" w:pos="567"/>
        </w:tabs>
        <w:ind w:left="567" w:hanging="567"/>
      </w:pPr>
      <w:rPr>
        <w:rFonts w:hint="default"/>
      </w:rPr>
    </w:lvl>
    <w:lvl w:ilvl="1" w:tplc="61C67E0A">
      <w:start w:val="1"/>
      <w:numFmt w:val="decimal"/>
      <w:lvlText w:val="%2)"/>
      <w:lvlJc w:val="left"/>
      <w:pPr>
        <w:tabs>
          <w:tab w:val="num" w:pos="1647"/>
        </w:tabs>
        <w:ind w:left="1647" w:hanging="567"/>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3EC1F5C"/>
    <w:multiLevelType w:val="hybridMultilevel"/>
    <w:tmpl w:val="AD20161C"/>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BC6867"/>
    <w:multiLevelType w:val="hybridMultilevel"/>
    <w:tmpl w:val="311448FC"/>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897868"/>
    <w:multiLevelType w:val="hybridMultilevel"/>
    <w:tmpl w:val="D548D546"/>
    <w:lvl w:ilvl="0" w:tplc="BD9232B2">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A3660A2"/>
    <w:multiLevelType w:val="hybridMultilevel"/>
    <w:tmpl w:val="17428474"/>
    <w:lvl w:ilvl="0" w:tplc="A65A6C22">
      <w:start w:val="1"/>
      <w:numFmt w:val="decimal"/>
      <w:lvlText w:val="%1)"/>
      <w:lvlJc w:val="left"/>
      <w:pPr>
        <w:tabs>
          <w:tab w:val="num" w:pos="567"/>
        </w:tabs>
        <w:ind w:left="567" w:hanging="567"/>
      </w:pPr>
      <w:rPr>
        <w:rFonts w:hint="default"/>
      </w:rPr>
    </w:lvl>
    <w:lvl w:ilvl="1" w:tplc="61C67E0A">
      <w:start w:val="1"/>
      <w:numFmt w:val="decimal"/>
      <w:lvlText w:val="%2)"/>
      <w:lvlJc w:val="left"/>
      <w:pPr>
        <w:tabs>
          <w:tab w:val="num" w:pos="1647"/>
        </w:tabs>
        <w:ind w:left="1647" w:hanging="567"/>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A85364C"/>
    <w:multiLevelType w:val="hybridMultilevel"/>
    <w:tmpl w:val="97E6D356"/>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D5C3106"/>
    <w:multiLevelType w:val="hybridMultilevel"/>
    <w:tmpl w:val="D1E00B00"/>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FA6A75"/>
    <w:multiLevelType w:val="hybridMultilevel"/>
    <w:tmpl w:val="D44E6584"/>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7640DCF"/>
    <w:multiLevelType w:val="hybridMultilevel"/>
    <w:tmpl w:val="CD8854B0"/>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768152A"/>
    <w:multiLevelType w:val="hybridMultilevel"/>
    <w:tmpl w:val="F020C468"/>
    <w:lvl w:ilvl="0" w:tplc="820A3C48">
      <w:start w:val="1"/>
      <w:numFmt w:val="decimal"/>
      <w:lvlText w:val="%1)"/>
      <w:lvlJc w:val="left"/>
      <w:pPr>
        <w:tabs>
          <w:tab w:val="num" w:pos="567"/>
        </w:tabs>
        <w:ind w:left="567" w:hanging="567"/>
      </w:pPr>
      <w:rPr>
        <w:rFonts w:hint="default"/>
        <w:b w:val="0"/>
      </w:rPr>
    </w:lvl>
    <w:lvl w:ilvl="1" w:tplc="61C67E0A">
      <w:start w:val="1"/>
      <w:numFmt w:val="decimal"/>
      <w:lvlText w:val="%2)"/>
      <w:lvlJc w:val="left"/>
      <w:pPr>
        <w:tabs>
          <w:tab w:val="num" w:pos="1647"/>
        </w:tabs>
        <w:ind w:left="1647" w:hanging="567"/>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15:restartNumberingAfterBreak="0">
    <w:nsid w:val="4F45518C"/>
    <w:multiLevelType w:val="hybridMultilevel"/>
    <w:tmpl w:val="49B626CC"/>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1043F0F"/>
    <w:multiLevelType w:val="hybridMultilevel"/>
    <w:tmpl w:val="B7360278"/>
    <w:lvl w:ilvl="0" w:tplc="EFD09340">
      <w:start w:val="1"/>
      <w:numFmt w:val="decimal"/>
      <w:lvlText w:val="%1)"/>
      <w:lvlJc w:val="left"/>
      <w:pPr>
        <w:tabs>
          <w:tab w:val="num" w:pos="567"/>
        </w:tabs>
        <w:ind w:left="567" w:hanging="56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7D13A65"/>
    <w:multiLevelType w:val="hybridMultilevel"/>
    <w:tmpl w:val="E8AE1AFE"/>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C3B207D"/>
    <w:multiLevelType w:val="hybridMultilevel"/>
    <w:tmpl w:val="18EC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165FDE"/>
    <w:multiLevelType w:val="hybridMultilevel"/>
    <w:tmpl w:val="CE1A423C"/>
    <w:lvl w:ilvl="0" w:tplc="296C6BF8">
      <w:start w:val="1"/>
      <w:numFmt w:val="decimal"/>
      <w:lvlText w:val="%1."/>
      <w:lvlJc w:val="left"/>
      <w:pPr>
        <w:tabs>
          <w:tab w:val="num" w:pos="567"/>
        </w:tabs>
        <w:ind w:left="567" w:hanging="567"/>
      </w:pPr>
      <w:rPr>
        <w:rFonts w:hint="default"/>
      </w:rPr>
    </w:lvl>
    <w:lvl w:ilvl="1" w:tplc="41724046">
      <w:start w:val="1"/>
      <w:numFmt w:val="lowerLetter"/>
      <w:lvlText w:val="%2)"/>
      <w:lvlJc w:val="left"/>
      <w:pPr>
        <w:tabs>
          <w:tab w:val="num" w:pos="747"/>
        </w:tabs>
        <w:ind w:left="747" w:hanging="567"/>
      </w:pPr>
      <w:rPr>
        <w:rFonts w:ascii="Arial" w:eastAsia="Times New Roman" w:hAnsi="Arial" w:cs="Arial" w:hint="default"/>
      </w:rPr>
    </w:lvl>
    <w:lvl w:ilvl="2" w:tplc="3D265E54">
      <w:start w:val="1"/>
      <w:numFmt w:val="lowerLetter"/>
      <w:lvlText w:val="%3)"/>
      <w:lvlJc w:val="left"/>
      <w:pPr>
        <w:tabs>
          <w:tab w:val="num" w:pos="1134"/>
        </w:tabs>
        <w:ind w:left="1134" w:hanging="567"/>
      </w:pPr>
      <w:rPr>
        <w:rFonts w:ascii="Arial" w:eastAsia="Times New Roman" w:hAnsi="Arial" w:cs="Arial" w:hint="default"/>
      </w:r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3" w15:restartNumberingAfterBreak="0">
    <w:nsid w:val="66162CA3"/>
    <w:multiLevelType w:val="hybridMultilevel"/>
    <w:tmpl w:val="262E28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670232D"/>
    <w:multiLevelType w:val="hybridMultilevel"/>
    <w:tmpl w:val="41D84868"/>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8386A21"/>
    <w:multiLevelType w:val="hybridMultilevel"/>
    <w:tmpl w:val="C55282B8"/>
    <w:lvl w:ilvl="0" w:tplc="66984E0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C4F743D"/>
    <w:multiLevelType w:val="hybridMultilevel"/>
    <w:tmpl w:val="3DF68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6707C3"/>
    <w:multiLevelType w:val="hybridMultilevel"/>
    <w:tmpl w:val="0DA829E4"/>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0EB3A9D"/>
    <w:multiLevelType w:val="hybridMultilevel"/>
    <w:tmpl w:val="1C4CD06C"/>
    <w:lvl w:ilvl="0" w:tplc="A65A6C22">
      <w:start w:val="1"/>
      <w:numFmt w:val="decimal"/>
      <w:lvlText w:val="%1)"/>
      <w:lvlJc w:val="left"/>
      <w:pPr>
        <w:tabs>
          <w:tab w:val="num" w:pos="567"/>
        </w:tabs>
        <w:ind w:left="567" w:hanging="567"/>
      </w:pPr>
      <w:rPr>
        <w:rFonts w:hint="default"/>
      </w:rPr>
    </w:lvl>
    <w:lvl w:ilvl="1" w:tplc="820A3C48">
      <w:start w:val="1"/>
      <w:numFmt w:val="decimal"/>
      <w:lvlText w:val="%2)"/>
      <w:lvlJc w:val="left"/>
      <w:pPr>
        <w:tabs>
          <w:tab w:val="num" w:pos="1647"/>
        </w:tabs>
        <w:ind w:left="1647" w:hanging="567"/>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47326C3"/>
    <w:multiLevelType w:val="hybridMultilevel"/>
    <w:tmpl w:val="6BB8CA1C"/>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64A40D0"/>
    <w:multiLevelType w:val="hybridMultilevel"/>
    <w:tmpl w:val="ADB6AB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A8E6AE8"/>
    <w:multiLevelType w:val="hybridMultilevel"/>
    <w:tmpl w:val="31CCE0CE"/>
    <w:lvl w:ilvl="0" w:tplc="A65A6C2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E792A88"/>
    <w:multiLevelType w:val="hybridMultilevel"/>
    <w:tmpl w:val="668EACEC"/>
    <w:lvl w:ilvl="0" w:tplc="A65A6C22">
      <w:start w:val="1"/>
      <w:numFmt w:val="decimal"/>
      <w:lvlText w:val="%1)"/>
      <w:lvlJc w:val="left"/>
      <w:pPr>
        <w:tabs>
          <w:tab w:val="num" w:pos="567"/>
        </w:tabs>
        <w:ind w:left="567" w:hanging="567"/>
      </w:pPr>
      <w:rPr>
        <w:rFonts w:hint="default"/>
      </w:rPr>
    </w:lvl>
    <w:lvl w:ilvl="1" w:tplc="61C67E0A">
      <w:start w:val="1"/>
      <w:numFmt w:val="decimal"/>
      <w:lvlText w:val="%2)"/>
      <w:lvlJc w:val="left"/>
      <w:pPr>
        <w:tabs>
          <w:tab w:val="num" w:pos="1647"/>
        </w:tabs>
        <w:ind w:left="1647" w:hanging="567"/>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9"/>
  </w:num>
  <w:num w:numId="3">
    <w:abstractNumId w:val="1"/>
  </w:num>
  <w:num w:numId="4">
    <w:abstractNumId w:val="31"/>
  </w:num>
  <w:num w:numId="5">
    <w:abstractNumId w:val="12"/>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6"/>
  </w:num>
  <w:num w:numId="9">
    <w:abstractNumId w:val="14"/>
  </w:num>
  <w:num w:numId="10">
    <w:abstractNumId w:val="40"/>
  </w:num>
  <w:num w:numId="11">
    <w:abstractNumId w:val="20"/>
  </w:num>
  <w:num w:numId="12">
    <w:abstractNumId w:val="13"/>
  </w:num>
  <w:num w:numId="13">
    <w:abstractNumId w:val="0"/>
  </w:num>
  <w:num w:numId="14">
    <w:abstractNumId w:val="36"/>
  </w:num>
  <w:num w:numId="15">
    <w:abstractNumId w:val="35"/>
  </w:num>
  <w:num w:numId="16">
    <w:abstractNumId w:val="8"/>
  </w:num>
  <w:num w:numId="17">
    <w:abstractNumId w:val="5"/>
  </w:num>
  <w:num w:numId="18">
    <w:abstractNumId w:val="28"/>
  </w:num>
  <w:num w:numId="19">
    <w:abstractNumId w:val="34"/>
  </w:num>
  <w:num w:numId="20">
    <w:abstractNumId w:val="23"/>
  </w:num>
  <w:num w:numId="21">
    <w:abstractNumId w:val="11"/>
  </w:num>
  <w:num w:numId="22">
    <w:abstractNumId w:val="4"/>
  </w:num>
  <w:num w:numId="23">
    <w:abstractNumId w:val="39"/>
  </w:num>
  <w:num w:numId="24">
    <w:abstractNumId w:val="7"/>
  </w:num>
  <w:num w:numId="25">
    <w:abstractNumId w:val="19"/>
  </w:num>
  <w:num w:numId="26">
    <w:abstractNumId w:val="21"/>
  </w:num>
  <w:num w:numId="27">
    <w:abstractNumId w:val="37"/>
  </w:num>
  <w:num w:numId="28">
    <w:abstractNumId w:val="17"/>
  </w:num>
  <w:num w:numId="29">
    <w:abstractNumId w:val="10"/>
  </w:num>
  <w:num w:numId="30">
    <w:abstractNumId w:val="25"/>
  </w:num>
  <w:num w:numId="31">
    <w:abstractNumId w:val="18"/>
  </w:num>
  <w:num w:numId="32">
    <w:abstractNumId w:val="26"/>
  </w:num>
  <w:num w:numId="33">
    <w:abstractNumId w:val="30"/>
  </w:num>
  <w:num w:numId="34">
    <w:abstractNumId w:val="38"/>
  </w:num>
  <w:num w:numId="35">
    <w:abstractNumId w:val="24"/>
  </w:num>
  <w:num w:numId="36">
    <w:abstractNumId w:val="42"/>
  </w:num>
  <w:num w:numId="37">
    <w:abstractNumId w:val="29"/>
  </w:num>
  <w:num w:numId="38">
    <w:abstractNumId w:val="41"/>
  </w:num>
  <w:num w:numId="39">
    <w:abstractNumId w:val="16"/>
  </w:num>
  <w:num w:numId="40">
    <w:abstractNumId w:val="2"/>
  </w:num>
  <w:num w:numId="41">
    <w:abstractNumId w:val="3"/>
  </w:num>
  <w:num w:numId="42">
    <w:abstractNumId w:val="15"/>
  </w:num>
  <w:num w:numId="43">
    <w:abstractNumId w:val="2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20"/>
    <w:rsid w:val="00003ACD"/>
    <w:rsid w:val="00015104"/>
    <w:rsid w:val="00021DDC"/>
    <w:rsid w:val="00083512"/>
    <w:rsid w:val="000B1B1D"/>
    <w:rsid w:val="000B3B75"/>
    <w:rsid w:val="000C24F7"/>
    <w:rsid w:val="000D7B96"/>
    <w:rsid w:val="000E63F1"/>
    <w:rsid w:val="000F214A"/>
    <w:rsid w:val="000F7002"/>
    <w:rsid w:val="00124CE3"/>
    <w:rsid w:val="00133ED1"/>
    <w:rsid w:val="00166986"/>
    <w:rsid w:val="00182E85"/>
    <w:rsid w:val="001A6EB8"/>
    <w:rsid w:val="001A6F86"/>
    <w:rsid w:val="001C2093"/>
    <w:rsid w:val="00201488"/>
    <w:rsid w:val="0021642E"/>
    <w:rsid w:val="0022593F"/>
    <w:rsid w:val="00244180"/>
    <w:rsid w:val="00287EDD"/>
    <w:rsid w:val="002A04C9"/>
    <w:rsid w:val="002B4F8D"/>
    <w:rsid w:val="002C0F81"/>
    <w:rsid w:val="0032484B"/>
    <w:rsid w:val="00331A8A"/>
    <w:rsid w:val="00331F87"/>
    <w:rsid w:val="00397EBB"/>
    <w:rsid w:val="003A40F5"/>
    <w:rsid w:val="003D0035"/>
    <w:rsid w:val="0048129C"/>
    <w:rsid w:val="004B425A"/>
    <w:rsid w:val="004B435B"/>
    <w:rsid w:val="004B70FF"/>
    <w:rsid w:val="004C1968"/>
    <w:rsid w:val="004E581F"/>
    <w:rsid w:val="0052295F"/>
    <w:rsid w:val="0054195F"/>
    <w:rsid w:val="00542E08"/>
    <w:rsid w:val="00543CA7"/>
    <w:rsid w:val="00555011"/>
    <w:rsid w:val="005846C5"/>
    <w:rsid w:val="005A5B41"/>
    <w:rsid w:val="005B4881"/>
    <w:rsid w:val="00614EB7"/>
    <w:rsid w:val="00631EBD"/>
    <w:rsid w:val="00691D8F"/>
    <w:rsid w:val="006C477C"/>
    <w:rsid w:val="006D5A3B"/>
    <w:rsid w:val="006E6113"/>
    <w:rsid w:val="00710D0F"/>
    <w:rsid w:val="00720FDF"/>
    <w:rsid w:val="00725186"/>
    <w:rsid w:val="00761161"/>
    <w:rsid w:val="00771BD6"/>
    <w:rsid w:val="007966F5"/>
    <w:rsid w:val="007C6265"/>
    <w:rsid w:val="007E0191"/>
    <w:rsid w:val="007E5182"/>
    <w:rsid w:val="007E7574"/>
    <w:rsid w:val="007F201C"/>
    <w:rsid w:val="007F56FF"/>
    <w:rsid w:val="00854A3A"/>
    <w:rsid w:val="00882259"/>
    <w:rsid w:val="00887C40"/>
    <w:rsid w:val="008A6A25"/>
    <w:rsid w:val="008A7E85"/>
    <w:rsid w:val="009060DD"/>
    <w:rsid w:val="00930FD2"/>
    <w:rsid w:val="00945660"/>
    <w:rsid w:val="00954607"/>
    <w:rsid w:val="009745AA"/>
    <w:rsid w:val="00994CCF"/>
    <w:rsid w:val="009A7220"/>
    <w:rsid w:val="009B12CB"/>
    <w:rsid w:val="009C7BF2"/>
    <w:rsid w:val="009F69E8"/>
    <w:rsid w:val="00A06094"/>
    <w:rsid w:val="00A22080"/>
    <w:rsid w:val="00A2511A"/>
    <w:rsid w:val="00A42A03"/>
    <w:rsid w:val="00A742CA"/>
    <w:rsid w:val="00A854BD"/>
    <w:rsid w:val="00AB0367"/>
    <w:rsid w:val="00AC75BA"/>
    <w:rsid w:val="00AF5CDD"/>
    <w:rsid w:val="00B01EC7"/>
    <w:rsid w:val="00B0336C"/>
    <w:rsid w:val="00B515C3"/>
    <w:rsid w:val="00B74F3D"/>
    <w:rsid w:val="00B91FD3"/>
    <w:rsid w:val="00BD20C3"/>
    <w:rsid w:val="00BF74E2"/>
    <w:rsid w:val="00C30811"/>
    <w:rsid w:val="00C65F03"/>
    <w:rsid w:val="00CA5BD8"/>
    <w:rsid w:val="00CB11FE"/>
    <w:rsid w:val="00CB5564"/>
    <w:rsid w:val="00D06FEB"/>
    <w:rsid w:val="00D226DA"/>
    <w:rsid w:val="00D70352"/>
    <w:rsid w:val="00D94718"/>
    <w:rsid w:val="00DA036A"/>
    <w:rsid w:val="00DA13F9"/>
    <w:rsid w:val="00DC759B"/>
    <w:rsid w:val="00DE512F"/>
    <w:rsid w:val="00E052B5"/>
    <w:rsid w:val="00E327C4"/>
    <w:rsid w:val="00EA1F3D"/>
    <w:rsid w:val="00EB0C8E"/>
    <w:rsid w:val="00EC377E"/>
    <w:rsid w:val="00ED3EE8"/>
    <w:rsid w:val="00ED54A7"/>
    <w:rsid w:val="00ED67FE"/>
    <w:rsid w:val="00F17820"/>
    <w:rsid w:val="00F32243"/>
    <w:rsid w:val="00F54CBC"/>
    <w:rsid w:val="00F77113"/>
    <w:rsid w:val="00F81894"/>
    <w:rsid w:val="00F847EA"/>
    <w:rsid w:val="00FB6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50B3"/>
  <w15:docId w15:val="{8BE998B4-BAB8-4296-BF58-09F2C013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782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17820"/>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semiHidden/>
    <w:unhideWhenUsed/>
    <w:qFormat/>
    <w:rsid w:val="00854A3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next w:val="a0"/>
    <w:link w:val="40"/>
    <w:qFormat/>
    <w:rsid w:val="00F17820"/>
    <w:pPr>
      <w:keepNext/>
      <w:spacing w:before="240" w:after="60"/>
      <w:outlineLvl w:val="3"/>
    </w:pPr>
    <w:rPr>
      <w:b/>
      <w:bCs/>
      <w:sz w:val="28"/>
      <w:szCs w:val="28"/>
    </w:rPr>
  </w:style>
  <w:style w:type="paragraph" w:styleId="5">
    <w:name w:val="heading 5"/>
    <w:basedOn w:val="a0"/>
    <w:next w:val="a0"/>
    <w:link w:val="50"/>
    <w:qFormat/>
    <w:rsid w:val="00F1782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17820"/>
    <w:rPr>
      <w:rFonts w:ascii="Arial" w:eastAsia="Times New Roman" w:hAnsi="Arial" w:cs="Arial"/>
      <w:b/>
      <w:bCs/>
      <w:kern w:val="32"/>
      <w:sz w:val="32"/>
      <w:szCs w:val="32"/>
      <w:lang w:eastAsia="ru-RU"/>
    </w:rPr>
  </w:style>
  <w:style w:type="character" w:customStyle="1" w:styleId="40">
    <w:name w:val="Заголовок 4 Знак"/>
    <w:basedOn w:val="a1"/>
    <w:link w:val="4"/>
    <w:rsid w:val="00F17820"/>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F17820"/>
    <w:rPr>
      <w:rFonts w:ascii="Times New Roman" w:eastAsia="Times New Roman" w:hAnsi="Times New Roman" w:cs="Times New Roman"/>
      <w:b/>
      <w:bCs/>
      <w:i/>
      <w:iCs/>
      <w:sz w:val="26"/>
      <w:szCs w:val="26"/>
      <w:lang w:eastAsia="ru-RU"/>
    </w:rPr>
  </w:style>
  <w:style w:type="character" w:styleId="a4">
    <w:name w:val="Hyperlink"/>
    <w:rsid w:val="00F17820"/>
    <w:rPr>
      <w:color w:val="0000FF"/>
      <w:u w:val="single"/>
    </w:rPr>
  </w:style>
  <w:style w:type="paragraph" w:styleId="a5">
    <w:name w:val="header"/>
    <w:basedOn w:val="a0"/>
    <w:link w:val="a6"/>
    <w:uiPriority w:val="99"/>
    <w:rsid w:val="00F17820"/>
    <w:pPr>
      <w:tabs>
        <w:tab w:val="center" w:pos="4677"/>
        <w:tab w:val="right" w:pos="9355"/>
      </w:tabs>
    </w:pPr>
  </w:style>
  <w:style w:type="character" w:customStyle="1" w:styleId="a6">
    <w:name w:val="Верхний колонтитул Знак"/>
    <w:basedOn w:val="a1"/>
    <w:link w:val="a5"/>
    <w:uiPriority w:val="99"/>
    <w:rsid w:val="00F17820"/>
    <w:rPr>
      <w:rFonts w:ascii="Times New Roman" w:eastAsia="Times New Roman" w:hAnsi="Times New Roman" w:cs="Times New Roman"/>
      <w:sz w:val="24"/>
      <w:szCs w:val="24"/>
      <w:lang w:eastAsia="ru-RU"/>
    </w:rPr>
  </w:style>
  <w:style w:type="paragraph" w:styleId="a7">
    <w:name w:val="Body Text"/>
    <w:basedOn w:val="a0"/>
    <w:link w:val="a8"/>
    <w:uiPriority w:val="99"/>
    <w:rsid w:val="00F17820"/>
    <w:pPr>
      <w:spacing w:after="120"/>
    </w:pPr>
  </w:style>
  <w:style w:type="character" w:customStyle="1" w:styleId="a8">
    <w:name w:val="Основной текст Знак"/>
    <w:basedOn w:val="a1"/>
    <w:link w:val="a7"/>
    <w:uiPriority w:val="99"/>
    <w:rsid w:val="00F17820"/>
    <w:rPr>
      <w:rFonts w:ascii="Times New Roman" w:eastAsia="Times New Roman" w:hAnsi="Times New Roman" w:cs="Times New Roman"/>
      <w:sz w:val="24"/>
      <w:szCs w:val="24"/>
      <w:lang w:eastAsia="ru-RU"/>
    </w:rPr>
  </w:style>
  <w:style w:type="paragraph" w:styleId="a9">
    <w:name w:val="Body Text Indent"/>
    <w:basedOn w:val="a0"/>
    <w:link w:val="aa"/>
    <w:rsid w:val="00F17820"/>
    <w:pPr>
      <w:spacing w:after="120"/>
      <w:ind w:left="283"/>
    </w:pPr>
  </w:style>
  <w:style w:type="character" w:customStyle="1" w:styleId="aa">
    <w:name w:val="Основной текст с отступом Знак"/>
    <w:basedOn w:val="a1"/>
    <w:link w:val="a9"/>
    <w:rsid w:val="00F17820"/>
    <w:rPr>
      <w:rFonts w:ascii="Times New Roman" w:eastAsia="Times New Roman" w:hAnsi="Times New Roman" w:cs="Times New Roman"/>
      <w:sz w:val="24"/>
      <w:szCs w:val="24"/>
      <w:lang w:eastAsia="ru-RU"/>
    </w:rPr>
  </w:style>
  <w:style w:type="paragraph" w:styleId="ab">
    <w:name w:val="footnote text"/>
    <w:basedOn w:val="a0"/>
    <w:link w:val="ac"/>
    <w:uiPriority w:val="99"/>
    <w:semiHidden/>
    <w:rsid w:val="00F17820"/>
    <w:rPr>
      <w:sz w:val="20"/>
      <w:szCs w:val="20"/>
    </w:rPr>
  </w:style>
  <w:style w:type="character" w:customStyle="1" w:styleId="ac">
    <w:name w:val="Текст сноски Знак"/>
    <w:basedOn w:val="a1"/>
    <w:link w:val="ab"/>
    <w:uiPriority w:val="99"/>
    <w:semiHidden/>
    <w:rsid w:val="00F17820"/>
    <w:rPr>
      <w:rFonts w:ascii="Times New Roman" w:eastAsia="Times New Roman" w:hAnsi="Times New Roman" w:cs="Times New Roman"/>
      <w:sz w:val="20"/>
      <w:szCs w:val="20"/>
      <w:lang w:eastAsia="ru-RU"/>
    </w:rPr>
  </w:style>
  <w:style w:type="paragraph" w:customStyle="1" w:styleId="txt">
    <w:name w:val="txt"/>
    <w:basedOn w:val="a0"/>
    <w:rsid w:val="00F17820"/>
    <w:pPr>
      <w:spacing w:before="100" w:beforeAutospacing="1" w:after="100" w:afterAutospacing="1"/>
    </w:pPr>
  </w:style>
  <w:style w:type="paragraph" w:styleId="ad">
    <w:name w:val="annotation text"/>
    <w:basedOn w:val="a0"/>
    <w:link w:val="ae"/>
    <w:uiPriority w:val="99"/>
    <w:rsid w:val="00F17820"/>
    <w:pPr>
      <w:spacing w:line="312" w:lineRule="auto"/>
      <w:ind w:firstLine="709"/>
      <w:jc w:val="both"/>
    </w:pPr>
    <w:rPr>
      <w:sz w:val="20"/>
      <w:szCs w:val="20"/>
    </w:rPr>
  </w:style>
  <w:style w:type="character" w:customStyle="1" w:styleId="ae">
    <w:name w:val="Текст примечания Знак"/>
    <w:basedOn w:val="a1"/>
    <w:link w:val="ad"/>
    <w:uiPriority w:val="99"/>
    <w:rsid w:val="00F17820"/>
    <w:rPr>
      <w:rFonts w:ascii="Times New Roman" w:eastAsia="Times New Roman" w:hAnsi="Times New Roman" w:cs="Times New Roman"/>
      <w:sz w:val="20"/>
      <w:szCs w:val="20"/>
      <w:lang w:eastAsia="ru-RU"/>
    </w:rPr>
  </w:style>
  <w:style w:type="paragraph" w:customStyle="1" w:styleId="a">
    <w:name w:val="список с точками"/>
    <w:basedOn w:val="a0"/>
    <w:rsid w:val="00F17820"/>
    <w:pPr>
      <w:numPr>
        <w:numId w:val="1"/>
      </w:numPr>
      <w:tabs>
        <w:tab w:val="num" w:pos="756"/>
      </w:tabs>
      <w:spacing w:line="312" w:lineRule="auto"/>
      <w:ind w:left="756"/>
      <w:jc w:val="both"/>
    </w:pPr>
  </w:style>
  <w:style w:type="paragraph" w:customStyle="1" w:styleId="af">
    <w:name w:val="Для таблиц"/>
    <w:basedOn w:val="a0"/>
    <w:rsid w:val="00F17820"/>
  </w:style>
  <w:style w:type="paragraph" w:styleId="3">
    <w:name w:val="Body Text Indent 3"/>
    <w:basedOn w:val="a0"/>
    <w:link w:val="30"/>
    <w:uiPriority w:val="99"/>
    <w:rsid w:val="00F17820"/>
    <w:pPr>
      <w:spacing w:line="340" w:lineRule="exact"/>
      <w:ind w:left="284" w:hanging="284"/>
      <w:jc w:val="both"/>
    </w:pPr>
    <w:rPr>
      <w:szCs w:val="20"/>
    </w:rPr>
  </w:style>
  <w:style w:type="character" w:customStyle="1" w:styleId="30">
    <w:name w:val="Основной текст с отступом 3 Знак"/>
    <w:basedOn w:val="a1"/>
    <w:link w:val="3"/>
    <w:uiPriority w:val="99"/>
    <w:rsid w:val="00F17820"/>
    <w:rPr>
      <w:rFonts w:ascii="Times New Roman" w:eastAsia="Times New Roman" w:hAnsi="Times New Roman" w:cs="Times New Roman"/>
      <w:sz w:val="24"/>
      <w:szCs w:val="20"/>
      <w:lang w:eastAsia="ru-RU"/>
    </w:rPr>
  </w:style>
  <w:style w:type="paragraph" w:styleId="af0">
    <w:name w:val="List Paragraph"/>
    <w:basedOn w:val="a0"/>
    <w:uiPriority w:val="34"/>
    <w:qFormat/>
    <w:rsid w:val="00F17820"/>
    <w:pPr>
      <w:spacing w:after="200" w:line="276" w:lineRule="auto"/>
      <w:ind w:left="720"/>
      <w:contextualSpacing/>
    </w:pPr>
    <w:rPr>
      <w:rFonts w:ascii="Calibri" w:hAnsi="Calibri"/>
      <w:sz w:val="22"/>
      <w:szCs w:val="22"/>
      <w:lang w:eastAsia="en-US"/>
    </w:rPr>
  </w:style>
  <w:style w:type="paragraph" w:customStyle="1" w:styleId="western">
    <w:name w:val="western"/>
    <w:basedOn w:val="a0"/>
    <w:uiPriority w:val="99"/>
    <w:rsid w:val="00F17820"/>
    <w:pPr>
      <w:shd w:val="clear" w:color="auto" w:fill="FFFFFF"/>
      <w:spacing w:before="100" w:beforeAutospacing="1" w:line="360" w:lineRule="auto"/>
    </w:pPr>
    <w:rPr>
      <w:color w:val="000000"/>
      <w:sz w:val="28"/>
      <w:szCs w:val="28"/>
    </w:rPr>
  </w:style>
  <w:style w:type="paragraph" w:styleId="af1">
    <w:name w:val="Balloon Text"/>
    <w:basedOn w:val="a0"/>
    <w:link w:val="af2"/>
    <w:uiPriority w:val="99"/>
    <w:semiHidden/>
    <w:unhideWhenUsed/>
    <w:rsid w:val="00F17820"/>
    <w:rPr>
      <w:rFonts w:ascii="Segoe UI" w:hAnsi="Segoe UI" w:cs="Segoe UI"/>
      <w:sz w:val="18"/>
      <w:szCs w:val="18"/>
    </w:rPr>
  </w:style>
  <w:style w:type="character" w:customStyle="1" w:styleId="af2">
    <w:name w:val="Текст выноски Знак"/>
    <w:basedOn w:val="a1"/>
    <w:link w:val="af1"/>
    <w:uiPriority w:val="99"/>
    <w:semiHidden/>
    <w:rsid w:val="00F17820"/>
    <w:rPr>
      <w:rFonts w:ascii="Segoe UI" w:eastAsia="Times New Roman" w:hAnsi="Segoe UI" w:cs="Segoe UI"/>
      <w:sz w:val="18"/>
      <w:szCs w:val="18"/>
      <w:lang w:eastAsia="ru-RU"/>
    </w:rPr>
  </w:style>
  <w:style w:type="table" w:styleId="af3">
    <w:name w:val="Table Grid"/>
    <w:basedOn w:val="a2"/>
    <w:uiPriority w:val="39"/>
    <w:rsid w:val="00A4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0"/>
    <w:uiPriority w:val="99"/>
    <w:semiHidden/>
    <w:unhideWhenUsed/>
    <w:rsid w:val="006C477C"/>
    <w:pPr>
      <w:spacing w:before="100" w:beforeAutospacing="1" w:after="100" w:afterAutospacing="1"/>
    </w:pPr>
  </w:style>
  <w:style w:type="paragraph" w:styleId="af5">
    <w:name w:val="footer"/>
    <w:basedOn w:val="a0"/>
    <w:link w:val="af6"/>
    <w:uiPriority w:val="99"/>
    <w:unhideWhenUsed/>
    <w:rsid w:val="00331A8A"/>
    <w:pPr>
      <w:tabs>
        <w:tab w:val="center" w:pos="4677"/>
        <w:tab w:val="right" w:pos="9355"/>
      </w:tabs>
    </w:pPr>
  </w:style>
  <w:style w:type="character" w:customStyle="1" w:styleId="af6">
    <w:name w:val="Нижний колонтитул Знак"/>
    <w:basedOn w:val="a1"/>
    <w:link w:val="af5"/>
    <w:uiPriority w:val="99"/>
    <w:rsid w:val="00331A8A"/>
    <w:rPr>
      <w:rFonts w:ascii="Times New Roman" w:eastAsia="Times New Roman" w:hAnsi="Times New Roman" w:cs="Times New Roman"/>
      <w:sz w:val="24"/>
      <w:szCs w:val="24"/>
      <w:lang w:eastAsia="ru-RU"/>
    </w:rPr>
  </w:style>
  <w:style w:type="table" w:customStyle="1" w:styleId="11">
    <w:name w:val="Сетка таблицы1"/>
    <w:basedOn w:val="a2"/>
    <w:next w:val="af3"/>
    <w:uiPriority w:val="39"/>
    <w:rsid w:val="00B91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91F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B91F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7">
    <w:name w:val="Содержимое таблицы"/>
    <w:basedOn w:val="a0"/>
    <w:rsid w:val="00BF74E2"/>
    <w:pPr>
      <w:suppressLineNumbers/>
      <w:tabs>
        <w:tab w:val="left" w:pos="788"/>
      </w:tabs>
      <w:suppressAutoHyphens/>
      <w:spacing w:line="252" w:lineRule="auto"/>
      <w:ind w:left="40" w:firstLine="480"/>
      <w:jc w:val="both"/>
    </w:pPr>
    <w:rPr>
      <w:rFonts w:ascii="Liberation Serif" w:hAnsi="Liberation Serif" w:cs="FreeSans"/>
      <w:kern w:val="1"/>
      <w:sz w:val="18"/>
      <w:szCs w:val="18"/>
      <w:lang w:eastAsia="zh-CN"/>
    </w:rPr>
  </w:style>
  <w:style w:type="paragraph" w:customStyle="1" w:styleId="WW-">
    <w:name w:val="WW-Базовый"/>
    <w:rsid w:val="003A40F5"/>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customStyle="1" w:styleId="20">
    <w:name w:val="Заголовок 2 Знак"/>
    <w:basedOn w:val="a1"/>
    <w:link w:val="2"/>
    <w:uiPriority w:val="9"/>
    <w:semiHidden/>
    <w:rsid w:val="00854A3A"/>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9337">
      <w:bodyDiv w:val="1"/>
      <w:marLeft w:val="0"/>
      <w:marRight w:val="0"/>
      <w:marTop w:val="0"/>
      <w:marBottom w:val="0"/>
      <w:divBdr>
        <w:top w:val="none" w:sz="0" w:space="0" w:color="auto"/>
        <w:left w:val="none" w:sz="0" w:space="0" w:color="auto"/>
        <w:bottom w:val="none" w:sz="0" w:space="0" w:color="auto"/>
        <w:right w:val="none" w:sz="0" w:space="0" w:color="auto"/>
      </w:divBdr>
    </w:div>
    <w:div w:id="243228945">
      <w:bodyDiv w:val="1"/>
      <w:marLeft w:val="0"/>
      <w:marRight w:val="0"/>
      <w:marTop w:val="0"/>
      <w:marBottom w:val="0"/>
      <w:divBdr>
        <w:top w:val="none" w:sz="0" w:space="0" w:color="auto"/>
        <w:left w:val="none" w:sz="0" w:space="0" w:color="auto"/>
        <w:bottom w:val="none" w:sz="0" w:space="0" w:color="auto"/>
        <w:right w:val="none" w:sz="0" w:space="0" w:color="auto"/>
      </w:divBdr>
    </w:div>
    <w:div w:id="304284882">
      <w:bodyDiv w:val="1"/>
      <w:marLeft w:val="0"/>
      <w:marRight w:val="0"/>
      <w:marTop w:val="0"/>
      <w:marBottom w:val="0"/>
      <w:divBdr>
        <w:top w:val="none" w:sz="0" w:space="0" w:color="auto"/>
        <w:left w:val="none" w:sz="0" w:space="0" w:color="auto"/>
        <w:bottom w:val="none" w:sz="0" w:space="0" w:color="auto"/>
        <w:right w:val="none" w:sz="0" w:space="0" w:color="auto"/>
      </w:divBdr>
    </w:div>
    <w:div w:id="498350295">
      <w:bodyDiv w:val="1"/>
      <w:marLeft w:val="0"/>
      <w:marRight w:val="0"/>
      <w:marTop w:val="0"/>
      <w:marBottom w:val="0"/>
      <w:divBdr>
        <w:top w:val="none" w:sz="0" w:space="0" w:color="auto"/>
        <w:left w:val="none" w:sz="0" w:space="0" w:color="auto"/>
        <w:bottom w:val="none" w:sz="0" w:space="0" w:color="auto"/>
        <w:right w:val="none" w:sz="0" w:space="0" w:color="auto"/>
      </w:divBdr>
    </w:div>
    <w:div w:id="540821251">
      <w:bodyDiv w:val="1"/>
      <w:marLeft w:val="0"/>
      <w:marRight w:val="0"/>
      <w:marTop w:val="0"/>
      <w:marBottom w:val="0"/>
      <w:divBdr>
        <w:top w:val="none" w:sz="0" w:space="0" w:color="auto"/>
        <w:left w:val="none" w:sz="0" w:space="0" w:color="auto"/>
        <w:bottom w:val="none" w:sz="0" w:space="0" w:color="auto"/>
        <w:right w:val="none" w:sz="0" w:space="0" w:color="auto"/>
      </w:divBdr>
    </w:div>
    <w:div w:id="604584065">
      <w:bodyDiv w:val="1"/>
      <w:marLeft w:val="0"/>
      <w:marRight w:val="0"/>
      <w:marTop w:val="0"/>
      <w:marBottom w:val="0"/>
      <w:divBdr>
        <w:top w:val="none" w:sz="0" w:space="0" w:color="auto"/>
        <w:left w:val="none" w:sz="0" w:space="0" w:color="auto"/>
        <w:bottom w:val="none" w:sz="0" w:space="0" w:color="auto"/>
        <w:right w:val="none" w:sz="0" w:space="0" w:color="auto"/>
      </w:divBdr>
    </w:div>
    <w:div w:id="849374983">
      <w:bodyDiv w:val="1"/>
      <w:marLeft w:val="0"/>
      <w:marRight w:val="0"/>
      <w:marTop w:val="0"/>
      <w:marBottom w:val="0"/>
      <w:divBdr>
        <w:top w:val="none" w:sz="0" w:space="0" w:color="auto"/>
        <w:left w:val="none" w:sz="0" w:space="0" w:color="auto"/>
        <w:bottom w:val="none" w:sz="0" w:space="0" w:color="auto"/>
        <w:right w:val="none" w:sz="0" w:space="0" w:color="auto"/>
      </w:divBdr>
    </w:div>
    <w:div w:id="874660432">
      <w:bodyDiv w:val="1"/>
      <w:marLeft w:val="0"/>
      <w:marRight w:val="0"/>
      <w:marTop w:val="0"/>
      <w:marBottom w:val="0"/>
      <w:divBdr>
        <w:top w:val="none" w:sz="0" w:space="0" w:color="auto"/>
        <w:left w:val="none" w:sz="0" w:space="0" w:color="auto"/>
        <w:bottom w:val="none" w:sz="0" w:space="0" w:color="auto"/>
        <w:right w:val="none" w:sz="0" w:space="0" w:color="auto"/>
      </w:divBdr>
    </w:div>
    <w:div w:id="1155612891">
      <w:bodyDiv w:val="1"/>
      <w:marLeft w:val="0"/>
      <w:marRight w:val="0"/>
      <w:marTop w:val="0"/>
      <w:marBottom w:val="0"/>
      <w:divBdr>
        <w:top w:val="none" w:sz="0" w:space="0" w:color="auto"/>
        <w:left w:val="none" w:sz="0" w:space="0" w:color="auto"/>
        <w:bottom w:val="none" w:sz="0" w:space="0" w:color="auto"/>
        <w:right w:val="none" w:sz="0" w:space="0" w:color="auto"/>
      </w:divBdr>
    </w:div>
    <w:div w:id="1303972176">
      <w:bodyDiv w:val="1"/>
      <w:marLeft w:val="0"/>
      <w:marRight w:val="0"/>
      <w:marTop w:val="0"/>
      <w:marBottom w:val="0"/>
      <w:divBdr>
        <w:top w:val="none" w:sz="0" w:space="0" w:color="auto"/>
        <w:left w:val="none" w:sz="0" w:space="0" w:color="auto"/>
        <w:bottom w:val="none" w:sz="0" w:space="0" w:color="auto"/>
        <w:right w:val="none" w:sz="0" w:space="0" w:color="auto"/>
      </w:divBdr>
    </w:div>
    <w:div w:id="1334649171">
      <w:bodyDiv w:val="1"/>
      <w:marLeft w:val="0"/>
      <w:marRight w:val="0"/>
      <w:marTop w:val="0"/>
      <w:marBottom w:val="0"/>
      <w:divBdr>
        <w:top w:val="none" w:sz="0" w:space="0" w:color="auto"/>
        <w:left w:val="none" w:sz="0" w:space="0" w:color="auto"/>
        <w:bottom w:val="none" w:sz="0" w:space="0" w:color="auto"/>
        <w:right w:val="none" w:sz="0" w:space="0" w:color="auto"/>
      </w:divBdr>
    </w:div>
    <w:div w:id="1520121684">
      <w:bodyDiv w:val="1"/>
      <w:marLeft w:val="0"/>
      <w:marRight w:val="0"/>
      <w:marTop w:val="0"/>
      <w:marBottom w:val="0"/>
      <w:divBdr>
        <w:top w:val="none" w:sz="0" w:space="0" w:color="auto"/>
        <w:left w:val="none" w:sz="0" w:space="0" w:color="auto"/>
        <w:bottom w:val="none" w:sz="0" w:space="0" w:color="auto"/>
        <w:right w:val="none" w:sz="0" w:space="0" w:color="auto"/>
      </w:divBdr>
    </w:div>
    <w:div w:id="18084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91678" TargetMode="External"/><Relationship Id="rId13" Type="http://schemas.openxmlformats.org/officeDocument/2006/relationships/hyperlink" Target="http://edu.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socman.hs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l.ru/" TargetMode="External"/><Relationship Id="rId5" Type="http://schemas.openxmlformats.org/officeDocument/2006/relationships/webSettings" Target="webSettings.xml"/><Relationship Id="rId15" Type="http://schemas.openxmlformats.org/officeDocument/2006/relationships/hyperlink" Target="http://www.multistat.ru" TargetMode="External"/><Relationship Id="rId10" Type="http://schemas.openxmlformats.org/officeDocument/2006/relationships/hyperlink" Target="http://www.biblioclub.ru/" TargetMode="External"/><Relationship Id="rId4" Type="http://schemas.openxmlformats.org/officeDocument/2006/relationships/settings" Target="settings.xml"/><Relationship Id="rId9" Type="http://schemas.openxmlformats.org/officeDocument/2006/relationships/hyperlink" Target="http://www.knigafund.ru/" TargetMode="External"/><Relationship Id="rId14"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AAFD9-22F8-4A29-88F1-63C8A3EB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4042</Words>
  <Characters>23042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Борисовна Крюкова</dc:creator>
  <cp:lastModifiedBy>Роман Александрович Шутов</cp:lastModifiedBy>
  <cp:revision>2</cp:revision>
  <cp:lastPrinted>2019-11-28T11:03:00Z</cp:lastPrinted>
  <dcterms:created xsi:type="dcterms:W3CDTF">2022-04-18T12:17:00Z</dcterms:created>
  <dcterms:modified xsi:type="dcterms:W3CDTF">2022-04-18T12:17:00Z</dcterms:modified>
</cp:coreProperties>
</file>