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B13F02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C74C71">
        <w:rPr>
          <w:b/>
          <w:caps/>
          <w:sz w:val="24"/>
          <w:szCs w:val="24"/>
        </w:rPr>
        <w:t>Б</w:t>
      </w:r>
      <w:proofErr w:type="gramStart"/>
      <w:r w:rsidRPr="00C74C71">
        <w:rPr>
          <w:b/>
          <w:caps/>
          <w:sz w:val="24"/>
          <w:szCs w:val="24"/>
        </w:rPr>
        <w:t>1.В.03.ДВ</w:t>
      </w:r>
      <w:proofErr w:type="gramEnd"/>
      <w:r w:rsidRPr="00C74C71">
        <w:rPr>
          <w:b/>
          <w:caps/>
          <w:sz w:val="24"/>
          <w:szCs w:val="24"/>
        </w:rPr>
        <w:t xml:space="preserve">.05.01 </w:t>
      </w:r>
      <w:bookmarkStart w:id="0" w:name="_GoBack"/>
      <w:r w:rsidRPr="00C74C71">
        <w:rPr>
          <w:b/>
          <w:caps/>
          <w:sz w:val="24"/>
          <w:szCs w:val="24"/>
        </w:rPr>
        <w:t>Управление организационным развитием</w:t>
      </w:r>
    </w:p>
    <w:bookmarkEnd w:id="0"/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173AF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173AFF">
        <w:rPr>
          <w:b/>
          <w:sz w:val="24"/>
          <w:szCs w:val="24"/>
        </w:rPr>
        <w:t>Менеджмент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D1A94">
        <w:rPr>
          <w:b/>
          <w:sz w:val="24"/>
          <w:szCs w:val="24"/>
        </w:rPr>
        <w:t>Маркетинг и логистика в бизнесе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B13F02" w:rsidRPr="00947C72" w:rsidTr="00727229">
        <w:trPr>
          <w:trHeight w:val="1223"/>
        </w:trPr>
        <w:tc>
          <w:tcPr>
            <w:tcW w:w="1686" w:type="dxa"/>
            <w:shd w:val="clear" w:color="auto" w:fill="auto"/>
          </w:tcPr>
          <w:p w:rsidR="00B13F02" w:rsidRPr="00B13F02" w:rsidRDefault="00B13F02" w:rsidP="00B13F02">
            <w:pPr>
              <w:ind w:hanging="12"/>
              <w:jc w:val="left"/>
              <w:rPr>
                <w:sz w:val="24"/>
                <w:szCs w:val="24"/>
              </w:rPr>
            </w:pPr>
            <w:r w:rsidRPr="00B13F02">
              <w:rPr>
                <w:sz w:val="24"/>
                <w:szCs w:val="24"/>
              </w:rPr>
              <w:t>ПК-3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3F02" w:rsidRPr="00B13F02" w:rsidRDefault="00B13F02" w:rsidP="00B13F02">
            <w:pPr>
              <w:ind w:hanging="12"/>
              <w:jc w:val="left"/>
              <w:rPr>
                <w:sz w:val="24"/>
                <w:szCs w:val="24"/>
              </w:rPr>
            </w:pPr>
            <w:r w:rsidRPr="00B13F02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  <w:tc>
          <w:tcPr>
            <w:tcW w:w="4820" w:type="dxa"/>
            <w:shd w:val="clear" w:color="auto" w:fill="auto"/>
          </w:tcPr>
          <w:p w:rsidR="00B13F02" w:rsidRPr="00B13F02" w:rsidRDefault="00B13F02" w:rsidP="00B13F02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B13F02">
              <w:rPr>
                <w:color w:val="000000"/>
                <w:sz w:val="24"/>
                <w:szCs w:val="24"/>
              </w:rPr>
              <w:t xml:space="preserve">ИПК-3.1 Обеспечивает </w:t>
            </w:r>
            <w:r w:rsidRPr="00B13F02">
              <w:rPr>
                <w:sz w:val="24"/>
                <w:szCs w:val="24"/>
              </w:rPr>
              <w:t>контроль реализации бизнес-планов и условий заключаемых соглашений, договоров и контрактов</w:t>
            </w:r>
          </w:p>
          <w:p w:rsidR="00B13F02" w:rsidRPr="00B13F02" w:rsidRDefault="00B13F02" w:rsidP="00B13F02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B13F02">
              <w:rPr>
                <w:color w:val="000000"/>
                <w:sz w:val="24"/>
                <w:szCs w:val="24"/>
              </w:rPr>
              <w:t xml:space="preserve">ИПК-3.2 </w:t>
            </w:r>
            <w:r w:rsidRPr="00B13F02">
              <w:rPr>
                <w:sz w:val="24"/>
                <w:szCs w:val="24"/>
              </w:rPr>
              <w:t>Координирует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9859E2" w:rsidRPr="009859E2" w:rsidRDefault="009859E2" w:rsidP="009859E2">
      <w:pPr>
        <w:spacing w:line="240" w:lineRule="auto"/>
        <w:ind w:firstLine="527"/>
        <w:rPr>
          <w:sz w:val="24"/>
          <w:szCs w:val="24"/>
        </w:rPr>
      </w:pPr>
      <w:r w:rsidRPr="009859E2">
        <w:rPr>
          <w:sz w:val="24"/>
          <w:szCs w:val="24"/>
        </w:rPr>
        <w:t>Целью освоения учебной дисциплины является формирование у студентов комплекса теоретических знаний и практических умений в области управления организационными изменениями, позволяющего разрабатывать перспективные направления и программы стратегических организационных изменений на основе создания адаптируемых организационных культур путём использования современных технологий и методов проведения организационных изменений.</w:t>
      </w:r>
    </w:p>
    <w:p w:rsidR="009859E2" w:rsidRPr="009859E2" w:rsidRDefault="009859E2" w:rsidP="009859E2">
      <w:pPr>
        <w:spacing w:line="240" w:lineRule="auto"/>
        <w:ind w:firstLine="527"/>
        <w:rPr>
          <w:sz w:val="24"/>
          <w:szCs w:val="24"/>
        </w:rPr>
      </w:pPr>
      <w:r w:rsidRPr="009859E2">
        <w:rPr>
          <w:sz w:val="24"/>
          <w:szCs w:val="24"/>
        </w:rPr>
        <w:t>В процессе изучения дисциплины решаются следующие задачи:</w:t>
      </w:r>
    </w:p>
    <w:p w:rsidR="009859E2" w:rsidRPr="009859E2" w:rsidRDefault="009859E2" w:rsidP="009859E2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859E2">
        <w:rPr>
          <w:sz w:val="24"/>
          <w:szCs w:val="24"/>
        </w:rPr>
        <w:t>изучение теоретических подходов к проведению изменений в организации;</w:t>
      </w:r>
    </w:p>
    <w:p w:rsidR="009859E2" w:rsidRPr="009859E2" w:rsidRDefault="009859E2" w:rsidP="009859E2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859E2">
        <w:rPr>
          <w:sz w:val="24"/>
          <w:szCs w:val="24"/>
        </w:rPr>
        <w:t>изучение особенностей формирования организаций в условиях непрерывных изменений;</w:t>
      </w:r>
    </w:p>
    <w:p w:rsidR="009859E2" w:rsidRPr="009859E2" w:rsidRDefault="009859E2" w:rsidP="009859E2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859E2">
        <w:rPr>
          <w:sz w:val="24"/>
          <w:szCs w:val="24"/>
        </w:rPr>
        <w:t>анализ форм и методов проведения изменений в организации;</w:t>
      </w:r>
    </w:p>
    <w:p w:rsidR="009859E2" w:rsidRPr="009859E2" w:rsidRDefault="009859E2" w:rsidP="009859E2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859E2">
        <w:rPr>
          <w:sz w:val="24"/>
          <w:szCs w:val="24"/>
        </w:rPr>
        <w:t>рассмотрение существующего российского и зарубежного практического опыта по управлению изменениями в организации;</w:t>
      </w:r>
    </w:p>
    <w:p w:rsidR="009859E2" w:rsidRPr="009859E2" w:rsidRDefault="009859E2" w:rsidP="009859E2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859E2">
        <w:rPr>
          <w:sz w:val="24"/>
          <w:szCs w:val="24"/>
        </w:rPr>
        <w:t>рассмотрение опыта практического применения теории и методологии проведения изменений в организациях.</w:t>
      </w:r>
    </w:p>
    <w:p w:rsidR="00920D08" w:rsidRPr="008701CC" w:rsidRDefault="009859E2" w:rsidP="009859E2">
      <w:pPr>
        <w:spacing w:line="240" w:lineRule="auto"/>
        <w:ind w:firstLine="527"/>
        <w:rPr>
          <w:sz w:val="24"/>
          <w:szCs w:val="24"/>
        </w:rPr>
      </w:pPr>
      <w:r w:rsidRPr="009859E2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859E2">
        <w:rPr>
          <w:sz w:val="24"/>
          <w:szCs w:val="24"/>
        </w:rPr>
        <w:t>бакалавриата</w:t>
      </w:r>
      <w:proofErr w:type="spellEnd"/>
      <w:r w:rsidRPr="009859E2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859E2" w:rsidP="00920D08">
      <w:pPr>
        <w:spacing w:line="240" w:lineRule="auto"/>
        <w:ind w:firstLine="527"/>
        <w:rPr>
          <w:sz w:val="24"/>
          <w:szCs w:val="24"/>
        </w:rPr>
      </w:pPr>
      <w:r w:rsidRPr="00C74C71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859E2" w:rsidRPr="003C0E55" w:rsidRDefault="009859E2" w:rsidP="009859E2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859E2" w:rsidRPr="003C0E55" w:rsidRDefault="009859E2" w:rsidP="009859E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859E2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859E2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859E2" w:rsidRPr="00AD3CA3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859E2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59E2" w:rsidRPr="003C0E55" w:rsidRDefault="009859E2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 xml:space="preserve">. </w:t>
            </w:r>
            <w:proofErr w:type="spellStart"/>
            <w:r w:rsidRPr="003C0E55">
              <w:rPr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>.с</w:t>
            </w:r>
            <w:proofErr w:type="spellEnd"/>
            <w:r>
              <w:rPr>
                <w:sz w:val="24"/>
                <w:szCs w:val="24"/>
              </w:rPr>
              <w:t xml:space="preserve">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920D08" w:rsidRDefault="009859E2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920D08" w:rsidRDefault="009859E2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859E2" w:rsidRDefault="009859E2" w:rsidP="009859E2">
      <w:pPr>
        <w:spacing w:line="240" w:lineRule="auto"/>
        <w:ind w:left="0" w:firstLine="0"/>
        <w:rPr>
          <w:bCs/>
          <w:sz w:val="24"/>
          <w:szCs w:val="24"/>
        </w:rPr>
      </w:pPr>
    </w:p>
    <w:p w:rsidR="009859E2" w:rsidRPr="003C0E55" w:rsidRDefault="009859E2" w:rsidP="009859E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859E2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859E2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859E2" w:rsidRPr="00AD3CA3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859E2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59E2" w:rsidRPr="003C0E55" w:rsidRDefault="009859E2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</w:t>
            </w:r>
            <w:r>
              <w:rPr>
                <w:sz w:val="24"/>
                <w:szCs w:val="24"/>
              </w:rPr>
              <w:t xml:space="preserve">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C0E55">
              <w:rPr>
                <w:sz w:val="24"/>
                <w:szCs w:val="24"/>
              </w:rPr>
              <w:t>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920D08" w:rsidRDefault="009859E2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920D08" w:rsidRDefault="009859E2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D08" w:rsidRPr="003C0E55" w:rsidRDefault="00920D08" w:rsidP="009859E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Роль изменений в развитии организации: значение, проблемы, предпосылки.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Принципы, функции и методы управления изменениями в организации.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Организация как развивающаяся система.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Система и механизм управления организационными изменениями.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Процесс управления организационными изменениями.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Модели управления организационными изменениями.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Сопротивление организационным изменениям.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Эффективная стратегия как основополагающее условие конкурентоспособности организации.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Сокращение рисков при реализации стратегии организационных изменений.</w:t>
            </w:r>
          </w:p>
        </w:tc>
      </w:tr>
      <w:tr w:rsidR="009859E2" w:rsidRPr="0053465B" w:rsidTr="002825CF">
        <w:tc>
          <w:tcPr>
            <w:tcW w:w="693" w:type="dxa"/>
          </w:tcPr>
          <w:p w:rsidR="009859E2" w:rsidRPr="0053465B" w:rsidRDefault="009859E2" w:rsidP="009859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Управление знаниями и организационным обучением.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859E2" w:rsidRPr="00555F6C" w:rsidTr="005851E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Роль изменений в развитии организации: значение, проблемы, предпосылки.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59E2" w:rsidRPr="00555F6C" w:rsidTr="005851E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Принципы, функции и методы управления изменениями в организации.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59E2" w:rsidRPr="00555F6C" w:rsidTr="005851E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Организация как развивающаяся система.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9859E2" w:rsidRPr="00555F6C" w:rsidTr="005851E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Система и механизм управления организационными изменениями.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9859E2" w:rsidRPr="00555F6C" w:rsidTr="005851E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Процесс управления организационными изменениями.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9859E2" w:rsidTr="005851E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Модели управления организационными изменениями.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9859E2" w:rsidTr="005851E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Сопротивление организационным изменениям.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9859E2" w:rsidTr="005851E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Эффективная стратегия как основополагающее условие конкурентоспособности организации.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9859E2" w:rsidTr="005851E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Сокращение рисков при реализации стратегии организационных изменений.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9859E2" w:rsidTr="005851E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859E2" w:rsidRDefault="009859E2" w:rsidP="00985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859E2" w:rsidRPr="00C74C71" w:rsidRDefault="009859E2" w:rsidP="009859E2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Управление знаниями и организационным обучением.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859E2" w:rsidRPr="00555F6C" w:rsidRDefault="009859E2" w:rsidP="00985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859E2" w:rsidRPr="009859E2" w:rsidRDefault="009859E2" w:rsidP="009859E2">
      <w:pPr>
        <w:pStyle w:val="4"/>
        <w:numPr>
          <w:ilvl w:val="0"/>
          <w:numId w:val="7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Сущность организационных изменений.</w:t>
      </w:r>
    </w:p>
    <w:p w:rsidR="009859E2" w:rsidRPr="009859E2" w:rsidRDefault="009859E2" w:rsidP="009859E2">
      <w:pPr>
        <w:pStyle w:val="4"/>
        <w:numPr>
          <w:ilvl w:val="0"/>
          <w:numId w:val="7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Особенности современных организационных структур.</w:t>
      </w:r>
    </w:p>
    <w:p w:rsidR="009859E2" w:rsidRPr="009859E2" w:rsidRDefault="009859E2" w:rsidP="009859E2">
      <w:pPr>
        <w:pStyle w:val="4"/>
        <w:numPr>
          <w:ilvl w:val="0"/>
          <w:numId w:val="7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Взаимодействие системы управления изменениями с общей системой управления предприятием.</w:t>
      </w:r>
    </w:p>
    <w:p w:rsidR="009859E2" w:rsidRPr="009859E2" w:rsidRDefault="009859E2" w:rsidP="009859E2">
      <w:pPr>
        <w:pStyle w:val="4"/>
        <w:numPr>
          <w:ilvl w:val="0"/>
          <w:numId w:val="7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Условия и причины организационных изменений.</w:t>
      </w:r>
    </w:p>
    <w:p w:rsidR="009859E2" w:rsidRPr="009859E2" w:rsidRDefault="009859E2" w:rsidP="009859E2">
      <w:pPr>
        <w:pStyle w:val="4"/>
        <w:numPr>
          <w:ilvl w:val="0"/>
          <w:numId w:val="7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Характеристика видов организационных изменений.</w:t>
      </w:r>
    </w:p>
    <w:p w:rsidR="009859E2" w:rsidRPr="009859E2" w:rsidRDefault="009859E2" w:rsidP="009859E2">
      <w:pPr>
        <w:pStyle w:val="4"/>
        <w:numPr>
          <w:ilvl w:val="0"/>
          <w:numId w:val="7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Характеристика основных объектов организационных изменений.</w:t>
      </w:r>
    </w:p>
    <w:p w:rsidR="009859E2" w:rsidRPr="009859E2" w:rsidRDefault="009859E2" w:rsidP="009859E2">
      <w:pPr>
        <w:pStyle w:val="4"/>
        <w:numPr>
          <w:ilvl w:val="0"/>
          <w:numId w:val="8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Причины внимания к организационным изменениям в современных условиях (причины изменений и требования к изменениям).</w:t>
      </w:r>
    </w:p>
    <w:p w:rsidR="009859E2" w:rsidRPr="009859E2" w:rsidRDefault="009859E2" w:rsidP="009859E2">
      <w:pPr>
        <w:pStyle w:val="4"/>
        <w:numPr>
          <w:ilvl w:val="0"/>
          <w:numId w:val="9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 xml:space="preserve">Концепция развития малыми шагами Г.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Минцберга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 xml:space="preserve"> и Р.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Куина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>.</w:t>
      </w:r>
    </w:p>
    <w:p w:rsidR="009859E2" w:rsidRPr="009859E2" w:rsidRDefault="009859E2" w:rsidP="009859E2">
      <w:pPr>
        <w:pStyle w:val="4"/>
        <w:numPr>
          <w:ilvl w:val="0"/>
          <w:numId w:val="9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 xml:space="preserve">Этапы изменений в модели конгруэнтности организационного поведения Д.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Надлера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>.</w:t>
      </w:r>
    </w:p>
    <w:p w:rsidR="009859E2" w:rsidRPr="009859E2" w:rsidRDefault="009859E2" w:rsidP="009859E2">
      <w:pPr>
        <w:pStyle w:val="4"/>
        <w:numPr>
          <w:ilvl w:val="0"/>
          <w:numId w:val="9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 xml:space="preserve">Модель жизненного цикла организации И.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Адизеса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>.</w:t>
      </w:r>
    </w:p>
    <w:p w:rsidR="009859E2" w:rsidRPr="009859E2" w:rsidRDefault="009859E2" w:rsidP="009859E2">
      <w:pPr>
        <w:pStyle w:val="4"/>
        <w:numPr>
          <w:ilvl w:val="0"/>
          <w:numId w:val="8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 xml:space="preserve">Развитие организации в рамках концепции Л.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Грейнера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>.</w:t>
      </w:r>
    </w:p>
    <w:p w:rsidR="009859E2" w:rsidRPr="009859E2" w:rsidRDefault="009859E2" w:rsidP="009859E2">
      <w:pPr>
        <w:pStyle w:val="4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Характеристика основных типов организационных изменений.</w:t>
      </w:r>
    </w:p>
    <w:p w:rsidR="009859E2" w:rsidRPr="009859E2" w:rsidRDefault="009859E2" w:rsidP="009859E2">
      <w:pPr>
        <w:pStyle w:val="4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 xml:space="preserve">Основные компоненты процесса преобразований по </w:t>
      </w:r>
      <w:r w:rsidRPr="009859E2">
        <w:rPr>
          <w:rFonts w:ascii="Times New Roman" w:hAnsi="Times New Roman" w:cs="Times New Roman"/>
          <w:sz w:val="24"/>
          <w:szCs w:val="24"/>
          <w:lang w:val="en-US"/>
        </w:rPr>
        <w:t>McKinsey</w:t>
      </w:r>
      <w:r w:rsidRPr="009859E2">
        <w:rPr>
          <w:rFonts w:ascii="Times New Roman" w:hAnsi="Times New Roman" w:cs="Times New Roman"/>
          <w:sz w:val="24"/>
          <w:szCs w:val="24"/>
        </w:rPr>
        <w:t xml:space="preserve"> («трехмерное пространство», «штурман</w:t>
      </w:r>
      <w:r w:rsidRPr="009859E2">
        <w:rPr>
          <w:rFonts w:ascii="Times New Roman" w:hAnsi="Times New Roman" w:cs="Times New Roman"/>
          <w:sz w:val="24"/>
          <w:szCs w:val="24"/>
        </w:rPr>
        <w:softHyphen/>
        <w:t>ская карта», «естественные законы»).</w:t>
      </w:r>
    </w:p>
    <w:p w:rsidR="009859E2" w:rsidRPr="009859E2" w:rsidRDefault="009859E2" w:rsidP="009859E2">
      <w:pPr>
        <w:pStyle w:val="4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Важнейшие компоненты организационных изменений.</w:t>
      </w:r>
    </w:p>
    <w:p w:rsidR="009859E2" w:rsidRPr="009859E2" w:rsidRDefault="009859E2" w:rsidP="009859E2">
      <w:pPr>
        <w:pStyle w:val="4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 xml:space="preserve">Структурные и личностные ориентиры организационных изменений в теории «Е» и теории «О» (М.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 xml:space="preserve"> и Н.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Нориа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>).</w:t>
      </w:r>
    </w:p>
    <w:p w:rsidR="009859E2" w:rsidRPr="009859E2" w:rsidRDefault="009859E2" w:rsidP="009859E2">
      <w:pPr>
        <w:pStyle w:val="4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 xml:space="preserve">Основные этапы организационных изменений в моделях К. Левина и Л.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Грейнера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>.</w:t>
      </w:r>
    </w:p>
    <w:p w:rsidR="009859E2" w:rsidRPr="009859E2" w:rsidRDefault="009859E2" w:rsidP="009859E2">
      <w:pPr>
        <w:pStyle w:val="4"/>
        <w:numPr>
          <w:ilvl w:val="0"/>
          <w:numId w:val="9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Проблемы контроля, сопротивления и власти в организационных изменениях.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Решение проблемы власти в ходе структурных реформ.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Причины сопротивления изменениям.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Виды сопротивления изменениям и методы их преодоления, их достоинства и недостатки.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8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 xml:space="preserve">Технологии организационных изменений: управление по целям,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>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0"/>
        </w:tabs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Сущность, элементы и функции организационной культуры.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0"/>
        </w:tabs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Типы организационной культуры.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0"/>
        </w:tabs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Диагностика организационной культуры.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0"/>
        </w:tabs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 xml:space="preserve">Уровни организационной культуры по Э. </w:t>
      </w:r>
      <w:proofErr w:type="spellStart"/>
      <w:r w:rsidRPr="009859E2">
        <w:rPr>
          <w:rFonts w:ascii="Times New Roman" w:hAnsi="Times New Roman" w:cs="Times New Roman"/>
          <w:sz w:val="24"/>
          <w:szCs w:val="24"/>
        </w:rPr>
        <w:t>Шайну</w:t>
      </w:r>
      <w:proofErr w:type="spellEnd"/>
      <w:r w:rsidRPr="009859E2">
        <w:rPr>
          <w:rFonts w:ascii="Times New Roman" w:hAnsi="Times New Roman" w:cs="Times New Roman"/>
          <w:sz w:val="24"/>
          <w:szCs w:val="24"/>
        </w:rPr>
        <w:t>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0"/>
        </w:tabs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Реструктуризация организации (условия и этапы проведения).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0"/>
        </w:tabs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Сущность реинжиниринга бизнес -процессов.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0"/>
        </w:tabs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Сущность и особенности современных адаптивных организационных структур.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0"/>
        </w:tabs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lastRenderedPageBreak/>
        <w:t>Менеджмент знаний как источник и условие успешных организационных изменений.</w:t>
      </w:r>
    </w:p>
    <w:p w:rsidR="009859E2" w:rsidRPr="009859E2" w:rsidRDefault="009859E2" w:rsidP="009859E2">
      <w:pPr>
        <w:pStyle w:val="4"/>
        <w:numPr>
          <w:ilvl w:val="0"/>
          <w:numId w:val="10"/>
        </w:numPr>
        <w:shd w:val="clear" w:color="auto" w:fill="auto"/>
        <w:tabs>
          <w:tab w:val="left" w:pos="720"/>
        </w:tabs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9859E2">
        <w:rPr>
          <w:rFonts w:ascii="Times New Roman" w:hAnsi="Times New Roman" w:cs="Times New Roman"/>
          <w:sz w:val="24"/>
          <w:szCs w:val="24"/>
        </w:rPr>
        <w:t>Научающаяся организация (</w:t>
      </w:r>
      <w:r w:rsidRPr="009859E2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9859E2">
        <w:rPr>
          <w:rFonts w:ascii="Times New Roman" w:hAnsi="Times New Roman" w:cs="Times New Roman"/>
          <w:sz w:val="24"/>
          <w:szCs w:val="24"/>
        </w:rPr>
        <w:t xml:space="preserve"> </w:t>
      </w:r>
      <w:r w:rsidRPr="009859E2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9859E2">
        <w:rPr>
          <w:rFonts w:ascii="Times New Roman" w:hAnsi="Times New Roman" w:cs="Times New Roman"/>
          <w:sz w:val="24"/>
          <w:szCs w:val="24"/>
        </w:rPr>
        <w:t>) её сущность и характеристики.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859E2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6352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3C0E55" w:rsidRDefault="0046352A" w:rsidP="004635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Управление изменениями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Шаймиева Э. 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Казань: Познание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C43718" w:rsidRDefault="0046352A" w:rsidP="0046352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352A" w:rsidRPr="005D320D" w:rsidRDefault="006469A3" w:rsidP="0046352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46352A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46352A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6352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3C0E55" w:rsidRDefault="0046352A" w:rsidP="004635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Управление изменениями: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6469A3" w:rsidP="0046352A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000000"/>
                <w:kern w:val="1"/>
                <w:sz w:val="24"/>
                <w:szCs w:val="24"/>
                <w:lang w:eastAsia="zh-CN"/>
              </w:rPr>
            </w:pPr>
            <w:hyperlink r:id="rId6" w:history="1">
              <w:r w:rsidR="0046352A" w:rsidRPr="0046352A">
                <w:rPr>
                  <w:rFonts w:ascii="Times New Roman" w:hAnsi="Times New Roman" w:cs="Times New Roman"/>
                  <w:b w:val="0"/>
                  <w:color w:val="000000"/>
                  <w:kern w:val="1"/>
                  <w:sz w:val="24"/>
                  <w:szCs w:val="24"/>
                  <w:lang w:eastAsia="zh-CN"/>
                </w:rPr>
                <w:t>Блинов А. О.</w:t>
              </w:r>
            </w:hyperlink>
            <w:r w:rsidR="0046352A" w:rsidRPr="0046352A">
              <w:rPr>
                <w:rFonts w:ascii="Times New Roman" w:hAnsi="Times New Roman" w:cs="Times New Roman"/>
                <w:b w:val="0"/>
                <w:color w:val="000000"/>
                <w:kern w:val="1"/>
                <w:sz w:val="24"/>
                <w:szCs w:val="24"/>
                <w:lang w:eastAsia="zh-CN"/>
              </w:rPr>
              <w:t> </w:t>
            </w:r>
            <w:r w:rsidR="0046352A" w:rsidRPr="0046352A">
              <w:rPr>
                <w:rFonts w:ascii="Times New Roman" w:hAnsi="Times New Roman" w:cs="Times New Roman"/>
                <w:b w:val="0"/>
                <w:bCs w:val="0"/>
                <w:color w:val="000000"/>
                <w:kern w:val="1"/>
                <w:sz w:val="24"/>
                <w:szCs w:val="24"/>
                <w:lang w:eastAsia="zh-CN"/>
              </w:rPr>
              <w:t>,</w:t>
            </w:r>
            <w:r w:rsidR="0046352A" w:rsidRPr="0046352A">
              <w:rPr>
                <w:rFonts w:ascii="Times New Roman" w:hAnsi="Times New Roman" w:cs="Times New Roman"/>
                <w:b w:val="0"/>
                <w:color w:val="000000"/>
                <w:kern w:val="1"/>
                <w:sz w:val="24"/>
                <w:szCs w:val="24"/>
                <w:lang w:eastAsia="zh-CN"/>
              </w:rPr>
              <w:t> </w:t>
            </w:r>
            <w:hyperlink r:id="rId7" w:history="1">
              <w:r w:rsidR="0046352A" w:rsidRPr="0046352A">
                <w:rPr>
                  <w:rFonts w:ascii="Times New Roman" w:hAnsi="Times New Roman" w:cs="Times New Roman"/>
                  <w:b w:val="0"/>
                  <w:color w:val="000000"/>
                  <w:kern w:val="1"/>
                  <w:sz w:val="24"/>
                  <w:szCs w:val="24"/>
                  <w:lang w:eastAsia="zh-CN"/>
                </w:rPr>
                <w:t>Угрюмова Н. В.</w:t>
              </w:r>
            </w:hyperlink>
          </w:p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М.: </w:t>
            </w:r>
            <w:hyperlink r:id="rId8" w:history="1">
              <w:r w:rsidRPr="0046352A">
                <w:rPr>
                  <w:color w:val="000000"/>
                  <w:sz w:val="24"/>
                  <w:szCs w:val="24"/>
                </w:rPr>
                <w:t>Издательско-торговая корпорация «Дашков и К°»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C43718" w:rsidRDefault="0046352A" w:rsidP="0046352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352A" w:rsidRPr="005D320D" w:rsidRDefault="006469A3" w:rsidP="0046352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46352A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46352A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6352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3C0E55" w:rsidRDefault="0046352A" w:rsidP="004635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Управление изменениями: курс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46352A">
              <w:rPr>
                <w:color w:val="000000"/>
                <w:sz w:val="24"/>
                <w:szCs w:val="24"/>
              </w:rPr>
              <w:t>Шермет</w:t>
            </w:r>
            <w:proofErr w:type="spellEnd"/>
            <w:r w:rsidRPr="0046352A">
              <w:rPr>
                <w:color w:val="000000"/>
                <w:sz w:val="24"/>
                <w:szCs w:val="24"/>
              </w:rPr>
              <w:t xml:space="preserve"> М.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М.: 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46352A" w:rsidP="0046352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6352A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C43718" w:rsidRDefault="0046352A" w:rsidP="0046352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352A" w:rsidRPr="005D320D" w:rsidRDefault="006469A3" w:rsidP="0046352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46352A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46352A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164B61"/>
    <w:multiLevelType w:val="multilevel"/>
    <w:tmpl w:val="F578A9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D141EF3"/>
    <w:multiLevelType w:val="multilevel"/>
    <w:tmpl w:val="F9E6887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3084E"/>
    <w:multiLevelType w:val="multilevel"/>
    <w:tmpl w:val="88DE56C0"/>
    <w:lvl w:ilvl="0">
      <w:start w:val="8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D5C64"/>
    <w:multiLevelType w:val="multilevel"/>
    <w:tmpl w:val="3F04D0C8"/>
    <w:lvl w:ilvl="0">
      <w:start w:val="18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D4660E"/>
    <w:multiLevelType w:val="multilevel"/>
    <w:tmpl w:val="CCB25E2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E74756C"/>
    <w:multiLevelType w:val="multilevel"/>
    <w:tmpl w:val="E95AD874"/>
    <w:lvl w:ilvl="0">
      <w:start w:val="1"/>
      <w:numFmt w:val="upperRoman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73AFF"/>
    <w:rsid w:val="00180109"/>
    <w:rsid w:val="002668FA"/>
    <w:rsid w:val="00275F79"/>
    <w:rsid w:val="002825CF"/>
    <w:rsid w:val="002A2B6F"/>
    <w:rsid w:val="003404E1"/>
    <w:rsid w:val="00410728"/>
    <w:rsid w:val="0046352A"/>
    <w:rsid w:val="00544350"/>
    <w:rsid w:val="00555F6C"/>
    <w:rsid w:val="0056393A"/>
    <w:rsid w:val="005B5E17"/>
    <w:rsid w:val="005D320D"/>
    <w:rsid w:val="006469A3"/>
    <w:rsid w:val="006D1A94"/>
    <w:rsid w:val="006E7CAD"/>
    <w:rsid w:val="007A76D3"/>
    <w:rsid w:val="008701CC"/>
    <w:rsid w:val="00920D08"/>
    <w:rsid w:val="0095632D"/>
    <w:rsid w:val="009859E2"/>
    <w:rsid w:val="00A17DB6"/>
    <w:rsid w:val="00A648A8"/>
    <w:rsid w:val="00AD3CA3"/>
    <w:rsid w:val="00AF286E"/>
    <w:rsid w:val="00B13F02"/>
    <w:rsid w:val="00B32455"/>
    <w:rsid w:val="00B81977"/>
    <w:rsid w:val="00D6213C"/>
    <w:rsid w:val="00D6523D"/>
    <w:rsid w:val="00E13AC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6352A"/>
    <w:pPr>
      <w:keepNext/>
      <w:keepLines/>
      <w:widowControl/>
      <w:tabs>
        <w:tab w:val="clear" w:pos="788"/>
      </w:tabs>
      <w:suppressAutoHyphens w:val="0"/>
      <w:spacing w:before="480" w:line="240" w:lineRule="auto"/>
      <w:ind w:left="0" w:firstLine="0"/>
      <w:jc w:val="left"/>
      <w:outlineLvl w:val="0"/>
    </w:pPr>
    <w:rPr>
      <w:rFonts w:ascii="Cambria" w:hAnsi="Cambria" w:cs="Cambria"/>
      <w:b/>
      <w:bCs/>
      <w:color w:val="365F91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ae">
    <w:name w:val="Основной текст_"/>
    <w:link w:val="4"/>
    <w:uiPriority w:val="99"/>
    <w:locked/>
    <w:rsid w:val="009859E2"/>
    <w:rPr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e"/>
    <w:uiPriority w:val="99"/>
    <w:rsid w:val="009859E2"/>
    <w:pPr>
      <w:shd w:val="clear" w:color="auto" w:fill="FFFFFF"/>
      <w:tabs>
        <w:tab w:val="clear" w:pos="788"/>
      </w:tabs>
      <w:suppressAutoHyphens w:val="0"/>
      <w:spacing w:before="180" w:line="230" w:lineRule="exact"/>
      <w:ind w:left="0" w:firstLine="0"/>
    </w:pPr>
    <w:rPr>
      <w:rFonts w:asciiTheme="minorHAnsi" w:eastAsiaTheme="minorHAnsi" w:hAnsiTheme="minorHAnsi" w:cstheme="minorBidi"/>
      <w:kern w:val="0"/>
      <w:sz w:val="19"/>
      <w:szCs w:val="19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6352A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46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publisher_red&amp;pub_id=18571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author_red&amp;id=79219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author_red&amp;id=19594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s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2022-04-18T11:59:00Z</dcterms:created>
  <dcterms:modified xsi:type="dcterms:W3CDTF">2022-04-18T11:59:00Z</dcterms:modified>
</cp:coreProperties>
</file>