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DD6638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F61AED" w14:textId="77777777" w:rsidR="00E61DBB" w:rsidRPr="00C146F1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C146F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C146F1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C146F1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146F1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C146F1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146F1">
        <w:rPr>
          <w:b/>
          <w:sz w:val="24"/>
          <w:szCs w:val="24"/>
        </w:rPr>
        <w:t>ИМЕНИ А.С. ПУШКИНА»</w:t>
      </w:r>
    </w:p>
    <w:p w14:paraId="536D833B" w14:textId="77777777" w:rsidR="00E61DBB" w:rsidRPr="00C146F1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C146F1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C146F1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C146F1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46F1">
        <w:rPr>
          <w:sz w:val="24"/>
          <w:szCs w:val="24"/>
        </w:rPr>
        <w:t>УТВЕРЖДАЮ</w:t>
      </w:r>
    </w:p>
    <w:p w14:paraId="5FAB5DF1" w14:textId="77777777" w:rsidR="00E61DBB" w:rsidRPr="00C146F1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46F1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C146F1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46F1">
        <w:rPr>
          <w:sz w:val="24"/>
          <w:szCs w:val="24"/>
        </w:rPr>
        <w:t xml:space="preserve">работе </w:t>
      </w:r>
    </w:p>
    <w:p w14:paraId="49989664" w14:textId="77777777" w:rsidR="00E61DBB" w:rsidRPr="00C146F1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46F1">
        <w:rPr>
          <w:sz w:val="24"/>
          <w:szCs w:val="24"/>
        </w:rPr>
        <w:t xml:space="preserve">____________ </w:t>
      </w:r>
      <w:proofErr w:type="spellStart"/>
      <w:r w:rsidRPr="00C146F1">
        <w:rPr>
          <w:sz w:val="24"/>
          <w:szCs w:val="24"/>
        </w:rPr>
        <w:t>С.Н.Большаков</w:t>
      </w:r>
      <w:proofErr w:type="spellEnd"/>
    </w:p>
    <w:p w14:paraId="7DCE4C5F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146F1">
        <w:rPr>
          <w:caps/>
          <w:sz w:val="24"/>
          <w:szCs w:val="24"/>
        </w:rPr>
        <w:t>РАБОЧАЯ ПРОГРАММА</w:t>
      </w:r>
    </w:p>
    <w:p w14:paraId="06BD50D8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146F1">
        <w:rPr>
          <w:rStyle w:val="ListLabel13"/>
          <w:sz w:val="24"/>
          <w:szCs w:val="24"/>
        </w:rPr>
        <w:t>дисциплины</w:t>
      </w:r>
    </w:p>
    <w:p w14:paraId="27D31F53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9763B5" w14:textId="4408F6C8" w:rsidR="00E61DBB" w:rsidRPr="00C146F1" w:rsidRDefault="00C8316C" w:rsidP="00E61DBB">
      <w:pPr>
        <w:spacing w:line="240" w:lineRule="auto"/>
        <w:jc w:val="center"/>
        <w:rPr>
          <w:sz w:val="24"/>
          <w:szCs w:val="24"/>
        </w:rPr>
      </w:pPr>
      <w:r w:rsidRPr="00C146F1">
        <w:rPr>
          <w:b/>
          <w:color w:val="000000"/>
          <w:sz w:val="24"/>
          <w:szCs w:val="24"/>
        </w:rPr>
        <w:t>Б</w:t>
      </w:r>
      <w:proofErr w:type="gramStart"/>
      <w:r w:rsidRPr="00C146F1">
        <w:rPr>
          <w:b/>
          <w:color w:val="000000"/>
          <w:sz w:val="24"/>
          <w:szCs w:val="24"/>
        </w:rPr>
        <w:t>1.В.01.ДВ</w:t>
      </w:r>
      <w:proofErr w:type="gramEnd"/>
      <w:r w:rsidRPr="00C146F1">
        <w:rPr>
          <w:b/>
          <w:color w:val="000000"/>
          <w:sz w:val="24"/>
          <w:szCs w:val="24"/>
        </w:rPr>
        <w:t xml:space="preserve">.02.01 </w:t>
      </w:r>
      <w:r w:rsidR="00E135CD" w:rsidRPr="00C146F1">
        <w:rPr>
          <w:b/>
          <w:color w:val="000000"/>
          <w:sz w:val="24"/>
          <w:szCs w:val="24"/>
        </w:rPr>
        <w:t>СОЗДАНИЕ ПОТРЕБИТЕЛЬСКОГО БРЕНДА</w:t>
      </w:r>
    </w:p>
    <w:p w14:paraId="6ED8FE3A" w14:textId="77777777" w:rsidR="00E61DBB" w:rsidRPr="00C146F1" w:rsidRDefault="00E61DBB" w:rsidP="00E61DBB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9DF16E" w14:textId="77777777" w:rsidR="00E61DBB" w:rsidRPr="00C146F1" w:rsidRDefault="00E61DBB" w:rsidP="00E61DB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6743D443" w14:textId="77777777" w:rsidR="00E61DBB" w:rsidRPr="00C146F1" w:rsidRDefault="00E61DBB" w:rsidP="00E61DBB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C146F1">
        <w:rPr>
          <w:bCs/>
          <w:sz w:val="24"/>
          <w:szCs w:val="24"/>
        </w:rPr>
        <w:t xml:space="preserve">Направление подготовки </w:t>
      </w:r>
      <w:r w:rsidRPr="00C146F1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C146F1" w:rsidRDefault="00E61DBB" w:rsidP="00E61DBB">
      <w:pPr>
        <w:ind w:left="1152"/>
        <w:rPr>
          <w:b/>
          <w:sz w:val="24"/>
          <w:szCs w:val="24"/>
        </w:rPr>
      </w:pPr>
    </w:p>
    <w:p w14:paraId="2F29BA0B" w14:textId="77777777" w:rsidR="00E61DBB" w:rsidRPr="00C146F1" w:rsidRDefault="00E61DBB" w:rsidP="00E61DBB">
      <w:pPr>
        <w:ind w:left="-37"/>
        <w:jc w:val="center"/>
        <w:rPr>
          <w:b/>
          <w:bCs/>
          <w:i/>
          <w:sz w:val="24"/>
          <w:szCs w:val="24"/>
        </w:rPr>
      </w:pPr>
      <w:r w:rsidRPr="00C146F1">
        <w:rPr>
          <w:bCs/>
          <w:sz w:val="24"/>
          <w:szCs w:val="24"/>
        </w:rPr>
        <w:t xml:space="preserve">Направленность (профиль) – </w:t>
      </w:r>
      <w:r w:rsidRPr="00C146F1">
        <w:rPr>
          <w:b/>
          <w:bCs/>
          <w:i/>
          <w:sz w:val="24"/>
          <w:szCs w:val="24"/>
        </w:rPr>
        <w:t>«Графический дизайн»</w:t>
      </w:r>
    </w:p>
    <w:p w14:paraId="6ED30A44" w14:textId="77777777" w:rsidR="00E61DBB" w:rsidRPr="00C146F1" w:rsidRDefault="00E61DBB" w:rsidP="00E61DBB">
      <w:pPr>
        <w:ind w:left="1152"/>
        <w:jc w:val="center"/>
        <w:rPr>
          <w:b/>
          <w:bCs/>
          <w:i/>
          <w:sz w:val="24"/>
          <w:szCs w:val="24"/>
        </w:rPr>
      </w:pPr>
    </w:p>
    <w:p w14:paraId="313DBD7A" w14:textId="77777777" w:rsidR="00E61DBB" w:rsidRPr="00C146F1" w:rsidRDefault="00E61DBB" w:rsidP="00E61DBB">
      <w:pPr>
        <w:jc w:val="center"/>
        <w:rPr>
          <w:b/>
          <w:bCs/>
          <w:i/>
          <w:sz w:val="24"/>
          <w:szCs w:val="24"/>
        </w:rPr>
      </w:pPr>
    </w:p>
    <w:p w14:paraId="289AC504" w14:textId="65F86B8C" w:rsidR="00E61DBB" w:rsidRPr="00C146F1" w:rsidRDefault="00E61DBB" w:rsidP="00E61DBB">
      <w:pPr>
        <w:jc w:val="center"/>
        <w:rPr>
          <w:bCs/>
          <w:sz w:val="24"/>
          <w:szCs w:val="24"/>
        </w:rPr>
      </w:pPr>
    </w:p>
    <w:p w14:paraId="0642B9C5" w14:textId="1D8CF686" w:rsidR="00E135CD" w:rsidRPr="00C146F1" w:rsidRDefault="00E135CD" w:rsidP="00E61DBB">
      <w:pPr>
        <w:jc w:val="center"/>
        <w:rPr>
          <w:bCs/>
          <w:sz w:val="24"/>
          <w:szCs w:val="24"/>
        </w:rPr>
      </w:pPr>
    </w:p>
    <w:p w14:paraId="43DA2DCC" w14:textId="3A9F2F10" w:rsidR="00E135CD" w:rsidRPr="00C146F1" w:rsidRDefault="00E135CD" w:rsidP="00E61DBB">
      <w:pPr>
        <w:jc w:val="center"/>
        <w:rPr>
          <w:bCs/>
          <w:sz w:val="24"/>
          <w:szCs w:val="24"/>
        </w:rPr>
      </w:pPr>
    </w:p>
    <w:p w14:paraId="07DD5CFF" w14:textId="20DA8CD9" w:rsidR="00E135CD" w:rsidRPr="00C146F1" w:rsidRDefault="00E135CD" w:rsidP="00E61DBB">
      <w:pPr>
        <w:jc w:val="center"/>
        <w:rPr>
          <w:bCs/>
          <w:sz w:val="24"/>
          <w:szCs w:val="24"/>
        </w:rPr>
      </w:pPr>
    </w:p>
    <w:p w14:paraId="7B5A12F5" w14:textId="548CB57E" w:rsidR="00E135CD" w:rsidRPr="00C146F1" w:rsidRDefault="00E135CD" w:rsidP="00E61DBB">
      <w:pPr>
        <w:jc w:val="center"/>
        <w:rPr>
          <w:bCs/>
          <w:sz w:val="24"/>
          <w:szCs w:val="24"/>
        </w:rPr>
      </w:pPr>
    </w:p>
    <w:p w14:paraId="351B878E" w14:textId="77777777" w:rsidR="00E135CD" w:rsidRPr="00C146F1" w:rsidRDefault="00E135CD" w:rsidP="00E61DBB">
      <w:pPr>
        <w:jc w:val="center"/>
        <w:rPr>
          <w:bCs/>
          <w:sz w:val="24"/>
          <w:szCs w:val="24"/>
        </w:rPr>
      </w:pPr>
    </w:p>
    <w:p w14:paraId="0D646A09" w14:textId="11F6ABA1" w:rsidR="00E61DBB" w:rsidRPr="00C146F1" w:rsidRDefault="00E66D5E" w:rsidP="00E66D5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5" w:name="_Hlk98719412"/>
      <w:bookmarkEnd w:id="2"/>
      <w:r>
        <w:rPr>
          <w:bCs/>
          <w:sz w:val="24"/>
          <w:szCs w:val="24"/>
        </w:rPr>
        <w:t>(год начала подготовки – 2022)</w:t>
      </w:r>
    </w:p>
    <w:p w14:paraId="60448AC6" w14:textId="77777777" w:rsidR="00E61DBB" w:rsidRPr="00C146F1" w:rsidRDefault="00E61DBB" w:rsidP="00E61DB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bookmarkStart w:id="6" w:name="_GoBack"/>
      <w:bookmarkEnd w:id="3"/>
      <w:bookmarkEnd w:id="5"/>
      <w:bookmarkEnd w:id="6"/>
    </w:p>
    <w:p w14:paraId="408CADEA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F8B7A2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A9A296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CF1B27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5165A8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B5CA9B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A575A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5F6A2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B35DA5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1C7702" w14:textId="77777777" w:rsidR="00E61DBB" w:rsidRPr="00C146F1" w:rsidRDefault="00E61DBB" w:rsidP="00E61DB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230E4924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146F1">
        <w:rPr>
          <w:sz w:val="24"/>
          <w:szCs w:val="24"/>
        </w:rPr>
        <w:t xml:space="preserve">Санкт-Петербург </w:t>
      </w:r>
    </w:p>
    <w:p w14:paraId="7618B381" w14:textId="5392EAC2" w:rsidR="00E135CD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146F1">
        <w:rPr>
          <w:sz w:val="24"/>
          <w:szCs w:val="24"/>
        </w:rPr>
        <w:t>202</w:t>
      </w:r>
      <w:bookmarkStart w:id="7" w:name="_Hlk98701258"/>
      <w:bookmarkStart w:id="8" w:name="_Hlk98683463"/>
      <w:bookmarkStart w:id="9" w:name="_Hlk98688295"/>
      <w:bookmarkStart w:id="10" w:name="_Hlk98686651"/>
      <w:r w:rsidR="008E042F">
        <w:rPr>
          <w:sz w:val="24"/>
          <w:szCs w:val="24"/>
        </w:rPr>
        <w:t>2</w:t>
      </w:r>
    </w:p>
    <w:p w14:paraId="22B5AF98" w14:textId="77777777" w:rsidR="00E135CD" w:rsidRPr="00C146F1" w:rsidRDefault="00E135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C146F1">
        <w:rPr>
          <w:sz w:val="24"/>
          <w:szCs w:val="24"/>
        </w:rPr>
        <w:br w:type="page"/>
      </w:r>
    </w:p>
    <w:p w14:paraId="3A704C0E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C146F1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1" w:name="_Hlk98721152"/>
      <w:bookmarkStart w:id="12" w:name="_Hlk99130231"/>
      <w:bookmarkStart w:id="13" w:name="_Hlk98719995"/>
      <w:bookmarkStart w:id="14" w:name="_Hlk98716413"/>
      <w:bookmarkStart w:id="15" w:name="_Hlk99130546"/>
      <w:bookmarkStart w:id="16" w:name="_Hlk99709336"/>
      <w:bookmarkEnd w:id="1"/>
      <w:bookmarkEnd w:id="4"/>
      <w:r w:rsidRPr="00C146F1">
        <w:rPr>
          <w:b/>
          <w:bCs/>
          <w:color w:val="000000"/>
          <w:sz w:val="24"/>
          <w:szCs w:val="24"/>
        </w:rPr>
        <w:t xml:space="preserve">1. </w:t>
      </w:r>
      <w:bookmarkStart w:id="17" w:name="_Hlk98715140"/>
      <w:r w:rsidRPr="00C146F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C146F1" w:rsidRDefault="00E61DBB" w:rsidP="00214E4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8" w:name="_Hlk98677663"/>
      <w:r w:rsidRPr="00C146F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1DBB" w:rsidRPr="00C146F1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9" w:name="_Hlk99194407"/>
            <w:r w:rsidRPr="00C146F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2"/>
      <w:tr w:rsidR="00E135CD" w:rsidRPr="00C146F1" w14:paraId="2805A5E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59503AB" w14:textId="0509C736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BA8CEA" w14:textId="632C1F9B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2EC577F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89825D4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2FF033D2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2D00D82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14713A5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1FBCC606" w14:textId="56D80434" w:rsidR="00E135CD" w:rsidRPr="00C146F1" w:rsidRDefault="00E135CD" w:rsidP="00E135C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E135CD" w:rsidRPr="00C146F1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38262E9C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2BD6E9D8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ED5CEC5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1B6A4A76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57B7641D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31887ECF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14:paraId="542AB3DF" w14:textId="5C758F9B" w:rsidR="00E135CD" w:rsidRPr="00C146F1" w:rsidRDefault="00E135CD" w:rsidP="00E135C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E135CD" w:rsidRPr="00C146F1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5E56B5E6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3F8D2A12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2593D580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337244A0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41BF7FA6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ПК-5 Предварительная проработка эскизов </w:t>
            </w:r>
            <w:r w:rsidRPr="00C146F1">
              <w:rPr>
                <w:sz w:val="24"/>
                <w:szCs w:val="24"/>
              </w:rPr>
              <w:lastRenderedPageBreak/>
              <w:t xml:space="preserve">проектируемой системы визуальной информации, идентификации и коммуникации </w:t>
            </w:r>
          </w:p>
          <w:p w14:paraId="6A90CEC1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5058BEF1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0E9EE27E" w14:textId="77A214EA" w:rsidR="00E135CD" w:rsidRPr="00C146F1" w:rsidRDefault="00E135CD" w:rsidP="00E135C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E135CD" w:rsidRPr="00C146F1" w14:paraId="4BA96A56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D88C1EE" w14:textId="20094E65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848A26" w14:textId="2011360F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F53AE39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584F9334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7FCF0B34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41B4AEF9" w14:textId="44EDB783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ПК-6 Подготовка заключения по результатам проверки качества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E135CD" w:rsidRPr="00C146F1" w14:paraId="1B42638C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4760CD" w14:textId="5CF1A0C3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596773" w14:textId="3CB14DCE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902A010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Определение художественной политики дизайнерской организации </w:t>
            </w:r>
          </w:p>
          <w:p w14:paraId="74C389E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0C8E927A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Разработка календарного плана выполнения </w:t>
            </w:r>
            <w:proofErr w:type="spellStart"/>
            <w:r w:rsidRPr="00C146F1">
              <w:rPr>
                <w:sz w:val="24"/>
                <w:szCs w:val="24"/>
              </w:rPr>
              <w:t>дизайнпроектов</w:t>
            </w:r>
            <w:proofErr w:type="spellEnd"/>
            <w:r w:rsidRPr="00C146F1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54961C46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1DC78DFC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ПК-7 Формирование бюджета дизайн-проектов</w:t>
            </w:r>
          </w:p>
          <w:p w14:paraId="0B9ECD40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Оформление и получение документов, необходимых для реализации дизайн-проектов </w:t>
            </w:r>
          </w:p>
          <w:p w14:paraId="6634B56A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ПК-7 Презентация </w:t>
            </w:r>
            <w:proofErr w:type="spellStart"/>
            <w:r w:rsidRPr="00C146F1">
              <w:rPr>
                <w:sz w:val="24"/>
                <w:szCs w:val="24"/>
              </w:rPr>
              <w:t>дизайнпроектов</w:t>
            </w:r>
            <w:proofErr w:type="spellEnd"/>
            <w:r w:rsidRPr="00C146F1">
              <w:rPr>
                <w:sz w:val="24"/>
                <w:szCs w:val="24"/>
              </w:rPr>
              <w:t xml:space="preserve"> заказчику </w:t>
            </w:r>
          </w:p>
          <w:p w14:paraId="3AE26B7D" w14:textId="0F2080F2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ПК-7 Планирование участия дизайнеров в выставках, конкурсах</w:t>
            </w:r>
          </w:p>
        </w:tc>
      </w:tr>
      <w:tr w:rsidR="00E135CD" w:rsidRPr="00C146F1" w14:paraId="255D1042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14B4F0" w14:textId="7E45747D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E51CE" w14:textId="4992C84F" w:rsidR="00E135CD" w:rsidRPr="00C146F1" w:rsidRDefault="00E135CD" w:rsidP="00E135C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F1B63EE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78D56425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Координация </w:t>
            </w:r>
            <w:proofErr w:type="spellStart"/>
            <w:r w:rsidRPr="00C146F1">
              <w:rPr>
                <w:sz w:val="24"/>
                <w:szCs w:val="24"/>
              </w:rPr>
              <w:t>межфункциональных</w:t>
            </w:r>
            <w:proofErr w:type="spellEnd"/>
            <w:r w:rsidRPr="00C146F1">
              <w:rPr>
                <w:sz w:val="24"/>
                <w:szCs w:val="24"/>
              </w:rPr>
              <w:t xml:space="preserve"> связей дизайнерской группы (отдела) с другими структурными подразделениями организации </w:t>
            </w:r>
          </w:p>
          <w:p w14:paraId="2D6FD29C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Управление бюджетом дизайн-проекта </w:t>
            </w:r>
          </w:p>
          <w:p w14:paraId="35EF6531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Контроль сроков выполнения работ по отдельным </w:t>
            </w:r>
            <w:r w:rsidRPr="00C146F1">
              <w:rPr>
                <w:sz w:val="24"/>
                <w:szCs w:val="24"/>
              </w:rPr>
              <w:lastRenderedPageBreak/>
              <w:t xml:space="preserve">этапам дизайн-проекта в соответствии с календарным планом </w:t>
            </w:r>
          </w:p>
          <w:p w14:paraId="3C09DD52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Заключение договоров (контрактов) с заказчиками и сторонними исполнителями, привлекаемыми к разработке </w:t>
            </w:r>
            <w:proofErr w:type="spellStart"/>
            <w:r w:rsidRPr="00C146F1">
              <w:rPr>
                <w:sz w:val="24"/>
                <w:szCs w:val="24"/>
              </w:rPr>
              <w:t>дизайнпроектов</w:t>
            </w:r>
            <w:proofErr w:type="spellEnd"/>
            <w:r w:rsidRPr="00C146F1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617C686E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Согласование с заказчиком изменений, которые целесообразно внести в </w:t>
            </w:r>
            <w:proofErr w:type="spellStart"/>
            <w:r w:rsidRPr="00C146F1">
              <w:rPr>
                <w:sz w:val="24"/>
                <w:szCs w:val="24"/>
              </w:rPr>
              <w:t>дизайнпроекты</w:t>
            </w:r>
            <w:proofErr w:type="spellEnd"/>
            <w:r w:rsidRPr="00C146F1">
              <w:rPr>
                <w:sz w:val="24"/>
                <w:szCs w:val="24"/>
              </w:rPr>
              <w:t xml:space="preserve"> и заключенные договоры (контракты) </w:t>
            </w:r>
          </w:p>
          <w:p w14:paraId="7CBF3566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Организация работ со сторонними исполнителями, привлекаемыми к разработке </w:t>
            </w:r>
            <w:proofErr w:type="spellStart"/>
            <w:r w:rsidRPr="00C146F1">
              <w:rPr>
                <w:sz w:val="24"/>
                <w:szCs w:val="24"/>
              </w:rPr>
              <w:t>дизайнпроектов</w:t>
            </w:r>
            <w:proofErr w:type="spellEnd"/>
            <w:r w:rsidRPr="00C146F1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4E708A6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Приобретение разрешений на использование изображений, защищенных авторским правом </w:t>
            </w:r>
          </w:p>
          <w:p w14:paraId="4E7A9777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ПК-8 Защита авторского права на результаты работы своего творческого коллектива </w:t>
            </w:r>
          </w:p>
          <w:p w14:paraId="50118858" w14:textId="77777777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2E44EDA1" w14:textId="4BA8892F" w:rsidR="00E135CD" w:rsidRPr="00C146F1" w:rsidRDefault="00E135CD" w:rsidP="00E135C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ПК-8 Творческая помощь дизайнерам в работе над дизайн-проектами</w:t>
            </w:r>
          </w:p>
        </w:tc>
      </w:tr>
      <w:bookmarkEnd w:id="7"/>
      <w:bookmarkEnd w:id="8"/>
      <w:bookmarkEnd w:id="9"/>
      <w:bookmarkEnd w:id="13"/>
      <w:bookmarkEnd w:id="14"/>
      <w:bookmarkEnd w:id="17"/>
      <w:bookmarkEnd w:id="18"/>
      <w:bookmarkEnd w:id="19"/>
    </w:tbl>
    <w:p w14:paraId="3D6143F4" w14:textId="77777777" w:rsidR="00E61DBB" w:rsidRPr="00C146F1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5778B1E5" w14:textId="77777777" w:rsidR="00E61DBB" w:rsidRPr="00C146F1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0" w:name="_Hlk98677679"/>
      <w:bookmarkEnd w:id="10"/>
      <w:bookmarkEnd w:id="15"/>
      <w:r w:rsidRPr="00C146F1">
        <w:rPr>
          <w:b/>
          <w:bCs/>
          <w:color w:val="000000"/>
          <w:sz w:val="24"/>
          <w:szCs w:val="24"/>
        </w:rPr>
        <w:t xml:space="preserve">2. </w:t>
      </w:r>
      <w:r w:rsidRPr="00C146F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146F1">
        <w:rPr>
          <w:b/>
          <w:bCs/>
          <w:color w:val="000000"/>
          <w:sz w:val="24"/>
          <w:szCs w:val="24"/>
        </w:rPr>
        <w:t>:</w:t>
      </w:r>
    </w:p>
    <w:bookmarkEnd w:id="20"/>
    <w:p w14:paraId="1D27A77C" w14:textId="46DFA8F8" w:rsidR="001B1478" w:rsidRPr="00C146F1" w:rsidRDefault="001B1478" w:rsidP="001B1478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C146F1">
        <w:rPr>
          <w:color w:val="auto"/>
          <w:sz w:val="24"/>
          <w:szCs w:val="24"/>
          <w:u w:val="single"/>
        </w:rPr>
        <w:t>Цель дисциплины</w:t>
      </w:r>
      <w:r w:rsidRPr="00C146F1">
        <w:rPr>
          <w:color w:val="auto"/>
          <w:sz w:val="24"/>
          <w:szCs w:val="24"/>
        </w:rPr>
        <w:t xml:space="preserve">: получение теоретических знаний и практических навыков в области </w:t>
      </w:r>
      <w:proofErr w:type="gramStart"/>
      <w:r w:rsidRPr="00C146F1">
        <w:rPr>
          <w:color w:val="auto"/>
          <w:sz w:val="24"/>
          <w:szCs w:val="24"/>
        </w:rPr>
        <w:t>проектирования  комплексной</w:t>
      </w:r>
      <w:proofErr w:type="gramEnd"/>
      <w:r w:rsidRPr="00C146F1">
        <w:rPr>
          <w:color w:val="auto"/>
          <w:sz w:val="24"/>
          <w:szCs w:val="24"/>
        </w:rPr>
        <w:t xml:space="preserve"> системы визуальной идентичности и продвижения потребительского бренда.</w:t>
      </w:r>
    </w:p>
    <w:p w14:paraId="1550F664" w14:textId="77777777" w:rsidR="001B1478" w:rsidRPr="00C146F1" w:rsidRDefault="001B1478" w:rsidP="001B1478">
      <w:pPr>
        <w:spacing w:line="240" w:lineRule="auto"/>
        <w:ind w:firstLine="709"/>
        <w:rPr>
          <w:sz w:val="24"/>
          <w:szCs w:val="24"/>
        </w:rPr>
      </w:pPr>
      <w:r w:rsidRPr="00C146F1">
        <w:rPr>
          <w:sz w:val="24"/>
          <w:szCs w:val="24"/>
          <w:u w:val="single"/>
        </w:rPr>
        <w:t>Задачи дисциплины</w:t>
      </w:r>
      <w:r w:rsidRPr="00C146F1">
        <w:rPr>
          <w:sz w:val="24"/>
          <w:szCs w:val="24"/>
        </w:rPr>
        <w:t>:</w:t>
      </w:r>
    </w:p>
    <w:p w14:paraId="5E092062" w14:textId="77777777" w:rsidR="001B1478" w:rsidRPr="00C146F1" w:rsidRDefault="001B1478" w:rsidP="001B1478">
      <w:pPr>
        <w:pStyle w:val="a9"/>
        <w:numPr>
          <w:ilvl w:val="0"/>
          <w:numId w:val="4"/>
        </w:numPr>
        <w:spacing w:after="0" w:line="240" w:lineRule="auto"/>
        <w:ind w:firstLine="709"/>
        <w:contextualSpacing w:val="0"/>
        <w:rPr>
          <w:sz w:val="24"/>
          <w:szCs w:val="24"/>
        </w:rPr>
      </w:pPr>
      <w:r w:rsidRPr="00C146F1">
        <w:rPr>
          <w:sz w:val="24"/>
          <w:szCs w:val="24"/>
        </w:rPr>
        <w:t>изучить теоретические основы потребительского брендинга, базовые принципы проектирования в</w:t>
      </w:r>
      <w:r w:rsidRPr="00C146F1">
        <w:rPr>
          <w:rFonts w:eastAsia="Calibri"/>
          <w:sz w:val="24"/>
          <w:szCs w:val="24"/>
        </w:rPr>
        <w:t xml:space="preserve">изуальной идентичности </w:t>
      </w:r>
      <w:r w:rsidRPr="00C146F1">
        <w:rPr>
          <w:sz w:val="24"/>
          <w:szCs w:val="24"/>
        </w:rPr>
        <w:t>потребительского бренда</w:t>
      </w:r>
      <w:r w:rsidRPr="00C146F1">
        <w:rPr>
          <w:rFonts w:eastAsia="Calibri"/>
          <w:sz w:val="24"/>
          <w:szCs w:val="24"/>
        </w:rPr>
        <w:t>;</w:t>
      </w:r>
    </w:p>
    <w:p w14:paraId="1F2C4970" w14:textId="2172A98F" w:rsidR="001B1478" w:rsidRPr="00C146F1" w:rsidRDefault="001B1478" w:rsidP="001B1478">
      <w:pPr>
        <w:pStyle w:val="a9"/>
        <w:numPr>
          <w:ilvl w:val="0"/>
          <w:numId w:val="4"/>
        </w:numPr>
        <w:spacing w:after="0" w:line="240" w:lineRule="auto"/>
        <w:ind w:firstLine="709"/>
        <w:contextualSpacing w:val="0"/>
        <w:rPr>
          <w:sz w:val="24"/>
          <w:szCs w:val="24"/>
        </w:rPr>
      </w:pPr>
      <w:r w:rsidRPr="00C146F1">
        <w:rPr>
          <w:sz w:val="24"/>
          <w:szCs w:val="24"/>
        </w:rPr>
        <w:t xml:space="preserve">сформировать умения </w:t>
      </w:r>
      <w:r w:rsidRPr="00C146F1">
        <w:rPr>
          <w:spacing w:val="3"/>
          <w:sz w:val="24"/>
          <w:szCs w:val="24"/>
        </w:rPr>
        <w:t>применять</w:t>
      </w:r>
      <w:r w:rsidRPr="00C146F1">
        <w:rPr>
          <w:sz w:val="24"/>
          <w:szCs w:val="24"/>
        </w:rPr>
        <w:t xml:space="preserve"> принципы системного дизайн-мышления при проектировании потребительского бренда,</w:t>
      </w:r>
      <w:r w:rsidRPr="00C146F1">
        <w:rPr>
          <w:spacing w:val="3"/>
          <w:sz w:val="24"/>
          <w:szCs w:val="24"/>
        </w:rPr>
        <w:t xml:space="preserve"> применять</w:t>
      </w:r>
      <w:r w:rsidRPr="00C146F1">
        <w:rPr>
          <w:sz w:val="24"/>
          <w:szCs w:val="24"/>
        </w:rPr>
        <w:t xml:space="preserve"> использовать основные </w:t>
      </w:r>
      <w:r w:rsidRPr="00C146F1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C146F1">
        <w:rPr>
          <w:sz w:val="24"/>
          <w:szCs w:val="24"/>
        </w:rPr>
        <w:t xml:space="preserve">бренда </w:t>
      </w:r>
      <w:proofErr w:type="gramStart"/>
      <w:r w:rsidRPr="00C146F1">
        <w:rPr>
          <w:sz w:val="24"/>
          <w:szCs w:val="24"/>
        </w:rPr>
        <w:t>FMCG,  управлять</w:t>
      </w:r>
      <w:proofErr w:type="gramEnd"/>
      <w:r w:rsidRPr="00C146F1">
        <w:rPr>
          <w:sz w:val="24"/>
          <w:szCs w:val="24"/>
        </w:rPr>
        <w:t xml:space="preserve"> </w:t>
      </w:r>
      <w:r w:rsidRPr="00C146F1">
        <w:rPr>
          <w:spacing w:val="3"/>
          <w:sz w:val="24"/>
          <w:szCs w:val="24"/>
        </w:rPr>
        <w:t xml:space="preserve"> цифровыми графическими технологиями</w:t>
      </w:r>
      <w:r w:rsidRPr="00C146F1">
        <w:rPr>
          <w:sz w:val="24"/>
          <w:szCs w:val="24"/>
        </w:rPr>
        <w:t xml:space="preserve">;  </w:t>
      </w:r>
    </w:p>
    <w:p w14:paraId="010A0E81" w14:textId="77777777" w:rsidR="001B1478" w:rsidRPr="00C146F1" w:rsidRDefault="001B1478" w:rsidP="001B1478">
      <w:pPr>
        <w:pStyle w:val="2"/>
        <w:numPr>
          <w:ilvl w:val="0"/>
          <w:numId w:val="4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ind w:firstLine="709"/>
        <w:jc w:val="both"/>
      </w:pPr>
      <w:r w:rsidRPr="00C146F1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 продуктов повседневного спроса, сформировать навык грамотной работы с разработанными документами визуальных стандартов; </w:t>
      </w:r>
    </w:p>
    <w:p w14:paraId="66DDB0E2" w14:textId="77777777" w:rsidR="00F1010F" w:rsidRPr="00F1010F" w:rsidRDefault="00F1010F" w:rsidP="00F1010F">
      <w:pPr>
        <w:pStyle w:val="a9"/>
        <w:numPr>
          <w:ilvl w:val="0"/>
          <w:numId w:val="4"/>
        </w:numPr>
        <w:rPr>
          <w:sz w:val="24"/>
          <w:szCs w:val="24"/>
        </w:rPr>
      </w:pPr>
      <w:r w:rsidRPr="00F1010F">
        <w:rPr>
          <w:sz w:val="24"/>
          <w:szCs w:val="24"/>
          <w:u w:val="single"/>
        </w:rPr>
        <w:t>Место дисциплины</w:t>
      </w:r>
      <w:r w:rsidRPr="00F1010F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2C96EB88" w14:textId="77777777" w:rsidR="00E61DBB" w:rsidRPr="00C146F1" w:rsidRDefault="00E61DBB" w:rsidP="00E61DB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4D694C7" w14:textId="77777777" w:rsidR="00E61DBB" w:rsidRPr="00C146F1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1" w:name="_Hlk98677749"/>
      <w:r w:rsidRPr="00C146F1">
        <w:rPr>
          <w:b/>
          <w:bCs/>
          <w:color w:val="000000"/>
          <w:sz w:val="24"/>
          <w:szCs w:val="24"/>
        </w:rPr>
        <w:t xml:space="preserve">3. </w:t>
      </w:r>
      <w:r w:rsidRPr="00C146F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7165E00" w14:textId="77777777" w:rsidR="00E61DBB" w:rsidRPr="00C146F1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C146F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C146F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5464E9" w14:textId="461E4C1A" w:rsidR="008E042F" w:rsidRPr="00C146F1" w:rsidRDefault="008E042F" w:rsidP="008E042F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C146F1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E042F" w:rsidRPr="00C146F1" w14:paraId="7B47B502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7AAFEE25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5007CA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146F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E042F" w:rsidRPr="00C146F1" w14:paraId="6DF92F26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08F80BC2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E7D909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F7DF3A8" w14:textId="77777777" w:rsidR="008E042F" w:rsidRPr="00C146F1" w:rsidRDefault="008E042F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042F" w:rsidRPr="00C146F1" w14:paraId="1B7685D3" w14:textId="77777777" w:rsidTr="00244170">
        <w:trPr>
          <w:trHeight w:val="262"/>
        </w:trPr>
        <w:tc>
          <w:tcPr>
            <w:tcW w:w="6540" w:type="dxa"/>
            <w:shd w:val="clear" w:color="auto" w:fill="E0E0E0"/>
          </w:tcPr>
          <w:p w14:paraId="0B92AAB6" w14:textId="77777777" w:rsidR="008E042F" w:rsidRPr="00C146F1" w:rsidRDefault="008E042F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ABBCCB" w14:textId="413C604E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042F" w:rsidRPr="00C146F1" w14:paraId="021013B3" w14:textId="77777777" w:rsidTr="00244170">
        <w:tc>
          <w:tcPr>
            <w:tcW w:w="6540" w:type="dxa"/>
            <w:shd w:val="clear" w:color="auto" w:fill="auto"/>
          </w:tcPr>
          <w:p w14:paraId="2CF8AD78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23A8D0" w14:textId="77777777" w:rsidR="008E042F" w:rsidRPr="00C146F1" w:rsidRDefault="008E042F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E042F" w:rsidRPr="00C146F1" w14:paraId="7D6CD414" w14:textId="77777777" w:rsidTr="00244170">
        <w:tc>
          <w:tcPr>
            <w:tcW w:w="6540" w:type="dxa"/>
            <w:shd w:val="clear" w:color="auto" w:fill="auto"/>
          </w:tcPr>
          <w:p w14:paraId="3DD06F3A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47DC91" w14:textId="26D951D2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E55EA5" w14:textId="77777777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8E042F" w:rsidRPr="00C146F1" w14:paraId="1FE14E52" w14:textId="77777777" w:rsidTr="00244170">
        <w:tc>
          <w:tcPr>
            <w:tcW w:w="6540" w:type="dxa"/>
            <w:shd w:val="clear" w:color="auto" w:fill="auto"/>
          </w:tcPr>
          <w:p w14:paraId="53110052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4629C6" w14:textId="470C1BAB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BD5E8D" w14:textId="77777777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-/1</w:t>
            </w:r>
          </w:p>
        </w:tc>
      </w:tr>
      <w:tr w:rsidR="008E042F" w:rsidRPr="00C146F1" w14:paraId="0C362FD7" w14:textId="77777777" w:rsidTr="00244170">
        <w:tc>
          <w:tcPr>
            <w:tcW w:w="6540" w:type="dxa"/>
            <w:shd w:val="clear" w:color="auto" w:fill="E0E0E0"/>
          </w:tcPr>
          <w:p w14:paraId="21866673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C150845" w14:textId="68B04FE3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DEB0547" w14:textId="77777777" w:rsidR="008E042F" w:rsidRPr="00C146F1" w:rsidRDefault="008E042F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8E042F" w:rsidRPr="00C146F1" w14:paraId="1B795370" w14:textId="77777777" w:rsidTr="00244170">
        <w:tc>
          <w:tcPr>
            <w:tcW w:w="6540" w:type="dxa"/>
            <w:shd w:val="clear" w:color="auto" w:fill="DDDDDD"/>
          </w:tcPr>
          <w:p w14:paraId="5F9D1B2F" w14:textId="77777777" w:rsidR="008E042F" w:rsidRPr="00C146F1" w:rsidRDefault="008E042F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928C0CD" w14:textId="77777777" w:rsidR="008E042F" w:rsidRPr="00C146F1" w:rsidRDefault="008E042F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8E042F" w:rsidRPr="00C146F1" w14:paraId="71430A34" w14:textId="77777777" w:rsidTr="00244170">
        <w:tc>
          <w:tcPr>
            <w:tcW w:w="6540" w:type="dxa"/>
            <w:shd w:val="clear" w:color="auto" w:fill="auto"/>
          </w:tcPr>
          <w:p w14:paraId="1882B6CC" w14:textId="77777777" w:rsidR="008E042F" w:rsidRPr="00C146F1" w:rsidRDefault="008E042F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AB720B" w14:textId="77777777" w:rsidR="008E042F" w:rsidRPr="00C146F1" w:rsidRDefault="008E042F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8E042F" w:rsidRPr="00C146F1" w14:paraId="275A141E" w14:textId="77777777" w:rsidTr="00244170">
        <w:tc>
          <w:tcPr>
            <w:tcW w:w="6540" w:type="dxa"/>
            <w:shd w:val="clear" w:color="auto" w:fill="auto"/>
          </w:tcPr>
          <w:p w14:paraId="33EB508C" w14:textId="77777777" w:rsidR="008E042F" w:rsidRPr="00C146F1" w:rsidRDefault="008E042F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7DD4D0" w14:textId="77777777" w:rsidR="008E042F" w:rsidRPr="00C146F1" w:rsidRDefault="008E042F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8E042F" w:rsidRPr="00C146F1" w14:paraId="5DCDAF9B" w14:textId="77777777" w:rsidTr="00244170">
        <w:trPr>
          <w:trHeight w:val="306"/>
        </w:trPr>
        <w:tc>
          <w:tcPr>
            <w:tcW w:w="6540" w:type="dxa"/>
            <w:shd w:val="clear" w:color="auto" w:fill="E0E0E0"/>
          </w:tcPr>
          <w:p w14:paraId="45C29399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146F1">
              <w:rPr>
                <w:b/>
                <w:sz w:val="24"/>
                <w:szCs w:val="24"/>
              </w:rPr>
              <w:t>з.е</w:t>
            </w:r>
            <w:proofErr w:type="spellEnd"/>
            <w:r w:rsidRPr="00C146F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A5201C" w14:textId="77777777" w:rsidR="008E042F" w:rsidRPr="00C146F1" w:rsidRDefault="008E042F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72/2</w:t>
            </w:r>
          </w:p>
        </w:tc>
      </w:tr>
    </w:tbl>
    <w:p w14:paraId="43C1EAB9" w14:textId="77777777" w:rsidR="008E042F" w:rsidRPr="00084719" w:rsidRDefault="008E042F" w:rsidP="008E042F">
      <w:pPr>
        <w:spacing w:line="240" w:lineRule="auto"/>
        <w:rPr>
          <w:color w:val="000000"/>
          <w:sz w:val="24"/>
          <w:szCs w:val="24"/>
        </w:rPr>
      </w:pPr>
      <w:bookmarkStart w:id="22" w:name="_Hlk98683627"/>
      <w:r w:rsidRPr="00084719">
        <w:rPr>
          <w:color w:val="000000"/>
          <w:sz w:val="24"/>
          <w:szCs w:val="24"/>
        </w:rPr>
        <w:t>*Зачет проводится на последней паре</w:t>
      </w:r>
    </w:p>
    <w:p w14:paraId="732D6D2E" w14:textId="77777777" w:rsidR="008E042F" w:rsidRDefault="008E042F" w:rsidP="008E042F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01569F64" w:rsidR="00E61DBB" w:rsidRPr="00C146F1" w:rsidRDefault="00E61DBB" w:rsidP="008E042F">
      <w:pPr>
        <w:spacing w:line="240" w:lineRule="auto"/>
        <w:ind w:left="0" w:firstLine="0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61DBB" w:rsidRPr="00C146F1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3" w:name="_Hlk98686718"/>
            <w:r w:rsidRPr="00C146F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146F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61DBB" w:rsidRPr="00C146F1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C146F1" w:rsidRDefault="00E61DBB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1DBB" w:rsidRPr="00C146F1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C146F1" w:rsidRDefault="00E61DBB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8</w:t>
            </w:r>
          </w:p>
        </w:tc>
      </w:tr>
      <w:tr w:rsidR="00E61DBB" w:rsidRPr="00C146F1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C146F1" w:rsidRDefault="00E61DBB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1DBB" w:rsidRPr="00C146F1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61DBB" w:rsidRPr="00C146F1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-/1</w:t>
            </w:r>
          </w:p>
        </w:tc>
      </w:tr>
      <w:tr w:rsidR="00E61DBB" w:rsidRPr="00C146F1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C146F1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61DBB" w:rsidRPr="00C146F1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61DBB" w:rsidRPr="00C146F1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61DBB" w:rsidRPr="00C146F1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135CD" w:rsidRPr="00C146F1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C146F1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27682B3A" w:rsidR="00E135CD" w:rsidRPr="00C146F1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135CD" w:rsidRPr="00C146F1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C146F1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11DF6321" w:rsidR="00E135CD" w:rsidRPr="00C146F1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135CD" w:rsidRPr="00C146F1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C146F1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6355B24F" w:rsidR="00E135CD" w:rsidRPr="00C146F1" w:rsidRDefault="00E135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-</w:t>
            </w:r>
          </w:p>
        </w:tc>
      </w:tr>
      <w:tr w:rsidR="00E61DBB" w:rsidRPr="00C146F1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46F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146F1">
              <w:rPr>
                <w:b/>
                <w:sz w:val="24"/>
                <w:szCs w:val="24"/>
              </w:rPr>
              <w:t>з.е</w:t>
            </w:r>
            <w:proofErr w:type="spellEnd"/>
            <w:r w:rsidRPr="00C146F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72/2</w:t>
            </w:r>
          </w:p>
        </w:tc>
      </w:tr>
      <w:bookmarkEnd w:id="21"/>
      <w:bookmarkEnd w:id="22"/>
      <w:bookmarkEnd w:id="23"/>
    </w:tbl>
    <w:p w14:paraId="4921E621" w14:textId="77777777" w:rsidR="00E61DBB" w:rsidRPr="00C146F1" w:rsidRDefault="00E61DBB" w:rsidP="00E61DBB">
      <w:pPr>
        <w:spacing w:line="240" w:lineRule="auto"/>
        <w:rPr>
          <w:b/>
          <w:color w:val="000000"/>
          <w:sz w:val="24"/>
          <w:szCs w:val="24"/>
        </w:rPr>
      </w:pPr>
    </w:p>
    <w:p w14:paraId="34866225" w14:textId="77777777" w:rsidR="00E61DBB" w:rsidRPr="00C146F1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4" w:name="_Hlk98716677"/>
      <w:bookmarkStart w:id="25" w:name="_Hlk98717143"/>
      <w:bookmarkStart w:id="26" w:name="_Hlk98722763"/>
      <w:r w:rsidRPr="00C146F1">
        <w:rPr>
          <w:b/>
          <w:bCs/>
          <w:color w:val="000000"/>
          <w:sz w:val="24"/>
          <w:szCs w:val="24"/>
        </w:rPr>
        <w:t>4.СОДЕРЖАНИЕ ДИСЦИПЛИНЫ:</w:t>
      </w:r>
    </w:p>
    <w:p w14:paraId="226FFD56" w14:textId="77777777" w:rsidR="00E61DBB" w:rsidRPr="00C146F1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7" w:name="_Hlk98723321"/>
    </w:p>
    <w:p w14:paraId="3D568231" w14:textId="77777777" w:rsidR="00E61DBB" w:rsidRPr="00C146F1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146F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146F1">
        <w:rPr>
          <w:b/>
          <w:sz w:val="24"/>
          <w:szCs w:val="24"/>
        </w:rPr>
        <w:t xml:space="preserve">). </w:t>
      </w:r>
    </w:p>
    <w:p w14:paraId="3ACD6340" w14:textId="77777777" w:rsidR="00E61DBB" w:rsidRPr="00C146F1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8" w:name="_Hlk98719062"/>
    </w:p>
    <w:p w14:paraId="746552BB" w14:textId="77777777" w:rsidR="00E61DBB" w:rsidRPr="00C146F1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9" w:name="_Hlk98702274"/>
      <w:bookmarkStart w:id="30" w:name="_Hlk98683790"/>
      <w:bookmarkStart w:id="31" w:name="_Hlk98688469"/>
      <w:bookmarkStart w:id="32" w:name="_Hlk98721408"/>
      <w:bookmarkStart w:id="33" w:name="_Hlk98717686"/>
      <w:bookmarkStart w:id="34" w:name="_Hlk98701459"/>
      <w:bookmarkStart w:id="35" w:name="_Hlk98698617"/>
      <w:bookmarkStart w:id="36" w:name="_Hlk98677915"/>
      <w:r w:rsidRPr="00C146F1">
        <w:rPr>
          <w:b/>
          <w:bCs/>
          <w:color w:val="000000"/>
          <w:sz w:val="24"/>
          <w:szCs w:val="24"/>
        </w:rPr>
        <w:t xml:space="preserve">4.1 </w:t>
      </w:r>
      <w:r w:rsidRPr="00C146F1">
        <w:rPr>
          <w:b/>
          <w:bCs/>
          <w:sz w:val="24"/>
          <w:szCs w:val="24"/>
        </w:rPr>
        <w:t>Блоки (разделы) дисциплины.</w:t>
      </w:r>
    </w:p>
    <w:p w14:paraId="6E23D0E2" w14:textId="77777777" w:rsidR="00E61DBB" w:rsidRPr="00C146F1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DBB" w:rsidRPr="00C146F1" w14:paraId="37991026" w14:textId="77777777" w:rsidTr="00194400">
        <w:tc>
          <w:tcPr>
            <w:tcW w:w="693" w:type="dxa"/>
          </w:tcPr>
          <w:p w14:paraId="6F115F2A" w14:textId="77777777" w:rsidR="00E61DBB" w:rsidRPr="00C146F1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C146F1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1478" w:rsidRPr="00C146F1" w14:paraId="2DC0B7B0" w14:textId="77777777" w:rsidTr="00194400">
        <w:tc>
          <w:tcPr>
            <w:tcW w:w="693" w:type="dxa"/>
          </w:tcPr>
          <w:p w14:paraId="060D53EE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0FC820B9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FMCG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Fast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Moving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Consumer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Goods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— товаров повседневного спроса)</w:t>
            </w:r>
          </w:p>
        </w:tc>
      </w:tr>
      <w:tr w:rsidR="001B1478" w:rsidRPr="00C146F1" w14:paraId="55080D65" w14:textId="77777777" w:rsidTr="00194400">
        <w:tc>
          <w:tcPr>
            <w:tcW w:w="693" w:type="dxa"/>
          </w:tcPr>
          <w:p w14:paraId="5553A8F0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0B9C0C03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</w:rPr>
              <w:t>Бренд-стратегия в сфере продуктового маркетинга</w:t>
            </w:r>
          </w:p>
        </w:tc>
      </w:tr>
      <w:tr w:rsidR="001B1478" w:rsidRPr="00C146F1" w14:paraId="0BC12A05" w14:textId="77777777" w:rsidTr="00194400">
        <w:tc>
          <w:tcPr>
            <w:tcW w:w="693" w:type="dxa"/>
          </w:tcPr>
          <w:p w14:paraId="30F6BB73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7C858868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Ключевые этапы создания потребительского бренда</w:t>
            </w:r>
          </w:p>
        </w:tc>
      </w:tr>
      <w:tr w:rsidR="001B1478" w:rsidRPr="00C146F1" w14:paraId="21108986" w14:textId="77777777" w:rsidTr="00194400">
        <w:tc>
          <w:tcPr>
            <w:tcW w:w="693" w:type="dxa"/>
          </w:tcPr>
          <w:p w14:paraId="0C75C747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29CEFC43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Исследования в проектировании потребительского бренда</w:t>
            </w:r>
          </w:p>
        </w:tc>
      </w:tr>
      <w:tr w:rsidR="001B1478" w:rsidRPr="00C146F1" w14:paraId="7B5098FB" w14:textId="77777777" w:rsidTr="00194400">
        <w:tc>
          <w:tcPr>
            <w:tcW w:w="693" w:type="dxa"/>
          </w:tcPr>
          <w:p w14:paraId="12788EBB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8667D" w14:textId="04B06132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Визуальная идентичность потребительского бренда</w:t>
            </w:r>
            <w:r w:rsidRPr="00C146F1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1B1478" w:rsidRPr="00C146F1" w14:paraId="08365FF2" w14:textId="77777777" w:rsidTr="00194400">
        <w:tc>
          <w:tcPr>
            <w:tcW w:w="693" w:type="dxa"/>
          </w:tcPr>
          <w:p w14:paraId="5E09D1A3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BC4F2E" w14:textId="7D8D803F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>потребительского бренда</w:t>
            </w:r>
          </w:p>
        </w:tc>
      </w:tr>
      <w:tr w:rsidR="001B1478" w:rsidRPr="00C146F1" w14:paraId="341CFBB4" w14:textId="77777777" w:rsidTr="00194400">
        <w:tc>
          <w:tcPr>
            <w:tcW w:w="693" w:type="dxa"/>
          </w:tcPr>
          <w:p w14:paraId="290B7E4A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8F89947" w14:textId="387DDCDC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 xml:space="preserve">потребительского бренда: логотип, знак, цвет, шрифт, паттерн. </w:t>
            </w:r>
          </w:p>
        </w:tc>
      </w:tr>
      <w:tr w:rsidR="001B1478" w:rsidRPr="00C146F1" w14:paraId="139B4AB9" w14:textId="77777777" w:rsidTr="00194400">
        <w:tc>
          <w:tcPr>
            <w:tcW w:w="693" w:type="dxa"/>
          </w:tcPr>
          <w:p w14:paraId="56F10A19" w14:textId="77777777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81D3586" w14:textId="4F8EB405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в системе продвижения FMCG: принципы проектирования и работа с документом</w:t>
            </w:r>
          </w:p>
        </w:tc>
      </w:tr>
      <w:bookmarkEnd w:id="24"/>
      <w:bookmarkEnd w:id="29"/>
    </w:tbl>
    <w:p w14:paraId="51A01405" w14:textId="77777777" w:rsidR="00E61DBB" w:rsidRPr="00C146F1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2CE5C0" w14:textId="77777777" w:rsidR="00E61DBB" w:rsidRPr="00C146F1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37" w:name="_Hlk98687745"/>
      <w:bookmarkStart w:id="38" w:name="_Hlk98715371"/>
      <w:bookmarkStart w:id="39" w:name="_Hlk98716743"/>
      <w:bookmarkStart w:id="40" w:name="_Hlk98702400"/>
      <w:bookmarkStart w:id="41" w:name="_Hlk98715873"/>
      <w:bookmarkStart w:id="42" w:name="_Hlk98713506"/>
      <w:bookmarkStart w:id="43" w:name="_Hlk98683895"/>
      <w:bookmarkEnd w:id="16"/>
      <w:bookmarkEnd w:id="30"/>
      <w:r w:rsidRPr="00C146F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76B9BD" w14:textId="77777777" w:rsidR="00E61DBB" w:rsidRPr="00C146F1" w:rsidRDefault="00E61DBB" w:rsidP="00E61DBB">
      <w:pPr>
        <w:spacing w:line="240" w:lineRule="auto"/>
        <w:rPr>
          <w:sz w:val="24"/>
          <w:szCs w:val="24"/>
        </w:rPr>
      </w:pPr>
      <w:r w:rsidRPr="00C146F1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1"/>
    <w:bookmarkEnd w:id="37"/>
    <w:p w14:paraId="33C049F9" w14:textId="77777777" w:rsidR="00E61DBB" w:rsidRPr="00C146F1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72E2A5C7" w14:textId="77777777" w:rsidR="00E61DBB" w:rsidRPr="00C146F1" w:rsidRDefault="00E61DBB" w:rsidP="00E61DBB">
      <w:pPr>
        <w:spacing w:line="240" w:lineRule="auto"/>
        <w:ind w:firstLine="0"/>
        <w:rPr>
          <w:b/>
          <w:sz w:val="24"/>
          <w:szCs w:val="24"/>
        </w:rPr>
      </w:pPr>
      <w:bookmarkStart w:id="44" w:name="_Hlk98687792"/>
      <w:r w:rsidRPr="00C146F1">
        <w:rPr>
          <w:b/>
          <w:bCs/>
          <w:caps/>
          <w:sz w:val="24"/>
          <w:szCs w:val="24"/>
        </w:rPr>
        <w:t xml:space="preserve">4.3. </w:t>
      </w:r>
      <w:r w:rsidRPr="00C146F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C146F1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5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61DBB" w:rsidRPr="00C146F1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C146F1" w:rsidRDefault="00E61DBB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61DBB" w:rsidRPr="00C146F1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C146F1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C146F1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46F1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5"/>
      <w:bookmarkEnd w:id="32"/>
      <w:bookmarkEnd w:id="33"/>
      <w:bookmarkEnd w:id="38"/>
      <w:bookmarkEnd w:id="39"/>
      <w:bookmarkEnd w:id="40"/>
      <w:bookmarkEnd w:id="41"/>
      <w:tr w:rsidR="001B1478" w:rsidRPr="00C146F1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863F6E7" w14:textId="6BBF1B65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FMCG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Fast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Moving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Consumer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Goods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— товаров повседневного спроса)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BB6FFFF" w14:textId="1D8AF259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rFonts w:eastAsia="Calibri"/>
                <w:sz w:val="24"/>
                <w:szCs w:val="24"/>
              </w:rPr>
              <w:t>Бренд-стратегия в сфере продуктового маркетинга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25C0D6D" w14:textId="767FEF29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sz w:val="24"/>
                <w:szCs w:val="24"/>
              </w:rPr>
              <w:t>Ключевые этапы создания потребительского бренда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C5CE5D6" w14:textId="2506E5E4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sz w:val="24"/>
                <w:szCs w:val="24"/>
              </w:rPr>
              <w:t>Исследования в проектировании потребительского бренда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1B1478" w:rsidRPr="00C146F1" w:rsidRDefault="001B1478" w:rsidP="001B1478">
            <w:pPr>
              <w:ind w:left="0" w:firstLine="0"/>
            </w:pPr>
            <w:r w:rsidRPr="00C146F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4B9D2CC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AE61CFC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48F2D8AC" w14:textId="14AE282F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sz w:val="24"/>
                <w:szCs w:val="24"/>
              </w:rPr>
              <w:t>Визуальная идентичность потребительского бренда</w:t>
            </w:r>
            <w:r w:rsidRPr="00C146F1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  <w:tc>
          <w:tcPr>
            <w:tcW w:w="1701" w:type="dxa"/>
            <w:shd w:val="clear" w:color="auto" w:fill="auto"/>
          </w:tcPr>
          <w:p w14:paraId="276F1242" w14:textId="77777777" w:rsidR="001B1478" w:rsidRPr="00C146F1" w:rsidRDefault="001B1478" w:rsidP="001B1478">
            <w:pPr>
              <w:ind w:left="0" w:firstLine="0"/>
            </w:pPr>
            <w:r w:rsidRPr="00C146F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1C244C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1A96BE6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5213CAB2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7CC6A92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2821426D" w14:textId="78484A12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>потребительского бренда</w:t>
            </w:r>
          </w:p>
        </w:tc>
        <w:tc>
          <w:tcPr>
            <w:tcW w:w="1701" w:type="dxa"/>
            <w:shd w:val="clear" w:color="auto" w:fill="auto"/>
          </w:tcPr>
          <w:p w14:paraId="1EFE0BD8" w14:textId="77777777" w:rsidR="001B1478" w:rsidRPr="00C146F1" w:rsidRDefault="001B1478" w:rsidP="001B1478">
            <w:pPr>
              <w:ind w:left="0" w:firstLine="0"/>
            </w:pPr>
            <w:r w:rsidRPr="00C146F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3191272" w14:textId="77777777" w:rsidR="001B1478" w:rsidRPr="00C146F1" w:rsidRDefault="001B1478" w:rsidP="001B1478">
            <w:pPr>
              <w:ind w:hanging="17"/>
            </w:pPr>
            <w:r w:rsidRPr="00C146F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E56300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307E9094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5C53E461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196D55A7" w14:textId="084E7AD2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 xml:space="preserve">потребительского бренда: логотип, знак, цвет, шрифт, паттерн. </w:t>
            </w:r>
          </w:p>
        </w:tc>
        <w:tc>
          <w:tcPr>
            <w:tcW w:w="1701" w:type="dxa"/>
            <w:shd w:val="clear" w:color="auto" w:fill="auto"/>
          </w:tcPr>
          <w:p w14:paraId="127B972D" w14:textId="77777777" w:rsidR="001B1478" w:rsidRPr="00C146F1" w:rsidRDefault="001B1478" w:rsidP="001B1478">
            <w:pPr>
              <w:ind w:left="0" w:firstLine="0"/>
            </w:pPr>
            <w:r w:rsidRPr="00C146F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6352F8" w14:textId="77777777" w:rsidR="001B1478" w:rsidRPr="00C146F1" w:rsidRDefault="001B1478" w:rsidP="001B1478">
            <w:pPr>
              <w:ind w:hanging="17"/>
            </w:pPr>
            <w:r w:rsidRPr="00C146F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F72C1B8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B1478" w:rsidRPr="00C146F1" w14:paraId="2DDDCBFC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027D445A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1AB3E838" w14:textId="45CA7B84" w:rsidR="001B1478" w:rsidRPr="00C146F1" w:rsidRDefault="001B1478" w:rsidP="001B147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46F1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в системе продвижения FMCG: принципы проектирования и работа с документом</w:t>
            </w:r>
          </w:p>
        </w:tc>
        <w:tc>
          <w:tcPr>
            <w:tcW w:w="1701" w:type="dxa"/>
            <w:shd w:val="clear" w:color="auto" w:fill="auto"/>
          </w:tcPr>
          <w:p w14:paraId="02E076AE" w14:textId="77777777" w:rsidR="001B1478" w:rsidRPr="00C146F1" w:rsidRDefault="001B1478" w:rsidP="001B1478">
            <w:pPr>
              <w:ind w:left="0" w:firstLine="0"/>
            </w:pPr>
            <w:r w:rsidRPr="00C146F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8359C84" w14:textId="77777777" w:rsidR="001B1478" w:rsidRPr="00C146F1" w:rsidRDefault="001B1478" w:rsidP="001B1478">
            <w:pPr>
              <w:ind w:hanging="17"/>
            </w:pPr>
            <w:r w:rsidRPr="00C146F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BC273B5" w14:textId="77777777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E85EDD6" w14:textId="77777777" w:rsidR="00E135CD" w:rsidRPr="00C146F1" w:rsidRDefault="00E135CD" w:rsidP="00E61DB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6" w:name="_Hlk98678087"/>
      <w:bookmarkEnd w:id="26"/>
      <w:bookmarkEnd w:id="27"/>
      <w:bookmarkEnd w:id="28"/>
      <w:bookmarkEnd w:id="34"/>
      <w:bookmarkEnd w:id="35"/>
      <w:bookmarkEnd w:id="36"/>
      <w:bookmarkEnd w:id="42"/>
      <w:bookmarkEnd w:id="43"/>
      <w:bookmarkEnd w:id="44"/>
      <w:bookmarkEnd w:id="45"/>
    </w:p>
    <w:p w14:paraId="7B08135D" w14:textId="33333506" w:rsidR="00E61DBB" w:rsidRPr="00C146F1" w:rsidRDefault="00E61DBB" w:rsidP="00E61DBB">
      <w:pPr>
        <w:spacing w:line="240" w:lineRule="auto"/>
        <w:ind w:firstLine="0"/>
        <w:rPr>
          <w:sz w:val="24"/>
          <w:szCs w:val="24"/>
        </w:rPr>
      </w:pPr>
      <w:r w:rsidRPr="00C146F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C146F1" w:rsidRDefault="00E61DBB" w:rsidP="00E61DB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68F2EF" w14:textId="77777777" w:rsidR="00E61DBB" w:rsidRPr="00C146F1" w:rsidRDefault="00E61DBB" w:rsidP="00E61DB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7" w:name="_Hlk98698754"/>
      <w:bookmarkStart w:id="48" w:name="_Hlk98684266"/>
      <w:bookmarkStart w:id="49" w:name="_Hlk98702543"/>
      <w:r w:rsidRPr="00C146F1">
        <w:rPr>
          <w:rFonts w:cs="Times New Roman"/>
          <w:b/>
          <w:bCs/>
          <w:sz w:val="24"/>
          <w:szCs w:val="24"/>
        </w:rPr>
        <w:t xml:space="preserve">5.1. </w:t>
      </w:r>
      <w:bookmarkStart w:id="50" w:name="_Hlk98701817"/>
      <w:r w:rsidRPr="00C146F1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0"/>
    </w:p>
    <w:bookmarkEnd w:id="47"/>
    <w:p w14:paraId="453C84C7" w14:textId="77777777" w:rsidR="00E61DBB" w:rsidRPr="00C146F1" w:rsidRDefault="00E61DBB" w:rsidP="00E61DB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146F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6"/>
    <w:bookmarkEnd w:id="48"/>
    <w:p w14:paraId="3DBEAAD9" w14:textId="77777777" w:rsidR="00E61DBB" w:rsidRPr="00C146F1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bookmarkEnd w:id="49"/>
    <w:p w14:paraId="5D2CD843" w14:textId="77777777" w:rsidR="001B1478" w:rsidRPr="00C146F1" w:rsidRDefault="001B1478" w:rsidP="001B147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146F1">
        <w:rPr>
          <w:b/>
          <w:bCs/>
          <w:sz w:val="24"/>
          <w:szCs w:val="24"/>
        </w:rPr>
        <w:t>5.2. Темы рефератов</w:t>
      </w:r>
    </w:p>
    <w:p w14:paraId="1C71756F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proofErr w:type="spellStart"/>
      <w:r w:rsidRPr="00C146F1">
        <w:rPr>
          <w:bCs/>
          <w:sz w:val="24"/>
          <w:szCs w:val="24"/>
        </w:rPr>
        <w:t>Нейминг</w:t>
      </w:r>
      <w:proofErr w:type="spellEnd"/>
      <w:r w:rsidRPr="00C146F1">
        <w:rPr>
          <w:bCs/>
          <w:sz w:val="24"/>
          <w:szCs w:val="24"/>
        </w:rPr>
        <w:t xml:space="preserve"> в технологии создания потребительского бренда</w:t>
      </w:r>
    </w:p>
    <w:p w14:paraId="47B2D6CD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Целевая аудитория: основные подходы к сегментированию.</w:t>
      </w:r>
    </w:p>
    <w:p w14:paraId="32E74825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proofErr w:type="spellStart"/>
      <w:r w:rsidRPr="00C146F1">
        <w:rPr>
          <w:bCs/>
          <w:sz w:val="24"/>
          <w:szCs w:val="24"/>
        </w:rPr>
        <w:lastRenderedPageBreak/>
        <w:t>Категорийные</w:t>
      </w:r>
      <w:proofErr w:type="spellEnd"/>
      <w:r w:rsidRPr="00C146F1">
        <w:rPr>
          <w:bCs/>
          <w:sz w:val="24"/>
          <w:szCs w:val="24"/>
        </w:rPr>
        <w:t xml:space="preserve"> и кросс-</w:t>
      </w:r>
      <w:proofErr w:type="spellStart"/>
      <w:r w:rsidRPr="00C146F1">
        <w:rPr>
          <w:bCs/>
          <w:sz w:val="24"/>
          <w:szCs w:val="24"/>
        </w:rPr>
        <w:t>категорийные</w:t>
      </w:r>
      <w:proofErr w:type="spellEnd"/>
      <w:r w:rsidRPr="00C146F1">
        <w:rPr>
          <w:bCs/>
          <w:sz w:val="24"/>
          <w:szCs w:val="24"/>
        </w:rPr>
        <w:t xml:space="preserve"> </w:t>
      </w:r>
      <w:proofErr w:type="spellStart"/>
      <w:r w:rsidRPr="00C146F1">
        <w:rPr>
          <w:bCs/>
          <w:sz w:val="24"/>
          <w:szCs w:val="24"/>
        </w:rPr>
        <w:t>референсы</w:t>
      </w:r>
      <w:proofErr w:type="spellEnd"/>
      <w:r w:rsidRPr="00C146F1">
        <w:rPr>
          <w:bCs/>
          <w:sz w:val="24"/>
          <w:szCs w:val="24"/>
        </w:rPr>
        <w:t xml:space="preserve"> </w:t>
      </w:r>
      <w:r w:rsidRPr="00C146F1">
        <w:rPr>
          <w:sz w:val="24"/>
          <w:szCs w:val="24"/>
        </w:rPr>
        <w:t>в проектировании потребительского бренда.</w:t>
      </w:r>
    </w:p>
    <w:p w14:paraId="6DC78CD4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Позиционирование торговой марки в брендинге, основные особенности.</w:t>
      </w:r>
    </w:p>
    <w:p w14:paraId="1B72959B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Визуальная метафора и концепция: точки соприкосновения в проектировании визуальной идентичности.</w:t>
      </w:r>
    </w:p>
    <w:p w14:paraId="15E22710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Детские товары: анализ графических стилей современных брендов.</w:t>
      </w:r>
    </w:p>
    <w:p w14:paraId="20015CCB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Женская одежда: анализ графических стилей современных брендов.</w:t>
      </w:r>
    </w:p>
    <w:p w14:paraId="6F519243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Мужская одежда: анализ графических стилей современных брендов.</w:t>
      </w:r>
    </w:p>
    <w:p w14:paraId="27650F39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Автомобилестроение: анализ графических стилей современных брендов.</w:t>
      </w:r>
    </w:p>
    <w:p w14:paraId="6B05D359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Сельскохозяйственная техника: анализ графических стилей современных брендов.</w:t>
      </w:r>
    </w:p>
    <w:p w14:paraId="5989EEC6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Фармацевтика: анализ графических стилей современных брендов.</w:t>
      </w:r>
    </w:p>
    <w:p w14:paraId="1B99FC12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proofErr w:type="gramStart"/>
      <w:r w:rsidRPr="00C146F1">
        <w:rPr>
          <w:bCs/>
          <w:sz w:val="24"/>
          <w:szCs w:val="24"/>
        </w:rPr>
        <w:t>Парфюмерия:  анализ</w:t>
      </w:r>
      <w:proofErr w:type="gramEnd"/>
      <w:r w:rsidRPr="00C146F1">
        <w:rPr>
          <w:bCs/>
          <w:sz w:val="24"/>
          <w:szCs w:val="24"/>
        </w:rPr>
        <w:t xml:space="preserve"> графических стилей современных брендов.</w:t>
      </w:r>
    </w:p>
    <w:p w14:paraId="7D6805B8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Декоративная косметика: анализ графических стилей современных брендов.</w:t>
      </w:r>
    </w:p>
    <w:p w14:paraId="1AB0531D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Канцелярские товары: анализ графических стилей современных брендов.</w:t>
      </w:r>
    </w:p>
    <w:p w14:paraId="79714F55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Моющие и чистящие средства: анализ графических стилей современных брендов.</w:t>
      </w:r>
    </w:p>
    <w:p w14:paraId="0AFD5AE1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Цвет в системе идентичности потребительского бренда.</w:t>
      </w:r>
    </w:p>
    <w:p w14:paraId="34942BE7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Паттерн в системе идентичности потребительского бренда.</w:t>
      </w:r>
    </w:p>
    <w:p w14:paraId="3364FF4E" w14:textId="77777777" w:rsidR="001B1478" w:rsidRPr="00C146F1" w:rsidRDefault="001B1478" w:rsidP="001B1478">
      <w:pPr>
        <w:pStyle w:val="a9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C146F1">
        <w:rPr>
          <w:bCs/>
          <w:sz w:val="24"/>
          <w:szCs w:val="24"/>
        </w:rPr>
        <w:t>Знак в системе идентичности потребительского бренда.</w:t>
      </w:r>
    </w:p>
    <w:p w14:paraId="5A3C0977" w14:textId="77777777" w:rsidR="00E61DBB" w:rsidRPr="00C146F1" w:rsidRDefault="00E61DBB" w:rsidP="00E61DB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C43F066" w14:textId="77777777" w:rsidR="00E61DBB" w:rsidRPr="00C146F1" w:rsidRDefault="00E61DBB" w:rsidP="00E61DB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1" w:name="_Hlk98678473"/>
      <w:r w:rsidRPr="00C146F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C146F1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C146F1" w:rsidRDefault="00E61DBB" w:rsidP="00E61DBB">
      <w:pPr>
        <w:spacing w:line="240" w:lineRule="auto"/>
        <w:ind w:left="0" w:firstLine="0"/>
        <w:rPr>
          <w:sz w:val="24"/>
          <w:szCs w:val="24"/>
        </w:rPr>
      </w:pPr>
      <w:r w:rsidRPr="00C146F1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61DBB" w:rsidRPr="00C146F1" w14:paraId="20D4A7A7" w14:textId="77777777" w:rsidTr="001B147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2" w:name="_Hlk99223436"/>
            <w:r w:rsidRPr="00C146F1">
              <w:rPr>
                <w:sz w:val="24"/>
                <w:szCs w:val="24"/>
              </w:rPr>
              <w:t>№</w:t>
            </w:r>
          </w:p>
          <w:p w14:paraId="31789650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C146F1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B1478" w:rsidRPr="00C146F1" w14:paraId="447C4849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0B5CA3E4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C146F1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7C081467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FMCG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Fast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Moving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Consumer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Goods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— товаров повседневного спроса)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3CD609F2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42D0E1" w14:textId="7A4863F3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4337D" w14:textId="462F55B7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</w:rPr>
              <w:t>Бренд-стратегия в сфере продуктового маркетинга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47FD88" w14:textId="1C245DA4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1C40E515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0FECA9" w14:textId="00A11DBD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F70E2C" w14:textId="3FFE9D99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Ключевые этапы создания потребительского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E794B6" w14:textId="3A292B1B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306D131F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F5E6C2" w14:textId="6383680C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A28C60" w14:textId="433B81C1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Исследования в проектировании потребительского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1F007EE" w14:textId="58676C12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004D4186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0B5EA4" w14:textId="2ED763BC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3AA4CC" w14:textId="1819E3AA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Визуальная идентичность потребительского бренда</w:t>
            </w:r>
            <w:r w:rsidRPr="00C146F1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D1238A" w14:textId="12A9D066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2473F1D2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E32ABE" w14:textId="0F10D132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EBAD11" w14:textId="13361EB8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>потребительского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5B2A55" w14:textId="17AC9513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01E4F9C9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F825F6" w14:textId="484F4F5D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D505BE" w14:textId="25A4773C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46F1">
              <w:rPr>
                <w:rFonts w:eastAsia="Calibri"/>
                <w:sz w:val="24"/>
                <w:szCs w:val="24"/>
              </w:rPr>
              <w:t xml:space="preserve">потребительского бренда: логотип, знак, цвет, шрифт, паттерн.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4A066B" w14:textId="52DFC056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1B1478" w:rsidRPr="00C146F1" w14:paraId="23A9E3C4" w14:textId="77777777" w:rsidTr="001B147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0A0915" w14:textId="47939A3D" w:rsidR="001B1478" w:rsidRPr="00C146F1" w:rsidRDefault="001B1478" w:rsidP="001B147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46F1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0B2A04" w14:textId="0490ED4E" w:rsidR="001B1478" w:rsidRPr="00C146F1" w:rsidRDefault="001B1478" w:rsidP="001B147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46F1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46F1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46F1">
              <w:rPr>
                <w:rFonts w:eastAsia="Calibri"/>
                <w:sz w:val="24"/>
                <w:szCs w:val="24"/>
              </w:rPr>
              <w:t xml:space="preserve"> в системе продвижения FMCG: принципы проектирования и работа с документом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57CEEA" w14:textId="6CE27330" w:rsidR="001B1478" w:rsidRPr="00C146F1" w:rsidRDefault="001B1478" w:rsidP="001B147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46F1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1"/>
      <w:bookmarkEnd w:id="52"/>
    </w:tbl>
    <w:p w14:paraId="6EEDFEF2" w14:textId="77777777" w:rsidR="00E61DBB" w:rsidRPr="00C146F1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5A6F5E" w14:textId="77777777" w:rsidR="00E61DBB" w:rsidRPr="00C146F1" w:rsidRDefault="00E61DBB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146F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146F1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76F40E4" w14:textId="77777777" w:rsidR="00E61DBB" w:rsidRPr="00C146F1" w:rsidRDefault="00E61DBB" w:rsidP="00E61DB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27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2029"/>
        <w:gridCol w:w="1701"/>
        <w:gridCol w:w="1559"/>
        <w:gridCol w:w="807"/>
        <w:gridCol w:w="1248"/>
        <w:gridCol w:w="1366"/>
      </w:tblGrid>
      <w:tr w:rsidR="001B1478" w:rsidRPr="00C146F1" w14:paraId="0E7E7EBB" w14:textId="77777777" w:rsidTr="001B1478">
        <w:trPr>
          <w:cantSplit/>
          <w:trHeight w:val="257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746FA4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EB9E41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22D585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D6601BF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D5DB93B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97D2CA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B1478" w:rsidRPr="00C146F1" w14:paraId="06E249A8" w14:textId="77777777" w:rsidTr="001B1478">
        <w:trPr>
          <w:cantSplit/>
          <w:trHeight w:val="918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D07C44" w14:textId="77777777" w:rsidR="001B1478" w:rsidRPr="00C146F1" w:rsidRDefault="001B1478" w:rsidP="001B1478">
            <w:pPr>
              <w:snapToGrid w:val="0"/>
              <w:spacing w:line="240" w:lineRule="auto"/>
              <w:ind w:hanging="16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3BF63F" w14:textId="77777777" w:rsidR="001B1478" w:rsidRPr="00C146F1" w:rsidRDefault="001B1478" w:rsidP="001B1478">
            <w:pPr>
              <w:snapToGrid w:val="0"/>
              <w:spacing w:line="240" w:lineRule="auto"/>
              <w:ind w:hanging="16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62BBE7" w14:textId="77777777" w:rsidR="001B1478" w:rsidRPr="00C146F1" w:rsidRDefault="001B1478" w:rsidP="001B1478">
            <w:pPr>
              <w:snapToGrid w:val="0"/>
              <w:spacing w:line="240" w:lineRule="auto"/>
              <w:ind w:hanging="16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CF9822" w14:textId="77777777" w:rsidR="001B1478" w:rsidRPr="00C146F1" w:rsidRDefault="001B1478" w:rsidP="001B1478">
            <w:pPr>
              <w:snapToGrid w:val="0"/>
              <w:spacing w:line="240" w:lineRule="auto"/>
              <w:ind w:hanging="16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0C3D13" w14:textId="77777777" w:rsidR="001B1478" w:rsidRPr="00C146F1" w:rsidRDefault="001B1478" w:rsidP="001B1478">
            <w:pPr>
              <w:snapToGrid w:val="0"/>
              <w:spacing w:line="240" w:lineRule="auto"/>
              <w:ind w:hanging="16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8FCAE2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716CB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B1478" w:rsidRPr="00C146F1" w14:paraId="09E88B63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3078B1" w14:textId="77777777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92DCCB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2D1DF5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2FB0C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5DA4B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544E68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0B97B" w14:textId="77777777" w:rsidR="001B1478" w:rsidRPr="00C146F1" w:rsidRDefault="00E66D5E" w:rsidP="001B1478">
            <w:pPr>
              <w:ind w:hanging="16"/>
              <w:rPr>
                <w:sz w:val="24"/>
                <w:szCs w:val="24"/>
              </w:rPr>
            </w:pPr>
            <w:hyperlink r:id="rId5" w:history="1">
              <w:r w:rsidR="001B1478" w:rsidRPr="00C146F1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1B1478" w:rsidRPr="00C146F1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478" w:rsidRPr="00C146F1" w14:paraId="36AF553B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8176D" w14:textId="1F373843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78EDC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Брендинг в обществе потребления</w:t>
            </w:r>
          </w:p>
          <w:p w14:paraId="496054BB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</w:p>
          <w:p w14:paraId="0F9F565D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0EBC0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146F1">
              <w:rPr>
                <w:bCs/>
                <w:sz w:val="24"/>
                <w:szCs w:val="24"/>
                <w:lang w:eastAsia="ru-RU"/>
              </w:rPr>
              <w:t>Е.С</w:t>
            </w:r>
            <w:proofErr w:type="spellEnd"/>
            <w:r w:rsidRPr="00C146F1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46F1">
              <w:rPr>
                <w:bCs/>
                <w:sz w:val="24"/>
                <w:szCs w:val="24"/>
                <w:lang w:eastAsia="ru-RU"/>
              </w:rPr>
              <w:t>Валевич</w:t>
            </w:r>
            <w:proofErr w:type="spellEnd"/>
            <w:r w:rsidRPr="00C146F1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6F1">
              <w:rPr>
                <w:bCs/>
                <w:sz w:val="24"/>
                <w:szCs w:val="24"/>
                <w:lang w:eastAsia="ru-RU"/>
              </w:rPr>
              <w:t>А.Н</w:t>
            </w:r>
            <w:proofErr w:type="spellEnd"/>
            <w:r w:rsidRPr="00C146F1">
              <w:rPr>
                <w:bCs/>
                <w:sz w:val="24"/>
                <w:szCs w:val="24"/>
                <w:lang w:eastAsia="ru-RU"/>
              </w:rPr>
              <w:t>. Ильин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106E7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Омский государственный педагогический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12CA52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E8961D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3A6B6" w14:textId="77777777" w:rsidR="001B1478" w:rsidRPr="00C146F1" w:rsidRDefault="00E66D5E" w:rsidP="001B1478">
            <w:pPr>
              <w:ind w:hanging="16"/>
              <w:rPr>
                <w:sz w:val="24"/>
                <w:szCs w:val="24"/>
              </w:rPr>
            </w:pPr>
            <w:hyperlink r:id="rId6" w:history="1">
              <w:r w:rsidR="001B1478" w:rsidRPr="00C146F1">
                <w:rPr>
                  <w:rStyle w:val="a3"/>
                  <w:sz w:val="24"/>
                  <w:szCs w:val="24"/>
                </w:rPr>
                <w:t>https://cyberleninka.ru/article/n/brending-v-obschestve-potrebleniya/viewer</w:t>
              </w:r>
            </w:hyperlink>
            <w:r w:rsidR="001B1478" w:rsidRPr="00C146F1">
              <w:rPr>
                <w:sz w:val="24"/>
                <w:szCs w:val="24"/>
              </w:rPr>
              <w:t xml:space="preserve"> </w:t>
            </w:r>
          </w:p>
        </w:tc>
      </w:tr>
      <w:tr w:rsidR="001B1478" w:rsidRPr="00C146F1" w14:paraId="255150B7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658C5A" w14:textId="2476340D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64351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Торговая марка как стратегический инструмент конкурентоспособности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1668C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М.Д. Магомедов А.Р. Романова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7E6E6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 xml:space="preserve">Пищевая промышленность// Московский государственный университет пищевых производств, С. 28-29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81B775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2006№8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67DC4C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B17E9" w14:textId="77777777" w:rsidR="001B1478" w:rsidRPr="00C146F1" w:rsidRDefault="00E66D5E" w:rsidP="001B1478">
            <w:pPr>
              <w:ind w:hanging="16"/>
              <w:rPr>
                <w:sz w:val="24"/>
                <w:szCs w:val="24"/>
              </w:rPr>
            </w:pPr>
            <w:hyperlink r:id="rId7" w:history="1">
              <w:r w:rsidR="001B1478" w:rsidRPr="00C146F1">
                <w:rPr>
                  <w:rStyle w:val="a3"/>
                  <w:sz w:val="24"/>
                  <w:szCs w:val="24"/>
                </w:rPr>
                <w:t>https://cyberleninka.ru/article/n/torgovaya-marka-kak-strategicheskiy-instrument-konkurentosposobnosti/viewer</w:t>
              </w:r>
            </w:hyperlink>
            <w:r w:rsidR="001B1478" w:rsidRPr="00C146F1">
              <w:rPr>
                <w:sz w:val="24"/>
                <w:szCs w:val="24"/>
              </w:rPr>
              <w:t xml:space="preserve"> </w:t>
            </w:r>
          </w:p>
        </w:tc>
      </w:tr>
      <w:tr w:rsidR="001B1478" w:rsidRPr="00C146F1" w14:paraId="743E5B79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9234C1" w14:textId="4F850014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E9365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98E3E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82A071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51C035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r w:rsidRPr="00C146F1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76ABA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62143" w14:textId="77777777" w:rsidR="001B1478" w:rsidRPr="00C146F1" w:rsidRDefault="00E66D5E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  <w:hyperlink r:id="rId8" w:history="1">
              <w:r w:rsidR="001B1478" w:rsidRPr="00C146F1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14:paraId="5BC6C9F3" w14:textId="77777777" w:rsidR="001B1478" w:rsidRPr="00C146F1" w:rsidRDefault="001B1478" w:rsidP="001B1478">
            <w:pPr>
              <w:ind w:hanging="16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B1478" w:rsidRPr="00C146F1" w14:paraId="7052BCE9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4815E3" w14:textId="3C60F0B5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7C72B7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9BABD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8D997C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46060F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34963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32FF0" w14:textId="77777777" w:rsidR="001B1478" w:rsidRPr="00C146F1" w:rsidRDefault="00E66D5E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  <w:hyperlink r:id="rId9" w:history="1">
              <w:r w:rsidR="001B1478" w:rsidRPr="00C146F1">
                <w:rPr>
                  <w:rStyle w:val="a3"/>
                  <w:sz w:val="24"/>
                  <w:szCs w:val="24"/>
                </w:rPr>
                <w:t>https://biblioclub.ru/index.php?page=book&amp;id=488275</w:t>
              </w:r>
            </w:hyperlink>
            <w:r w:rsidR="001B1478" w:rsidRPr="00C146F1">
              <w:rPr>
                <w:sz w:val="24"/>
                <w:szCs w:val="24"/>
              </w:rPr>
              <w:t xml:space="preserve"> </w:t>
            </w:r>
          </w:p>
        </w:tc>
      </w:tr>
      <w:tr w:rsidR="001B1478" w:rsidRPr="00C146F1" w14:paraId="7494825B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635B9" w14:textId="6DFF29BE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E7D672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Константы гудвилла: стиль, паблисити, репутация, имидж и бренд фирмы: учебное пособие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1A9DE4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822CC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Москва : Дашков и К° : </w:t>
            </w:r>
            <w:proofErr w:type="spellStart"/>
            <w:r w:rsidRPr="00C146F1">
              <w:rPr>
                <w:sz w:val="24"/>
                <w:szCs w:val="24"/>
              </w:rPr>
              <w:t>Альтехсофт</w:t>
            </w:r>
            <w:proofErr w:type="spellEnd"/>
            <w:r w:rsidRPr="00C146F1">
              <w:rPr>
                <w:sz w:val="24"/>
                <w:szCs w:val="24"/>
              </w:rPr>
              <w:t xml:space="preserve"> «Издательство </w:t>
            </w:r>
            <w:proofErr w:type="spellStart"/>
            <w:r w:rsidRPr="00C146F1">
              <w:rPr>
                <w:sz w:val="24"/>
                <w:szCs w:val="24"/>
              </w:rPr>
              <w:t>Шаркова</w:t>
            </w:r>
            <w:proofErr w:type="spellEnd"/>
            <w:r w:rsidRPr="00C146F1">
              <w:rPr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CBC652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42C4E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4711F" w14:textId="77777777" w:rsidR="001B1478" w:rsidRPr="00C146F1" w:rsidRDefault="00E66D5E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  <w:hyperlink r:id="rId10" w:history="1">
              <w:r w:rsidR="001B1478" w:rsidRPr="00C146F1">
                <w:rPr>
                  <w:rStyle w:val="a3"/>
                  <w:sz w:val="24"/>
                  <w:szCs w:val="24"/>
                </w:rPr>
                <w:t>https://biblioclub.ru/index.php?page=book&amp;id=684227</w:t>
              </w:r>
            </w:hyperlink>
            <w:r w:rsidR="001B1478" w:rsidRPr="00C146F1">
              <w:rPr>
                <w:sz w:val="24"/>
                <w:szCs w:val="24"/>
              </w:rPr>
              <w:t xml:space="preserve"> </w:t>
            </w:r>
          </w:p>
        </w:tc>
      </w:tr>
      <w:tr w:rsidR="001B1478" w:rsidRPr="00C146F1" w14:paraId="6956841D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9E3EF" w14:textId="70F13DA1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89F981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Проектирование в графическом дизайне. Фирменный стиль: учебное наглядное </w:t>
            </w:r>
            <w:r w:rsidRPr="00C146F1">
              <w:rPr>
                <w:sz w:val="24"/>
                <w:szCs w:val="24"/>
              </w:rPr>
              <w:lastRenderedPageBreak/>
              <w:t>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58DC0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lastRenderedPageBreak/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BD653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Липецк: Липецкий государственный педагогический </w:t>
            </w:r>
            <w:r w:rsidRPr="00C146F1">
              <w:rPr>
                <w:sz w:val="24"/>
                <w:szCs w:val="24"/>
              </w:rPr>
              <w:lastRenderedPageBreak/>
              <w:t>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9F675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60CB35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608EE3" w14:textId="77777777" w:rsidR="001B1478" w:rsidRPr="00C146F1" w:rsidRDefault="00E66D5E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  <w:hyperlink r:id="rId11" w:history="1"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1B1478" w:rsidRPr="00C146F1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1B1478" w:rsidRPr="00C146F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1B1478" w:rsidRPr="00C146F1">
                <w:rPr>
                  <w:rStyle w:val="a3"/>
                  <w:sz w:val="24"/>
                  <w:szCs w:val="24"/>
                </w:rPr>
                <w:t>/</w:t>
              </w:r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="001B1478" w:rsidRPr="00C146F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proofErr w:type="spellEnd"/>
              <w:r w:rsidR="001B1478" w:rsidRPr="00C146F1">
                <w:rPr>
                  <w:rStyle w:val="a3"/>
                  <w:sz w:val="24"/>
                  <w:szCs w:val="24"/>
                </w:rPr>
                <w:t>?</w:t>
              </w:r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1B1478" w:rsidRPr="00C146F1">
                <w:rPr>
                  <w:rStyle w:val="a3"/>
                  <w:sz w:val="24"/>
                  <w:szCs w:val="24"/>
                </w:rPr>
                <w:t>=</w:t>
              </w:r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="001B1478" w:rsidRPr="00C146F1">
                <w:rPr>
                  <w:rStyle w:val="a3"/>
                  <w:sz w:val="24"/>
                  <w:szCs w:val="24"/>
                </w:rPr>
                <w:t>_</w:t>
              </w:r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red</w:t>
              </w:r>
              <w:r w:rsidR="001B1478" w:rsidRPr="00C146F1">
                <w:rPr>
                  <w:rStyle w:val="a3"/>
                  <w:sz w:val="24"/>
                  <w:szCs w:val="24"/>
                </w:rPr>
                <w:t>&amp;</w:t>
              </w:r>
              <w:r w:rsidR="001B1478" w:rsidRPr="00C146F1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="001B1478" w:rsidRPr="00C146F1">
                <w:rPr>
                  <w:rStyle w:val="a3"/>
                  <w:sz w:val="24"/>
                  <w:szCs w:val="24"/>
                </w:rPr>
                <w:t>=576869</w:t>
              </w:r>
            </w:hyperlink>
            <w:r w:rsidR="001B1478" w:rsidRPr="00C146F1">
              <w:rPr>
                <w:sz w:val="24"/>
                <w:szCs w:val="24"/>
              </w:rPr>
              <w:t xml:space="preserve"> </w:t>
            </w:r>
          </w:p>
        </w:tc>
      </w:tr>
      <w:tr w:rsidR="001B1478" w:rsidRPr="00C146F1" w14:paraId="153B20D3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172AB9" w14:textId="71D640FF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EBB0D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EA8BE9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06273C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1C0E79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42474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75095" w14:textId="77777777" w:rsidR="001B1478" w:rsidRPr="00C146F1" w:rsidRDefault="00E66D5E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  <w:hyperlink r:id="rId12" w:history="1">
              <w:r w:rsidR="001B1478" w:rsidRPr="00C146F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1B1478" w:rsidRPr="00C146F1" w14:paraId="178121D6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6F713" w14:textId="7186E64B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216520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Логотип и фирменный 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15292" w14:textId="77777777" w:rsidR="001B1478" w:rsidRPr="00C146F1" w:rsidRDefault="001B1478" w:rsidP="001B1478">
            <w:pPr>
              <w:tabs>
                <w:tab w:val="left" w:pos="1311"/>
              </w:tabs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 xml:space="preserve">Д. </w:t>
            </w:r>
            <w:proofErr w:type="spellStart"/>
            <w:r w:rsidRPr="00C146F1">
              <w:rPr>
                <w:sz w:val="24"/>
                <w:szCs w:val="24"/>
              </w:rPr>
              <w:t>Айри</w:t>
            </w:r>
            <w:proofErr w:type="spellEnd"/>
            <w:r w:rsidRPr="00C146F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96BA1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2C8FF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59962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A07AB" w14:textId="77777777" w:rsidR="001B1478" w:rsidRPr="00C146F1" w:rsidRDefault="00E66D5E" w:rsidP="001B1478">
            <w:pPr>
              <w:ind w:hanging="16"/>
              <w:rPr>
                <w:sz w:val="24"/>
                <w:szCs w:val="24"/>
              </w:rPr>
            </w:pPr>
            <w:hyperlink r:id="rId13" w:history="1">
              <w:r w:rsidR="001B1478" w:rsidRPr="00C146F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2A4CE09" w14:textId="77777777" w:rsidR="001B1478" w:rsidRPr="00C146F1" w:rsidRDefault="001B1478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</w:p>
        </w:tc>
      </w:tr>
      <w:tr w:rsidR="001B1478" w:rsidRPr="00C146F1" w14:paraId="7412133C" w14:textId="77777777" w:rsidTr="001B1478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BDE2A" w14:textId="3168E9CC" w:rsidR="001B1478" w:rsidRPr="00C146F1" w:rsidRDefault="001B1478" w:rsidP="001B1478">
            <w:pPr>
              <w:spacing w:line="240" w:lineRule="auto"/>
              <w:ind w:hanging="16"/>
              <w:jc w:val="center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86DFC8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43AC10" w14:textId="77777777" w:rsidR="001B1478" w:rsidRPr="00C146F1" w:rsidRDefault="001B1478" w:rsidP="001B1478">
            <w:pPr>
              <w:tabs>
                <w:tab w:val="left" w:pos="1311"/>
              </w:tabs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2CA254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C330E" w14:textId="77777777" w:rsidR="001B1478" w:rsidRPr="00C146F1" w:rsidRDefault="001B1478" w:rsidP="001B1478">
            <w:pPr>
              <w:ind w:hanging="16"/>
              <w:rPr>
                <w:sz w:val="24"/>
                <w:szCs w:val="24"/>
              </w:rPr>
            </w:pPr>
            <w:r w:rsidRPr="00C146F1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F5EF4" w14:textId="77777777" w:rsidR="001B1478" w:rsidRPr="00C146F1" w:rsidRDefault="001B1478" w:rsidP="001B1478">
            <w:pPr>
              <w:ind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A7953" w14:textId="77777777" w:rsidR="001B1478" w:rsidRPr="00C146F1" w:rsidRDefault="00E66D5E" w:rsidP="001B1478">
            <w:pPr>
              <w:ind w:hanging="16"/>
              <w:rPr>
                <w:sz w:val="24"/>
                <w:szCs w:val="24"/>
              </w:rPr>
            </w:pPr>
            <w:hyperlink r:id="rId14" w:history="1">
              <w:r w:rsidR="001B1478" w:rsidRPr="00C146F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C5D5853" w14:textId="77777777" w:rsidR="001B1478" w:rsidRPr="00C146F1" w:rsidRDefault="001B1478" w:rsidP="001B1478">
            <w:pPr>
              <w:tabs>
                <w:tab w:val="left" w:pos="849"/>
              </w:tabs>
              <w:ind w:hanging="16"/>
              <w:rPr>
                <w:sz w:val="24"/>
                <w:szCs w:val="24"/>
              </w:rPr>
            </w:pPr>
          </w:p>
        </w:tc>
      </w:tr>
    </w:tbl>
    <w:p w14:paraId="6A705C96" w14:textId="77777777" w:rsidR="00E61DBB" w:rsidRPr="00C146F1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9CDEE6" w14:textId="77777777" w:rsidR="00E61DBB" w:rsidRPr="00C146F1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3" w:name="_Hlk98678546"/>
      <w:bookmarkStart w:id="54" w:name="_Hlk98684391"/>
      <w:r w:rsidRPr="00C146F1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C146F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C146F1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5" w:name="_Hlk98714984"/>
    </w:p>
    <w:p w14:paraId="3E8A1427" w14:textId="77777777" w:rsidR="00E61DBB" w:rsidRPr="00C146F1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bookmarkStart w:id="56" w:name="_Hlk99586383"/>
      <w:bookmarkStart w:id="57" w:name="_Hlk98715517"/>
      <w:r w:rsidRPr="00C146F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C146F1">
          <w:rPr>
            <w:rStyle w:val="a3"/>
            <w:sz w:val="24"/>
            <w:szCs w:val="24"/>
          </w:rPr>
          <w:t>http://нэб.рф/</w:t>
        </w:r>
      </w:hyperlink>
    </w:p>
    <w:p w14:paraId="5233F7BB" w14:textId="77777777" w:rsidR="00E61DBB" w:rsidRPr="00C146F1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C146F1">
        <w:rPr>
          <w:sz w:val="24"/>
          <w:szCs w:val="24"/>
        </w:rPr>
        <w:t>2. «</w:t>
      </w:r>
      <w:proofErr w:type="spellStart"/>
      <w:r w:rsidRPr="00C146F1">
        <w:rPr>
          <w:sz w:val="24"/>
          <w:szCs w:val="24"/>
        </w:rPr>
        <w:t>eLibrary</w:t>
      </w:r>
      <w:proofErr w:type="spellEnd"/>
      <w:r w:rsidRPr="00C146F1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C146F1">
          <w:rPr>
            <w:rStyle w:val="a3"/>
            <w:sz w:val="24"/>
            <w:szCs w:val="24"/>
          </w:rPr>
          <w:t>https://elibrary.ru</w:t>
        </w:r>
      </w:hyperlink>
    </w:p>
    <w:p w14:paraId="2EB3996D" w14:textId="77777777" w:rsidR="00E61DBB" w:rsidRPr="00C146F1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C146F1">
        <w:rPr>
          <w:sz w:val="24"/>
          <w:szCs w:val="24"/>
        </w:rPr>
        <w:t>3. «</w:t>
      </w:r>
      <w:proofErr w:type="spellStart"/>
      <w:r w:rsidRPr="00C146F1">
        <w:rPr>
          <w:sz w:val="24"/>
          <w:szCs w:val="24"/>
        </w:rPr>
        <w:t>КиберЛенинка</w:t>
      </w:r>
      <w:proofErr w:type="spellEnd"/>
      <w:r w:rsidRPr="00C146F1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C146F1">
          <w:rPr>
            <w:rStyle w:val="a3"/>
            <w:sz w:val="24"/>
            <w:szCs w:val="24"/>
          </w:rPr>
          <w:t>https://cyberleninka.ru/</w:t>
        </w:r>
      </w:hyperlink>
    </w:p>
    <w:p w14:paraId="3B11B1EE" w14:textId="77777777" w:rsidR="00E61DBB" w:rsidRPr="00C146F1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146F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C146F1">
          <w:rPr>
            <w:rStyle w:val="a3"/>
            <w:sz w:val="24"/>
            <w:szCs w:val="24"/>
          </w:rPr>
          <w:t>http://www.biblioclub.ru/</w:t>
        </w:r>
      </w:hyperlink>
    </w:p>
    <w:p w14:paraId="30E3CE4E" w14:textId="77777777" w:rsidR="00E61DBB" w:rsidRPr="00C146F1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146F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C146F1">
          <w:rPr>
            <w:rStyle w:val="a3"/>
            <w:sz w:val="24"/>
            <w:szCs w:val="24"/>
          </w:rPr>
          <w:t>http://www.rsl.ru/</w:t>
        </w:r>
      </w:hyperlink>
    </w:p>
    <w:p w14:paraId="2E6E4DD2" w14:textId="77777777" w:rsidR="00E61DBB" w:rsidRPr="00C146F1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C146F1">
        <w:rPr>
          <w:sz w:val="24"/>
          <w:szCs w:val="24"/>
        </w:rPr>
        <w:t xml:space="preserve">6. </w:t>
      </w:r>
      <w:proofErr w:type="spellStart"/>
      <w:r w:rsidRPr="00C146F1">
        <w:rPr>
          <w:sz w:val="24"/>
          <w:szCs w:val="24"/>
        </w:rPr>
        <w:t>ЭБС</w:t>
      </w:r>
      <w:proofErr w:type="spellEnd"/>
      <w:r w:rsidRPr="00C146F1">
        <w:rPr>
          <w:sz w:val="24"/>
          <w:szCs w:val="24"/>
        </w:rPr>
        <w:t xml:space="preserve"> </w:t>
      </w:r>
      <w:proofErr w:type="spellStart"/>
      <w:r w:rsidRPr="00C146F1">
        <w:rPr>
          <w:sz w:val="24"/>
          <w:szCs w:val="24"/>
        </w:rPr>
        <w:t>Юрайт</w:t>
      </w:r>
      <w:proofErr w:type="spellEnd"/>
      <w:r w:rsidRPr="00C146F1">
        <w:rPr>
          <w:sz w:val="24"/>
          <w:szCs w:val="24"/>
        </w:rPr>
        <w:t xml:space="preserve">. - Режим доступа: </w:t>
      </w:r>
      <w:hyperlink r:id="rId20" w:history="1">
        <w:r w:rsidRPr="00C146F1">
          <w:rPr>
            <w:rStyle w:val="a3"/>
            <w:sz w:val="24"/>
            <w:szCs w:val="24"/>
          </w:rPr>
          <w:t>https://urait.ru/</w:t>
        </w:r>
      </w:hyperlink>
    </w:p>
    <w:bookmarkEnd w:id="53"/>
    <w:p w14:paraId="58AC2FB4" w14:textId="77777777" w:rsidR="00E61DBB" w:rsidRPr="00C146F1" w:rsidRDefault="00E61DBB" w:rsidP="00E61DBB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C146F1" w:rsidRDefault="00E61DBB" w:rsidP="00E61D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bookmarkEnd w:id="56"/>
      <w:r w:rsidRPr="00C146F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C146F1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C146F1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146F1">
        <w:rPr>
          <w:rFonts w:eastAsia="WenQuanYi Micro Hei"/>
          <w:sz w:val="24"/>
          <w:szCs w:val="24"/>
        </w:rPr>
        <w:t>LibreOffice</w:t>
      </w:r>
      <w:proofErr w:type="spellEnd"/>
      <w:r w:rsidRPr="00C146F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146F1">
        <w:rPr>
          <w:rFonts w:eastAsia="WenQuanYi Micro Hei"/>
          <w:sz w:val="24"/>
          <w:szCs w:val="24"/>
        </w:rPr>
        <w:t>)</w:t>
      </w:r>
      <w:proofErr w:type="gramEnd"/>
      <w:r w:rsidRPr="00C146F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E40296" w14:textId="77777777" w:rsidR="00E61DBB" w:rsidRPr="00C146F1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C146F1" w:rsidRDefault="00E61DBB" w:rsidP="00E61DB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C146F1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C146F1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146F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C146F1" w:rsidRDefault="00E61DBB" w:rsidP="00E61DBB">
      <w:pPr>
        <w:widowControl/>
        <w:spacing w:line="240" w:lineRule="auto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C146F1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46F1">
        <w:rPr>
          <w:rFonts w:eastAsia="WenQuanYi Micro Hei"/>
          <w:sz w:val="24"/>
          <w:szCs w:val="24"/>
        </w:rPr>
        <w:t>Windows</w:t>
      </w:r>
      <w:proofErr w:type="spellEnd"/>
      <w:r w:rsidRPr="00C146F1">
        <w:rPr>
          <w:rFonts w:eastAsia="WenQuanYi Micro Hei"/>
          <w:sz w:val="24"/>
          <w:szCs w:val="24"/>
        </w:rPr>
        <w:t xml:space="preserve"> 10 x64</w:t>
      </w:r>
    </w:p>
    <w:p w14:paraId="36337108" w14:textId="77777777" w:rsidR="00E61DBB" w:rsidRPr="00C146F1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46F1">
        <w:rPr>
          <w:rFonts w:eastAsia="WenQuanYi Micro Hei"/>
          <w:sz w:val="24"/>
          <w:szCs w:val="24"/>
        </w:rPr>
        <w:t>MicrosoftOffice</w:t>
      </w:r>
      <w:proofErr w:type="spellEnd"/>
      <w:r w:rsidRPr="00C146F1">
        <w:rPr>
          <w:rFonts w:eastAsia="WenQuanYi Micro Hei"/>
          <w:sz w:val="24"/>
          <w:szCs w:val="24"/>
        </w:rPr>
        <w:t xml:space="preserve"> 2016</w:t>
      </w:r>
    </w:p>
    <w:p w14:paraId="6E841027" w14:textId="77777777" w:rsidR="00E61DBB" w:rsidRPr="00C146F1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46F1">
        <w:rPr>
          <w:rFonts w:eastAsia="WenQuanYi Micro Hei"/>
          <w:sz w:val="24"/>
          <w:szCs w:val="24"/>
        </w:rPr>
        <w:t>LibreOffice</w:t>
      </w:r>
      <w:proofErr w:type="spellEnd"/>
    </w:p>
    <w:p w14:paraId="5B6C969C" w14:textId="77777777" w:rsidR="00E61DBB" w:rsidRPr="00C146F1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46F1">
        <w:rPr>
          <w:rFonts w:eastAsia="WenQuanYi Micro Hei"/>
          <w:sz w:val="24"/>
          <w:szCs w:val="24"/>
        </w:rPr>
        <w:t>Firefox</w:t>
      </w:r>
      <w:proofErr w:type="spellEnd"/>
    </w:p>
    <w:p w14:paraId="6FDAD4FB" w14:textId="77777777" w:rsidR="00E61DBB" w:rsidRPr="00C146F1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C146F1" w:rsidRDefault="00E61DBB" w:rsidP="00E61DB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C146F1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146F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C146F1" w:rsidRDefault="00E61DBB" w:rsidP="00E61DBB">
      <w:pPr>
        <w:widowControl/>
        <w:spacing w:line="240" w:lineRule="auto"/>
        <w:ind w:left="760" w:firstLine="0"/>
        <w:rPr>
          <w:sz w:val="24"/>
          <w:szCs w:val="24"/>
        </w:rPr>
      </w:pPr>
      <w:r w:rsidRPr="00C146F1">
        <w:rPr>
          <w:rFonts w:eastAsia="WenQuanYi Micro Hei"/>
          <w:sz w:val="24"/>
          <w:szCs w:val="24"/>
        </w:rPr>
        <w:t>Не используются</w:t>
      </w:r>
    </w:p>
    <w:p w14:paraId="3F4E2AA6" w14:textId="77777777" w:rsidR="00E61DBB" w:rsidRPr="00C146F1" w:rsidRDefault="00E61DBB" w:rsidP="00E61DBB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C146F1" w:rsidRDefault="00E61DBB" w:rsidP="00E61DB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146F1">
        <w:rPr>
          <w:b/>
          <w:bCs/>
          <w:sz w:val="24"/>
          <w:szCs w:val="24"/>
        </w:rPr>
        <w:t xml:space="preserve">10. </w:t>
      </w:r>
      <w:r w:rsidRPr="00C146F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C146F1" w:rsidRDefault="00E61DBB" w:rsidP="00E61DBB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C146F1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C146F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C146F1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C146F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81620AD" w14:textId="5B895274" w:rsidR="004021A8" w:rsidRPr="00197379" w:rsidRDefault="00E61DBB" w:rsidP="00197379">
      <w:pPr>
        <w:spacing w:line="240" w:lineRule="auto"/>
        <w:ind w:firstLine="527"/>
        <w:rPr>
          <w:sz w:val="24"/>
          <w:szCs w:val="24"/>
        </w:rPr>
      </w:pPr>
      <w:r w:rsidRPr="00C146F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4"/>
      <w:bookmarkEnd w:id="55"/>
      <w:bookmarkEnd w:id="57"/>
      <w:bookmarkEnd w:id="58"/>
    </w:p>
    <w:sectPr w:rsidR="004021A8" w:rsidRPr="0019737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A242A6"/>
    <w:multiLevelType w:val="hybridMultilevel"/>
    <w:tmpl w:val="450A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197379"/>
    <w:rsid w:val="001B1478"/>
    <w:rsid w:val="00214E48"/>
    <w:rsid w:val="004021A8"/>
    <w:rsid w:val="008E042F"/>
    <w:rsid w:val="00C146F1"/>
    <w:rsid w:val="00C8316C"/>
    <w:rsid w:val="00E135CD"/>
    <w:rsid w:val="00E3235A"/>
    <w:rsid w:val="00E61DBB"/>
    <w:rsid w:val="00E66D5E"/>
    <w:rsid w:val="00F02DFD"/>
    <w:rsid w:val="00F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1478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</w:style>
  <w:style w:type="paragraph" w:customStyle="1" w:styleId="2">
    <w:name w:val="Абзац списка2"/>
    <w:basedOn w:val="a"/>
    <w:rsid w:val="001B1478"/>
    <w:pPr>
      <w:widowControl/>
      <w:tabs>
        <w:tab w:val="clear" w:pos="788"/>
      </w:tabs>
      <w:suppressAutoHyphens w:val="0"/>
      <w:spacing w:after="160" w:line="240" w:lineRule="auto"/>
      <w:ind w:left="720" w:firstLine="0"/>
      <w:contextualSpacing/>
      <w:jc w:val="left"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40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yberleninka.ru/article/n/torgovaya-marka-kak-strategicheskiy-instrument-konkurentosposobnosti/viewer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brending-v-obschestve-potrebleniya/viewer" TargetMode="External"/><Relationship Id="rId11" Type="http://schemas.openxmlformats.org/officeDocument/2006/relationships/hyperlink" Target="https://biblioclub.ru/index.php?page=book_red&amp;id=576869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&amp;id=684227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88275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12</cp:revision>
  <dcterms:created xsi:type="dcterms:W3CDTF">2022-03-26T20:45:00Z</dcterms:created>
  <dcterms:modified xsi:type="dcterms:W3CDTF">2023-05-24T12:46:00Z</dcterms:modified>
</cp:coreProperties>
</file>