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A17A" w14:textId="77777777" w:rsidR="000C7BC5" w:rsidRDefault="000C7BC5" w:rsidP="000C7BC5">
      <w:pPr>
        <w:spacing w:line="259" w:lineRule="auto"/>
        <w:ind w:right="5" w:hanging="10"/>
        <w:jc w:val="center"/>
      </w:pPr>
      <w:r>
        <w:rPr>
          <w:b/>
          <w:sz w:val="22"/>
        </w:rPr>
        <w:t>ГОСУДАРСТВЕННОЕ АВТОНОМНОЕ ОБРАЗОВАТЕЛЬНОЕ УЧРЕЖДЕНИЕ ВЫСШЕГО ОБРАЗОВАНИЯ ЛЕНИНГРАДСКОЙ ОБЛАСТИ</w:t>
      </w:r>
    </w:p>
    <w:p w14:paraId="10A9C18E" w14:textId="77777777" w:rsidR="000C7BC5" w:rsidRDefault="000C7BC5" w:rsidP="000C7BC5">
      <w:pPr>
        <w:spacing w:line="259" w:lineRule="auto"/>
        <w:ind w:left="813" w:hanging="10"/>
        <w:jc w:val="center"/>
      </w:pPr>
      <w:r>
        <w:rPr>
          <w:b/>
          <w:sz w:val="22"/>
        </w:rPr>
        <w:t>«ЛЕНИНГРАДСКИЙ ГОСУДАРСТВЕННЫЙ УНИВЕРСИТЕТ ИМ. А.С. ПУШКИНА»</w:t>
      </w:r>
    </w:p>
    <w:p w14:paraId="5B731E34" w14:textId="77777777" w:rsidR="000C7BC5" w:rsidRDefault="000C7BC5" w:rsidP="000C7BC5">
      <w:pPr>
        <w:spacing w:after="96" w:line="259" w:lineRule="auto"/>
        <w:ind w:left="738"/>
        <w:jc w:val="center"/>
      </w:pPr>
      <w:r>
        <w:rPr>
          <w:b/>
          <w:sz w:val="16"/>
        </w:rPr>
        <w:t xml:space="preserve"> </w:t>
      </w:r>
    </w:p>
    <w:p w14:paraId="6A5AA4E1" w14:textId="77777777" w:rsidR="000C7BC5" w:rsidRDefault="000C7BC5" w:rsidP="000C7BC5">
      <w:pPr>
        <w:spacing w:line="259" w:lineRule="auto"/>
        <w:ind w:left="768"/>
        <w:jc w:val="center"/>
      </w:pPr>
    </w:p>
    <w:p w14:paraId="4A92EE79" w14:textId="77777777" w:rsidR="000C7BC5" w:rsidRDefault="000C7BC5" w:rsidP="000C7BC5">
      <w:pPr>
        <w:spacing w:after="13" w:line="248" w:lineRule="auto"/>
        <w:ind w:hanging="10"/>
        <w:jc w:val="center"/>
      </w:pPr>
      <w:r>
        <w:t>Факультет философии, культурологии и искусства</w:t>
      </w:r>
    </w:p>
    <w:p w14:paraId="0E514A54" w14:textId="43554A5D" w:rsidR="000C7BC5" w:rsidRDefault="000C7BC5" w:rsidP="000C7BC5">
      <w:pPr>
        <w:spacing w:after="13" w:line="248" w:lineRule="auto"/>
        <w:ind w:hanging="10"/>
        <w:jc w:val="center"/>
      </w:pPr>
    </w:p>
    <w:p w14:paraId="3A12B4B1" w14:textId="7AAABB25" w:rsidR="000C7BC5" w:rsidRDefault="000C7BC5" w:rsidP="000C7BC5">
      <w:pPr>
        <w:spacing w:after="13" w:line="248" w:lineRule="auto"/>
        <w:ind w:hanging="10"/>
        <w:jc w:val="center"/>
      </w:pPr>
    </w:p>
    <w:p w14:paraId="02DA7A46" w14:textId="568D9750" w:rsidR="000C7BC5" w:rsidRDefault="000C7BC5" w:rsidP="000C7BC5">
      <w:pPr>
        <w:spacing w:after="13" w:line="248" w:lineRule="auto"/>
        <w:ind w:hanging="10"/>
        <w:jc w:val="center"/>
      </w:pPr>
    </w:p>
    <w:p w14:paraId="10F2CAA2" w14:textId="4D5451E9" w:rsidR="000C7BC5" w:rsidRDefault="000C7BC5" w:rsidP="000C7BC5">
      <w:pPr>
        <w:spacing w:after="13" w:line="248" w:lineRule="auto"/>
        <w:ind w:hanging="10"/>
        <w:jc w:val="center"/>
      </w:pPr>
    </w:p>
    <w:p w14:paraId="36D7462A" w14:textId="7BAB9005" w:rsidR="000C7BC5" w:rsidRDefault="000C7BC5" w:rsidP="000C7BC5">
      <w:pPr>
        <w:spacing w:after="13" w:line="248" w:lineRule="auto"/>
        <w:ind w:hanging="10"/>
        <w:jc w:val="center"/>
      </w:pPr>
    </w:p>
    <w:p w14:paraId="7FC11D0D" w14:textId="2E848B10" w:rsidR="000C7BC5" w:rsidRDefault="000C7BC5" w:rsidP="000C7BC5">
      <w:pPr>
        <w:spacing w:after="13" w:line="248" w:lineRule="auto"/>
        <w:ind w:hanging="10"/>
        <w:jc w:val="center"/>
      </w:pPr>
    </w:p>
    <w:p w14:paraId="2DD7AAB9" w14:textId="45BD40BE" w:rsidR="000C7BC5" w:rsidRDefault="000C7BC5" w:rsidP="000C7BC5">
      <w:pPr>
        <w:spacing w:after="13" w:line="248" w:lineRule="auto"/>
        <w:ind w:hanging="10"/>
        <w:jc w:val="center"/>
      </w:pPr>
    </w:p>
    <w:p w14:paraId="72AB57B6" w14:textId="3250E298" w:rsidR="000C7BC5" w:rsidRDefault="000C7BC5" w:rsidP="000C7BC5">
      <w:pPr>
        <w:spacing w:after="13" w:line="248" w:lineRule="auto"/>
        <w:ind w:hanging="10"/>
        <w:jc w:val="center"/>
      </w:pPr>
    </w:p>
    <w:p w14:paraId="6411B643" w14:textId="168A0867" w:rsidR="000C7BC5" w:rsidRDefault="000C7BC5" w:rsidP="000C7BC5">
      <w:pPr>
        <w:spacing w:after="13" w:line="248" w:lineRule="auto"/>
        <w:ind w:hanging="10"/>
        <w:jc w:val="center"/>
      </w:pPr>
    </w:p>
    <w:p w14:paraId="32F28DEB" w14:textId="73FE2F5B" w:rsidR="000C7BC5" w:rsidRPr="00AD5D80" w:rsidRDefault="000C7BC5" w:rsidP="000C7BC5">
      <w:pPr>
        <w:spacing w:line="287" w:lineRule="auto"/>
        <w:ind w:left="1080" w:right="386" w:firstLine="120"/>
        <w:jc w:val="center"/>
        <w:rPr>
          <w:iCs/>
        </w:rPr>
      </w:pPr>
      <w:r w:rsidRPr="00AD5D80">
        <w:rPr>
          <w:b/>
          <w:iCs/>
          <w:sz w:val="32"/>
        </w:rPr>
        <w:t xml:space="preserve">МЕТОДИЧЕСКИЕ </w:t>
      </w:r>
      <w:r w:rsidRPr="000C7BC5">
        <w:rPr>
          <w:b/>
          <w:iCs/>
          <w:sz w:val="32"/>
        </w:rPr>
        <w:t xml:space="preserve">РЕКОМЕНДАЦИИ ПО </w:t>
      </w:r>
      <w:r w:rsidR="0091735B">
        <w:rPr>
          <w:b/>
          <w:iCs/>
          <w:sz w:val="32"/>
        </w:rPr>
        <w:t>НАПИСАНИЮ</w:t>
      </w:r>
      <w:r w:rsidRPr="000C7BC5">
        <w:rPr>
          <w:b/>
          <w:iCs/>
          <w:sz w:val="32"/>
        </w:rPr>
        <w:t xml:space="preserve"> ВЫПУСКНЫХ КВАЛИФИКАЦИОННЫХ  РАБОТ</w:t>
      </w:r>
    </w:p>
    <w:p w14:paraId="1E3B37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0C66BE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2572D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2B2EB8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FC1E8A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0FDBE359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79C0050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15039DCD" w14:textId="01AD8B27" w:rsidR="000C7BC5" w:rsidRDefault="000C7BC5" w:rsidP="000C7BC5">
      <w:pPr>
        <w:spacing w:after="36" w:line="259" w:lineRule="auto"/>
        <w:ind w:left="775"/>
        <w:jc w:val="center"/>
      </w:pPr>
      <w:r>
        <w:rPr>
          <w:b/>
        </w:rPr>
        <w:t xml:space="preserve"> </w:t>
      </w:r>
    </w:p>
    <w:p w14:paraId="46C9749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7E45B536" w14:textId="1F139B4B" w:rsidR="000C7BC5" w:rsidRDefault="000C7BC5" w:rsidP="000C7BC5">
      <w:pPr>
        <w:spacing w:after="35" w:line="259" w:lineRule="auto"/>
        <w:ind w:left="775"/>
        <w:jc w:val="center"/>
      </w:pPr>
    </w:p>
    <w:p w14:paraId="5345CB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96595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1DED3F4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1A28D18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0FB5B3A2" w14:textId="55B3F204" w:rsidR="000C7BC5" w:rsidRDefault="000C7BC5" w:rsidP="000C7BC5">
      <w:pPr>
        <w:spacing w:after="35" w:line="259" w:lineRule="auto"/>
        <w:ind w:left="775"/>
        <w:jc w:val="center"/>
        <w:rPr>
          <w:b/>
        </w:rPr>
      </w:pPr>
      <w:r>
        <w:rPr>
          <w:b/>
        </w:rPr>
        <w:t xml:space="preserve"> </w:t>
      </w:r>
    </w:p>
    <w:p w14:paraId="48B8FBDB" w14:textId="77777777" w:rsidR="000C7BC5" w:rsidRDefault="000C7BC5" w:rsidP="000C7BC5">
      <w:pPr>
        <w:spacing w:after="35" w:line="259" w:lineRule="auto"/>
        <w:ind w:left="775"/>
        <w:jc w:val="center"/>
        <w:rPr>
          <w:b/>
        </w:rPr>
      </w:pPr>
    </w:p>
    <w:p w14:paraId="7BA2EEA0" w14:textId="77777777" w:rsidR="000C7BC5" w:rsidRDefault="000C7BC5" w:rsidP="000C7BC5">
      <w:pPr>
        <w:spacing w:after="13" w:line="248" w:lineRule="auto"/>
        <w:ind w:right="2" w:hanging="10"/>
        <w:jc w:val="center"/>
      </w:pPr>
      <w:r>
        <w:t>Санкт-Петербург</w:t>
      </w:r>
    </w:p>
    <w:p w14:paraId="487105A6" w14:textId="1A0A5AE9" w:rsidR="0091735B" w:rsidRDefault="009B23CB" w:rsidP="000C7BC5">
      <w:pPr>
        <w:spacing w:after="13" w:line="248" w:lineRule="auto"/>
        <w:ind w:hanging="10"/>
        <w:jc w:val="center"/>
      </w:pPr>
      <w:r>
        <w:t>2022</w:t>
      </w:r>
      <w:bookmarkStart w:id="0" w:name="_GoBack"/>
      <w:bookmarkEnd w:id="0"/>
    </w:p>
    <w:p w14:paraId="0C74029E" w14:textId="77777777" w:rsidR="0091735B" w:rsidRDefault="0091735B">
      <w:pPr>
        <w:spacing w:after="200" w:line="276" w:lineRule="auto"/>
      </w:pPr>
      <w:r>
        <w:br w:type="page"/>
      </w:r>
    </w:p>
    <w:p w14:paraId="103E9AAD" w14:textId="77777777" w:rsidR="00FC704E" w:rsidRDefault="00D2197D" w:rsidP="00FC704E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D2197D">
        <w:rPr>
          <w:b/>
          <w:sz w:val="28"/>
          <w:szCs w:val="28"/>
        </w:rPr>
        <w:lastRenderedPageBreak/>
        <w:t xml:space="preserve">Объем выпускной квалификационной </w:t>
      </w:r>
      <w:r w:rsidR="00FC704E">
        <w:rPr>
          <w:b/>
          <w:sz w:val="28"/>
          <w:szCs w:val="28"/>
        </w:rPr>
        <w:t>(дипломной) работы</w:t>
      </w:r>
    </w:p>
    <w:p w14:paraId="61053531" w14:textId="77777777" w:rsidR="00B95568" w:rsidRDefault="00B95568" w:rsidP="00387C55">
      <w:pPr>
        <w:ind w:left="47" w:firstLine="520"/>
        <w:jc w:val="both"/>
      </w:pPr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1FD693C3" w14:textId="77777777" w:rsidR="00B95568" w:rsidRDefault="00B95568" w:rsidP="00387C55">
      <w:pPr>
        <w:ind w:left="47" w:firstLine="520"/>
        <w:jc w:val="both"/>
      </w:pPr>
      <w:r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14:paraId="05EF5618" w14:textId="77777777" w:rsidR="00B95568" w:rsidRDefault="00B95568" w:rsidP="00387C55">
      <w:pPr>
        <w:ind w:left="47" w:firstLine="520"/>
        <w:jc w:val="both"/>
      </w:pPr>
      <w:r>
        <w:t xml:space="preserve"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 </w:t>
      </w:r>
    </w:p>
    <w:p w14:paraId="5EBBBBAF" w14:textId="430241E9" w:rsidR="00B95568" w:rsidRDefault="00B95568" w:rsidP="00387C55">
      <w:pPr>
        <w:ind w:left="47" w:firstLine="520"/>
        <w:jc w:val="both"/>
      </w:pPr>
      <w:r>
        <w:t>ЛГУ им. А.С. Пушкина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14:paraId="48A76EBF" w14:textId="5A506CD4" w:rsidR="00B95568" w:rsidRPr="00B95568" w:rsidRDefault="00B95568" w:rsidP="00387C55">
      <w:pPr>
        <w:ind w:left="47" w:firstLine="520"/>
        <w:jc w:val="both"/>
      </w:pPr>
      <w:r w:rsidRPr="00B95568">
        <w:rPr>
          <w:color w:val="000000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 w14:paraId="4CC0A5A8" w14:textId="5DDC126D" w:rsidR="00FF2FEC" w:rsidRPr="00B95568" w:rsidRDefault="00400531" w:rsidP="00387C55">
      <w:pPr>
        <w:ind w:left="47" w:firstLine="520"/>
        <w:jc w:val="both"/>
        <w:rPr>
          <w:bCs/>
        </w:rPr>
      </w:pPr>
      <w:r w:rsidRPr="00400531">
        <w:t xml:space="preserve">В соответствии с </w:t>
      </w:r>
      <w:r w:rsidR="00B95568" w:rsidRPr="00B95568">
        <w:rPr>
          <w:bCs/>
        </w:rPr>
        <w:t>Положением</w:t>
      </w:r>
      <w:r w:rsidR="00B95568" w:rsidRPr="00B95568">
        <w:rPr>
          <w:bCs/>
          <w:sz w:val="32"/>
        </w:rPr>
        <w:t xml:space="preserve"> </w:t>
      </w:r>
      <w:r w:rsidR="00B95568" w:rsidRPr="00B95568">
        <w:rPr>
          <w:bCs/>
        </w:rPr>
        <w:t>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95568">
        <w:rPr>
          <w:bCs/>
        </w:rPr>
        <w:t xml:space="preserve"> (приказ № 909/06-05 от 04.09.2017) </w:t>
      </w:r>
      <w:r w:rsidR="00FF43D1">
        <w:rPr>
          <w:lang w:bidi="mr-IN"/>
        </w:rPr>
        <w:t xml:space="preserve">рекомендуемый </w:t>
      </w:r>
      <w:r w:rsidR="00FF2FEC" w:rsidRPr="00400531">
        <w:rPr>
          <w:lang w:bidi="mr-IN"/>
        </w:rPr>
        <w:t xml:space="preserve">объем выпускных квалификационных работ </w:t>
      </w:r>
      <w:r w:rsidR="00FF43D1">
        <w:rPr>
          <w:lang w:bidi="mr-IN"/>
        </w:rPr>
        <w:t xml:space="preserve">(ВКР) </w:t>
      </w:r>
      <w:r w:rsidR="00FF2FEC" w:rsidRPr="00400531">
        <w:rPr>
          <w:lang w:bidi="mr-IN"/>
        </w:rPr>
        <w:t>по образовательным программам:</w:t>
      </w:r>
    </w:p>
    <w:p w14:paraId="159FEA76" w14:textId="30C94ADD" w:rsidR="00673DFC" w:rsidRDefault="00FF2FEC" w:rsidP="00387C55">
      <w:pPr>
        <w:ind w:firstLine="720"/>
        <w:jc w:val="both"/>
        <w:rPr>
          <w:lang w:bidi="mr-IN"/>
        </w:rPr>
      </w:pPr>
      <w:r>
        <w:rPr>
          <w:lang w:bidi="mr-IN"/>
        </w:rPr>
        <w:t>- бакалавриата –</w:t>
      </w:r>
      <w:r w:rsidR="00A66670">
        <w:rPr>
          <w:lang w:bidi="mr-IN"/>
        </w:rPr>
        <w:t xml:space="preserve"> </w:t>
      </w:r>
      <w:r w:rsidR="00B95568">
        <w:rPr>
          <w:lang w:bidi="mr-IN"/>
        </w:rPr>
        <w:t>не менее 5</w:t>
      </w:r>
      <w:r>
        <w:rPr>
          <w:lang w:bidi="mr-IN"/>
        </w:rPr>
        <w:t>0 стр.;</w:t>
      </w:r>
    </w:p>
    <w:p w14:paraId="1992C38A" w14:textId="536B7AF0" w:rsidR="00A66670" w:rsidRDefault="00A66670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магистратуры – </w:t>
      </w:r>
      <w:r w:rsidR="00B95568">
        <w:rPr>
          <w:lang w:bidi="mr-IN"/>
        </w:rPr>
        <w:t>не менее 65</w:t>
      </w:r>
      <w:r>
        <w:rPr>
          <w:lang w:bidi="mr-IN"/>
        </w:rPr>
        <w:t xml:space="preserve"> стр.</w:t>
      </w:r>
    </w:p>
    <w:p w14:paraId="5D58292B" w14:textId="54374F3F" w:rsidR="00B95568" w:rsidRDefault="00B95568" w:rsidP="00387C55">
      <w:pPr>
        <w:ind w:firstLine="720"/>
        <w:jc w:val="both"/>
        <w:rPr>
          <w:lang w:bidi="mr-IN"/>
        </w:rPr>
      </w:pPr>
      <w:r>
        <w:t xml:space="preserve">Автор выпускной квалификационной работы несет </w:t>
      </w:r>
      <w:r>
        <w:rPr>
          <w:i/>
        </w:rPr>
        <w:t>полную ответственность</w:t>
      </w:r>
      <w: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045E1642" w14:textId="77777777" w:rsidR="00143848" w:rsidRPr="0091735B" w:rsidRDefault="00143848" w:rsidP="00387C55">
      <w:pPr>
        <w:ind w:left="124" w:right="56" w:firstLine="566"/>
        <w:jc w:val="both"/>
      </w:pPr>
      <w:r w:rsidRPr="0091735B"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91735B">
        <w:rPr>
          <w:b/>
        </w:rPr>
        <w:t xml:space="preserve">. </w:t>
      </w:r>
      <w:r w:rsidRPr="0091735B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66A30F3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14:paraId="12E4BF0F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lastRenderedPageBreak/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14:paraId="27E692F6" w14:textId="77777777" w:rsidR="00143848" w:rsidRPr="0091735B" w:rsidRDefault="00143848" w:rsidP="00387C55">
      <w:pPr>
        <w:ind w:left="124" w:right="56" w:firstLine="566"/>
        <w:jc w:val="both"/>
      </w:pPr>
      <w:r w:rsidRPr="0091735B">
        <w:t xml:space="preserve">Работа должна быть выполнен на ПК через 1,5 интервала шрифтом Times New Roman, размер шрифта – 14 пт. </w:t>
      </w:r>
    </w:p>
    <w:p w14:paraId="43A2A7CA" w14:textId="53A09FF0" w:rsidR="00134830" w:rsidRPr="0091735B" w:rsidRDefault="00143848" w:rsidP="00387C55">
      <w:pPr>
        <w:ind w:firstLine="709"/>
        <w:jc w:val="both"/>
        <w:rPr>
          <w:lang w:bidi="mr-IN"/>
        </w:rPr>
      </w:pPr>
      <w:r w:rsidRPr="0091735B">
        <w:t>Поля: верхнее и нижнее – 25 мм, левое – 30 мм, правое – 10 мм.</w:t>
      </w:r>
    </w:p>
    <w:p w14:paraId="67669AAB" w14:textId="77777777" w:rsidR="00387C55" w:rsidRPr="0091735B" w:rsidRDefault="00387C55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</w:pPr>
    </w:p>
    <w:p w14:paraId="0B5285B2" w14:textId="4637D802" w:rsidR="00B95568" w:rsidRPr="00B95568" w:rsidRDefault="00053FF0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568"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  <w:t xml:space="preserve">2. </w:t>
      </w:r>
      <w:r w:rsidR="00B95568" w:rsidRPr="00B955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Последовательность выполнения ВКР </w:t>
      </w:r>
    </w:p>
    <w:p w14:paraId="77DFA9CB" w14:textId="77777777" w:rsidR="00B95568" w:rsidRDefault="00B95568" w:rsidP="00387C55">
      <w:pPr>
        <w:spacing w:after="23"/>
        <w:ind w:firstLine="426"/>
      </w:pPr>
      <w:r>
        <w:t xml:space="preserve"> Последовательность выполнения работы предполагает следующие </w:t>
      </w:r>
      <w:r>
        <w:rPr>
          <w:i/>
        </w:rPr>
        <w:t xml:space="preserve">этапы: </w:t>
      </w:r>
    </w:p>
    <w:p w14:paraId="5A81D06C" w14:textId="05599769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Выбор темы (образец заявления на имя заведующего кафедрой о закреплении темы работы) (Приложение </w:t>
      </w:r>
      <w:r w:rsidR="00387C55">
        <w:t>3</w:t>
      </w:r>
      <w:r>
        <w:t xml:space="preserve">). </w:t>
      </w:r>
    </w:p>
    <w:p w14:paraId="4125ACDB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Назначение заведующим кафедрой руководителя ВКР. </w:t>
      </w:r>
    </w:p>
    <w:p w14:paraId="5D651D6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Составление плана-графика и задания на выполнение выпускной квалификационной работы (совместно с научным руководителем) (Приложение 4, 5). </w:t>
      </w:r>
    </w:p>
    <w:p w14:paraId="0B26F6E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Утверждение заведующим кафедрой задания. </w:t>
      </w:r>
    </w:p>
    <w:p w14:paraId="70DBC68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Изучение теоретических аспектов темы работы. </w:t>
      </w:r>
    </w:p>
    <w:p w14:paraId="3A5B05A0" w14:textId="77777777" w:rsidR="00B95568" w:rsidRDefault="00B95568" w:rsidP="00387C55">
      <w:pPr>
        <w:numPr>
          <w:ilvl w:val="0"/>
          <w:numId w:val="26"/>
        </w:numPr>
        <w:spacing w:after="26"/>
        <w:ind w:left="1540" w:right="56" w:hanging="434"/>
        <w:jc w:val="both"/>
      </w:pPr>
      <w:r>
        <w:t xml:space="preserve"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 </w:t>
      </w:r>
    </w:p>
    <w:p w14:paraId="50F39EF8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Разработка предложений и рекомендаций, формулирование выводов. </w:t>
      </w:r>
    </w:p>
    <w:p w14:paraId="2D2673C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Оформление выпускной квалификационной работы. </w:t>
      </w:r>
    </w:p>
    <w:p w14:paraId="3733568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отзыв научному руководителю. </w:t>
      </w:r>
    </w:p>
    <w:p w14:paraId="478C5C34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рецензирование (для ВКР магистратуры и специалитета). </w:t>
      </w:r>
    </w:p>
    <w:p w14:paraId="6EBA0FD4" w14:textId="77777777" w:rsidR="00B95568" w:rsidRPr="007A5D8D" w:rsidRDefault="00B95568" w:rsidP="00387C55">
      <w:pPr>
        <w:pStyle w:val="aa"/>
        <w:widowControl w:val="0"/>
        <w:numPr>
          <w:ilvl w:val="0"/>
          <w:numId w:val="26"/>
        </w:numPr>
        <w:ind w:left="1134" w:right="56"/>
        <w:jc w:val="both"/>
        <w:rPr>
          <w:szCs w:val="24"/>
        </w:rPr>
      </w:pPr>
      <w:r w:rsidRPr="007A5D8D">
        <w:t xml:space="preserve">Проверка выпускной квалификационной работы </w:t>
      </w:r>
      <w:r w:rsidRPr="007A5D8D">
        <w:rPr>
          <w:szCs w:val="24"/>
        </w:rPr>
        <w:t xml:space="preserve">на объем заимствований в </w:t>
      </w:r>
      <w:r>
        <w:rPr>
          <w:szCs w:val="24"/>
        </w:rPr>
        <w:t xml:space="preserve">  </w:t>
      </w:r>
      <w:r w:rsidRPr="007A5D8D">
        <w:rPr>
          <w:szCs w:val="24"/>
        </w:rPr>
        <w:t>система «Антиплагиат» и размещение в электронно-библиотечной системе.</w:t>
      </w:r>
    </w:p>
    <w:p w14:paraId="72FE2928" w14:textId="77777777" w:rsidR="00B95568" w:rsidRPr="007A5D8D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 w:rsidRPr="007A5D8D">
        <w:t xml:space="preserve">Сдача выпускной квалификационной работы на кафедру с отзывом и рецензией и результатом проверки на объем заимствований в установленный срок. </w:t>
      </w:r>
    </w:p>
    <w:p w14:paraId="1B7DC82A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>Защита выпускной квалификационной работы.</w:t>
      </w:r>
    </w:p>
    <w:p w14:paraId="291E5222" w14:textId="4374A4A3" w:rsidR="00B95568" w:rsidRDefault="00B95568" w:rsidP="00387C55">
      <w:pPr>
        <w:ind w:firstLine="851"/>
        <w:jc w:val="both"/>
        <w:rPr>
          <w:b/>
          <w:lang w:bidi="mr-IN"/>
        </w:rPr>
      </w:pPr>
    </w:p>
    <w:p w14:paraId="520BD47C" w14:textId="077A8BD9" w:rsidR="008A3E76" w:rsidRPr="00B95568" w:rsidRDefault="00B95568" w:rsidP="00387C55">
      <w:pPr>
        <w:pStyle w:val="aa"/>
        <w:numPr>
          <w:ilvl w:val="0"/>
          <w:numId w:val="27"/>
        </w:numPr>
        <w:jc w:val="both"/>
        <w:rPr>
          <w:b/>
          <w:lang w:bidi="mr-IN"/>
        </w:rPr>
      </w:pPr>
      <w:r w:rsidRPr="00B95568">
        <w:rPr>
          <w:b/>
          <w:bCs/>
        </w:rPr>
        <w:t>Структура и содержание ВКР</w:t>
      </w:r>
      <w:r w:rsidR="008A3E76" w:rsidRPr="00B95568">
        <w:rPr>
          <w:b/>
          <w:lang w:bidi="mr-IN"/>
        </w:rPr>
        <w:t>:</w:t>
      </w:r>
    </w:p>
    <w:p w14:paraId="6DEBA86B" w14:textId="2EDC5AE4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титульный лист (Приложение </w:t>
      </w:r>
      <w:r w:rsidR="00387C55">
        <w:t>1</w:t>
      </w:r>
      <w:r>
        <w:t xml:space="preserve">); </w:t>
      </w:r>
    </w:p>
    <w:p w14:paraId="04A9095C" w14:textId="1D7E14DF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>содержание</w:t>
      </w:r>
      <w:r w:rsidR="00387C55">
        <w:t xml:space="preserve"> (Приложение 2)</w:t>
      </w:r>
      <w:r>
        <w:rPr>
          <w:b/>
        </w:rPr>
        <w:t xml:space="preserve">; </w:t>
      </w:r>
    </w:p>
    <w:p w14:paraId="63D8C4E5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введение; </w:t>
      </w:r>
    </w:p>
    <w:p w14:paraId="0E06610F" w14:textId="77777777" w:rsidR="00B95568" w:rsidRDefault="00B95568" w:rsidP="00387C55">
      <w:pPr>
        <w:numPr>
          <w:ilvl w:val="0"/>
          <w:numId w:val="28"/>
        </w:numPr>
        <w:spacing w:after="37"/>
        <w:ind w:right="56" w:hanging="348"/>
        <w:jc w:val="both"/>
      </w:pPr>
      <w:r>
        <w:t xml:space="preserve">основную часть; </w:t>
      </w:r>
    </w:p>
    <w:p w14:paraId="25C62417" w14:textId="77777777" w:rsidR="00B95568" w:rsidRPr="007E43C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заключение, включающее выводы и предложения (рекомендации); </w:t>
      </w:r>
    </w:p>
    <w:p w14:paraId="3D633D34" w14:textId="54ACA3F8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список используемых источников; </w:t>
      </w:r>
    </w:p>
    <w:p w14:paraId="232FCC3C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приложения (при необходимости). </w:t>
      </w:r>
    </w:p>
    <w:p w14:paraId="7BBAD330" w14:textId="77777777" w:rsidR="00B95568" w:rsidRDefault="00B95568" w:rsidP="00387C55">
      <w:pPr>
        <w:spacing w:after="22"/>
        <w:ind w:left="821"/>
      </w:pPr>
      <w:r>
        <w:t xml:space="preserve"> </w:t>
      </w:r>
      <w:r>
        <w:rPr>
          <w:i/>
        </w:rPr>
        <w:t xml:space="preserve">Основными требованиями к работе являются: </w:t>
      </w:r>
    </w:p>
    <w:p w14:paraId="4944DDE2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lastRenderedPageBreak/>
        <w:t xml:space="preserve">четкость и логическая последовательность изложения материала; </w:t>
      </w:r>
    </w:p>
    <w:p w14:paraId="72011445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краткость и точность формулировок, исключающая возможность неоднозначного их толкования; </w:t>
      </w:r>
    </w:p>
    <w:p w14:paraId="2E738DDC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конкретность изложения полученных результатов, их анализа и теоретических положений; </w:t>
      </w:r>
    </w:p>
    <w:p w14:paraId="2215EEE4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обоснованность выводов, рекомендаций и предложений. </w:t>
      </w:r>
    </w:p>
    <w:p w14:paraId="3E7A5C9F" w14:textId="77777777" w:rsidR="00B95568" w:rsidRDefault="00B95568" w:rsidP="00387C55">
      <w:pPr>
        <w:ind w:left="831" w:right="56"/>
      </w:pPr>
      <w:r>
        <w:t xml:space="preserve">Содержание ВКР должно соответствовать названию темы. </w:t>
      </w:r>
    </w:p>
    <w:p w14:paraId="774017A6" w14:textId="77777777" w:rsidR="00B95568" w:rsidRDefault="00B95568" w:rsidP="00387C55">
      <w:pPr>
        <w:ind w:left="124" w:right="56" w:firstLine="708"/>
      </w:pPr>
      <w: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14:paraId="3F3DDBF2" w14:textId="7D273ACB" w:rsidR="00A43178" w:rsidRPr="000C7BC5" w:rsidRDefault="00A43178" w:rsidP="00387C55">
      <w:pPr>
        <w:ind w:firstLine="851"/>
        <w:jc w:val="both"/>
        <w:rPr>
          <w:color w:val="FF0000"/>
          <w:lang w:bidi="mr-IN"/>
        </w:rPr>
      </w:pPr>
      <w:r w:rsidRPr="00400531">
        <w:rPr>
          <w:b/>
          <w:lang w:bidi="mr-IN"/>
        </w:rPr>
        <w:t>Титульный лист</w:t>
      </w:r>
      <w:r>
        <w:rPr>
          <w:lang w:bidi="mr-IN"/>
        </w:rPr>
        <w:t xml:space="preserve"> является первой страницей выпускной квалификационной работы.</w:t>
      </w:r>
    </w:p>
    <w:p w14:paraId="432B9A8C" w14:textId="26DE5275" w:rsidR="00A43178" w:rsidRDefault="00A43178" w:rsidP="00387C55">
      <w:pPr>
        <w:ind w:firstLine="851"/>
        <w:jc w:val="both"/>
        <w:rPr>
          <w:lang w:bidi="mr-IN"/>
        </w:rPr>
      </w:pPr>
      <w:r w:rsidRPr="00400531">
        <w:rPr>
          <w:b/>
          <w:lang w:bidi="mr-IN"/>
        </w:rPr>
        <w:t>Содержание</w:t>
      </w:r>
      <w:r>
        <w:rPr>
          <w:lang w:bidi="mr-IN"/>
        </w:rPr>
        <w:t xml:space="preserve"> </w:t>
      </w:r>
      <w:r w:rsidR="00B95568"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14:paraId="7AD4B935" w14:textId="25C6DF86" w:rsidR="00673DFC" w:rsidRPr="009F1FD5" w:rsidRDefault="00673DFC" w:rsidP="00387C55">
      <w:pPr>
        <w:ind w:firstLine="720"/>
        <w:jc w:val="both"/>
        <w:rPr>
          <w:lang w:bidi="mr-IN"/>
        </w:rPr>
      </w:pPr>
      <w:r w:rsidRPr="00AF42E0">
        <w:rPr>
          <w:b/>
          <w:lang w:bidi="mr-IN"/>
        </w:rPr>
        <w:t>В</w:t>
      </w:r>
      <w:r w:rsidR="00400531" w:rsidRPr="00AF42E0">
        <w:rPr>
          <w:b/>
          <w:lang w:bidi="mr-IN"/>
        </w:rPr>
        <w:t xml:space="preserve">о </w:t>
      </w:r>
      <w:r w:rsidR="008447AE" w:rsidRPr="00AF42E0">
        <w:rPr>
          <w:b/>
          <w:lang w:bidi="mr-IN"/>
        </w:rPr>
        <w:t>в</w:t>
      </w:r>
      <w:r w:rsidRPr="00AF42E0">
        <w:rPr>
          <w:b/>
          <w:lang w:bidi="mr-IN"/>
        </w:rPr>
        <w:t>ведени</w:t>
      </w:r>
      <w:r w:rsidR="00BF2F71" w:rsidRPr="00AF42E0">
        <w:rPr>
          <w:b/>
          <w:lang w:bidi="mr-IN"/>
        </w:rPr>
        <w:t>и</w:t>
      </w:r>
      <w:r w:rsidR="00053FF0" w:rsidRPr="00AF42E0">
        <w:rPr>
          <w:b/>
          <w:lang w:bidi="mr-IN"/>
        </w:rPr>
        <w:t xml:space="preserve"> </w:t>
      </w:r>
      <w:r w:rsidR="00B95568"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AF42E0">
        <w:rPr>
          <w:lang w:bidi="mr-IN"/>
        </w:rPr>
        <w:t>.</w:t>
      </w:r>
    </w:p>
    <w:p w14:paraId="4DD229FA" w14:textId="77777777" w:rsidR="00180266" w:rsidRDefault="00673DFC" w:rsidP="00387C55">
      <w:pPr>
        <w:ind w:firstLine="720"/>
        <w:jc w:val="both"/>
        <w:rPr>
          <w:lang w:bidi="mr-IN"/>
        </w:rPr>
      </w:pPr>
      <w:r w:rsidRPr="00053FF0">
        <w:rPr>
          <w:b/>
          <w:lang w:bidi="mr-IN"/>
        </w:rPr>
        <w:t>Основная часть</w:t>
      </w:r>
      <w:r w:rsidR="00BF2F71">
        <w:rPr>
          <w:lang w:bidi="mr-IN"/>
        </w:rPr>
        <w:t xml:space="preserve"> включает главы</w:t>
      </w:r>
      <w:r w:rsidRPr="009F1FD5">
        <w:rPr>
          <w:lang w:bidi="mr-IN"/>
        </w:rPr>
        <w:t>: дв</w:t>
      </w:r>
      <w:r w:rsidR="00BF2F71">
        <w:rPr>
          <w:lang w:bidi="mr-IN"/>
        </w:rPr>
        <w:t xml:space="preserve">е </w:t>
      </w:r>
      <w:r w:rsidR="00180266">
        <w:rPr>
          <w:lang w:bidi="mr-IN"/>
        </w:rPr>
        <w:t>и более.</w:t>
      </w:r>
    </w:p>
    <w:p w14:paraId="12A14240" w14:textId="721B8F9D" w:rsidR="00A43178" w:rsidRDefault="00673DFC" w:rsidP="00387C55">
      <w:pPr>
        <w:ind w:firstLine="720"/>
        <w:jc w:val="both"/>
        <w:rPr>
          <w:lang w:bidi="mr-IN"/>
        </w:rPr>
      </w:pPr>
      <w:r w:rsidRPr="00400531">
        <w:rPr>
          <w:b/>
          <w:lang w:bidi="mr-IN"/>
        </w:rPr>
        <w:t>Заключение</w:t>
      </w:r>
      <w:r w:rsidR="00BF2F71">
        <w:rPr>
          <w:b/>
          <w:lang w:bidi="mr-IN"/>
        </w:rPr>
        <w:t xml:space="preserve"> </w:t>
      </w:r>
      <w:r w:rsidR="00BF2F71">
        <w:rPr>
          <w:lang w:bidi="mr-IN"/>
        </w:rPr>
        <w:t xml:space="preserve">должно содержать </w:t>
      </w:r>
      <w:r w:rsidR="00143848"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="00180266">
        <w:rPr>
          <w:lang w:bidi="mr-IN"/>
        </w:rPr>
        <w:t xml:space="preserve">. </w:t>
      </w:r>
    </w:p>
    <w:p w14:paraId="4F775057" w14:textId="44A9547F" w:rsidR="00B62699" w:rsidRPr="009F1FD5" w:rsidRDefault="00CC152E" w:rsidP="00387C55">
      <w:pPr>
        <w:ind w:firstLine="720"/>
        <w:jc w:val="both"/>
        <w:rPr>
          <w:lang w:bidi="mr-IN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89791A">
        <w:rPr>
          <w:b/>
          <w:lang w:bidi="mr-IN"/>
        </w:rPr>
        <w:t xml:space="preserve"> </w:t>
      </w:r>
      <w:r w:rsidR="0089791A" w:rsidRPr="0089791A">
        <w:rPr>
          <w:lang w:bidi="mr-IN"/>
        </w:rPr>
        <w:t>должен содержать</w:t>
      </w:r>
      <w:r w:rsidR="000C7BC5">
        <w:rPr>
          <w:lang w:bidi="mr-IN"/>
        </w:rPr>
        <w:t xml:space="preserve"> не менее</w:t>
      </w:r>
      <w:r w:rsidR="00B62699" w:rsidRPr="009F1FD5">
        <w:rPr>
          <w:lang w:bidi="mr-IN"/>
        </w:rPr>
        <w:t xml:space="preserve"> </w:t>
      </w:r>
      <w:r w:rsidR="00B62699" w:rsidRPr="00B74737">
        <w:rPr>
          <w:lang w:bidi="mr-IN"/>
        </w:rPr>
        <w:t>30-40 источников</w:t>
      </w:r>
      <w:r w:rsidR="0089791A">
        <w:rPr>
          <w:lang w:bidi="mr-IN"/>
        </w:rPr>
        <w:t xml:space="preserve">. При этом </w:t>
      </w:r>
      <w:r w:rsidR="00180266" w:rsidRPr="00B74737">
        <w:rPr>
          <w:lang w:bidi="mr-IN"/>
        </w:rPr>
        <w:t xml:space="preserve">не менее 80% </w:t>
      </w:r>
      <w:r w:rsidR="00053FF0" w:rsidRPr="00B74737">
        <w:rPr>
          <w:lang w:bidi="mr-IN"/>
        </w:rPr>
        <w:t xml:space="preserve">со сроком издания не более </w:t>
      </w:r>
      <w:r w:rsidR="00F4113C">
        <w:rPr>
          <w:lang w:bidi="mr-IN"/>
        </w:rPr>
        <w:t>5</w:t>
      </w:r>
      <w:r w:rsidR="0089791A">
        <w:rPr>
          <w:lang w:bidi="mr-IN"/>
        </w:rPr>
        <w:t>-х</w:t>
      </w:r>
      <w:r w:rsidR="00053FF0" w:rsidRPr="00B74737">
        <w:rPr>
          <w:lang w:bidi="mr-IN"/>
        </w:rPr>
        <w:t xml:space="preserve"> лет </w:t>
      </w:r>
      <w:r w:rsidR="00B01B02" w:rsidRPr="00B74737">
        <w:rPr>
          <w:lang w:bidi="mr-IN"/>
        </w:rPr>
        <w:t>д</w:t>
      </w:r>
      <w:r w:rsidR="00053FF0" w:rsidRPr="00B74737">
        <w:rPr>
          <w:lang w:bidi="mr-IN"/>
        </w:rPr>
        <w:t>о даты защиты</w:t>
      </w:r>
      <w:r w:rsidR="00180266" w:rsidRPr="00B74737">
        <w:rPr>
          <w:lang w:bidi="mr-IN"/>
        </w:rPr>
        <w:t xml:space="preserve"> ВКР</w:t>
      </w:r>
      <w:r w:rsidR="0089791A">
        <w:rPr>
          <w:lang w:bidi="mr-IN"/>
        </w:rPr>
        <w:t>;</w:t>
      </w:r>
      <w:r w:rsidR="00B74737">
        <w:rPr>
          <w:lang w:bidi="mr-IN"/>
        </w:rPr>
        <w:t xml:space="preserve"> </w:t>
      </w:r>
      <w:r w:rsidR="000C7BC5">
        <w:rPr>
          <w:lang w:bidi="mr-IN"/>
        </w:rPr>
        <w:t xml:space="preserve">также желательно использование </w:t>
      </w:r>
      <w:r w:rsidR="00B74737" w:rsidRPr="0089791A">
        <w:rPr>
          <w:lang w:bidi="mr-IN"/>
        </w:rPr>
        <w:t>не мене 2-х источников на иностранном языке.</w:t>
      </w:r>
    </w:p>
    <w:p w14:paraId="2F51F133" w14:textId="44D2D5D2" w:rsidR="000B3750" w:rsidRDefault="000B3750" w:rsidP="00387C55">
      <w:pPr>
        <w:ind w:firstLine="720"/>
        <w:jc w:val="both"/>
        <w:rPr>
          <w:lang w:bidi="mr-IN"/>
        </w:rPr>
      </w:pPr>
      <w:r w:rsidRPr="000B3750">
        <w:rPr>
          <w:b/>
          <w:lang w:bidi="mr-IN"/>
        </w:rPr>
        <w:t>Приложения</w:t>
      </w:r>
      <w:r>
        <w:rPr>
          <w:lang w:bidi="mr-IN"/>
        </w:rPr>
        <w:t xml:space="preserve"> </w:t>
      </w:r>
      <w:r w:rsidR="0089791A">
        <w:rPr>
          <w:lang w:bidi="mr-IN"/>
        </w:rPr>
        <w:t xml:space="preserve">включают </w:t>
      </w:r>
      <w:r>
        <w:rPr>
          <w:lang w:bidi="mr-IN"/>
        </w:rPr>
        <w:t>таблиц</w:t>
      </w:r>
      <w:r w:rsidR="0089791A">
        <w:rPr>
          <w:lang w:bidi="mr-IN"/>
        </w:rPr>
        <w:t>ы</w:t>
      </w:r>
      <w:r>
        <w:rPr>
          <w:lang w:bidi="mr-IN"/>
        </w:rPr>
        <w:t>, схем</w:t>
      </w:r>
      <w:r w:rsidR="0089791A">
        <w:rPr>
          <w:lang w:bidi="mr-IN"/>
        </w:rPr>
        <w:t>ы</w:t>
      </w:r>
      <w:r>
        <w:rPr>
          <w:lang w:bidi="mr-IN"/>
        </w:rPr>
        <w:t>, график</w:t>
      </w:r>
      <w:r w:rsidR="0089791A">
        <w:rPr>
          <w:lang w:bidi="mr-IN"/>
        </w:rPr>
        <w:t>и</w:t>
      </w:r>
      <w:r>
        <w:rPr>
          <w:lang w:bidi="mr-IN"/>
        </w:rPr>
        <w:t xml:space="preserve"> большого формата</w:t>
      </w:r>
      <w:r w:rsidR="000C7BC5">
        <w:rPr>
          <w:lang w:bidi="mr-IN"/>
        </w:rPr>
        <w:t>, рисунки, фотографии и т.д.</w:t>
      </w:r>
      <w:r w:rsidR="00180266">
        <w:rPr>
          <w:lang w:bidi="mr-IN"/>
        </w:rPr>
        <w:t xml:space="preserve"> В те</w:t>
      </w:r>
      <w:r w:rsidR="0089791A">
        <w:rPr>
          <w:lang w:bidi="mr-IN"/>
        </w:rPr>
        <w:t>ксте основной части</w:t>
      </w:r>
      <w:r w:rsidR="00180266">
        <w:rPr>
          <w:lang w:bidi="mr-IN"/>
        </w:rPr>
        <w:t xml:space="preserve"> должны быть ссылки на материалы, </w:t>
      </w:r>
      <w:r w:rsidR="0089791A">
        <w:rPr>
          <w:lang w:bidi="mr-IN"/>
        </w:rPr>
        <w:t xml:space="preserve">размещенные </w:t>
      </w:r>
      <w:r w:rsidR="00180266">
        <w:rPr>
          <w:lang w:bidi="mr-IN"/>
        </w:rPr>
        <w:t xml:space="preserve">в Приложениях. </w:t>
      </w:r>
    </w:p>
    <w:p w14:paraId="4F9D005B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4C1F84E0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759EF1F6" w14:textId="552373D5" w:rsidR="00053FF0" w:rsidRPr="00053FF0" w:rsidRDefault="00387C55" w:rsidP="00387C55">
      <w:pPr>
        <w:ind w:firstLine="720"/>
        <w:jc w:val="both"/>
        <w:rPr>
          <w:b/>
          <w:iCs/>
        </w:rPr>
      </w:pPr>
      <w:r>
        <w:rPr>
          <w:b/>
          <w:iCs/>
        </w:rPr>
        <w:t>4</w:t>
      </w:r>
      <w:r w:rsidR="00053FF0" w:rsidRPr="00053FF0">
        <w:rPr>
          <w:b/>
          <w:iCs/>
        </w:rPr>
        <w:t xml:space="preserve">. Проверка </w:t>
      </w:r>
      <w:r w:rsidR="006E7F82">
        <w:rPr>
          <w:b/>
          <w:iCs/>
        </w:rPr>
        <w:t>в системе «А</w:t>
      </w:r>
      <w:r w:rsidR="00053FF0" w:rsidRPr="00053FF0">
        <w:rPr>
          <w:b/>
          <w:iCs/>
        </w:rPr>
        <w:t>нтиплагиат</w:t>
      </w:r>
      <w:r w:rsidR="006E7F82">
        <w:rPr>
          <w:b/>
          <w:iCs/>
        </w:rPr>
        <w:t>»</w:t>
      </w:r>
    </w:p>
    <w:p w14:paraId="6D21D90E" w14:textId="0074F440" w:rsidR="000C7BC5" w:rsidRDefault="0023475A" w:rsidP="00387C55">
      <w:pPr>
        <w:tabs>
          <w:tab w:val="left" w:pos="567"/>
        </w:tabs>
        <w:ind w:firstLine="567"/>
        <w:contextualSpacing/>
        <w:jc w:val="both"/>
        <w:rPr>
          <w:u w:val="single"/>
          <w:lang w:eastAsia="en-US"/>
        </w:rPr>
      </w:pPr>
      <w:r w:rsidRPr="00E55911">
        <w:rPr>
          <w:iCs/>
        </w:rPr>
        <w:t xml:space="preserve">Полностью подготовленная </w:t>
      </w:r>
      <w:r w:rsidR="00C814A2">
        <w:rPr>
          <w:iCs/>
        </w:rPr>
        <w:t xml:space="preserve">ВКР </w:t>
      </w:r>
      <w:r w:rsidRPr="00E55911">
        <w:rPr>
          <w:iCs/>
        </w:rPr>
        <w:t xml:space="preserve">подлежит обязательной проверке </w:t>
      </w:r>
      <w:r>
        <w:rPr>
          <w:iCs/>
        </w:rPr>
        <w:t>в систем</w:t>
      </w:r>
      <w:r w:rsidRPr="00E55911">
        <w:rPr>
          <w:iCs/>
        </w:rPr>
        <w:t>е «Антиплагиат».</w:t>
      </w:r>
      <w:r>
        <w:rPr>
          <w:iCs/>
        </w:rPr>
        <w:t xml:space="preserve"> </w:t>
      </w:r>
      <w:r w:rsidR="000C7BC5" w:rsidRPr="000C7BC5">
        <w:rPr>
          <w:lang w:eastAsia="en-US"/>
        </w:rPr>
        <w:t xml:space="preserve">Проверка работ на наличие заимствований осуществляется в системе  </w:t>
      </w:r>
      <w:r w:rsidR="000C7BC5" w:rsidRPr="000C7BC5">
        <w:rPr>
          <w:u w:val="single"/>
          <w:lang w:val="en-US" w:eastAsia="en-US"/>
        </w:rPr>
        <w:t>antiplagiat</w:t>
      </w:r>
      <w:r w:rsidR="000C7BC5" w:rsidRPr="000C7BC5">
        <w:rPr>
          <w:u w:val="single"/>
          <w:lang w:eastAsia="en-US"/>
        </w:rPr>
        <w:t>.</w:t>
      </w:r>
      <w:r w:rsidR="000C7BC5" w:rsidRPr="000C7BC5">
        <w:rPr>
          <w:u w:val="single"/>
          <w:lang w:val="en-US" w:eastAsia="en-US"/>
        </w:rPr>
        <w:t>ru</w:t>
      </w:r>
      <w:r w:rsidR="000C7BC5" w:rsidRPr="000C7BC5">
        <w:rPr>
          <w:u w:val="single"/>
          <w:lang w:eastAsia="en-US"/>
        </w:rPr>
        <w:t>.</w:t>
      </w:r>
    </w:p>
    <w:p w14:paraId="21CAF5FF" w14:textId="0C55AFC2" w:rsidR="000C7BC5" w:rsidRPr="000C7BC5" w:rsidRDefault="000C7BC5" w:rsidP="00387C55">
      <w:pPr>
        <w:tabs>
          <w:tab w:val="left" w:pos="567"/>
        </w:tabs>
        <w:ind w:firstLine="567"/>
        <w:contextualSpacing/>
        <w:jc w:val="both"/>
        <w:rPr>
          <w:b/>
          <w:lang w:eastAsia="en-US"/>
        </w:rPr>
      </w:pPr>
      <w:r>
        <w:rPr>
          <w:lang w:eastAsia="en-US"/>
        </w:rPr>
        <w:t>Обучающийся</w:t>
      </w:r>
      <w:r w:rsidRPr="000C7BC5">
        <w:rPr>
          <w:lang w:eastAsia="en-US"/>
        </w:rPr>
        <w:t xml:space="preserve">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14:paraId="64FCA6D1" w14:textId="70B7D4D6" w:rsidR="00DE2F85" w:rsidRDefault="00DE2F85" w:rsidP="00387C55">
      <w:pPr>
        <w:ind w:firstLine="720"/>
        <w:jc w:val="both"/>
        <w:rPr>
          <w:iCs/>
        </w:rPr>
      </w:pPr>
      <w:r w:rsidRPr="008D4CAE">
        <w:rPr>
          <w:iCs/>
        </w:rPr>
        <w:t xml:space="preserve">Проверка на плагиат регламентируется Положением </w:t>
      </w:r>
      <w:r w:rsidR="000C7BC5"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</w:t>
      </w:r>
      <w:r w:rsidR="000C7BC5">
        <w:lastRenderedPageBreak/>
        <w:t xml:space="preserve">образования Ленинградской области «Ленинградский государственный университет имени А.С. Пушкина» </w:t>
      </w:r>
      <w:r w:rsidR="00690824">
        <w:rPr>
          <w:iCs/>
        </w:rPr>
        <w:t>(приказ №</w:t>
      </w:r>
      <w:r w:rsidR="000832B3">
        <w:rPr>
          <w:iCs/>
        </w:rPr>
        <w:t xml:space="preserve"> </w:t>
      </w:r>
      <w:r w:rsidR="000C7BC5">
        <w:rPr>
          <w:iCs/>
        </w:rPr>
        <w:t>909/06-05</w:t>
      </w:r>
      <w:r w:rsidR="00690824">
        <w:rPr>
          <w:iCs/>
        </w:rPr>
        <w:t xml:space="preserve"> от </w:t>
      </w:r>
      <w:r w:rsidR="000C7BC5">
        <w:rPr>
          <w:iCs/>
        </w:rPr>
        <w:t>04</w:t>
      </w:r>
      <w:r w:rsidR="00690824">
        <w:rPr>
          <w:iCs/>
        </w:rPr>
        <w:t>.0</w:t>
      </w:r>
      <w:r w:rsidR="000C7BC5">
        <w:rPr>
          <w:iCs/>
        </w:rPr>
        <w:t>9</w:t>
      </w:r>
      <w:r w:rsidR="00690824">
        <w:rPr>
          <w:iCs/>
        </w:rPr>
        <w:t>.20</w:t>
      </w:r>
      <w:r w:rsidR="000C7BC5">
        <w:rPr>
          <w:iCs/>
        </w:rPr>
        <w:t>17</w:t>
      </w:r>
      <w:r w:rsidR="00690824">
        <w:rPr>
          <w:iCs/>
        </w:rPr>
        <w:t>г.)</w:t>
      </w:r>
      <w:r w:rsidR="00851202">
        <w:rPr>
          <w:iCs/>
        </w:rPr>
        <w:t>.</w:t>
      </w:r>
      <w:r>
        <w:rPr>
          <w:iCs/>
        </w:rPr>
        <w:t xml:space="preserve"> </w:t>
      </w:r>
    </w:p>
    <w:p w14:paraId="4B988FA5" w14:textId="3A47CCBE" w:rsidR="000B5B77" w:rsidRDefault="000B5B77" w:rsidP="00387C55">
      <w:pPr>
        <w:ind w:firstLine="720"/>
        <w:jc w:val="both"/>
        <w:rPr>
          <w:iCs/>
        </w:rPr>
      </w:pPr>
      <w:r>
        <w:rPr>
          <w:iCs/>
        </w:rPr>
        <w:t>На основании</w:t>
      </w:r>
      <w:r w:rsidR="000C7BC5">
        <w:rPr>
          <w:iCs/>
        </w:rPr>
        <w:t xml:space="preserve"> данного нормативного документа</w:t>
      </w:r>
      <w:r>
        <w:rPr>
          <w:iCs/>
        </w:rPr>
        <w:t xml:space="preserve"> установлены следующие допустимые минимальные значения оригинального текста: </w:t>
      </w:r>
    </w:p>
    <w:p w14:paraId="1203C3AD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бакалаврских </w:t>
      </w:r>
      <w:r w:rsidRPr="000C7BC5">
        <w:rPr>
          <w:lang w:eastAsia="en-US"/>
        </w:rPr>
        <w:t>и</w:t>
      </w:r>
      <w:r w:rsidRPr="000C7BC5">
        <w:rPr>
          <w:b/>
          <w:lang w:eastAsia="en-US"/>
        </w:rPr>
        <w:t xml:space="preserve"> дипломных работ</w:t>
      </w:r>
      <w:r w:rsidRPr="000C7BC5">
        <w:rPr>
          <w:lang w:eastAsia="en-US"/>
        </w:rPr>
        <w:t xml:space="preserve"> приведены в таблице:</w:t>
      </w:r>
    </w:p>
    <w:tbl>
      <w:tblPr>
        <w:tblStyle w:val="15"/>
        <w:tblpPr w:leftFromText="180" w:rightFromText="180" w:vertAnchor="text" w:horzAnchor="margin" w:tblpX="74" w:tblpY="44"/>
        <w:tblW w:w="9805" w:type="dxa"/>
        <w:tblLayout w:type="fixed"/>
        <w:tblLook w:val="00A0" w:firstRow="1" w:lastRow="0" w:firstColumn="1" w:lastColumn="0" w:noHBand="0" w:noVBand="0"/>
      </w:tblPr>
      <w:tblGrid>
        <w:gridCol w:w="2389"/>
        <w:gridCol w:w="7416"/>
      </w:tblGrid>
      <w:tr w:rsidR="000C7BC5" w:rsidRPr="000C7BC5" w14:paraId="14C7223E" w14:textId="77777777" w:rsidTr="00F93C82">
        <w:trPr>
          <w:trHeight w:val="685"/>
        </w:trPr>
        <w:tc>
          <w:tcPr>
            <w:tcW w:w="2389" w:type="dxa"/>
          </w:tcPr>
          <w:p w14:paraId="357689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416" w:type="dxa"/>
          </w:tcPr>
          <w:p w14:paraId="1F72DE4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3E9843CE" w14:textId="77777777" w:rsidTr="00F93C82">
        <w:trPr>
          <w:trHeight w:val="927"/>
        </w:trPr>
        <w:tc>
          <w:tcPr>
            <w:tcW w:w="2389" w:type="dxa"/>
          </w:tcPr>
          <w:p w14:paraId="367958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60% и выше</w:t>
            </w:r>
          </w:p>
        </w:tc>
        <w:tc>
          <w:tcPr>
            <w:tcW w:w="7416" w:type="dxa"/>
          </w:tcPr>
          <w:p w14:paraId="6834A98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47590EC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0F1EF234" w14:textId="77777777" w:rsidTr="00F93C82">
        <w:trPr>
          <w:trHeight w:val="451"/>
        </w:trPr>
        <w:tc>
          <w:tcPr>
            <w:tcW w:w="2389" w:type="dxa"/>
          </w:tcPr>
          <w:p w14:paraId="726DFE10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50% до 60%</w:t>
            </w:r>
          </w:p>
        </w:tc>
        <w:tc>
          <w:tcPr>
            <w:tcW w:w="7416" w:type="dxa"/>
          </w:tcPr>
          <w:p w14:paraId="00B8AFE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4841607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достаточно к</w:t>
            </w:r>
            <w:r w:rsidRPr="000C7BC5">
              <w:rPr>
                <w:sz w:val="24"/>
                <w:szCs w:val="24"/>
                <w:lang w:eastAsia="en-US"/>
              </w:rPr>
              <w:t>орректное цитирование опубликованных документов и электронных ресурсов.</w:t>
            </w:r>
          </w:p>
        </w:tc>
      </w:tr>
      <w:tr w:rsidR="000C7BC5" w:rsidRPr="000C7BC5" w14:paraId="3C901D59" w14:textId="77777777" w:rsidTr="00F93C82">
        <w:trPr>
          <w:trHeight w:val="588"/>
        </w:trPr>
        <w:tc>
          <w:tcPr>
            <w:tcW w:w="2389" w:type="dxa"/>
          </w:tcPr>
          <w:p w14:paraId="313E779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49%</w:t>
            </w:r>
          </w:p>
          <w:p w14:paraId="447E3591" w14:textId="77777777" w:rsidR="000C7BC5" w:rsidRPr="000C7BC5" w:rsidRDefault="000C7BC5" w:rsidP="00387C5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16" w:type="dxa"/>
          </w:tcPr>
          <w:p w14:paraId="38D9DC7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18EC4E9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6F867574" w14:textId="7F236EE5" w:rsidR="000C7BC5" w:rsidRDefault="000C7BC5" w:rsidP="00387C55">
      <w:pPr>
        <w:ind w:firstLine="720"/>
        <w:jc w:val="both"/>
        <w:rPr>
          <w:lang w:bidi="mr-IN"/>
        </w:rPr>
      </w:pPr>
    </w:p>
    <w:p w14:paraId="42674BDF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магистерских диссертаций </w:t>
      </w:r>
      <w:r w:rsidRPr="000C7BC5">
        <w:rPr>
          <w:lang w:eastAsia="en-US"/>
        </w:rPr>
        <w:t>приведены в таблице:</w:t>
      </w:r>
    </w:p>
    <w:tbl>
      <w:tblPr>
        <w:tblStyle w:val="26"/>
        <w:tblpPr w:leftFromText="180" w:rightFromText="180" w:vertAnchor="text" w:horzAnchor="margin" w:tblpX="74" w:tblpY="44"/>
        <w:tblW w:w="9747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</w:tblGrid>
      <w:tr w:rsidR="000C7BC5" w:rsidRPr="000C7BC5" w14:paraId="7D72C889" w14:textId="77777777" w:rsidTr="00F93C82">
        <w:tc>
          <w:tcPr>
            <w:tcW w:w="2376" w:type="dxa"/>
          </w:tcPr>
          <w:p w14:paraId="0FD68175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371" w:type="dxa"/>
          </w:tcPr>
          <w:p w14:paraId="333118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58910397" w14:textId="77777777" w:rsidTr="00F93C82">
        <w:tc>
          <w:tcPr>
            <w:tcW w:w="2376" w:type="dxa"/>
          </w:tcPr>
          <w:p w14:paraId="3784185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70 % и выше</w:t>
            </w:r>
          </w:p>
        </w:tc>
        <w:tc>
          <w:tcPr>
            <w:tcW w:w="7371" w:type="dxa"/>
          </w:tcPr>
          <w:p w14:paraId="61A7BDDD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7B2BC0D1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0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37187D42" w14:textId="77777777" w:rsidTr="00F93C82">
        <w:tc>
          <w:tcPr>
            <w:tcW w:w="2376" w:type="dxa"/>
          </w:tcPr>
          <w:p w14:paraId="4E43A6D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60% до 70%</w:t>
            </w:r>
          </w:p>
        </w:tc>
        <w:tc>
          <w:tcPr>
            <w:tcW w:w="7371" w:type="dxa"/>
          </w:tcPr>
          <w:p w14:paraId="1463C6D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52D100C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достаточно корректное цитирование опубликованных документов и электронных ресурсов. </w:t>
            </w:r>
          </w:p>
        </w:tc>
      </w:tr>
      <w:tr w:rsidR="000C7BC5" w:rsidRPr="000C7BC5" w14:paraId="29B58B53" w14:textId="77777777" w:rsidTr="00F93C82">
        <w:trPr>
          <w:trHeight w:val="705"/>
        </w:trPr>
        <w:tc>
          <w:tcPr>
            <w:tcW w:w="2376" w:type="dxa"/>
          </w:tcPr>
          <w:p w14:paraId="418A1D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 59%</w:t>
            </w:r>
          </w:p>
        </w:tc>
        <w:tc>
          <w:tcPr>
            <w:tcW w:w="7371" w:type="dxa"/>
          </w:tcPr>
          <w:p w14:paraId="6A8A4268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55228E2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0D625063" w14:textId="77777777" w:rsidR="000C7BC5" w:rsidRDefault="000C7BC5" w:rsidP="00387C55">
      <w:pPr>
        <w:ind w:firstLine="720"/>
        <w:jc w:val="both"/>
        <w:rPr>
          <w:lang w:bidi="mr-IN"/>
        </w:rPr>
      </w:pPr>
    </w:p>
    <w:p w14:paraId="36CB801D" w14:textId="0A8EA91A" w:rsidR="00D2197D" w:rsidRPr="00D2197D" w:rsidRDefault="00387C55" w:rsidP="00387C55">
      <w:pPr>
        <w:ind w:firstLine="720"/>
        <w:jc w:val="both"/>
        <w:rPr>
          <w:b/>
          <w:lang w:bidi="mr-IN"/>
        </w:rPr>
      </w:pPr>
      <w:r>
        <w:rPr>
          <w:b/>
          <w:lang w:bidi="mr-IN"/>
        </w:rPr>
        <w:t>5</w:t>
      </w:r>
      <w:r w:rsidR="00C814A2">
        <w:rPr>
          <w:b/>
          <w:lang w:bidi="mr-IN"/>
        </w:rPr>
        <w:t>. Оформление основной части ВКР</w:t>
      </w:r>
    </w:p>
    <w:p w14:paraId="37FEA3D7" w14:textId="77777777" w:rsidR="00BF2F71" w:rsidRDefault="00A43178" w:rsidP="00387C55">
      <w:pPr>
        <w:ind w:firstLine="720"/>
        <w:jc w:val="both"/>
        <w:rPr>
          <w:b/>
          <w:lang w:bidi="mr-IN"/>
        </w:rPr>
      </w:pPr>
      <w:r w:rsidRPr="00007E77">
        <w:rPr>
          <w:lang w:bidi="mr-IN"/>
        </w:rPr>
        <w:t>Наименования</w:t>
      </w:r>
      <w:r>
        <w:rPr>
          <w:lang w:bidi="mr-IN"/>
        </w:rPr>
        <w:t xml:space="preserve"> </w:t>
      </w:r>
      <w:r w:rsidRPr="00007E77">
        <w:rPr>
          <w:lang w:bidi="mr-IN"/>
        </w:rPr>
        <w:t>структурных</w:t>
      </w:r>
      <w:r>
        <w:rPr>
          <w:lang w:bidi="mr-IN"/>
        </w:rPr>
        <w:t xml:space="preserve"> </w:t>
      </w:r>
      <w:r w:rsidRPr="00007E77">
        <w:rPr>
          <w:lang w:bidi="mr-IN"/>
        </w:rPr>
        <w:t>элементов</w:t>
      </w:r>
      <w:r>
        <w:rPr>
          <w:lang w:bidi="mr-IN"/>
        </w:rPr>
        <w:t xml:space="preserve"> ВКР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служат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заголовками</w:t>
      </w:r>
      <w:r w:rsidR="00C814A2">
        <w:rPr>
          <w:lang w:bidi="mr-IN"/>
        </w:rPr>
        <w:t>.</w:t>
      </w:r>
    </w:p>
    <w:p w14:paraId="3EE037A3" w14:textId="77777777" w:rsidR="00C814A2" w:rsidRDefault="00A43178" w:rsidP="00387C55">
      <w:pPr>
        <w:ind w:firstLine="720"/>
        <w:jc w:val="both"/>
        <w:rPr>
          <w:lang w:bidi="mr-IN"/>
        </w:rPr>
      </w:pPr>
      <w:r w:rsidRPr="00BD6B28">
        <w:rPr>
          <w:b/>
          <w:lang w:bidi="mr-IN"/>
        </w:rPr>
        <w:t>Заголовки</w:t>
      </w:r>
      <w:r>
        <w:rPr>
          <w:lang w:bidi="mr-IN"/>
        </w:rPr>
        <w:t xml:space="preserve"> </w:t>
      </w:r>
      <w:r w:rsidRPr="00007E77">
        <w:rPr>
          <w:lang w:bidi="mr-IN"/>
        </w:rPr>
        <w:t>следует</w:t>
      </w:r>
      <w:r>
        <w:rPr>
          <w:lang w:bidi="mr-IN"/>
        </w:rPr>
        <w:t xml:space="preserve"> </w:t>
      </w:r>
      <w:r w:rsidRPr="00007E77">
        <w:rPr>
          <w:lang w:bidi="mr-IN"/>
        </w:rPr>
        <w:t>располагать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середине</w:t>
      </w:r>
      <w:r>
        <w:rPr>
          <w:lang w:bidi="mr-IN"/>
        </w:rPr>
        <w:t xml:space="preserve"> </w:t>
      </w:r>
      <w:r w:rsidRPr="00007E77">
        <w:rPr>
          <w:lang w:bidi="mr-IN"/>
        </w:rPr>
        <w:t>строки</w:t>
      </w:r>
      <w:r w:rsidR="0042492D">
        <w:rPr>
          <w:lang w:bidi="mr-IN"/>
        </w:rPr>
        <w:t>,</w:t>
      </w:r>
      <w:r>
        <w:rPr>
          <w:lang w:bidi="mr-IN"/>
        </w:rPr>
        <w:t xml:space="preserve"> </w:t>
      </w:r>
      <w:r w:rsidRPr="00007E77">
        <w:rPr>
          <w:lang w:bidi="mr-IN"/>
        </w:rPr>
        <w:t>без</w:t>
      </w:r>
      <w:r>
        <w:rPr>
          <w:lang w:bidi="mr-IN"/>
        </w:rPr>
        <w:t xml:space="preserve"> </w:t>
      </w:r>
      <w:r w:rsidRPr="00007E77">
        <w:rPr>
          <w:lang w:bidi="mr-IN"/>
        </w:rPr>
        <w:t>точки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конце</w:t>
      </w:r>
      <w:r>
        <w:rPr>
          <w:lang w:bidi="mr-IN"/>
        </w:rPr>
        <w:t xml:space="preserve"> </w:t>
      </w:r>
      <w:r w:rsidRPr="00007E77">
        <w:rPr>
          <w:lang w:bidi="mr-IN"/>
        </w:rPr>
        <w:t>и</w:t>
      </w:r>
      <w:r>
        <w:rPr>
          <w:lang w:bidi="mr-IN"/>
        </w:rPr>
        <w:t xml:space="preserve"> </w:t>
      </w:r>
      <w:r w:rsidRPr="00007E77">
        <w:rPr>
          <w:lang w:bidi="mr-IN"/>
        </w:rPr>
        <w:t>печатать</w:t>
      </w:r>
      <w:r>
        <w:rPr>
          <w:lang w:bidi="mr-IN"/>
        </w:rPr>
        <w:t xml:space="preserve"> </w:t>
      </w:r>
      <w:r w:rsidRPr="00007E77">
        <w:rPr>
          <w:lang w:bidi="mr-IN"/>
        </w:rPr>
        <w:t>прописными</w:t>
      </w:r>
      <w:r>
        <w:rPr>
          <w:lang w:bidi="mr-IN"/>
        </w:rPr>
        <w:t xml:space="preserve"> </w:t>
      </w:r>
      <w:r w:rsidRPr="00007E77">
        <w:rPr>
          <w:lang w:bidi="mr-IN"/>
        </w:rPr>
        <w:t>буквами</w:t>
      </w:r>
      <w:r>
        <w:rPr>
          <w:lang w:bidi="mr-IN"/>
        </w:rPr>
        <w:t xml:space="preserve">, </w:t>
      </w:r>
      <w:r w:rsidRPr="00007E77">
        <w:rPr>
          <w:lang w:bidi="mr-IN"/>
        </w:rPr>
        <w:t>не</w:t>
      </w:r>
      <w:r>
        <w:rPr>
          <w:lang w:bidi="mr-IN"/>
        </w:rPr>
        <w:t xml:space="preserve"> </w:t>
      </w:r>
      <w:r w:rsidRPr="00007E77">
        <w:rPr>
          <w:lang w:bidi="mr-IN"/>
        </w:rPr>
        <w:t>подчеркивая</w:t>
      </w:r>
      <w:r>
        <w:rPr>
          <w:lang w:bidi="mr-IN"/>
        </w:rPr>
        <w:t xml:space="preserve">. </w:t>
      </w:r>
    </w:p>
    <w:p w14:paraId="3AC33B76" w14:textId="77777777" w:rsidR="00C814A2" w:rsidRDefault="00C814A2" w:rsidP="00387C55">
      <w:pPr>
        <w:ind w:firstLine="720"/>
        <w:jc w:val="both"/>
        <w:rPr>
          <w:lang w:bidi="mr-IN"/>
        </w:rPr>
      </w:pPr>
      <w:r w:rsidRPr="00007E77">
        <w:rPr>
          <w:lang w:bidi="mr-IN"/>
        </w:rPr>
        <w:t>Пример</w:t>
      </w:r>
      <w:r>
        <w:rPr>
          <w:lang w:bidi="mr-IN"/>
        </w:rPr>
        <w:t>:</w:t>
      </w:r>
    </w:p>
    <w:p w14:paraId="6ECCF023" w14:textId="77777777" w:rsidR="00C814A2" w:rsidRDefault="00C814A2" w:rsidP="00B415D0">
      <w:pPr>
        <w:ind w:firstLine="720"/>
        <w:rPr>
          <w:b/>
        </w:rPr>
      </w:pPr>
      <w:r>
        <w:rPr>
          <w:b/>
          <w:lang w:bidi="mr-IN"/>
        </w:rPr>
        <w:t>ГЛАВА</w:t>
      </w:r>
      <w:r w:rsidRPr="009D4261">
        <w:rPr>
          <w:b/>
          <w:lang w:bidi="mr-IN"/>
        </w:rPr>
        <w:t xml:space="preserve"> 1</w:t>
      </w:r>
      <w:r w:rsidRPr="00007E77">
        <w:rPr>
          <w:lang w:bidi="mr-IN"/>
        </w:rPr>
        <w:t xml:space="preserve"> </w:t>
      </w:r>
      <w:r w:rsidRPr="0023475A">
        <w:rPr>
          <w:b/>
          <w:lang w:bidi="mr-IN"/>
        </w:rPr>
        <w:t>НАЗВАНИЕ ПЕРВОЙ ГЛАВЫ</w:t>
      </w:r>
      <w:r>
        <w:rPr>
          <w:lang w:bidi="mr-IN"/>
        </w:rPr>
        <w:t xml:space="preserve"> </w:t>
      </w:r>
    </w:p>
    <w:p w14:paraId="4725597D" w14:textId="77777777" w:rsidR="00C814A2" w:rsidRPr="00FC704E" w:rsidRDefault="00C814A2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1.1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первой главы</w:t>
      </w:r>
    </w:p>
    <w:p w14:paraId="7EE6E41A" w14:textId="77777777" w:rsidR="0042492D" w:rsidRDefault="0042492D" w:rsidP="00B415D0">
      <w:pPr>
        <w:ind w:firstLine="720"/>
        <w:rPr>
          <w:b/>
          <w:lang w:bidi="mr-IN"/>
        </w:rPr>
      </w:pPr>
    </w:p>
    <w:p w14:paraId="7AC9B586" w14:textId="77777777" w:rsidR="00C814A2" w:rsidRDefault="00C814A2" w:rsidP="00B415D0">
      <w:pPr>
        <w:ind w:firstLine="720"/>
        <w:rPr>
          <w:b/>
          <w:lang w:bidi="mr-IN"/>
        </w:rPr>
      </w:pPr>
      <w:r>
        <w:rPr>
          <w:b/>
          <w:lang w:bidi="mr-IN"/>
        </w:rPr>
        <w:t>1.2</w:t>
      </w:r>
      <w:r w:rsidRPr="009162EA">
        <w:rPr>
          <w:b/>
          <w:lang w:bidi="mr-IN"/>
        </w:rPr>
        <w:t xml:space="preserve">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второго параграфа первой главы</w:t>
      </w:r>
    </w:p>
    <w:p w14:paraId="2745CE17" w14:textId="77777777" w:rsidR="00C814A2" w:rsidRDefault="00C814A2" w:rsidP="00B415D0">
      <w:pPr>
        <w:ind w:firstLine="720"/>
        <w:rPr>
          <w:b/>
          <w:lang w:bidi="mr-IN"/>
        </w:rPr>
      </w:pPr>
    </w:p>
    <w:p w14:paraId="3C001E4C" w14:textId="77777777" w:rsidR="00C814A2" w:rsidRPr="00F87E15" w:rsidRDefault="00C814A2" w:rsidP="00B415D0">
      <w:pPr>
        <w:tabs>
          <w:tab w:val="right" w:leader="dot" w:pos="9498"/>
        </w:tabs>
        <w:ind w:right="139" w:firstLine="720"/>
        <w:rPr>
          <w:b/>
          <w:lang w:bidi="mr-IN"/>
        </w:rPr>
      </w:pPr>
      <w:r>
        <w:rPr>
          <w:b/>
          <w:lang w:bidi="mr-IN"/>
        </w:rPr>
        <w:t xml:space="preserve">ГЛАВА 2 </w:t>
      </w:r>
      <w:r w:rsidRPr="0023475A">
        <w:rPr>
          <w:b/>
          <w:lang w:bidi="mr-IN"/>
        </w:rPr>
        <w:t>НАЗВАНИЕ В</w:t>
      </w:r>
      <w:r>
        <w:rPr>
          <w:b/>
          <w:lang w:bidi="mr-IN"/>
        </w:rPr>
        <w:t>ТОР</w:t>
      </w:r>
      <w:r w:rsidRPr="0023475A">
        <w:rPr>
          <w:b/>
          <w:lang w:bidi="mr-IN"/>
        </w:rPr>
        <w:t>ОЙ ГЛАВЫ</w:t>
      </w:r>
      <w:r w:rsidRPr="00FC704E">
        <w:rPr>
          <w:b/>
          <w:lang w:bidi="mr-IN"/>
        </w:rPr>
        <w:t xml:space="preserve"> (с новой страницы)</w:t>
      </w:r>
    </w:p>
    <w:p w14:paraId="6B97308F" w14:textId="77777777" w:rsidR="0042492D" w:rsidRPr="00FC704E" w:rsidRDefault="0042492D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2.1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второй главы</w:t>
      </w:r>
    </w:p>
    <w:p w14:paraId="222ECDD2" w14:textId="77777777" w:rsidR="00A43178" w:rsidRDefault="00A43178" w:rsidP="00387C55">
      <w:pPr>
        <w:ind w:firstLine="720"/>
        <w:jc w:val="both"/>
        <w:rPr>
          <w:lang w:bidi="mr-IN"/>
        </w:rPr>
      </w:pPr>
    </w:p>
    <w:p w14:paraId="7F5DFE27" w14:textId="11DE199A" w:rsidR="00B415D0" w:rsidRPr="001C7408" w:rsidRDefault="00BF2F71" w:rsidP="00B415D0">
      <w:pPr>
        <w:ind w:firstLine="720"/>
        <w:jc w:val="both"/>
      </w:pPr>
      <w:r w:rsidRPr="001C7408">
        <w:rPr>
          <w:b/>
          <w:lang w:bidi="mr-IN"/>
        </w:rPr>
        <w:lastRenderedPageBreak/>
        <w:t xml:space="preserve">Нумерация </w:t>
      </w:r>
      <w:r w:rsidRPr="001C7408">
        <w:rPr>
          <w:lang w:bidi="mr-IN"/>
        </w:rPr>
        <w:t>с</w:t>
      </w:r>
      <w:r w:rsidR="00D7774E" w:rsidRPr="001C7408">
        <w:rPr>
          <w:lang w:bidi="mr-IN"/>
        </w:rPr>
        <w:t xml:space="preserve">траниц ВКР </w:t>
      </w:r>
      <w:r w:rsidR="0075771F" w:rsidRPr="001C7408">
        <w:rPr>
          <w:lang w:bidi="mr-IN"/>
        </w:rPr>
        <w:t xml:space="preserve">ведется </w:t>
      </w:r>
      <w:r w:rsidR="00D7774E" w:rsidRPr="001C7408">
        <w:rPr>
          <w:b/>
          <w:lang w:bidi="mr-IN"/>
        </w:rPr>
        <w:t>арабскими цифрами</w:t>
      </w:r>
      <w:r w:rsidR="00D7774E" w:rsidRPr="001C7408">
        <w:rPr>
          <w:lang w:bidi="mr-IN"/>
        </w:rPr>
        <w:t>, соблюдая сквозную нумерацию по всему тексту</w:t>
      </w:r>
      <w:r w:rsidR="00BD6B28" w:rsidRPr="001C7408">
        <w:rPr>
          <w:lang w:bidi="mr-IN"/>
        </w:rPr>
        <w:t xml:space="preserve"> ВКР</w:t>
      </w:r>
      <w:r w:rsidR="00D7774E" w:rsidRPr="001C7408">
        <w:rPr>
          <w:lang w:bidi="mr-IN"/>
        </w:rPr>
        <w:t xml:space="preserve">. </w:t>
      </w:r>
      <w:r w:rsidR="00B415D0" w:rsidRPr="001C7408">
        <w:t>Нумерация листов располагается внизу листа. Номер страницы на титульном листе не ставится</w:t>
      </w:r>
      <w:r w:rsidR="00B415D0" w:rsidRPr="001C7408">
        <w:rPr>
          <w:b/>
        </w:rPr>
        <w:t xml:space="preserve">. </w:t>
      </w:r>
      <w:r w:rsidR="00B415D0" w:rsidRPr="001C7408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0C97833" w14:textId="730BF39C" w:rsidR="0075771F" w:rsidRPr="001C7408" w:rsidRDefault="007C6A03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Главы, параграфы внутри главы</w:t>
      </w:r>
      <w:r w:rsidR="00A43178" w:rsidRPr="001C7408">
        <w:rPr>
          <w:lang w:bidi="mr-IN"/>
        </w:rPr>
        <w:t>, пункты и подпункты нумер</w:t>
      </w:r>
      <w:r w:rsidRPr="001C7408">
        <w:rPr>
          <w:lang w:bidi="mr-IN"/>
        </w:rPr>
        <w:t>уют</w:t>
      </w:r>
      <w:r w:rsidR="00A43178" w:rsidRPr="001C7408">
        <w:rPr>
          <w:lang w:bidi="mr-IN"/>
        </w:rPr>
        <w:t xml:space="preserve"> арабскими цифрами и записыва</w:t>
      </w:r>
      <w:r w:rsidR="0075771F" w:rsidRPr="001C7408">
        <w:rPr>
          <w:lang w:bidi="mr-IN"/>
        </w:rPr>
        <w:t>ют</w:t>
      </w:r>
      <w:r w:rsidR="00A43178" w:rsidRPr="001C7408">
        <w:rPr>
          <w:lang w:bidi="mr-IN"/>
        </w:rPr>
        <w:t xml:space="preserve"> с абзацного отступа. </w:t>
      </w:r>
      <w:r w:rsidR="002F2BEC" w:rsidRPr="001C7408">
        <w:rPr>
          <w:lang w:bidi="mr-IN"/>
        </w:rPr>
        <w:t>Глав</w:t>
      </w:r>
      <w:r w:rsidR="00A43178" w:rsidRPr="001C7408">
        <w:rPr>
          <w:lang w:bidi="mr-IN"/>
        </w:rPr>
        <w:t>ы должны иметь порядковую нумерацию в пределах всего текста</w:t>
      </w:r>
      <w:r w:rsidR="0075771F" w:rsidRPr="001C7408">
        <w:rPr>
          <w:lang w:bidi="mr-IN"/>
        </w:rPr>
        <w:t>.</w:t>
      </w:r>
    </w:p>
    <w:p w14:paraId="2C15280D" w14:textId="77777777" w:rsidR="00640CE9" w:rsidRPr="001C7408" w:rsidRDefault="0075771F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Каждая г</w:t>
      </w:r>
      <w:r w:rsidR="00A33EF4" w:rsidRPr="001C7408">
        <w:rPr>
          <w:lang w:bidi="mr-IN"/>
        </w:rPr>
        <w:t>лава</w:t>
      </w:r>
      <w:r w:rsidRPr="001C7408">
        <w:rPr>
          <w:lang w:bidi="mr-IN"/>
        </w:rPr>
        <w:t xml:space="preserve"> размещается</w:t>
      </w:r>
      <w:r w:rsidR="00A33EF4" w:rsidRPr="001C7408">
        <w:rPr>
          <w:lang w:bidi="mr-IN"/>
        </w:rPr>
        <w:t xml:space="preserve"> с новой страницы, параграфы </w:t>
      </w:r>
      <w:r w:rsidRPr="001C7408">
        <w:rPr>
          <w:lang w:bidi="mr-IN"/>
        </w:rPr>
        <w:t>разделяются одной пустой строкой</w:t>
      </w:r>
      <w:r w:rsidR="00A33EF4" w:rsidRPr="001C7408">
        <w:rPr>
          <w:lang w:bidi="mr-IN"/>
        </w:rPr>
        <w:t xml:space="preserve">. </w:t>
      </w:r>
      <w:r w:rsidR="00640CE9" w:rsidRPr="001C7408">
        <w:rPr>
          <w:lang w:bidi="mr-IN"/>
        </w:rPr>
        <w:t>Номер параграфа включает номер главы и порядковый номер параграфа, разделенные точкой.</w:t>
      </w:r>
    </w:p>
    <w:p w14:paraId="42AE474D" w14:textId="77777777" w:rsidR="000E22F0" w:rsidRDefault="000E22F0" w:rsidP="00387C55">
      <w:pPr>
        <w:ind w:firstLine="720"/>
        <w:jc w:val="both"/>
        <w:rPr>
          <w:lang w:bidi="mr-IN"/>
        </w:rPr>
      </w:pPr>
      <w:r w:rsidRPr="00A33EF4">
        <w:rPr>
          <w:b/>
          <w:lang w:bidi="mr-IN"/>
        </w:rPr>
        <w:t xml:space="preserve">Таблицы </w:t>
      </w:r>
      <w:r w:rsidRPr="00946C64">
        <w:rPr>
          <w:lang w:bidi="mr-IN"/>
        </w:rPr>
        <w:t>применяют</w:t>
      </w:r>
      <w:r>
        <w:rPr>
          <w:lang w:bidi="mr-IN"/>
        </w:rPr>
        <w:t xml:space="preserve"> </w:t>
      </w:r>
      <w:r w:rsidRPr="00946C64">
        <w:rPr>
          <w:lang w:bidi="mr-IN"/>
        </w:rPr>
        <w:t>для</w:t>
      </w:r>
      <w:r>
        <w:rPr>
          <w:lang w:bidi="mr-IN"/>
        </w:rPr>
        <w:t xml:space="preserve"> </w:t>
      </w:r>
      <w:r w:rsidRPr="00946C64">
        <w:rPr>
          <w:lang w:bidi="mr-IN"/>
        </w:rPr>
        <w:t>лучшей</w:t>
      </w:r>
      <w:r>
        <w:rPr>
          <w:lang w:bidi="mr-IN"/>
        </w:rPr>
        <w:t xml:space="preserve"> </w:t>
      </w:r>
      <w:r w:rsidRPr="00946C64">
        <w:rPr>
          <w:lang w:bidi="mr-IN"/>
        </w:rPr>
        <w:t>наглядности</w:t>
      </w:r>
      <w:r>
        <w:rPr>
          <w:lang w:bidi="mr-IN"/>
        </w:rPr>
        <w:t xml:space="preserve"> </w:t>
      </w:r>
      <w:r w:rsidRPr="00946C64">
        <w:rPr>
          <w:lang w:bidi="mr-IN"/>
        </w:rPr>
        <w:t>и</w:t>
      </w:r>
      <w:r>
        <w:rPr>
          <w:lang w:bidi="mr-IN"/>
        </w:rPr>
        <w:t xml:space="preserve"> </w:t>
      </w:r>
      <w:r w:rsidRPr="00946C64">
        <w:rPr>
          <w:lang w:bidi="mr-IN"/>
        </w:rPr>
        <w:t>удобства</w:t>
      </w:r>
      <w:r>
        <w:rPr>
          <w:lang w:bidi="mr-IN"/>
        </w:rPr>
        <w:t xml:space="preserve"> </w:t>
      </w:r>
      <w:r w:rsidRPr="00946C64">
        <w:rPr>
          <w:lang w:bidi="mr-IN"/>
        </w:rPr>
        <w:t>сравнения</w:t>
      </w:r>
      <w:r>
        <w:rPr>
          <w:lang w:bidi="mr-IN"/>
        </w:rPr>
        <w:t xml:space="preserve"> показателей. Название т</w:t>
      </w:r>
      <w:r w:rsidRPr="00946C64">
        <w:rPr>
          <w:lang w:bidi="mr-IN"/>
        </w:rPr>
        <w:t>аблицы</w:t>
      </w:r>
      <w:r>
        <w:rPr>
          <w:lang w:bidi="mr-IN"/>
        </w:rPr>
        <w:t xml:space="preserve"> должно содержать наименование и номер</w:t>
      </w:r>
      <w:r w:rsidRPr="00946C64">
        <w:rPr>
          <w:lang w:bidi="mr-IN"/>
        </w:rPr>
        <w:t>, отражать</w:t>
      </w:r>
      <w:r>
        <w:rPr>
          <w:lang w:bidi="mr-IN"/>
        </w:rPr>
        <w:t xml:space="preserve"> </w:t>
      </w:r>
      <w:r w:rsidRPr="00946C64">
        <w:rPr>
          <w:lang w:bidi="mr-IN"/>
        </w:rPr>
        <w:t>ее</w:t>
      </w:r>
      <w:r>
        <w:rPr>
          <w:lang w:bidi="mr-IN"/>
        </w:rPr>
        <w:t xml:space="preserve"> </w:t>
      </w:r>
      <w:r w:rsidRPr="00946C64">
        <w:rPr>
          <w:lang w:bidi="mr-IN"/>
        </w:rPr>
        <w:t>содержание,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точным, кратким.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>з</w:t>
      </w:r>
      <w:r w:rsidRPr="00946C64">
        <w:rPr>
          <w:lang w:bidi="mr-IN"/>
        </w:rPr>
        <w:t>вание</w:t>
      </w:r>
      <w:r>
        <w:rPr>
          <w:lang w:bidi="mr-IN"/>
        </w:rPr>
        <w:t xml:space="preserve"> размещают </w:t>
      </w:r>
      <w:r w:rsidRPr="00946C64">
        <w:rPr>
          <w:lang w:bidi="mr-IN"/>
        </w:rPr>
        <w:t>над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таблицей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слева, </w:t>
      </w:r>
      <w:r>
        <w:rPr>
          <w:lang w:bidi="mr-IN"/>
        </w:rPr>
        <w:t xml:space="preserve"> </w:t>
      </w:r>
      <w:r w:rsidRPr="00946C64">
        <w:rPr>
          <w:lang w:bidi="mr-IN"/>
        </w:rPr>
        <w:t>без</w:t>
      </w:r>
      <w:r>
        <w:rPr>
          <w:lang w:bidi="mr-IN"/>
        </w:rPr>
        <w:t xml:space="preserve"> </w:t>
      </w:r>
      <w:r w:rsidRPr="00946C64">
        <w:rPr>
          <w:lang w:bidi="mr-IN"/>
        </w:rPr>
        <w:t>абзацного</w:t>
      </w:r>
      <w:r>
        <w:rPr>
          <w:lang w:bidi="mr-IN"/>
        </w:rPr>
        <w:t xml:space="preserve"> </w:t>
      </w:r>
      <w:r w:rsidRPr="00946C64">
        <w:rPr>
          <w:lang w:bidi="mr-IN"/>
        </w:rPr>
        <w:t>отступа</w:t>
      </w:r>
      <w:r>
        <w:rPr>
          <w:lang w:bidi="mr-IN"/>
        </w:rPr>
        <w:t xml:space="preserve"> </w:t>
      </w:r>
      <w:r w:rsidRPr="00946C64">
        <w:rPr>
          <w:lang w:bidi="mr-IN"/>
        </w:rPr>
        <w:t>в</w:t>
      </w:r>
      <w:r>
        <w:rPr>
          <w:lang w:bidi="mr-IN"/>
        </w:rPr>
        <w:t xml:space="preserve"> </w:t>
      </w:r>
      <w:r w:rsidRPr="00946C64">
        <w:rPr>
          <w:lang w:bidi="mr-IN"/>
        </w:rPr>
        <w:t>одну</w:t>
      </w:r>
      <w:r>
        <w:rPr>
          <w:lang w:bidi="mr-IN"/>
        </w:rPr>
        <w:t xml:space="preserve"> </w:t>
      </w:r>
      <w:r w:rsidRPr="00946C64">
        <w:rPr>
          <w:lang w:bidi="mr-IN"/>
        </w:rPr>
        <w:t>строку с номером через тире.</w:t>
      </w:r>
      <w:r>
        <w:rPr>
          <w:lang w:bidi="mr-IN"/>
        </w:rPr>
        <w:t xml:space="preserve"> </w:t>
      </w:r>
      <w:r w:rsidR="006F2A3C" w:rsidRPr="00683840">
        <w:rPr>
          <w:lang w:bidi="mr-IN"/>
        </w:rPr>
        <w:t>Таблицы,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за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исключением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таблиц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приложений, следует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нумеровать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арабскими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цифрами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сквозной нумерацией</w:t>
      </w:r>
      <w:r w:rsidR="006F2A3C">
        <w:rPr>
          <w:lang w:bidi="mr-IN"/>
        </w:rPr>
        <w:t>. Номер таблицы состоит из двух цифр, разделенных точкой: первая цифра - номер главы; вторая цифра – номер таблицы в данной главе.</w:t>
      </w:r>
      <w:r w:rsidR="00FD0112" w:rsidRPr="00FD0112">
        <w:rPr>
          <w:lang w:bidi="mr-IN"/>
        </w:rPr>
        <w:t xml:space="preserve"> </w:t>
      </w:r>
      <w:r w:rsidR="00FD0112" w:rsidRPr="00946C64">
        <w:rPr>
          <w:lang w:bidi="mr-IN"/>
        </w:rPr>
        <w:t>Таблицу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следует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располагать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непосредственно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после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текста,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в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котором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она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упоминается впервые, или на следующей странице.</w:t>
      </w:r>
      <w:r w:rsidR="00721754" w:rsidRP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Заголовки</w:t>
      </w:r>
      <w:r w:rsidR="00721754">
        <w:rPr>
          <w:lang w:bidi="mr-IN"/>
        </w:rPr>
        <w:t xml:space="preserve"> </w:t>
      </w:r>
      <w:r w:rsidR="007A160A">
        <w:rPr>
          <w:lang w:bidi="mr-IN"/>
        </w:rPr>
        <w:t xml:space="preserve">столбцов </w:t>
      </w:r>
      <w:r w:rsidR="00721754" w:rsidRPr="00683840">
        <w:rPr>
          <w:lang w:bidi="mr-IN"/>
        </w:rPr>
        <w:t>и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строк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таблицы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следует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писать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прописной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буквы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единственном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числе</w:t>
      </w:r>
      <w:r w:rsidR="00721754">
        <w:rPr>
          <w:lang w:bidi="mr-IN"/>
        </w:rPr>
        <w:t xml:space="preserve">.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конце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заголовков и подзаголовков точки не ставят.</w:t>
      </w:r>
      <w:r w:rsidR="00721754">
        <w:rPr>
          <w:lang w:bidi="mr-IN"/>
        </w:rPr>
        <w:t xml:space="preserve"> Границы таблицы (внутренние и внешние) обозначают одинарными линиями.</w:t>
      </w:r>
    </w:p>
    <w:p w14:paraId="32F220E0" w14:textId="77777777" w:rsidR="000E22F0" w:rsidRDefault="000E22F0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0DE40B4B" w14:textId="77777777" w:rsidR="000E22F0" w:rsidRPr="000E22F0" w:rsidRDefault="006F2A3C" w:rsidP="00387C55">
      <w:pPr>
        <w:shd w:val="clear" w:color="auto" w:fill="FFFFFF"/>
        <w:jc w:val="both"/>
      </w:pPr>
      <w:r>
        <w:t>Таблица 1</w:t>
      </w:r>
      <w:r w:rsidR="000E22F0" w:rsidRPr="000E22F0">
        <w:t>.1 – Название таблицы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51"/>
        <w:gridCol w:w="2093"/>
        <w:gridCol w:w="2095"/>
        <w:gridCol w:w="2093"/>
        <w:gridCol w:w="2096"/>
      </w:tblGrid>
      <w:tr w:rsidR="000E22F0" w:rsidRPr="000E22F0" w14:paraId="69057A95" w14:textId="77777777" w:rsidTr="00FD0112">
        <w:trPr>
          <w:trHeight w:val="358"/>
        </w:trPr>
        <w:tc>
          <w:tcPr>
            <w:tcW w:w="630" w:type="pct"/>
            <w:vMerge w:val="restart"/>
          </w:tcPr>
          <w:p w14:paraId="0091EE87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14:paraId="79785FF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14:paraId="1A05BBE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2</w:t>
            </w:r>
          </w:p>
        </w:tc>
      </w:tr>
      <w:tr w:rsidR="000E22F0" w:rsidRPr="00413C48" w14:paraId="2C3CCA58" w14:textId="77777777" w:rsidTr="000E22F0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123C89C9" w14:textId="77777777" w:rsidR="000E22F0" w:rsidRPr="000E22F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77EADD3" w14:textId="77777777" w:rsidR="000E22F0" w:rsidRPr="000E22F0" w:rsidRDefault="000E22F0" w:rsidP="00387C5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 xml:space="preserve">Подзаголовок 1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11DF4E46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2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ECA8602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3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7A83C580" w14:textId="77777777" w:rsidR="000E22F0" w:rsidRPr="00A9338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4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22F0" w:rsidRPr="00413C48" w14:paraId="6FF0D9A9" w14:textId="77777777" w:rsidTr="00721754">
        <w:trPr>
          <w:trHeight w:val="317"/>
        </w:trPr>
        <w:tc>
          <w:tcPr>
            <w:tcW w:w="630" w:type="pct"/>
          </w:tcPr>
          <w:p w14:paraId="332B5BC6" w14:textId="77777777" w:rsidR="000E22F0" w:rsidRPr="00A93380" w:rsidRDefault="00F4113C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216C918D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5D1880CC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10120341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1E1392BB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2F0" w:rsidRPr="00413C48" w14:paraId="3C5F12B0" w14:textId="77777777" w:rsidTr="000E22F0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14:paraId="05DB1E69" w14:textId="77777777" w:rsidR="000E22F0" w:rsidRPr="00A9338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422A58EB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6DA200BE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7B035CE6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4B0FE8B4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65CC6DA" w14:textId="77777777" w:rsidR="000E22F0" w:rsidRDefault="000E22F0" w:rsidP="00387C55">
      <w:pPr>
        <w:ind w:firstLine="720"/>
        <w:jc w:val="both"/>
        <w:rPr>
          <w:lang w:bidi="mr-IN"/>
        </w:rPr>
      </w:pPr>
    </w:p>
    <w:p w14:paraId="504555A9" w14:textId="77777777" w:rsidR="000E22F0" w:rsidRDefault="000E22F0" w:rsidP="00387C55">
      <w:pPr>
        <w:ind w:firstLine="720"/>
        <w:jc w:val="both"/>
        <w:rPr>
          <w:lang w:bidi="mr-IN"/>
        </w:rPr>
      </w:pP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все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должны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ссылки.</w:t>
      </w:r>
      <w:r>
        <w:rPr>
          <w:lang w:bidi="mr-IN"/>
        </w:rPr>
        <w:t xml:space="preserve"> </w:t>
      </w:r>
      <w:r w:rsidRPr="00946C64">
        <w:rPr>
          <w:lang w:bidi="mr-IN"/>
        </w:rPr>
        <w:t>При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ссылке</w:t>
      </w:r>
      <w:r>
        <w:rPr>
          <w:lang w:bidi="mr-IN"/>
        </w:rPr>
        <w:t xml:space="preserve"> </w:t>
      </w:r>
      <w:r w:rsidRPr="00946C64">
        <w:rPr>
          <w:lang w:bidi="mr-IN"/>
        </w:rPr>
        <w:t>следует</w:t>
      </w:r>
      <w:r>
        <w:rPr>
          <w:lang w:bidi="mr-IN"/>
        </w:rPr>
        <w:t xml:space="preserve"> </w:t>
      </w:r>
      <w:r w:rsidRPr="00946C64">
        <w:rPr>
          <w:lang w:bidi="mr-IN"/>
        </w:rPr>
        <w:t>писать</w:t>
      </w:r>
      <w:r>
        <w:rPr>
          <w:lang w:bidi="mr-IN"/>
        </w:rPr>
        <w:t xml:space="preserve"> </w:t>
      </w:r>
      <w:r w:rsidRPr="00946C64">
        <w:rPr>
          <w:lang w:bidi="mr-IN"/>
        </w:rPr>
        <w:t>слово</w:t>
      </w:r>
      <w:r>
        <w:rPr>
          <w:lang w:bidi="mr-IN"/>
        </w:rPr>
        <w:t xml:space="preserve"> «Т</w:t>
      </w:r>
      <w:r w:rsidRPr="00946C64">
        <w:rPr>
          <w:lang w:bidi="mr-IN"/>
        </w:rPr>
        <w:t>аблица</w:t>
      </w:r>
      <w:r>
        <w:rPr>
          <w:lang w:bidi="mr-IN"/>
        </w:rPr>
        <w:t>»</w:t>
      </w:r>
      <w:r w:rsidRPr="00946C64">
        <w:rPr>
          <w:lang w:bidi="mr-IN"/>
        </w:rPr>
        <w:t xml:space="preserve"> с указанием ее номера.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Таблицу</w:t>
      </w:r>
      <w:r>
        <w:rPr>
          <w:lang w:bidi="mr-IN"/>
        </w:rPr>
        <w:t xml:space="preserve"> </w:t>
      </w:r>
      <w:r w:rsidRPr="00946C64">
        <w:rPr>
          <w:lang w:bidi="mr-IN"/>
        </w:rPr>
        <w:t>с</w:t>
      </w:r>
      <w:r>
        <w:rPr>
          <w:lang w:bidi="mr-IN"/>
        </w:rPr>
        <w:t xml:space="preserve"> </w:t>
      </w:r>
      <w:r w:rsidRPr="00946C64">
        <w:rPr>
          <w:lang w:bidi="mr-IN"/>
        </w:rPr>
        <w:t>большим</w:t>
      </w:r>
      <w:r>
        <w:rPr>
          <w:lang w:bidi="mr-IN"/>
        </w:rPr>
        <w:t xml:space="preserve"> </w:t>
      </w:r>
      <w:r w:rsidRPr="00946C64">
        <w:rPr>
          <w:lang w:bidi="mr-IN"/>
        </w:rPr>
        <w:t>числом</w:t>
      </w:r>
      <w:r>
        <w:rPr>
          <w:lang w:bidi="mr-IN"/>
        </w:rPr>
        <w:t xml:space="preserve"> </w:t>
      </w:r>
      <w:r w:rsidRPr="00946C64">
        <w:rPr>
          <w:lang w:bidi="mr-IN"/>
        </w:rPr>
        <w:t>строк</w:t>
      </w:r>
      <w:r>
        <w:rPr>
          <w:lang w:bidi="mr-IN"/>
        </w:rPr>
        <w:t xml:space="preserve"> </w:t>
      </w:r>
      <w:r w:rsidRPr="00946C64">
        <w:rPr>
          <w:lang w:bidi="mr-IN"/>
        </w:rPr>
        <w:t>допускается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переносить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="007A160A" w:rsidRPr="00946C64">
        <w:rPr>
          <w:lang w:bidi="mr-IN"/>
        </w:rPr>
        <w:t>друг</w:t>
      </w:r>
      <w:r w:rsidR="007A160A">
        <w:rPr>
          <w:lang w:bidi="mr-IN"/>
        </w:rPr>
        <w:t xml:space="preserve">ую </w:t>
      </w:r>
      <w:r w:rsidR="007A160A" w:rsidRPr="00946C64">
        <w:rPr>
          <w:lang w:bidi="mr-IN"/>
        </w:rPr>
        <w:t>страницу</w:t>
      </w:r>
      <w:r w:rsidRPr="00946C64">
        <w:rPr>
          <w:lang w:bidi="mr-IN"/>
        </w:rPr>
        <w:t>. При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переносе</w:t>
      </w:r>
      <w:r>
        <w:rPr>
          <w:lang w:bidi="mr-IN"/>
        </w:rPr>
        <w:t xml:space="preserve"> </w:t>
      </w:r>
      <w:r w:rsidRPr="00946C64">
        <w:rPr>
          <w:lang w:bidi="mr-IN"/>
        </w:rPr>
        <w:t>части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друг</w:t>
      </w:r>
      <w:r w:rsidR="006F2A3C">
        <w:rPr>
          <w:lang w:bidi="mr-IN"/>
        </w:rPr>
        <w:t>ую</w:t>
      </w:r>
      <w:r>
        <w:rPr>
          <w:lang w:bidi="mr-IN"/>
        </w:rPr>
        <w:t xml:space="preserve"> </w:t>
      </w:r>
      <w:r w:rsidRPr="00946C64">
        <w:rPr>
          <w:lang w:bidi="mr-IN"/>
        </w:rPr>
        <w:t>страницу</w:t>
      </w:r>
      <w:r>
        <w:rPr>
          <w:lang w:bidi="mr-IN"/>
        </w:rPr>
        <w:t xml:space="preserve"> </w:t>
      </w:r>
      <w:r w:rsidRPr="00946C64">
        <w:rPr>
          <w:lang w:bidi="mr-IN"/>
        </w:rPr>
        <w:t>пишут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слова </w:t>
      </w:r>
      <w:r>
        <w:rPr>
          <w:lang w:bidi="mr-IN"/>
        </w:rPr>
        <w:t>«</w:t>
      </w:r>
      <w:r w:rsidRPr="00946C64">
        <w:rPr>
          <w:lang w:bidi="mr-IN"/>
        </w:rPr>
        <w:t>Продолжение таблицы</w:t>
      </w:r>
      <w:r>
        <w:rPr>
          <w:lang w:bidi="mr-IN"/>
        </w:rPr>
        <w:t>»</w:t>
      </w:r>
      <w:r w:rsidRPr="00946C64">
        <w:rPr>
          <w:lang w:bidi="mr-IN"/>
        </w:rPr>
        <w:t xml:space="preserve"> и указывают номер таблицы.</w:t>
      </w:r>
      <w:r>
        <w:rPr>
          <w:lang w:bidi="mr-IN"/>
        </w:rPr>
        <w:t xml:space="preserve"> </w:t>
      </w:r>
    </w:p>
    <w:p w14:paraId="0EF424A4" w14:textId="77777777" w:rsidR="00721754" w:rsidRDefault="00721754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472E5ECD" w14:textId="77777777" w:rsidR="00721754" w:rsidRPr="000E22F0" w:rsidRDefault="00721754" w:rsidP="00387C55">
      <w:pPr>
        <w:shd w:val="clear" w:color="auto" w:fill="FFFFFF"/>
        <w:jc w:val="both"/>
      </w:pPr>
      <w:r>
        <w:t xml:space="preserve">Продолжение таблицы </w:t>
      </w:r>
      <w:r w:rsidR="00F4113C">
        <w:t>1</w:t>
      </w:r>
      <w:r>
        <w:t>.1</w:t>
      </w:r>
      <w:r w:rsidRPr="000E22F0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22"/>
        <w:gridCol w:w="2099"/>
        <w:gridCol w:w="2103"/>
        <w:gridCol w:w="2101"/>
        <w:gridCol w:w="2103"/>
      </w:tblGrid>
      <w:tr w:rsidR="00721754" w:rsidRPr="00721754" w14:paraId="49A8D456" w14:textId="77777777" w:rsidTr="00F4113C">
        <w:trPr>
          <w:trHeight w:val="394"/>
        </w:trPr>
        <w:tc>
          <w:tcPr>
            <w:tcW w:w="635" w:type="pct"/>
          </w:tcPr>
          <w:p w14:paraId="58F7B34A" w14:textId="77777777" w:rsidR="00721754" w:rsidRPr="00A93380" w:rsidRDefault="00721754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14:paraId="31A60F66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4AA99D0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14:paraId="67F9579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63A19A49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5</w:t>
            </w:r>
          </w:p>
        </w:tc>
      </w:tr>
      <w:tr w:rsidR="00721754" w:rsidRPr="00413C48" w14:paraId="6DA718BF" w14:textId="77777777" w:rsidTr="00F4113C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14:paraId="6CE6BDB5" w14:textId="77777777" w:rsidR="00721754" w:rsidRPr="00A93380" w:rsidRDefault="00721754" w:rsidP="00387C55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14:paraId="6B08BA1E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8D90A5B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14:paraId="496F2FD5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98AD200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E6D53EB" w14:textId="77777777" w:rsidR="00E360B1" w:rsidRDefault="00F4113C" w:rsidP="00387C55">
      <w:pPr>
        <w:shd w:val="clear" w:color="auto" w:fill="FFFFFF"/>
        <w:ind w:firstLine="709"/>
        <w:jc w:val="both"/>
        <w:rPr>
          <w:b/>
          <w:lang w:bidi="mr-IN"/>
        </w:rPr>
      </w:pPr>
      <w:r>
        <w:rPr>
          <w:lang w:bidi="mr-IN"/>
        </w:rPr>
        <w:t>Большие таблицы выносят в приложение.</w:t>
      </w:r>
    </w:p>
    <w:p w14:paraId="03393405" w14:textId="77777777" w:rsidR="003825DD" w:rsidRPr="003825DD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b/>
          <w:lang w:bidi="mr-IN"/>
        </w:rPr>
        <w:t>Рисунки</w:t>
      </w:r>
      <w:r>
        <w:rPr>
          <w:lang w:bidi="mr-IN"/>
        </w:rPr>
        <w:t xml:space="preserve"> </w:t>
      </w:r>
      <w:r w:rsidRPr="003825DD">
        <w:rPr>
          <w:lang w:bidi="mr-IN"/>
        </w:rPr>
        <w:t>–</w:t>
      </w:r>
      <w:r>
        <w:rPr>
          <w:lang w:bidi="mr-IN"/>
        </w:rPr>
        <w:t xml:space="preserve"> </w:t>
      </w:r>
      <w:r w:rsidRPr="003825DD">
        <w:rPr>
          <w:lang w:bidi="mr-IN"/>
        </w:rPr>
        <w:t xml:space="preserve">это любые иллюстрации (графики, схемы, фотографии, диаграммы, формы документов и т.п.). </w:t>
      </w:r>
    </w:p>
    <w:p w14:paraId="448D4888" w14:textId="77777777" w:rsidR="00871446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lang w:bidi="mr-IN"/>
        </w:rPr>
        <w:t xml:space="preserve">В </w:t>
      </w:r>
      <w:r w:rsidR="00180266">
        <w:rPr>
          <w:lang w:bidi="mr-IN"/>
        </w:rPr>
        <w:t>ВКР</w:t>
      </w:r>
      <w:r w:rsidRPr="003825DD">
        <w:rPr>
          <w:lang w:bidi="mr-IN"/>
        </w:rPr>
        <w:t xml:space="preserve"> рисунки следует располагать непосредственно после абзаца, в котором они упоминаются впервые, или на следующей странице, если размеры </w:t>
      </w:r>
      <w:r w:rsidRPr="003825DD">
        <w:rPr>
          <w:lang w:bidi="mr-IN"/>
        </w:rPr>
        <w:lastRenderedPageBreak/>
        <w:t>не позволяют разместить рисунок после текста.</w:t>
      </w:r>
      <w:r w:rsidR="00654DC5">
        <w:rPr>
          <w:lang w:bidi="mr-IN"/>
        </w:rPr>
        <w:t xml:space="preserve"> Большие рисунки могут быть вынесены отдельно в</w:t>
      </w:r>
      <w:r w:rsidR="00FC704E">
        <w:rPr>
          <w:lang w:bidi="mr-IN"/>
        </w:rPr>
        <w:t xml:space="preserve"> приложение</w:t>
      </w:r>
      <w:r w:rsidR="00654DC5">
        <w:rPr>
          <w:lang w:bidi="mr-IN"/>
        </w:rPr>
        <w:t>. Номер рисунка состоит из двух цифр, разделенны</w:t>
      </w:r>
      <w:r w:rsidR="00FC704E">
        <w:rPr>
          <w:lang w:bidi="mr-IN"/>
        </w:rPr>
        <w:t>х</w:t>
      </w:r>
      <w:r w:rsidR="00654DC5">
        <w:rPr>
          <w:lang w:bidi="mr-IN"/>
        </w:rPr>
        <w:t xml:space="preserve"> точкой: </w:t>
      </w:r>
      <w:r w:rsidR="00871446">
        <w:rPr>
          <w:lang w:bidi="mr-IN"/>
        </w:rPr>
        <w:t>первая</w:t>
      </w:r>
      <w:r w:rsidR="002966AB">
        <w:rPr>
          <w:lang w:bidi="mr-IN"/>
        </w:rPr>
        <w:t xml:space="preserve"> </w:t>
      </w:r>
      <w:r w:rsidR="00654DC5">
        <w:rPr>
          <w:lang w:bidi="mr-IN"/>
        </w:rPr>
        <w:t xml:space="preserve">цифра </w:t>
      </w:r>
      <w:r w:rsidR="002966AB">
        <w:rPr>
          <w:lang w:bidi="mr-IN"/>
        </w:rPr>
        <w:t xml:space="preserve">- </w:t>
      </w:r>
      <w:r w:rsidR="003344F1">
        <w:rPr>
          <w:lang w:bidi="mr-IN"/>
        </w:rPr>
        <w:t>номер главы,</w:t>
      </w:r>
      <w:r w:rsidR="00654DC5">
        <w:rPr>
          <w:lang w:bidi="mr-IN"/>
        </w:rPr>
        <w:t xml:space="preserve"> </w:t>
      </w:r>
      <w:r w:rsidR="00871446">
        <w:rPr>
          <w:lang w:bidi="mr-IN"/>
        </w:rPr>
        <w:t>вторая</w:t>
      </w:r>
      <w:r w:rsidR="00654DC5">
        <w:rPr>
          <w:lang w:bidi="mr-IN"/>
        </w:rPr>
        <w:t xml:space="preserve"> цифра</w:t>
      </w:r>
      <w:r w:rsidR="002966AB">
        <w:rPr>
          <w:lang w:bidi="mr-IN"/>
        </w:rPr>
        <w:t xml:space="preserve"> – </w:t>
      </w:r>
      <w:r w:rsidR="00E360B1">
        <w:rPr>
          <w:lang w:bidi="mr-IN"/>
        </w:rPr>
        <w:t xml:space="preserve">порядковый </w:t>
      </w:r>
      <w:r w:rsidR="002966AB">
        <w:rPr>
          <w:lang w:bidi="mr-IN"/>
        </w:rPr>
        <w:t>номер рисунка в данной главе.</w:t>
      </w:r>
      <w:r w:rsidR="00654DC5">
        <w:rPr>
          <w:lang w:bidi="mr-IN"/>
        </w:rPr>
        <w:t xml:space="preserve"> </w:t>
      </w:r>
      <w:r w:rsidRPr="003825DD">
        <w:rPr>
          <w:lang w:bidi="mr-IN"/>
        </w:rPr>
        <w:t>Номер и название рисунка пишутся под рисунком</w:t>
      </w:r>
      <w:r w:rsidR="00E2552B">
        <w:rPr>
          <w:lang w:bidi="mr-IN"/>
        </w:rPr>
        <w:t>,</w:t>
      </w:r>
      <w:r w:rsidRPr="003825DD">
        <w:rPr>
          <w:lang w:bidi="mr-IN"/>
        </w:rPr>
        <w:t xml:space="preserve"> выравниваются по центру, без абзацного отступа, без точки в конце названия.</w:t>
      </w:r>
      <w:r>
        <w:rPr>
          <w:lang w:bidi="mr-IN"/>
        </w:rPr>
        <w:t xml:space="preserve"> </w:t>
      </w:r>
    </w:p>
    <w:p w14:paraId="7B246365" w14:textId="77777777" w:rsidR="003825DD" w:rsidRDefault="002966AB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Пример:</w:t>
      </w:r>
    </w:p>
    <w:p w14:paraId="3E06104E" w14:textId="77777777" w:rsidR="002966AB" w:rsidRDefault="009162EA" w:rsidP="00387C55">
      <w:pPr>
        <w:tabs>
          <w:tab w:val="right" w:leader="dot" w:pos="949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033026" wp14:editId="7E5B2620">
            <wp:extent cx="4584755" cy="1526651"/>
            <wp:effectExtent l="0" t="0" r="2540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AC487F" w14:textId="77777777" w:rsidR="00C32E1D" w:rsidRDefault="00C32E1D" w:rsidP="00387C55">
      <w:pPr>
        <w:tabs>
          <w:tab w:val="right" w:leader="dot" w:pos="9498"/>
        </w:tabs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Рисунок </w:t>
      </w:r>
      <w:r w:rsidR="00E360B1">
        <w:rPr>
          <w:bCs/>
          <w:shd w:val="clear" w:color="auto" w:fill="FFFFFF"/>
        </w:rPr>
        <w:t>1</w:t>
      </w:r>
      <w:r w:rsidR="002966AB">
        <w:rPr>
          <w:bCs/>
          <w:shd w:val="clear" w:color="auto" w:fill="FFFFFF"/>
        </w:rPr>
        <w:t xml:space="preserve">.1 </w:t>
      </w:r>
      <w:r>
        <w:rPr>
          <w:bCs/>
          <w:shd w:val="clear" w:color="auto" w:fill="FFFFFF"/>
        </w:rPr>
        <w:t>–</w:t>
      </w:r>
      <w:r w:rsidR="002966AB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Название рисунка</w:t>
      </w:r>
    </w:p>
    <w:p w14:paraId="3165E08B" w14:textId="77777777" w:rsidR="003825DD" w:rsidRPr="003825DD" w:rsidRDefault="00C32E1D" w:rsidP="00387C55">
      <w:pPr>
        <w:tabs>
          <w:tab w:val="right" w:leader="dot" w:pos="9498"/>
        </w:tabs>
        <w:ind w:firstLine="709"/>
        <w:jc w:val="both"/>
        <w:rPr>
          <w:lang w:bidi="mr-IN"/>
        </w:rPr>
      </w:pPr>
      <w:r>
        <w:rPr>
          <w:bCs/>
          <w:shd w:val="clear" w:color="auto" w:fill="FFFFFF"/>
        </w:rPr>
        <w:t>П</w:t>
      </w:r>
      <w:r w:rsidR="003825DD" w:rsidRPr="003825DD">
        <w:rPr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). При повторной ссылке добавляет</w:t>
      </w:r>
      <w:r w:rsidR="003825DD">
        <w:rPr>
          <w:lang w:bidi="mr-IN"/>
        </w:rPr>
        <w:t>с</w:t>
      </w:r>
      <w:r w:rsidR="003825DD" w:rsidRPr="003825DD">
        <w:rPr>
          <w:lang w:bidi="mr-IN"/>
        </w:rPr>
        <w:t>я сокращённое слово «смотри», например: (см. рис. 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</w:t>
      </w:r>
      <w:r w:rsidR="00E360B1">
        <w:rPr>
          <w:lang w:bidi="mr-IN"/>
        </w:rPr>
        <w:t>.</w:t>
      </w:r>
    </w:p>
    <w:p w14:paraId="2C63F503" w14:textId="77777777" w:rsidR="00180266" w:rsidRPr="00937F0B" w:rsidRDefault="00A43178" w:rsidP="00387C55">
      <w:pPr>
        <w:ind w:firstLine="720"/>
        <w:jc w:val="both"/>
        <w:rPr>
          <w:lang w:bidi="mr-IN"/>
        </w:rPr>
      </w:pPr>
      <w:r w:rsidRPr="00937F0B">
        <w:rPr>
          <w:b/>
          <w:lang w:bidi="mr-IN"/>
        </w:rPr>
        <w:t>С</w:t>
      </w:r>
      <w:r w:rsidR="00180266" w:rsidRPr="00937F0B">
        <w:rPr>
          <w:b/>
          <w:lang w:bidi="mr-IN"/>
        </w:rPr>
        <w:t xml:space="preserve">носки </w:t>
      </w:r>
      <w:r w:rsidR="00180266" w:rsidRPr="00937F0B">
        <w:rPr>
          <w:lang w:bidi="mr-IN"/>
        </w:rPr>
        <w:t>на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использованную литературу и источники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по тексту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проставляют автоматически</w:t>
      </w:r>
      <w:r w:rsidR="00E360B1">
        <w:rPr>
          <w:lang w:bidi="mr-IN"/>
        </w:rPr>
        <w:t xml:space="preserve"> в</w:t>
      </w:r>
      <w:r w:rsidR="00DE4CCA">
        <w:rPr>
          <w:lang w:bidi="mr-IN"/>
        </w:rPr>
        <w:t xml:space="preserve"> редакторе </w:t>
      </w:r>
      <w:r w:rsidR="00DE4CCA">
        <w:rPr>
          <w:lang w:val="en-US" w:bidi="mr-IN"/>
        </w:rPr>
        <w:t>Word</w:t>
      </w:r>
      <w:r w:rsidR="00180266" w:rsidRPr="00937F0B">
        <w:rPr>
          <w:lang w:bidi="mr-IN"/>
        </w:rPr>
        <w:t xml:space="preserve"> </w:t>
      </w:r>
      <w:r w:rsidR="00DE4CCA">
        <w:rPr>
          <w:lang w:bidi="mr-IN"/>
        </w:rPr>
        <w:t xml:space="preserve">с </w:t>
      </w:r>
      <w:r w:rsidR="00180266" w:rsidRPr="00937F0B">
        <w:rPr>
          <w:lang w:bidi="mr-IN"/>
        </w:rPr>
        <w:t>использованием вкладки Ссылки</w:t>
      </w:r>
      <w:r w:rsidR="00180266" w:rsidRPr="00937F0B">
        <w:rPr>
          <w:b/>
          <w:lang w:bidi="mr-IN"/>
        </w:rPr>
        <w:t xml:space="preserve">. </w:t>
      </w:r>
      <w:r w:rsidR="00180266" w:rsidRPr="00937F0B">
        <w:rPr>
          <w:lang w:bidi="mr-IN"/>
        </w:rPr>
        <w:t xml:space="preserve">Для </w:t>
      </w:r>
      <w:r w:rsidR="00180266" w:rsidRPr="006C4BFB">
        <w:rPr>
          <w:spacing w:val="6"/>
          <w:lang w:bidi="mr-IN"/>
        </w:rPr>
        <w:t>нумерации используются арабские цифры, нумерация сносок н</w:t>
      </w:r>
      <w:r w:rsidR="006C4BFB" w:rsidRPr="006C4BFB">
        <w:rPr>
          <w:spacing w:val="6"/>
          <w:lang w:bidi="mr-IN"/>
        </w:rPr>
        <w:t xml:space="preserve">ачитается </w:t>
      </w:r>
      <w:r w:rsidR="006C4BFB">
        <w:rPr>
          <w:lang w:bidi="mr-IN"/>
        </w:rPr>
        <w:t xml:space="preserve">с </w:t>
      </w:r>
      <w:r w:rsidR="006C4BFB" w:rsidRPr="006C4BFB">
        <w:rPr>
          <w:spacing w:val="6"/>
          <w:lang w:bidi="mr-IN"/>
        </w:rPr>
        <w:t>цифры</w:t>
      </w:r>
      <w:r w:rsidR="006C4BFB">
        <w:rPr>
          <w:lang w:bidi="mr-IN"/>
        </w:rPr>
        <w:t xml:space="preserve"> 1</w:t>
      </w:r>
      <w:r w:rsidR="00180266" w:rsidRPr="00937F0B">
        <w:rPr>
          <w:lang w:bidi="mr-IN"/>
        </w:rPr>
        <w:t xml:space="preserve">. </w:t>
      </w:r>
    </w:p>
    <w:p w14:paraId="02E881E8" w14:textId="77777777" w:rsidR="00C45A4A" w:rsidRDefault="00C45A4A" w:rsidP="00387C55">
      <w:pPr>
        <w:ind w:firstLine="720"/>
        <w:jc w:val="both"/>
        <w:rPr>
          <w:color w:val="000000"/>
          <w:szCs w:val="22"/>
        </w:rPr>
      </w:pPr>
      <w:r w:rsidRPr="00387C55">
        <w:rPr>
          <w:b/>
          <w:bCs/>
          <w:color w:val="000000"/>
          <w:szCs w:val="22"/>
        </w:rPr>
        <w:t>Библиографические ссылки</w:t>
      </w:r>
      <w:r w:rsidRPr="00C45A4A">
        <w:rPr>
          <w:color w:val="000000"/>
          <w:szCs w:val="22"/>
        </w:rPr>
        <w:t xml:space="preserve"> необходимо приводить в квадратных скобках, например: [2, с. 34]. </w:t>
      </w:r>
    </w:p>
    <w:p w14:paraId="2E2D1E15" w14:textId="77777777" w:rsidR="00C45A4A" w:rsidRPr="00C45A4A" w:rsidRDefault="00C45A4A" w:rsidP="00387C55">
      <w:pPr>
        <w:spacing w:after="5"/>
        <w:ind w:left="-15" w:right="1" w:firstLine="582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14:paraId="13E7E41F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14:paraId="42274098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14:paraId="34DF9487" w14:textId="77777777" w:rsidR="00F4113C" w:rsidRDefault="00682241" w:rsidP="00387C55">
      <w:pPr>
        <w:ind w:firstLine="720"/>
        <w:jc w:val="both"/>
        <w:rPr>
          <w:lang w:bidi="mr-IN"/>
        </w:rPr>
      </w:pPr>
      <w:r w:rsidRPr="00682241">
        <w:rPr>
          <w:b/>
          <w:lang w:bidi="mr-IN"/>
        </w:rPr>
        <w:t>Заключение</w:t>
      </w:r>
      <w:r>
        <w:rPr>
          <w:lang w:bidi="mr-IN"/>
        </w:rPr>
        <w:t xml:space="preserve"> должно содержать</w:t>
      </w:r>
      <w:r w:rsidR="00F4113C">
        <w:rPr>
          <w:lang w:bidi="mr-IN"/>
        </w:rPr>
        <w:t>:</w:t>
      </w:r>
      <w:r>
        <w:rPr>
          <w:lang w:bidi="mr-IN"/>
        </w:rPr>
        <w:t xml:space="preserve"> </w:t>
      </w:r>
    </w:p>
    <w:p w14:paraId="0051D0B8" w14:textId="77777777" w:rsidR="00F4113C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>выводы по всем главам работы</w:t>
      </w:r>
      <w:r>
        <w:rPr>
          <w:lang w:bidi="mr-IN"/>
        </w:rPr>
        <w:t xml:space="preserve">; </w:t>
      </w:r>
    </w:p>
    <w:p w14:paraId="5DC0D5DE" w14:textId="77777777" w:rsidR="00682241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 xml:space="preserve">содержать </w:t>
      </w:r>
      <w:r w:rsidR="00820807">
        <w:rPr>
          <w:lang w:bidi="mr-IN"/>
        </w:rPr>
        <w:t xml:space="preserve">предложения по решению </w:t>
      </w:r>
      <w:r w:rsidR="00682241">
        <w:rPr>
          <w:lang w:bidi="mr-IN"/>
        </w:rPr>
        <w:t xml:space="preserve">задач исследования, поставленных во введении. </w:t>
      </w:r>
    </w:p>
    <w:p w14:paraId="49D99A3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Выводы должны представлять собой </w:t>
      </w:r>
      <w:r w:rsidR="00820807">
        <w:rPr>
          <w:lang w:bidi="mr-IN"/>
        </w:rPr>
        <w:t xml:space="preserve">краткий </w:t>
      </w:r>
      <w:r w:rsidRPr="0058331F">
        <w:rPr>
          <w:lang w:bidi="mr-IN"/>
        </w:rPr>
        <w:t>результат теоретического осмысления и критической</w:t>
      </w:r>
      <w:r>
        <w:rPr>
          <w:lang w:bidi="mr-IN"/>
        </w:rPr>
        <w:t xml:space="preserve"> </w:t>
      </w:r>
      <w:r w:rsidRPr="0058331F">
        <w:rPr>
          <w:lang w:bidi="mr-IN"/>
        </w:rPr>
        <w:t xml:space="preserve">оценки исследуемой проблемы. Они должны отражать как положительные, так и отрицательные моменты. </w:t>
      </w:r>
    </w:p>
    <w:p w14:paraId="3BFEF04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Предложения и рекомендации должны быть увязаны с выводами и направлены на улучшение функционирования исследуемого объекта. При </w:t>
      </w:r>
      <w:r w:rsidRPr="0058331F">
        <w:rPr>
          <w:lang w:bidi="mr-IN"/>
        </w:rPr>
        <w:lastRenderedPageBreak/>
        <w:t>разработке предложени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и рекомендаци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следует обращать внимание на их обоснованность, реальность и практическую приемлемость (возможность внедрения)</w:t>
      </w:r>
      <w:r>
        <w:rPr>
          <w:lang w:bidi="mr-IN"/>
        </w:rPr>
        <w:t>.</w:t>
      </w:r>
      <w:r w:rsidR="00FC704E">
        <w:rPr>
          <w:lang w:bidi="mr-IN"/>
        </w:rPr>
        <w:t xml:space="preserve"> </w:t>
      </w:r>
    </w:p>
    <w:p w14:paraId="3E558128" w14:textId="77777777" w:rsidR="00FB733B" w:rsidRPr="0058331F" w:rsidRDefault="00FC704E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Объем заключения 3-5 страниц.</w:t>
      </w:r>
    </w:p>
    <w:p w14:paraId="7148A46F" w14:textId="1A2A42BD" w:rsidR="00FB733B" w:rsidRDefault="00CC152E" w:rsidP="00387C55">
      <w:pPr>
        <w:shd w:val="clear" w:color="auto" w:fill="FFFFFF"/>
        <w:ind w:firstLine="709"/>
        <w:jc w:val="both"/>
        <w:rPr>
          <w:color w:val="000000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143848">
        <w:rPr>
          <w:b/>
          <w:lang w:bidi="mr-IN"/>
        </w:rPr>
        <w:t xml:space="preserve"> </w:t>
      </w:r>
      <w:r w:rsidR="00143848" w:rsidRPr="000E5989">
        <w:rPr>
          <w:rFonts w:eastAsia="Calibri"/>
          <w:szCs w:val="24"/>
          <w:lang w:eastAsia="en-US"/>
        </w:rPr>
        <w:t>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использованной и цитируемой литературы в алфавитном порядке</w:t>
      </w:r>
      <w:r w:rsidRPr="00FB733B">
        <w:rPr>
          <w:color w:val="000000"/>
        </w:rPr>
        <w:t xml:space="preserve"> </w:t>
      </w:r>
      <w:r w:rsidR="00FB733B" w:rsidRPr="00FB733B">
        <w:rPr>
          <w:color w:val="000000"/>
        </w:rPr>
        <w:t>представ</w:t>
      </w:r>
      <w:r w:rsidR="00181789">
        <w:rPr>
          <w:color w:val="000000"/>
        </w:rPr>
        <w:t xml:space="preserve">ляет собой перечень учебных, </w:t>
      </w:r>
      <w:r w:rsidR="00FB733B" w:rsidRPr="00FB733B">
        <w:rPr>
          <w:color w:val="000000"/>
        </w:rPr>
        <w:t>научных, нормативных, справочных и</w:t>
      </w:r>
      <w:r w:rsidR="00181789">
        <w:rPr>
          <w:color w:val="000000"/>
        </w:rPr>
        <w:t xml:space="preserve"> статистических </w:t>
      </w:r>
      <w:r w:rsidR="00FB733B" w:rsidRPr="00FB733B">
        <w:rPr>
          <w:color w:val="000000"/>
        </w:rPr>
        <w:t>источников, использованных в ходе выполнения работы.</w:t>
      </w:r>
    </w:p>
    <w:p w14:paraId="1CEC94BE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Источники следует разделить на три группы, при этом сохранить сплошную нумерацию:</w:t>
      </w:r>
    </w:p>
    <w:p w14:paraId="3B130D46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нормативные источники, где перечисляются опубликованные и неопубликованные документы, имеющие отношение к теме исследования, причём сначала следует указать опубликованные, а затем – неопубликованные нормативные источники;</w:t>
      </w:r>
    </w:p>
    <w:p w14:paraId="64F0FE82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книги и статьи, посвящённые теме исследования. Цитирование и конспектированное изложение текстов из учебников не допускается. Возможно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14:paraId="3B05077E" w14:textId="77777777" w:rsidR="00143848" w:rsidRDefault="00143848" w:rsidP="00387C55">
      <w:pPr>
        <w:spacing w:after="5"/>
        <w:ind w:left="708" w:right="1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интернет-источники</w:t>
      </w:r>
    </w:p>
    <w:p w14:paraId="4CFB2958" w14:textId="507F3444" w:rsidR="007411B2" w:rsidRPr="007411B2" w:rsidRDefault="007411B2" w:rsidP="00387C55">
      <w:pPr>
        <w:spacing w:after="5"/>
        <w:ind w:left="708" w:right="1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Нормативные правовые акты располагаются по степени их значимости. </w:t>
      </w:r>
    </w:p>
    <w:p w14:paraId="2B9AA125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Электронные версии источников размещаются соответственно в группах нормативных источников или книг и статей с указанием автора (если есть), полного названия и режима доступа.</w:t>
      </w:r>
    </w:p>
    <w:p w14:paraId="6624E367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В группе интернет-источников указываются различные справочные ресурсы, размещённые в сети Интернет.</w:t>
      </w:r>
    </w:p>
    <w:p w14:paraId="45331B19" w14:textId="3034D3E4" w:rsidR="007411B2" w:rsidRPr="007411B2" w:rsidRDefault="00143848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0E5989">
        <w:rPr>
          <w:rFonts w:eastAsia="Calibri"/>
          <w:szCs w:val="24"/>
          <w:lang w:eastAsia="en-US"/>
        </w:rPr>
        <w:t>Издания на иностранных языках помещаются в конце соответствующей группы источников в порядке латинского алфавита</w:t>
      </w:r>
      <w:r w:rsidR="007411B2" w:rsidRPr="007411B2">
        <w:rPr>
          <w:color w:val="000000"/>
          <w:szCs w:val="22"/>
        </w:rPr>
        <w:t xml:space="preserve">.  </w:t>
      </w:r>
    </w:p>
    <w:p w14:paraId="0AD92C6A" w14:textId="16DACF38" w:rsidR="00A360D6" w:rsidRDefault="00AD5362" w:rsidP="00387C55">
      <w:pPr>
        <w:tabs>
          <w:tab w:val="left" w:pos="709"/>
        </w:tabs>
        <w:ind w:firstLine="709"/>
        <w:rPr>
          <w:color w:val="000000"/>
        </w:rPr>
      </w:pPr>
      <w:r w:rsidRPr="00A360D6">
        <w:rPr>
          <w:color w:val="000000"/>
        </w:rPr>
        <w:t>Требования к оформлению списка использованной литературы:</w:t>
      </w:r>
      <w:r w:rsidR="00A360D6" w:rsidRPr="00A360D6">
        <w:rPr>
          <w:color w:val="000000"/>
        </w:rPr>
        <w:t xml:space="preserve"> </w:t>
      </w:r>
    </w:p>
    <w:p w14:paraId="48899C2C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3" w:history="1">
        <w:r w:rsidRPr="00A360D6">
          <w:rPr>
            <w:color w:val="000000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A360D6">
        <w:rPr>
          <w:color w:val="000000"/>
        </w:rPr>
        <w:t> (дата введения: 1 июля 2019 г.)</w:t>
      </w:r>
      <w:r>
        <w:rPr>
          <w:color w:val="000000"/>
        </w:rPr>
        <w:t>;</w:t>
      </w:r>
    </w:p>
    <w:p w14:paraId="623930A1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4" w:history="1">
        <w:r w:rsidRPr="00A360D6">
          <w:rPr>
            <w:color w:val="000000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>
        <w:rPr>
          <w:color w:val="000000"/>
        </w:rPr>
        <w:t>.</w:t>
      </w:r>
    </w:p>
    <w:p w14:paraId="1AEDF424" w14:textId="77777777" w:rsidR="00387C55" w:rsidRDefault="00387C55" w:rsidP="00387C55">
      <w:pPr>
        <w:shd w:val="clear" w:color="auto" w:fill="FFFFFF"/>
        <w:ind w:firstLine="709"/>
        <w:jc w:val="both"/>
        <w:rPr>
          <w:color w:val="000000"/>
        </w:rPr>
      </w:pPr>
    </w:p>
    <w:p w14:paraId="470B78DD" w14:textId="1DFA0065" w:rsidR="009B6A65" w:rsidRPr="00937F0B" w:rsidRDefault="00FB733B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Список  должен: </w:t>
      </w:r>
    </w:p>
    <w:p w14:paraId="1E28911A" w14:textId="77777777" w:rsidR="00FB733B" w:rsidRPr="00937F0B" w:rsidRDefault="00880089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>соответствовать теме работы;</w:t>
      </w:r>
    </w:p>
    <w:p w14:paraId="15534B9E" w14:textId="77777777" w:rsidR="00FB733B" w:rsidRDefault="0007170E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 xml:space="preserve">содержать в себе </w:t>
      </w:r>
      <w:r w:rsidR="00FB733B" w:rsidRPr="00387C55">
        <w:rPr>
          <w:b/>
          <w:bCs/>
          <w:i/>
          <w:iCs/>
          <w:color w:val="000000"/>
        </w:rPr>
        <w:t>не менее 30</w:t>
      </w:r>
      <w:r w:rsidR="00820807" w:rsidRPr="00387C55">
        <w:rPr>
          <w:b/>
          <w:bCs/>
          <w:i/>
          <w:iCs/>
          <w:color w:val="000000"/>
        </w:rPr>
        <w:t>-40</w:t>
      </w:r>
      <w:r w:rsidR="00FB733B" w:rsidRPr="00937F0B">
        <w:rPr>
          <w:color w:val="000000"/>
        </w:rPr>
        <w:t xml:space="preserve"> наименований</w:t>
      </w:r>
      <w:r w:rsidR="00FC704E" w:rsidRPr="00937F0B">
        <w:rPr>
          <w:color w:val="000000"/>
        </w:rPr>
        <w:t xml:space="preserve">, </w:t>
      </w:r>
      <w:r w:rsidR="00FB733B" w:rsidRPr="00937F0B">
        <w:rPr>
          <w:color w:val="000000"/>
        </w:rPr>
        <w:t xml:space="preserve">в числе которых </w:t>
      </w:r>
      <w:r w:rsidR="00682241" w:rsidRPr="00937F0B">
        <w:rPr>
          <w:color w:val="000000"/>
        </w:rPr>
        <w:t xml:space="preserve">не менее 80% - </w:t>
      </w:r>
      <w:r w:rsidR="00170801">
        <w:rPr>
          <w:color w:val="000000"/>
        </w:rPr>
        <w:t>издания последних пяти</w:t>
      </w:r>
      <w:r w:rsidR="00FC704E" w:rsidRPr="00937F0B">
        <w:rPr>
          <w:color w:val="000000"/>
        </w:rPr>
        <w:t xml:space="preserve"> лет</w:t>
      </w:r>
      <w:r w:rsidR="00B90559">
        <w:rPr>
          <w:color w:val="000000"/>
        </w:rPr>
        <w:t>;</w:t>
      </w:r>
    </w:p>
    <w:p w14:paraId="3788B694" w14:textId="77777777" w:rsidR="00B90559" w:rsidRPr="00937F0B" w:rsidRDefault="00B90559" w:rsidP="00387C5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89791A">
        <w:rPr>
          <w:lang w:bidi="mr-IN"/>
        </w:rPr>
        <w:t>не мене</w:t>
      </w:r>
      <w:r w:rsidR="003330E1">
        <w:rPr>
          <w:lang w:bidi="mr-IN"/>
        </w:rPr>
        <w:t>е</w:t>
      </w:r>
      <w:r w:rsidRPr="0089791A">
        <w:rPr>
          <w:lang w:bidi="mr-IN"/>
        </w:rPr>
        <w:t xml:space="preserve"> 2-х источников на иностранном языке.</w:t>
      </w:r>
    </w:p>
    <w:p w14:paraId="00C9E7E8" w14:textId="77777777" w:rsidR="00387C55" w:rsidRDefault="00387C55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</w:p>
    <w:p w14:paraId="20C8B6BF" w14:textId="35BBCD90" w:rsidR="007411B2" w:rsidRPr="007411B2" w:rsidRDefault="007411B2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  <w:r w:rsidRPr="007411B2">
        <w:rPr>
          <w:b/>
          <w:bCs/>
          <w:color w:val="000000"/>
          <w:szCs w:val="22"/>
        </w:rPr>
        <w:t>Примеры оформления библиографического списка:</w:t>
      </w:r>
    </w:p>
    <w:p w14:paraId="4F1788B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1 автором:</w:t>
      </w:r>
    </w:p>
    <w:p w14:paraId="54E3B6D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3EE9DCA0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CC1B86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</w:rPr>
        <w:t>На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иностранном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языке</w:t>
      </w:r>
      <w:r w:rsidRPr="007411B2">
        <w:rPr>
          <w:color w:val="000000"/>
          <w:szCs w:val="22"/>
          <w:lang w:val="en-US"/>
        </w:rPr>
        <w:t>:</w:t>
      </w:r>
    </w:p>
    <w:p w14:paraId="1ECBE57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  <w:lang w:val="en-US"/>
        </w:rPr>
        <w:t>Raby, D. L. Fascism and resistance in Portugal: Communists, liberals a. milit. dissidents in the opposition to Salazar, 1941-1974 / D.L. Raby. – Manchester; New York: Manchester univ. press, Cop. 1988. – 288 p.</w:t>
      </w:r>
    </w:p>
    <w:p w14:paraId="0F2ED9D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</w:p>
    <w:p w14:paraId="13684EF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2 авторами:</w:t>
      </w:r>
    </w:p>
    <w:p w14:paraId="23A9701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Ставицкий, В. В. Неолит – ранний энеолит лесостепного Посурья и Прихоперья / В.В. Ставицкий, А.А. Хреков. – Саратов: Изд-во Сарат. ун-та, 2003 (Тип. Изд-ва). – 166 с.</w:t>
      </w:r>
    </w:p>
    <w:p w14:paraId="363DAB1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DAA7C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3 авторами:</w:t>
      </w:r>
    </w:p>
    <w:p w14:paraId="3D62EC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14:paraId="17153D4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4DBEC2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4 авторами:</w:t>
      </w:r>
    </w:p>
    <w:p w14:paraId="23FEC86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Германия во второй мировой войне (1939–1945) / В. Блейер, К. Дрехслер, Г. Ферстер, Г. Хасс; перевод с нем. А. И. Долгорукова [и др.]; под ред. д-ра ист. наук, проф. полк. М. И. Семиряги.  – Москва: Воениздат, 1971. – 432 с.</w:t>
      </w:r>
    </w:p>
    <w:p w14:paraId="005B72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F394414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5 и более авторами, под редакцией:</w:t>
      </w:r>
    </w:p>
    <w:p w14:paraId="62F5918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Краткая история Германии / Ульф Дирльмайер, Андреас Гестрих, Ульрих Херманн. [и др.]; Пер. с нем. К. В. Тимофеевой. – Санкт-Петербург: Евразия, 2008. – 542 с.</w:t>
      </w:r>
    </w:p>
    <w:p w14:paraId="01DCB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C5494C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под редакцией:</w:t>
      </w:r>
    </w:p>
    <w:p w14:paraId="23DCFC1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Философия истории: Учеб. пособие для студентов вузов, обучающихся по гуманит. спец. и направлениям / [А. С. Панарин и др.]; под ред. А. С. Панарина. – Москва: Гардарики, 1999. – 431 с.</w:t>
      </w:r>
    </w:p>
    <w:p w14:paraId="6FC03F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D4E79A7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Справочник:</w:t>
      </w:r>
    </w:p>
    <w:p w14:paraId="069DC25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Год за годом: Хроника важнейших событий общественной жизни Пензенской области за 50 лет / Сост. В. С. Годин, Е. Я. Дмитров, В. А. Озерская, А. В. Сергеев, А. П. Сташова. – Саратов–Пенза: Приволжское книжное издательство, 1967. – 175 с.</w:t>
      </w:r>
    </w:p>
    <w:p w14:paraId="6D34CF0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DF645F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Диссертации и авторефераты диссертаций:</w:t>
      </w:r>
    </w:p>
    <w:p w14:paraId="0BE5C34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Ярославцева, Т. А.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08826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EA598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Коняхин, Г. В. Государственная жилищная политика в СССР и постсоветской России: политологический анализ: автореферат дис. ... д-ра. полит. наук: 23.00.02 / Коняхин Геннадий Владимирович. – Москва, 2011. – 52 с.</w:t>
      </w:r>
    </w:p>
    <w:p w14:paraId="01CCAA9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3B9BA2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1 автором:</w:t>
      </w:r>
    </w:p>
    <w:p w14:paraId="272631D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Хазанов, А. М. Салазар: 40 лет диктатуры в Португалии / А. М. Хазанов // Новая и новейшая история. – 2009. – № 3. – С. 129-146.</w:t>
      </w:r>
    </w:p>
    <w:p w14:paraId="7F53229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6366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2 авторами:</w:t>
      </w:r>
    </w:p>
    <w:p w14:paraId="076BC6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Власов, В. А. Выселение раскулаченных крестьян Пензенского края / В. А. Власов, А. 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14:paraId="4CA06D4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8DC85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3 авторами:</w:t>
      </w:r>
    </w:p>
    <w:p w14:paraId="774C63C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Вазерова, А. Г. Театры Пензенской области в 1940-1950-е годы / А. Г. Вазерова, Н. В. Мику, И. Н. Гарькин // Гуманитарные, социально-экономические и общественные науки. – 2014. – №4. – С. 108-111.</w:t>
      </w:r>
    </w:p>
    <w:p w14:paraId="489C10B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63A5D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4 авторами:</w:t>
      </w:r>
    </w:p>
    <w:p w14:paraId="282D5E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Финансовая интеграция как основа развития региональных рынков / М. Гуревич, Г. Господарчук, М. Малкина, Г. Петров. // Рынок ценных бумаг. – 2003. – №14. – С. 64-68.</w:t>
      </w:r>
    </w:p>
    <w:p w14:paraId="6F7F38F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EB89CA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5 и более авторами:</w:t>
      </w:r>
    </w:p>
    <w:p w14:paraId="0B5E1BD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Хроника основных событий, вех, творчества и жизни И. И. Спрыгина  / Саксонов С. В., Новикова Л. А., Сенатор С. А. [и др.]. // Самарская Лука: проблемы региональной и глобальной экологии. – 2018. – №4-1. – С. 22-26.</w:t>
      </w:r>
    </w:p>
    <w:p w14:paraId="345DEB7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21F9D4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из сборника материалов научной конференции:</w:t>
      </w:r>
    </w:p>
    <w:p w14:paraId="61E0C3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Кондрашин, В. В. Люди во времени: Л. Б. Ермин и его команда / В. В. Кондрашин // Городское пространство в исторической ретроспективе: материалы Всерос. науч.-практ. конф., посвящ. 350-летию основания города Пензы / под общ. ред. О. А. Суховой. – Пенза: ГУМНИЦ ПГУ, 2013. – С. 62–65.</w:t>
      </w:r>
    </w:p>
    <w:p w14:paraId="06A858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3474571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Статья из газеты:</w:t>
      </w:r>
    </w:p>
    <w:p w14:paraId="603FBB8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Хохрякова, С.  Просто жить: итоги кинофестиваля «Сталкер» / С. Хохрякова // Культура. – 2010. – 23 дек. – С. 8.</w:t>
      </w:r>
    </w:p>
    <w:p w14:paraId="080AA5E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B8A862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lastRenderedPageBreak/>
        <w:t>Законодательные материалы:</w:t>
      </w:r>
    </w:p>
    <w:p w14:paraId="2C4A33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131-ФЗ: [принят Государственной Думой 16 сент. 2003 г.: одобрен Советом Федерации 24 сент. 2003 г.]. – Москва: Проспект ; Санкт-Петербург : Кодекс, 2017. – 158 с.</w:t>
      </w:r>
    </w:p>
    <w:p w14:paraId="359C31D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4307239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электронного ресурса:</w:t>
      </w:r>
    </w:p>
    <w:p w14:paraId="119AD7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Пашков, С. В. Духовно-нравственное воспитание детей и молодежи в системе современного российского образования: монография / С. В. Пашков; Министерство образования и науки Российской Федерации, Курский государственный университет. – Курск : КГУ, 2017. – 1 CD-ROM.</w:t>
      </w:r>
    </w:p>
    <w:p w14:paraId="7C40138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3A101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компьютерной программы:</w:t>
      </w:r>
    </w:p>
    <w:p w14:paraId="6B88FB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КОМПАС-ЗО LT V 12: система трехмерного моделирования [для домашнего моделирования и учебных целей] / разработчик "АСКОН". – Москва: 1С, 2017. – 1 CD-ROM.</w:t>
      </w:r>
    </w:p>
    <w:p w14:paraId="0135B9A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520B7A8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ресурса Интернет (сайта):</w:t>
      </w:r>
    </w:p>
    <w:p w14:paraId="5332560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Исторический-сайт.рф: сайт. – 2011. – URL: https://исторический-сайт.рф/ (дата обращения: 01.09.2020).</w:t>
      </w:r>
    </w:p>
    <w:p w14:paraId="4D1B90D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5903C1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eLIBRARY.RU: научная электронная библиотека: сайт. – Москва, 2000. – URL: https://elibrary.ru (дата обращения: 01.09.2020). – Режим доступа: для зарегистрир. пользователей.</w:t>
      </w:r>
    </w:p>
    <w:p w14:paraId="795EB3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283B1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14:paraId="3F6FFE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693C9E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Статьи с сайтов:</w:t>
      </w:r>
    </w:p>
    <w:p w14:paraId="2EB65E4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Товарный дефицит в СССР: обострение проблемы в 1960-х – начале 1980-х гг. в ракурсе истории повседневности / А. А. Гущин // Проблемы гуманитарного образования: филология, журналистика, история: сб. науч. ст. III Междунар. Науч.-практ. Конф.(г. Пенза 8-10 декабря 2016 г.) / под ред. канд. пед. наук, доц. Т.В. Стрыгиной. – Пенза: Изд-во ПГУ, 2016. – URL: https://исторический-сайт.рф/Товарный-дефицит-в-СССР-обострение-проблемы-в-1960-х-начале-1980-1.html (дата обращения: 01.09.2020).</w:t>
      </w:r>
    </w:p>
    <w:p w14:paraId="254C2AE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15C6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01.09.2020).</w:t>
      </w:r>
    </w:p>
    <w:p w14:paraId="60157BE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3F58B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Картографические издания:</w:t>
      </w:r>
    </w:p>
    <w:p w14:paraId="203BFB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Атлас мира: [физический] / географическая основа – Росреестр. – Москва: АСТ, – 1 атл. (224 с.) : цв., карты, текст, ил., указ.</w:t>
      </w:r>
    </w:p>
    <w:p w14:paraId="383B1A4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E6B84A2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Видеоиздания:</w:t>
      </w:r>
    </w:p>
    <w:p w14:paraId="0DCC24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Просмотрено военной цензурой: [документальный фильм] / режиссер-постановщик:</w:t>
      </w:r>
    </w:p>
    <w:p w14:paraId="6B95A13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665618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цв., зв.</w:t>
      </w:r>
    </w:p>
    <w:p w14:paraId="0FEBC50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 </w:t>
      </w:r>
    </w:p>
    <w:p w14:paraId="62F28F95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Аудиоиздания:</w:t>
      </w:r>
    </w:p>
    <w:p w14:paraId="0E7B328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Карамзин, Н. М. История государства Российского: от Рюрика до Иоанна Васильевича: тома 1–9 :[аудиокнига] / Н. М. Карамзин; читают Д. Напалков, Е. Чубарова. – Москва: 1С-Паблишинг, 2011. – 1 DVD-ROM (73 ч 30 мин).</w:t>
      </w:r>
    </w:p>
    <w:p w14:paraId="604FDB03" w14:textId="77777777" w:rsidR="00433832" w:rsidRDefault="00433832" w:rsidP="00387C55">
      <w:pPr>
        <w:shd w:val="clear" w:color="auto" w:fill="FFFFFF"/>
        <w:ind w:firstLine="709"/>
        <w:jc w:val="both"/>
      </w:pPr>
    </w:p>
    <w:p w14:paraId="7291E91D" w14:textId="77777777" w:rsidR="006710CE" w:rsidRDefault="00A43178" w:rsidP="00387C55">
      <w:pPr>
        <w:ind w:firstLine="720"/>
        <w:jc w:val="both"/>
      </w:pPr>
      <w:r w:rsidRPr="00B01B02">
        <w:rPr>
          <w:b/>
        </w:rPr>
        <w:t>Приложени</w:t>
      </w:r>
      <w:r w:rsidR="005157DF">
        <w:rPr>
          <w:b/>
        </w:rPr>
        <w:t>я</w:t>
      </w:r>
      <w:r w:rsidRPr="00B01B02">
        <w:rPr>
          <w:b/>
        </w:rPr>
        <w:t xml:space="preserve"> </w:t>
      </w:r>
      <w:r w:rsidRPr="00D25EC9">
        <w:t>оформляют</w:t>
      </w:r>
      <w:r>
        <w:t xml:space="preserve"> </w:t>
      </w:r>
      <w:r w:rsidRPr="00D25EC9">
        <w:t>как</w:t>
      </w:r>
      <w:r>
        <w:t xml:space="preserve"> </w:t>
      </w:r>
      <w:r w:rsidRPr="00D25EC9">
        <w:t>продолжение</w:t>
      </w:r>
      <w:r>
        <w:t xml:space="preserve"> </w:t>
      </w:r>
      <w:r w:rsidR="009B6A65">
        <w:t xml:space="preserve">ВКР </w:t>
      </w:r>
      <w:r w:rsidRPr="00D25EC9">
        <w:t>на</w:t>
      </w:r>
      <w:r>
        <w:t xml:space="preserve"> </w:t>
      </w:r>
      <w:r w:rsidRPr="00D25EC9">
        <w:t>последующих</w:t>
      </w:r>
      <w:r>
        <w:t xml:space="preserve"> </w:t>
      </w:r>
      <w:r w:rsidRPr="00D25EC9">
        <w:t>его</w:t>
      </w:r>
      <w:r>
        <w:t xml:space="preserve"> </w:t>
      </w:r>
      <w:r w:rsidRPr="00D25EC9">
        <w:t>листах</w:t>
      </w:r>
      <w:r w:rsidR="009B6A65">
        <w:t>, без нумерации страниц.</w:t>
      </w:r>
      <w:r>
        <w:t xml:space="preserve"> </w:t>
      </w:r>
      <w:r w:rsidRPr="00D25EC9">
        <w:t>В</w:t>
      </w:r>
      <w:r>
        <w:t xml:space="preserve"> </w:t>
      </w:r>
      <w:r w:rsidRPr="00D25EC9">
        <w:t>тексте</w:t>
      </w:r>
      <w:r>
        <w:t xml:space="preserve"> ВКР н</w:t>
      </w:r>
      <w:r w:rsidRPr="00D25EC9">
        <w:t>а</w:t>
      </w:r>
      <w:r>
        <w:t xml:space="preserve"> </w:t>
      </w:r>
      <w:r w:rsidRPr="00D25EC9">
        <w:t>все</w:t>
      </w:r>
      <w:r>
        <w:t xml:space="preserve"> </w:t>
      </w:r>
      <w:r w:rsidRPr="00D25EC9">
        <w:t>приложения</w:t>
      </w:r>
      <w:r>
        <w:t xml:space="preserve"> </w:t>
      </w:r>
      <w:r w:rsidRPr="00D25EC9">
        <w:t>должны</w:t>
      </w:r>
      <w:r>
        <w:t xml:space="preserve"> </w:t>
      </w:r>
      <w:r w:rsidRPr="00D25EC9">
        <w:t>быть</w:t>
      </w:r>
      <w:r>
        <w:t xml:space="preserve"> </w:t>
      </w:r>
      <w:r w:rsidRPr="00D25EC9">
        <w:t>даны</w:t>
      </w:r>
      <w:r>
        <w:t xml:space="preserve"> </w:t>
      </w:r>
      <w:r w:rsidRPr="00D25EC9">
        <w:t>ссылки</w:t>
      </w:r>
      <w:r>
        <w:t xml:space="preserve">. </w:t>
      </w:r>
      <w:r w:rsidRPr="00D25EC9">
        <w:t>Приложения</w:t>
      </w:r>
      <w:r>
        <w:t xml:space="preserve"> </w:t>
      </w:r>
      <w:r w:rsidRPr="00D25EC9">
        <w:t>располагают</w:t>
      </w:r>
      <w:r>
        <w:t xml:space="preserve"> </w:t>
      </w:r>
      <w:r w:rsidRPr="00D25EC9">
        <w:t xml:space="preserve">в порядке ссылок на них в тексте </w:t>
      </w:r>
      <w:r>
        <w:t>ВКР</w:t>
      </w:r>
      <w:r w:rsidRPr="00D25EC9">
        <w:t>.</w:t>
      </w:r>
      <w:r>
        <w:t xml:space="preserve"> </w:t>
      </w:r>
      <w:r w:rsidRPr="00D25EC9">
        <w:t>Каждое</w:t>
      </w:r>
      <w:r>
        <w:t xml:space="preserve"> </w:t>
      </w:r>
      <w:r w:rsidRPr="00D25EC9">
        <w:t>приложение</w:t>
      </w:r>
      <w:r>
        <w:t xml:space="preserve"> </w:t>
      </w:r>
      <w:r w:rsidRPr="00D25EC9">
        <w:t>следует</w:t>
      </w:r>
      <w:r>
        <w:t xml:space="preserve"> </w:t>
      </w:r>
      <w:r w:rsidRPr="00D25EC9">
        <w:t>начинать</w:t>
      </w:r>
      <w:r>
        <w:t xml:space="preserve"> </w:t>
      </w:r>
      <w:r w:rsidRPr="00D25EC9">
        <w:t>с</w:t>
      </w:r>
      <w:r>
        <w:t xml:space="preserve"> </w:t>
      </w:r>
      <w:r w:rsidRPr="00D25EC9">
        <w:t>новой</w:t>
      </w:r>
      <w:r>
        <w:t xml:space="preserve"> </w:t>
      </w:r>
      <w:r w:rsidRPr="00D25EC9">
        <w:t>страницы</w:t>
      </w:r>
      <w:r>
        <w:t xml:space="preserve"> </w:t>
      </w:r>
      <w:r w:rsidRPr="00D25EC9">
        <w:t>с</w:t>
      </w:r>
      <w:r>
        <w:t xml:space="preserve"> </w:t>
      </w:r>
      <w:r w:rsidRPr="00D25EC9">
        <w:t>указанием</w:t>
      </w:r>
      <w:r>
        <w:t xml:space="preserve"> </w:t>
      </w:r>
      <w:r w:rsidR="009B6A65">
        <w:t xml:space="preserve">справа </w:t>
      </w:r>
      <w:r w:rsidR="005157DF">
        <w:t xml:space="preserve">сверху </w:t>
      </w:r>
      <w:r w:rsidRPr="00D25EC9">
        <w:t xml:space="preserve">страницы слова </w:t>
      </w:r>
      <w:r>
        <w:t>«</w:t>
      </w:r>
      <w:r w:rsidR="009C737F">
        <w:rPr>
          <w:lang w:bidi="mr-IN"/>
        </w:rPr>
        <w:t>ПРИЛОЖЕНИЕ</w:t>
      </w:r>
      <w:r>
        <w:t>»</w:t>
      </w:r>
      <w:r w:rsidRPr="00D25EC9">
        <w:t xml:space="preserve">, его </w:t>
      </w:r>
      <w:r w:rsidR="006710CE">
        <w:t>обозначения</w:t>
      </w:r>
      <w:r w:rsidRPr="00D25EC9">
        <w:t>.</w:t>
      </w:r>
      <w:r>
        <w:t xml:space="preserve"> </w:t>
      </w:r>
      <w:r w:rsidR="006710CE" w:rsidRPr="00D25EC9">
        <w:t>Приложения</w:t>
      </w:r>
      <w:r w:rsidR="006710CE">
        <w:t xml:space="preserve"> </w:t>
      </w:r>
      <w:r w:rsidR="00AE7920">
        <w:t>нумеруют</w:t>
      </w:r>
      <w:r w:rsidR="006710CE">
        <w:t xml:space="preserve"> </w:t>
      </w:r>
      <w:r w:rsidR="006710CE" w:rsidRPr="00D25EC9">
        <w:t>заглавными</w:t>
      </w:r>
      <w:r w:rsidR="006710CE">
        <w:t xml:space="preserve"> </w:t>
      </w:r>
      <w:r w:rsidR="006710CE" w:rsidRPr="00D25EC9">
        <w:t>буквами</w:t>
      </w:r>
      <w:r w:rsidR="006710CE">
        <w:t xml:space="preserve"> </w:t>
      </w:r>
      <w:r w:rsidR="006710CE" w:rsidRPr="00D25EC9">
        <w:t>русского</w:t>
      </w:r>
      <w:r w:rsidR="006710CE">
        <w:t xml:space="preserve"> </w:t>
      </w:r>
      <w:r w:rsidR="006710CE" w:rsidRPr="00D25EC9">
        <w:t>алфавита, начиная</w:t>
      </w:r>
      <w:r w:rsidR="006710CE">
        <w:t xml:space="preserve"> </w:t>
      </w:r>
      <w:r w:rsidR="006710CE" w:rsidRPr="00D25EC9">
        <w:t>с</w:t>
      </w:r>
      <w:r w:rsidR="006710CE">
        <w:t xml:space="preserve"> </w:t>
      </w:r>
      <w:r w:rsidR="006710CE" w:rsidRPr="00D25EC9">
        <w:t>А,</w:t>
      </w:r>
      <w:r w:rsidR="006710CE">
        <w:t xml:space="preserve"> </w:t>
      </w:r>
      <w:r w:rsidR="006710CE" w:rsidRPr="00D25EC9">
        <w:t>за</w:t>
      </w:r>
      <w:r w:rsidR="006710CE">
        <w:t xml:space="preserve"> исключением букв</w:t>
      </w:r>
      <w:r w:rsidR="003344F1">
        <w:t xml:space="preserve"> </w:t>
      </w:r>
      <w:r w:rsidR="006710CE" w:rsidRPr="00D25EC9">
        <w:t>Й,</w:t>
      </w:r>
      <w:r w:rsidR="00B74737">
        <w:t xml:space="preserve"> </w:t>
      </w:r>
      <w:r w:rsidR="006710CE" w:rsidRPr="00D25EC9">
        <w:t>Ч, Ъ, Ы, Ь. После</w:t>
      </w:r>
      <w:r w:rsidR="006710CE">
        <w:t xml:space="preserve"> </w:t>
      </w:r>
      <w:r w:rsidR="006710CE" w:rsidRPr="00D25EC9">
        <w:t>слова</w:t>
      </w:r>
      <w:r w:rsidR="006710CE">
        <w:t xml:space="preserve"> «</w:t>
      </w:r>
      <w:r w:rsidR="006710CE" w:rsidRPr="00D25EC9">
        <w:t>Приложение</w:t>
      </w:r>
      <w:r w:rsidR="006710CE">
        <w:t xml:space="preserve">» </w:t>
      </w:r>
      <w:r w:rsidR="006710CE" w:rsidRPr="00D25EC9">
        <w:t>следует</w:t>
      </w:r>
      <w:r w:rsidR="006710CE">
        <w:t xml:space="preserve"> </w:t>
      </w:r>
      <w:r w:rsidR="006710CE" w:rsidRPr="00D25EC9">
        <w:t>буква</w:t>
      </w:r>
      <w:r w:rsidR="006710CE">
        <w:t xml:space="preserve">, </w:t>
      </w:r>
      <w:r w:rsidR="006710CE" w:rsidRPr="00D25EC9">
        <w:t>обозначающая</w:t>
      </w:r>
      <w:r w:rsidR="006710CE">
        <w:t xml:space="preserve"> </w:t>
      </w:r>
      <w:r w:rsidR="006710CE" w:rsidRPr="00D25EC9">
        <w:t>его последовательность</w:t>
      </w:r>
      <w:r w:rsidR="006710CE">
        <w:t>.</w:t>
      </w:r>
    </w:p>
    <w:p w14:paraId="62A8F45F" w14:textId="77777777" w:rsidR="00170801" w:rsidRDefault="004C2685" w:rsidP="00387C55">
      <w:pPr>
        <w:ind w:firstLine="720"/>
        <w:jc w:val="both"/>
      </w:pPr>
      <w:r>
        <w:t>Пример</w:t>
      </w:r>
      <w:r w:rsidR="007E4ADD">
        <w:t>:</w:t>
      </w:r>
      <w:r>
        <w:t xml:space="preserve"> </w:t>
      </w:r>
    </w:p>
    <w:p w14:paraId="4291F848" w14:textId="5CD2538C" w:rsidR="007E4ADD" w:rsidRPr="00387C55" w:rsidRDefault="004C2685" w:rsidP="00387C55">
      <w:pPr>
        <w:ind w:firstLine="720"/>
        <w:jc w:val="right"/>
      </w:pPr>
      <w:r>
        <w:t xml:space="preserve">ПРИЛОЖЕНИЕ </w:t>
      </w:r>
      <w:r w:rsidR="007411B2">
        <w:t>А</w:t>
      </w:r>
    </w:p>
    <w:p w14:paraId="74EEAC68" w14:textId="10D564DB" w:rsidR="002F2403" w:rsidRPr="002F2403" w:rsidRDefault="00387C55" w:rsidP="00387C5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6</w:t>
      </w:r>
      <w:r w:rsidR="002F2403" w:rsidRPr="002F2403">
        <w:rPr>
          <w:b/>
        </w:rPr>
        <w:t>. Сдача выпускной квалификационной работы</w:t>
      </w:r>
    </w:p>
    <w:p w14:paraId="03591236" w14:textId="77777777" w:rsidR="007E4ADD" w:rsidRDefault="007B52B6" w:rsidP="00387C55">
      <w:pPr>
        <w:ind w:firstLine="709"/>
        <w:jc w:val="both"/>
      </w:pPr>
      <w:r>
        <w:rPr>
          <w:lang w:bidi="mr-IN"/>
        </w:rPr>
        <w:t>Выпускная квалификационная работа сдается на кафедру в двух экземплярах</w:t>
      </w:r>
      <w:r w:rsidR="007E4ADD">
        <w:t>:</w:t>
      </w:r>
    </w:p>
    <w:p w14:paraId="0B1C61FC" w14:textId="77777777" w:rsidR="007E4ADD" w:rsidRDefault="007E4ADD" w:rsidP="00387C55">
      <w:pPr>
        <w:ind w:firstLine="709"/>
        <w:jc w:val="both"/>
      </w:pPr>
      <w:r>
        <w:t>-</w:t>
      </w:r>
      <w:r w:rsidR="007B52B6">
        <w:t xml:space="preserve"> один экземпляр</w:t>
      </w:r>
      <w:r w:rsidR="007B52B6" w:rsidRPr="00B81F84">
        <w:t xml:space="preserve"> </w:t>
      </w:r>
      <w:r w:rsidR="00BE495E">
        <w:t xml:space="preserve">ВКР </w:t>
      </w:r>
      <w:r w:rsidR="007B52B6" w:rsidRPr="00B81F84">
        <w:t>долж</w:t>
      </w:r>
      <w:r w:rsidR="007B52B6">
        <w:t>е</w:t>
      </w:r>
      <w:r w:rsidR="007B52B6" w:rsidRPr="00B81F84">
        <w:t xml:space="preserve">н быть </w:t>
      </w:r>
      <w:r w:rsidR="00433832">
        <w:t>оформле</w:t>
      </w:r>
      <w:r w:rsidR="007B52B6" w:rsidRPr="00B81F84">
        <w:t xml:space="preserve">н в </w:t>
      </w:r>
      <w:r w:rsidR="009A1581">
        <w:t>твердый</w:t>
      </w:r>
      <w:r>
        <w:t xml:space="preserve"> переплет;</w:t>
      </w:r>
    </w:p>
    <w:p w14:paraId="061D39EA" w14:textId="14AD8BAF" w:rsidR="003C53BD" w:rsidRDefault="007E4ADD" w:rsidP="00387C55">
      <w:pPr>
        <w:ind w:firstLine="709"/>
        <w:jc w:val="both"/>
      </w:pPr>
      <w:r>
        <w:t xml:space="preserve">- второй </w:t>
      </w:r>
      <w:r w:rsidR="00387C55">
        <w:t xml:space="preserve">электронный вариант ВКР </w:t>
      </w:r>
      <w:r w:rsidR="0053075D">
        <w:t>(</w:t>
      </w:r>
      <w:r w:rsidR="0053075D" w:rsidRPr="0053075D">
        <w:rPr>
          <w:lang w:eastAsia="en-US"/>
        </w:rPr>
        <w:t>в виде файлов в формате .doc, .</w:t>
      </w:r>
      <w:r w:rsidR="0053075D" w:rsidRPr="0053075D">
        <w:rPr>
          <w:lang w:val="en-US" w:eastAsia="en-US"/>
        </w:rPr>
        <w:t>docx</w:t>
      </w:r>
      <w:r w:rsidR="0053075D" w:rsidRPr="0053075D">
        <w:rPr>
          <w:lang w:eastAsia="en-US"/>
        </w:rPr>
        <w:t>.</w:t>
      </w:r>
      <w:r w:rsidR="0053075D">
        <w:rPr>
          <w:lang w:eastAsia="en-US"/>
        </w:rPr>
        <w:t>, ф</w:t>
      </w:r>
      <w:r w:rsidR="0053075D" w:rsidRPr="0053075D">
        <w:rPr>
          <w:lang w:eastAsia="en-US"/>
        </w:rPr>
        <w:t>айл объемом более 20 Мб должен быть заархивирован</w:t>
      </w:r>
      <w:r w:rsidR="0053075D">
        <w:rPr>
          <w:lang w:eastAsia="en-US"/>
        </w:rPr>
        <w:t>, з</w:t>
      </w:r>
      <w:r w:rsidR="0053075D" w:rsidRPr="0053075D">
        <w:rPr>
          <w:lang w:eastAsia="en-US"/>
        </w:rPr>
        <w:t>аархивированный файл также не должен превышать 20 Мб</w:t>
      </w:r>
      <w:r w:rsidR="0053075D">
        <w:t>).</w:t>
      </w:r>
    </w:p>
    <w:p w14:paraId="2A4387F2" w14:textId="77777777" w:rsidR="001A3991" w:rsidRDefault="001A3991" w:rsidP="0053075D">
      <w:pPr>
        <w:ind w:firstLine="709"/>
      </w:pPr>
      <w:r>
        <w:t>Так</w:t>
      </w:r>
      <w:r w:rsidR="003330E1">
        <w:t>же предоставляю</w:t>
      </w:r>
      <w:r>
        <w:t>тся на кафедру:</w:t>
      </w:r>
    </w:p>
    <w:p w14:paraId="7BC322C1" w14:textId="77777777" w:rsidR="006D3112" w:rsidRDefault="001A3991" w:rsidP="00387C55">
      <w:pPr>
        <w:ind w:firstLine="709"/>
        <w:jc w:val="both"/>
      </w:pPr>
      <w:r>
        <w:t xml:space="preserve"> - </w:t>
      </w:r>
      <w:r w:rsidR="002164AD">
        <w:t>отзыв</w:t>
      </w:r>
      <w:r w:rsidR="00D77521">
        <w:t xml:space="preserve"> </w:t>
      </w:r>
      <w:r w:rsidR="00D77521" w:rsidRPr="00D77521">
        <w:t>о работе студента в период подготовки</w:t>
      </w:r>
      <w:r w:rsidR="00D77521">
        <w:t xml:space="preserve"> </w:t>
      </w:r>
      <w:r w:rsidR="00D77521" w:rsidRPr="00D77521">
        <w:t>выпускной квалификационной работы (ВКР)</w:t>
      </w:r>
      <w:r w:rsidR="002164AD">
        <w:t>;</w:t>
      </w:r>
      <w:r>
        <w:t xml:space="preserve"> </w:t>
      </w:r>
    </w:p>
    <w:p w14:paraId="4E23F24E" w14:textId="77777777" w:rsidR="006D3112" w:rsidRDefault="002164AD" w:rsidP="00387C55">
      <w:pPr>
        <w:ind w:firstLine="709"/>
        <w:jc w:val="both"/>
      </w:pPr>
      <w:r>
        <w:t>-</w:t>
      </w:r>
      <w:r w:rsidR="001A3991">
        <w:t>протокол проверки письменной работы обучающегося на заимствование</w:t>
      </w:r>
      <w:r>
        <w:t>;</w:t>
      </w:r>
    </w:p>
    <w:p w14:paraId="54137EE4" w14:textId="77777777" w:rsidR="006D3112" w:rsidRDefault="006D3112" w:rsidP="00387C55">
      <w:pPr>
        <w:ind w:firstLine="709"/>
        <w:jc w:val="both"/>
      </w:pPr>
      <w:r>
        <w:t>-</w:t>
      </w:r>
      <w:r w:rsidRPr="006D3112">
        <w:t xml:space="preserve"> </w:t>
      </w:r>
      <w:r w:rsidR="002164AD">
        <w:t>рецензия</w:t>
      </w:r>
      <w:r w:rsidRPr="006D3112">
        <w:t xml:space="preserve"> на выпускную квалификационную работу (дипломную работу (проект))</w:t>
      </w:r>
      <w:r w:rsidR="001A78D4">
        <w:t xml:space="preserve"> для </w:t>
      </w:r>
      <w:r w:rsidR="000F2EBA">
        <w:t>специалитета</w:t>
      </w:r>
      <w:r w:rsidR="003330E1">
        <w:t xml:space="preserve"> и магистратуры.</w:t>
      </w:r>
    </w:p>
    <w:p w14:paraId="0AF7C188" w14:textId="1E53F3A2" w:rsidR="00FE5F49" w:rsidRDefault="001A78D4" w:rsidP="00387C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FE5F49" w:rsidSect="006665CB">
          <w:headerReference w:type="default" r:id="rId15"/>
          <w:footerReference w:type="default" r:id="rId16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rFonts w:eastAsiaTheme="minorHAnsi"/>
          <w:lang w:eastAsia="en-US"/>
        </w:rPr>
        <w:t>Для проведения рецензирования выпускной квалификационной работы указанная работа направляется одному или нескольким рецензентам. Рецензент проводит анализ выпускной квалификационной работы и представляет</w:t>
      </w:r>
      <w:r w:rsidR="007411B2">
        <w:rPr>
          <w:rFonts w:eastAsiaTheme="minorHAnsi"/>
          <w:lang w:eastAsia="en-US"/>
        </w:rPr>
        <w:t xml:space="preserve"> на кафедру</w:t>
      </w:r>
      <w:r>
        <w:rPr>
          <w:rFonts w:eastAsiaTheme="minorHAnsi"/>
          <w:lang w:eastAsia="en-US"/>
        </w:rPr>
        <w:t xml:space="preserve"> письменную рецензию на указанную работу.</w:t>
      </w:r>
      <w:r w:rsidR="002164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Если выпускная </w:t>
      </w:r>
      <w:r>
        <w:rPr>
          <w:rFonts w:eastAsiaTheme="minorHAnsi"/>
          <w:lang w:eastAsia="en-US"/>
        </w:rPr>
        <w:lastRenderedPageBreak/>
        <w:t xml:space="preserve">квалификационная работа имеет междисциплинарный характер, она направляется организацией нескольким рецензентам. </w:t>
      </w:r>
    </w:p>
    <w:p w14:paraId="5DC82392" w14:textId="7995DA5A" w:rsidR="0037186B" w:rsidRPr="00026951" w:rsidRDefault="0091735B" w:rsidP="0037186B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14384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5652ED" wp14:editId="096526F2">
            <wp:simplePos x="0" y="0"/>
            <wp:positionH relativeFrom="column">
              <wp:posOffset>-108585</wp:posOffset>
            </wp:positionH>
            <wp:positionV relativeFrom="paragraph">
              <wp:posOffset>603885</wp:posOffset>
            </wp:positionV>
            <wp:extent cx="6120130" cy="76676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9"/>
                    <a:stretch/>
                  </pic:blipFill>
                  <pic:spPr bwMode="auto">
                    <a:xfrm>
                      <a:off x="0" y="0"/>
                      <a:ext cx="61201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7F">
        <w:rPr>
          <w:lang w:bidi="mr-IN"/>
        </w:rPr>
        <w:t>ПРИЛОЖЕНИЕ</w:t>
      </w:r>
      <w:r w:rsidR="0037186B" w:rsidRPr="00026951">
        <w:rPr>
          <w:lang w:eastAsia="en-US"/>
        </w:rPr>
        <w:t xml:space="preserve"> </w:t>
      </w:r>
      <w:r w:rsidR="00143848">
        <w:rPr>
          <w:lang w:eastAsia="en-US"/>
        </w:rPr>
        <w:t>1</w:t>
      </w:r>
    </w:p>
    <w:p w14:paraId="22E76A00" w14:textId="35438018" w:rsidR="007411B2" w:rsidRDefault="007411B2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sz w:val="24"/>
          <w:szCs w:val="24"/>
        </w:rPr>
      </w:pPr>
    </w:p>
    <w:p w14:paraId="30F789D9" w14:textId="685ED575" w:rsidR="007411B2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192FD2DB" w14:textId="05F48A55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202___</w:t>
      </w:r>
    </w:p>
    <w:p w14:paraId="116B9714" w14:textId="77777777" w:rsidR="0091735B" w:rsidRDefault="009173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2B132" w14:textId="77777777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</w:p>
    <w:p w14:paraId="14F4BB0A" w14:textId="218D3E8E" w:rsidR="00026951" w:rsidRPr="00B019D0" w:rsidRDefault="009C737F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B019D0">
        <w:rPr>
          <w:lang w:bidi="mr-IN"/>
        </w:rPr>
        <w:t>ПРИЛОЖЕНИЕ</w:t>
      </w:r>
      <w:r w:rsidR="00026951" w:rsidRPr="00B019D0">
        <w:rPr>
          <w:lang w:eastAsia="en-US"/>
        </w:rPr>
        <w:t xml:space="preserve"> </w:t>
      </w:r>
      <w:r w:rsidR="00143848">
        <w:rPr>
          <w:lang w:eastAsia="en-US"/>
        </w:rPr>
        <w:t>2</w:t>
      </w:r>
    </w:p>
    <w:p w14:paraId="0BB83405" w14:textId="77777777" w:rsidR="003C53BD" w:rsidRPr="00B019D0" w:rsidRDefault="003C53BD" w:rsidP="003C53BD">
      <w:pPr>
        <w:autoSpaceDE w:val="0"/>
        <w:autoSpaceDN w:val="0"/>
        <w:adjustRightInd w:val="0"/>
        <w:spacing w:before="120" w:line="312" w:lineRule="auto"/>
        <w:ind w:firstLine="567"/>
        <w:jc w:val="center"/>
        <w:rPr>
          <w:b/>
          <w:lang w:eastAsia="en-US"/>
        </w:rPr>
      </w:pPr>
      <w:r w:rsidRPr="00B019D0">
        <w:rPr>
          <w:b/>
          <w:lang w:eastAsia="en-US"/>
        </w:rPr>
        <w:t>С</w:t>
      </w:r>
      <w:r w:rsidR="00026951" w:rsidRPr="00B019D0">
        <w:rPr>
          <w:b/>
          <w:lang w:eastAsia="en-US"/>
        </w:rPr>
        <w:t>ОДЕРЖАНИЕ</w:t>
      </w:r>
    </w:p>
    <w:p w14:paraId="34B05EF0" w14:textId="77777777" w:rsidR="009B6A65" w:rsidRPr="00B019D0" w:rsidRDefault="009B6A65" w:rsidP="009B6A65">
      <w:pPr>
        <w:jc w:val="center"/>
        <w:rPr>
          <w:b/>
        </w:rPr>
      </w:pPr>
    </w:p>
    <w:p w14:paraId="6D36DCB9" w14:textId="42A584E2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ВВЕДЕНИЕ</w:t>
      </w:r>
      <w:r w:rsidRPr="00E2552B">
        <w:tab/>
      </w:r>
    </w:p>
    <w:p w14:paraId="6CBEA69B" w14:textId="62E7ADE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 xml:space="preserve">ГЛАВА 1  </w:t>
      </w:r>
      <w:r w:rsidR="00B019D0" w:rsidRPr="00E2552B">
        <w:rPr>
          <w:lang w:bidi="mr-IN"/>
        </w:rPr>
        <w:t>НАЗВАНИЕ ПЕРВОЙ ГЛАВЫ</w:t>
      </w:r>
      <w:r w:rsidRPr="00E2552B">
        <w:tab/>
      </w:r>
    </w:p>
    <w:p w14:paraId="690A7CD2" w14:textId="6D06CADC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1.1</w:t>
      </w:r>
      <w:r w:rsidR="00B019D0" w:rsidRPr="00E2552B">
        <w:rPr>
          <w:lang w:bidi="mr-IN"/>
        </w:rPr>
        <w:t xml:space="preserve"> Название первого параграфа первой главы</w:t>
      </w:r>
      <w:r w:rsidRPr="00E2552B">
        <w:tab/>
      </w:r>
    </w:p>
    <w:p w14:paraId="52636F83" w14:textId="38A13B41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1.2</w:t>
      </w:r>
      <w:r w:rsidR="00B019D0" w:rsidRPr="00E2552B">
        <w:rPr>
          <w:lang w:bidi="mr-IN"/>
        </w:rPr>
        <w:t xml:space="preserve"> Название второго параграфа первой главы</w:t>
      </w:r>
      <w:r w:rsidRPr="00E2552B">
        <w:tab/>
      </w:r>
    </w:p>
    <w:p w14:paraId="4BB9CBA8" w14:textId="509E64EA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1.3</w:t>
      </w:r>
      <w:r w:rsidR="00B019D0" w:rsidRPr="00E2552B">
        <w:rPr>
          <w:lang w:bidi="mr-IN"/>
        </w:rPr>
        <w:t xml:space="preserve"> Название третьего параграфа первой главы</w:t>
      </w:r>
      <w:r w:rsidR="006710CE" w:rsidRPr="00E2552B">
        <w:tab/>
      </w:r>
    </w:p>
    <w:p w14:paraId="31C6C86B" w14:textId="73C376FF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ГЛАВА 2</w:t>
      </w:r>
      <w:r w:rsidR="00B019D0" w:rsidRPr="00E2552B">
        <w:rPr>
          <w:lang w:bidi="mr-IN"/>
        </w:rPr>
        <w:t xml:space="preserve"> НАЗВАНИЕ ВТОРОЙ ГЛАВЫ</w:t>
      </w:r>
      <w:r w:rsidRPr="00E2552B">
        <w:tab/>
      </w:r>
    </w:p>
    <w:p w14:paraId="3203894A" w14:textId="526FD8B7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2.1</w:t>
      </w:r>
      <w:r w:rsidR="00B019D0" w:rsidRPr="00E2552B">
        <w:rPr>
          <w:lang w:bidi="mr-IN"/>
        </w:rPr>
        <w:t xml:space="preserve"> Название первого параграфа второй главы</w:t>
      </w:r>
      <w:r w:rsidR="006710CE" w:rsidRPr="00E2552B">
        <w:tab/>
      </w:r>
    </w:p>
    <w:p w14:paraId="4CB69C3F" w14:textId="6883B4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2.2</w:t>
      </w:r>
      <w:r w:rsidR="00B019D0" w:rsidRPr="00E2552B">
        <w:rPr>
          <w:lang w:bidi="mr-IN"/>
        </w:rPr>
        <w:t xml:space="preserve"> Название второго параграфа второй главы</w:t>
      </w:r>
      <w:r w:rsidR="006710CE" w:rsidRPr="00E2552B">
        <w:tab/>
      </w:r>
    </w:p>
    <w:p w14:paraId="1494F7DA" w14:textId="36370747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2.3</w:t>
      </w:r>
      <w:r w:rsidR="00B019D0" w:rsidRPr="00E2552B">
        <w:rPr>
          <w:lang w:bidi="mr-IN"/>
        </w:rPr>
        <w:t xml:space="preserve"> Название третьего параграфа второй главы</w:t>
      </w:r>
      <w:r w:rsidR="006710CE" w:rsidRPr="00E2552B">
        <w:tab/>
      </w:r>
    </w:p>
    <w:p w14:paraId="31F52D4E" w14:textId="56FD3E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ГЛАВА 3</w:t>
      </w:r>
      <w:r w:rsidR="00B019D0" w:rsidRPr="00E2552B">
        <w:rPr>
          <w:lang w:bidi="mr-IN"/>
        </w:rPr>
        <w:t xml:space="preserve"> НАЗВАНИЕ ТРЕТЬЕЙ ГЛАВЫ</w:t>
      </w:r>
      <w:r w:rsidRPr="00E2552B">
        <w:tab/>
      </w:r>
    </w:p>
    <w:p w14:paraId="25D7CB46" w14:textId="229AD764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3.1</w:t>
      </w:r>
      <w:r w:rsidR="00B019D0" w:rsidRPr="00E2552B">
        <w:rPr>
          <w:lang w:bidi="mr-IN"/>
        </w:rPr>
        <w:t xml:space="preserve"> Название первого параграфа третьей главы</w:t>
      </w:r>
      <w:r w:rsidR="006710CE" w:rsidRPr="00E2552B">
        <w:tab/>
      </w:r>
    </w:p>
    <w:p w14:paraId="629E1046" w14:textId="7AC355FB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3.2</w:t>
      </w:r>
      <w:r w:rsidR="00B019D0" w:rsidRPr="00E2552B">
        <w:rPr>
          <w:lang w:bidi="mr-IN"/>
        </w:rPr>
        <w:t xml:space="preserve"> Название второго параграфа третьей главы</w:t>
      </w:r>
      <w:r w:rsidR="006710CE" w:rsidRPr="00E2552B">
        <w:tab/>
      </w:r>
    </w:p>
    <w:p w14:paraId="64E33115" w14:textId="0247C099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ЗАКЛЮЧЕНИЕ</w:t>
      </w:r>
      <w:r w:rsidRPr="00E2552B">
        <w:tab/>
      </w:r>
    </w:p>
    <w:p w14:paraId="7ADEE2CB" w14:textId="4324B7D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СПИСОК ИСПОЛЬЗОВАННЫХ ИСТОЧНИКОВ И ЛИТЕРАТУРЫ</w:t>
      </w:r>
      <w:r w:rsidRPr="00E2552B">
        <w:tab/>
      </w:r>
    </w:p>
    <w:p w14:paraId="53AF82BA" w14:textId="77777777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ПРИЛОЖЕНИЯ</w:t>
      </w:r>
    </w:p>
    <w:p w14:paraId="0F36F283" w14:textId="77777777" w:rsidR="00123990" w:rsidRPr="00E2552B" w:rsidRDefault="00123990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4A02565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6B838A0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74614237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2362DF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038F466A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2A8CFB85" w14:textId="77777777" w:rsidR="00705102" w:rsidRDefault="00705102">
      <w:pPr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br w:type="page"/>
      </w:r>
    </w:p>
    <w:p w14:paraId="751458FF" w14:textId="1ADFD9FE" w:rsidR="008E2E84" w:rsidRDefault="00143848" w:rsidP="0091735B">
      <w:pPr>
        <w:autoSpaceDE w:val="0"/>
        <w:autoSpaceDN w:val="0"/>
        <w:adjustRightInd w:val="0"/>
        <w:spacing w:before="120" w:line="312" w:lineRule="auto"/>
        <w:jc w:val="right"/>
        <w:rPr>
          <w:lang w:eastAsia="en-US"/>
        </w:rPr>
      </w:pPr>
      <w:r>
        <w:rPr>
          <w:lang w:bidi="mr-IN"/>
        </w:rPr>
        <w:lastRenderedPageBreak/>
        <w:t xml:space="preserve"> </w:t>
      </w:r>
      <w:r w:rsidR="008E2E84">
        <w:rPr>
          <w:lang w:bidi="mr-IN"/>
        </w:rPr>
        <w:t>ПРИЛОЖЕНИЕ</w:t>
      </w:r>
      <w:r w:rsidR="008E2E84" w:rsidRPr="00026951">
        <w:rPr>
          <w:lang w:eastAsia="en-US"/>
        </w:rPr>
        <w:t xml:space="preserve"> </w:t>
      </w:r>
      <w:r w:rsidR="008E2E84">
        <w:rPr>
          <w:lang w:eastAsia="en-US"/>
        </w:rPr>
        <w:t>3</w:t>
      </w:r>
    </w:p>
    <w:p w14:paraId="2FF82303" w14:textId="1071C6E9" w:rsidR="008E2E84" w:rsidRDefault="0091735B">
      <w:pPr>
        <w:spacing w:after="200" w:line="276" w:lineRule="auto"/>
        <w:rPr>
          <w:lang w:bidi="mr-IN"/>
        </w:rPr>
      </w:pPr>
      <w:r w:rsidRPr="00143848">
        <w:rPr>
          <w:noProof/>
        </w:rPr>
        <w:drawing>
          <wp:anchor distT="0" distB="0" distL="114300" distR="114300" simplePos="0" relativeHeight="251659264" behindDoc="1" locked="0" layoutInCell="1" allowOverlap="1" wp14:anchorId="642BFF7D" wp14:editId="0D17EDF8">
            <wp:simplePos x="0" y="0"/>
            <wp:positionH relativeFrom="column">
              <wp:posOffset>-184785</wp:posOffset>
            </wp:positionH>
            <wp:positionV relativeFrom="paragraph">
              <wp:posOffset>100330</wp:posOffset>
            </wp:positionV>
            <wp:extent cx="5810250" cy="7623698"/>
            <wp:effectExtent l="0" t="0" r="0" b="0"/>
            <wp:wrapTight wrapText="bothSides">
              <wp:wrapPolygon edited="0">
                <wp:start x="10765" y="0"/>
                <wp:lineTo x="10765" y="972"/>
                <wp:lineTo x="9490" y="1565"/>
                <wp:lineTo x="9631" y="1619"/>
                <wp:lineTo x="17068" y="1835"/>
                <wp:lineTo x="16218" y="2429"/>
                <wp:lineTo x="10765" y="2699"/>
                <wp:lineTo x="10835" y="3563"/>
                <wp:lineTo x="10269" y="4102"/>
                <wp:lineTo x="10765" y="4426"/>
                <wp:lineTo x="10835" y="5992"/>
                <wp:lineTo x="11260" y="6153"/>
                <wp:lineTo x="12889" y="6153"/>
                <wp:lineTo x="10835" y="7017"/>
                <wp:lineTo x="10765" y="8744"/>
                <wp:lineTo x="9136" y="9176"/>
                <wp:lineTo x="9136" y="9446"/>
                <wp:lineTo x="1487" y="10094"/>
                <wp:lineTo x="1416" y="10364"/>
                <wp:lineTo x="1770" y="10472"/>
                <wp:lineTo x="71" y="10903"/>
                <wp:lineTo x="283" y="11173"/>
                <wp:lineTo x="10765" y="11335"/>
                <wp:lineTo x="71" y="11821"/>
                <wp:lineTo x="71" y="11929"/>
                <wp:lineTo x="10765" y="12199"/>
                <wp:lineTo x="142" y="12253"/>
                <wp:lineTo x="142" y="12523"/>
                <wp:lineTo x="10481" y="13063"/>
                <wp:lineTo x="10765" y="13926"/>
                <wp:lineTo x="496" y="14358"/>
                <wp:lineTo x="496" y="14682"/>
                <wp:lineTo x="10765" y="14790"/>
                <wp:lineTo x="10765" y="16517"/>
                <wp:lineTo x="7011" y="16733"/>
                <wp:lineTo x="7011" y="17111"/>
                <wp:lineTo x="10765" y="17381"/>
                <wp:lineTo x="7153" y="17543"/>
                <wp:lineTo x="6870" y="17597"/>
                <wp:lineTo x="6940" y="18568"/>
                <wp:lineTo x="9419" y="19108"/>
                <wp:lineTo x="10765" y="19108"/>
                <wp:lineTo x="7011" y="19486"/>
                <wp:lineTo x="7011" y="19810"/>
                <wp:lineTo x="10765" y="19972"/>
                <wp:lineTo x="212" y="20511"/>
                <wp:lineTo x="142" y="20835"/>
                <wp:lineTo x="2195" y="20835"/>
                <wp:lineTo x="283" y="21051"/>
                <wp:lineTo x="142" y="21159"/>
                <wp:lineTo x="354" y="21483"/>
                <wp:lineTo x="11969" y="21483"/>
                <wp:lineTo x="21388" y="20943"/>
                <wp:lineTo x="21458" y="20835"/>
                <wp:lineTo x="15580" y="20835"/>
                <wp:lineTo x="15297" y="20565"/>
                <wp:lineTo x="11544" y="19810"/>
                <wp:lineTo x="11544" y="19540"/>
                <wp:lineTo x="10765" y="19108"/>
                <wp:lineTo x="21529" y="18622"/>
                <wp:lineTo x="21529" y="18514"/>
                <wp:lineTo x="15651" y="18244"/>
                <wp:lineTo x="19759" y="17597"/>
                <wp:lineTo x="19546" y="17543"/>
                <wp:lineTo x="10765" y="17381"/>
                <wp:lineTo x="11402" y="17111"/>
                <wp:lineTo x="11402" y="16895"/>
                <wp:lineTo x="10765" y="16517"/>
                <wp:lineTo x="10765" y="15653"/>
                <wp:lineTo x="19688" y="15114"/>
                <wp:lineTo x="19688" y="14790"/>
                <wp:lineTo x="20679" y="14682"/>
                <wp:lineTo x="20679" y="14574"/>
                <wp:lineTo x="11190" y="13926"/>
                <wp:lineTo x="14730" y="13171"/>
                <wp:lineTo x="14730" y="13063"/>
                <wp:lineTo x="19192" y="12577"/>
                <wp:lineTo x="19050" y="12415"/>
                <wp:lineTo x="10765" y="12199"/>
                <wp:lineTo x="20750" y="11875"/>
                <wp:lineTo x="20750" y="11551"/>
                <wp:lineTo x="10765" y="11335"/>
                <wp:lineTo x="20184" y="11173"/>
                <wp:lineTo x="20538" y="11119"/>
                <wp:lineTo x="18838" y="10472"/>
                <wp:lineTo x="21033" y="10472"/>
                <wp:lineTo x="20821" y="10148"/>
                <wp:lineTo x="10765" y="9608"/>
                <wp:lineTo x="12464" y="9392"/>
                <wp:lineTo x="12464" y="9122"/>
                <wp:lineTo x="10694" y="8744"/>
                <wp:lineTo x="10765" y="7017"/>
                <wp:lineTo x="21458" y="7017"/>
                <wp:lineTo x="21529" y="6909"/>
                <wp:lineTo x="16855" y="6153"/>
                <wp:lineTo x="21529" y="6045"/>
                <wp:lineTo x="21529" y="5938"/>
                <wp:lineTo x="10765" y="5290"/>
                <wp:lineTo x="21529" y="4912"/>
                <wp:lineTo x="21529" y="4588"/>
                <wp:lineTo x="10765" y="4426"/>
                <wp:lineTo x="21458" y="4102"/>
                <wp:lineTo x="21458" y="3778"/>
                <wp:lineTo x="10765" y="3563"/>
                <wp:lineTo x="21458" y="3401"/>
                <wp:lineTo x="21458" y="3185"/>
                <wp:lineTo x="10765" y="2699"/>
                <wp:lineTo x="19900" y="2699"/>
                <wp:lineTo x="21529" y="2591"/>
                <wp:lineTo x="21529" y="1511"/>
                <wp:lineTo x="10765" y="972"/>
                <wp:lineTo x="21529" y="864"/>
                <wp:lineTo x="21529" y="378"/>
                <wp:lineTo x="14093" y="0"/>
                <wp:lineTo x="107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1389" w14:textId="0E9BF77A" w:rsidR="001C7408" w:rsidRDefault="001C7408">
      <w:pPr>
        <w:spacing w:after="200" w:line="276" w:lineRule="auto"/>
        <w:rPr>
          <w:lang w:bidi="mr-IN"/>
        </w:rPr>
      </w:pPr>
      <w:r>
        <w:rPr>
          <w:lang w:bidi="mr-IN"/>
        </w:rPr>
        <w:br w:type="page"/>
      </w:r>
    </w:p>
    <w:p w14:paraId="0CFA2D07" w14:textId="06B785AC" w:rsidR="005157DF" w:rsidRDefault="00387C55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>
        <w:rPr>
          <w:lang w:bidi="mr-IN"/>
        </w:rPr>
        <w:lastRenderedPageBreak/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4</w:t>
      </w:r>
    </w:p>
    <w:p w14:paraId="258AC8F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584C34B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7E8F6F40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5FABE67B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BE5197D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ПЛАН–ГРАФИК ВЫПОЛНЕНИЯ ВКР</w:t>
      </w:r>
    </w:p>
    <w:p w14:paraId="5F0FA8E6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F6D3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0E9F071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05DFEB4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7A51C82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2E7947D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B4C734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5EEF5B1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F8725B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EBF214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56C1F9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004E7A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1737DEE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191"/>
        <w:gridCol w:w="1471"/>
        <w:gridCol w:w="1418"/>
        <w:gridCol w:w="1842"/>
        <w:gridCol w:w="17"/>
        <w:gridCol w:w="1489"/>
      </w:tblGrid>
      <w:tr w:rsidR="00143848" w:rsidRPr="00143848" w14:paraId="1E27EFF3" w14:textId="77777777" w:rsidTr="00F93C82">
        <w:trPr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F8A67" w14:textId="77777777" w:rsidR="00143848" w:rsidRPr="00143848" w:rsidRDefault="00143848" w:rsidP="00143848">
            <w:pPr>
              <w:ind w:left="118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D71A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CE9A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Наименование частей работы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66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48851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143848" w:rsidRPr="00143848" w14:paraId="7DB40898" w14:textId="77777777" w:rsidTr="00F93C82">
        <w:trPr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2CF026" w14:textId="77777777" w:rsidR="00143848" w:rsidRPr="00143848" w:rsidRDefault="00143848" w:rsidP="00143848">
            <w:pPr>
              <w:ind w:left="11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5EED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3EA7C26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F57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89C1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Рекомендации и замечания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</w:tcPr>
          <w:p w14:paraId="28591CD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Подпись руководителя ВКР</w:t>
            </w:r>
          </w:p>
        </w:tc>
      </w:tr>
      <w:tr w:rsidR="00143848" w:rsidRPr="00143848" w14:paraId="57AB5C30" w14:textId="77777777" w:rsidTr="00F93C82">
        <w:trPr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7EBA9AAA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C57E1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Сбор материала к ВКР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555430C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F43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FA7FAF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345D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88ACA96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63FC8CC7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AB1AB59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Подбор литературы</w:t>
            </w:r>
          </w:p>
        </w:tc>
        <w:tc>
          <w:tcPr>
            <w:tcW w:w="1471" w:type="dxa"/>
            <w:vAlign w:val="center"/>
          </w:tcPr>
          <w:p w14:paraId="3D0755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5DF22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20B39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199587E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CABE8A1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F8A9C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2390B9F2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71" w:type="dxa"/>
            <w:vAlign w:val="center"/>
          </w:tcPr>
          <w:p w14:paraId="023A46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C23C1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88129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D3D8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498815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A0841C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9D1431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71" w:type="dxa"/>
            <w:vAlign w:val="center"/>
          </w:tcPr>
          <w:p w14:paraId="3C07BF9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4DF5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DC5DB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603386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44C02B2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9A7CFD5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5DD12AC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D22005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C74CC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CC6C4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86275B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529B3EAD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3102622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D93940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1A3D5A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47FE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079D0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D1ED34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196F034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28C05993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639375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0C0DD84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2E1D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6414DB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24F91B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34880D0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0689CDF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FB0273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Обсуждение работы на кафедре</w:t>
            </w:r>
          </w:p>
        </w:tc>
        <w:tc>
          <w:tcPr>
            <w:tcW w:w="1471" w:type="dxa"/>
            <w:vAlign w:val="center"/>
          </w:tcPr>
          <w:p w14:paraId="53DE6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Не позднее чем за 2 дня до п.9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5D491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9610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F9C1E7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0036768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5F8262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7CF22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Предоставление ВКР на кафедру для получения отзыва руководителя и рецензии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68D2195A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Не позднее 14 дней до начала первого ГАИ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6EE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D62929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BD8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6ED3F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План-график выполнения ВКР утвержден на заседании кафедры_______________________ (Протокол №_____ от _______________).</w:t>
      </w:r>
    </w:p>
    <w:p w14:paraId="6AC6954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F59B842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Обучающийся _____________________________________________________________________________________</w:t>
      </w:r>
    </w:p>
    <w:p w14:paraId="0FFE925F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  <w:t>Ф.И.О. обучающегося полностью/подпись</w:t>
      </w:r>
    </w:p>
    <w:p w14:paraId="34420A8C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Руководитель ВКР__________________________________________________________________________________</w:t>
      </w:r>
    </w:p>
    <w:p w14:paraId="649B7400" w14:textId="45720406" w:rsidR="008E2E84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42113212" w14:textId="77777777" w:rsidR="008E2E84" w:rsidRDefault="008E2E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</w:p>
    <w:p w14:paraId="7BFA1E86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</w:p>
    <w:p w14:paraId="2E97B7F4" w14:textId="7905311E" w:rsidR="00387C55" w:rsidRDefault="00387C55" w:rsidP="00387C55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5</w:t>
      </w:r>
    </w:p>
    <w:p w14:paraId="5BB08AE6" w14:textId="498FD97F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1ECD71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4A8BBE7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6E16CAC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283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</w:tblGrid>
      <w:tr w:rsidR="00143848" w:rsidRPr="00143848" w14:paraId="3A515400" w14:textId="77777777" w:rsidTr="00F93C82">
        <w:trPr>
          <w:jc w:val="right"/>
        </w:trPr>
        <w:tc>
          <w:tcPr>
            <w:tcW w:w="4673" w:type="dxa"/>
          </w:tcPr>
          <w:p w14:paraId="7B6EDFB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14:paraId="6788F64C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Заведующий кафедрой</w:t>
            </w:r>
            <w:r w:rsidRPr="00143848">
              <w:rPr>
                <w:rFonts w:eastAsia="Calibri"/>
                <w:sz w:val="24"/>
                <w:szCs w:val="24"/>
                <w:lang w:eastAsia="en-US"/>
              </w:rPr>
              <w:br/>
              <w:t>_______________________</w:t>
            </w:r>
          </w:p>
          <w:p w14:paraId="0C5DAFD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_______________________</w:t>
            </w:r>
          </w:p>
          <w:p w14:paraId="012F394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0BB5036E" w14:textId="77777777" w:rsidR="00143848" w:rsidRPr="00143848" w:rsidRDefault="00143848" w:rsidP="0014384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 ___ » __________20__ г.</w:t>
            </w:r>
          </w:p>
        </w:tc>
      </w:tr>
    </w:tbl>
    <w:p w14:paraId="5D105C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7B7A53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ЗАДАНИЕ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НА ВЫПОЛНЕНИЕ ВЫПУСКНОЙ КВАЛИФИКАЦИОННОЙ РАБОТЫ</w:t>
      </w:r>
    </w:p>
    <w:p w14:paraId="3B49BEA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72371F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45D9040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317B4EF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629120D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74A59A0A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0136BD8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41CFAD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76CFB48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94CFE7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9CA5B2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3184ED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695A695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6624947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</w:p>
    <w:p w14:paraId="2460A0A1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 xml:space="preserve">Срок представления обучающимся законченной работы на кафедру </w:t>
      </w:r>
    </w:p>
    <w:p w14:paraId="29FEFC95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«__» _______20__ г.</w:t>
      </w:r>
    </w:p>
    <w:p w14:paraId="362CAD88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за 2 недели до первого ГАИ</w:t>
      </w:r>
    </w:p>
    <w:p w14:paraId="6B0A063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7A9DFE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1.</w:t>
      </w:r>
      <w:r w:rsidRPr="00143848">
        <w:rPr>
          <w:rFonts w:eastAsia="Calibri"/>
          <w:b/>
          <w:sz w:val="24"/>
          <w:szCs w:val="24"/>
          <w:vertAlign w:val="superscript"/>
          <w:lang w:eastAsia="en-US"/>
        </w:rPr>
        <w:footnoteReference w:id="1"/>
      </w:r>
      <w:r w:rsidRPr="00143848">
        <w:rPr>
          <w:rFonts w:eastAsia="Calibri"/>
          <w:b/>
          <w:sz w:val="24"/>
          <w:szCs w:val="24"/>
          <w:lang w:eastAsia="en-US"/>
        </w:rPr>
        <w:t xml:space="preserve"> </w:t>
      </w:r>
      <w:r w:rsidRPr="00143848">
        <w:rPr>
          <w:rFonts w:eastAsia="Calibri"/>
          <w:b/>
          <w:i/>
          <w:sz w:val="24"/>
          <w:szCs w:val="24"/>
          <w:lang w:eastAsia="en-US"/>
        </w:rPr>
        <w:t>Содержание и объем (перечень подлежащих разработке вопросов):</w:t>
      </w:r>
      <w:r w:rsidRPr="00143848">
        <w:rPr>
          <w:rFonts w:eastAsia="Calibri"/>
          <w:sz w:val="24"/>
          <w:szCs w:val="24"/>
          <w:lang w:eastAsia="en-US"/>
        </w:rPr>
        <w:t xml:space="preserve"> ________</w:t>
      </w:r>
    </w:p>
    <w:p w14:paraId="1A429B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86222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7E026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D40D1E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AC1FD1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F17113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2FCCEE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9AAFC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455B3F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 xml:space="preserve">2. </w:t>
      </w:r>
      <w:r w:rsidRPr="00143848">
        <w:rPr>
          <w:rFonts w:eastAsia="Calibri"/>
          <w:b/>
          <w:i/>
          <w:sz w:val="24"/>
          <w:szCs w:val="24"/>
          <w:lang w:eastAsia="en-US"/>
        </w:rPr>
        <w:t>Материалы для выполнения ВКР:</w:t>
      </w:r>
      <w:r w:rsidRPr="00143848">
        <w:rPr>
          <w:rFonts w:eastAsia="Calibri"/>
          <w:i/>
          <w:sz w:val="24"/>
          <w:szCs w:val="24"/>
          <w:lang w:eastAsia="en-US"/>
        </w:rPr>
        <w:t xml:space="preserve"> </w:t>
      </w:r>
      <w:r w:rsidRPr="00143848">
        <w:rPr>
          <w:rFonts w:eastAsia="Calibri"/>
          <w:sz w:val="24"/>
          <w:szCs w:val="24"/>
          <w:lang w:eastAsia="en-US"/>
        </w:rPr>
        <w:t>_____________________________________</w:t>
      </w:r>
    </w:p>
    <w:p w14:paraId="06E6DD2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C0199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1A33EB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14:paraId="0EAA433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4E20A3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EAEF3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8C97AF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4803A3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3. ………..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14:paraId="2647199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AD911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DA50EE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038A58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8340DE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07391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0268B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D15D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37FB0AC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4. Консультанты с указанием относящихся к ним разделов ВКР (при необходимости):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</w:t>
      </w:r>
    </w:p>
    <w:p w14:paraId="34D8474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83385B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B9CF72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подписи)</w:t>
      </w:r>
    </w:p>
    <w:p w14:paraId="6FC14AF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65658C0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3B96EC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BDB0B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D58E7D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2F54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</w:t>
      </w:r>
    </w:p>
    <w:p w14:paraId="30496EC7" w14:textId="77777777" w:rsidR="00143848" w:rsidRPr="00143848" w:rsidRDefault="00143848" w:rsidP="00143848">
      <w:pPr>
        <w:ind w:left="4254" w:firstLine="709"/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0C2BA00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Задание принял к исполнению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____________________________________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 обучающегося полностью/подпись</w:t>
      </w:r>
    </w:p>
    <w:p w14:paraId="00A747A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C745EA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« ___ » __________ 20__ г.</w:t>
      </w:r>
    </w:p>
    <w:p w14:paraId="075F309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9D7D79F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77F1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C6EF76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816B58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7A3F37A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6647480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7A220B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1CDB18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B1F24A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4CD505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39003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6D9B2CC" w14:textId="77777777" w:rsidR="00143848" w:rsidRPr="00143848" w:rsidRDefault="00143848" w:rsidP="00143848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749E1A24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05DC48C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C8D607E" w14:textId="77777777" w:rsidR="00937F0B" w:rsidRDefault="00937F0B" w:rsidP="0053075D">
      <w:pPr>
        <w:spacing w:line="276" w:lineRule="auto"/>
        <w:rPr>
          <w:b/>
          <w:sz w:val="24"/>
          <w:szCs w:val="24"/>
        </w:rPr>
      </w:pPr>
    </w:p>
    <w:sectPr w:rsidR="00937F0B" w:rsidSect="006665CB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1B1CF" w14:textId="77777777" w:rsidR="00694CEA" w:rsidRDefault="00694CEA" w:rsidP="0037186B">
      <w:r>
        <w:separator/>
      </w:r>
    </w:p>
  </w:endnote>
  <w:endnote w:type="continuationSeparator" w:id="0">
    <w:p w14:paraId="0CE1C5BD" w14:textId="77777777" w:rsidR="00694CEA" w:rsidRDefault="00694CEA" w:rsidP="003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85"/>
      <w:docPartObj>
        <w:docPartGallery w:val="Page Numbers (Bottom of Page)"/>
        <w:docPartUnique/>
      </w:docPartObj>
    </w:sdtPr>
    <w:sdtEndPr/>
    <w:sdtContent>
      <w:p w14:paraId="7C81C6B6" w14:textId="51E25857" w:rsidR="000C7BC5" w:rsidRDefault="000C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3CB">
          <w:rPr>
            <w:noProof/>
          </w:rPr>
          <w:t>4</w:t>
        </w:r>
        <w:r>
          <w:fldChar w:fldCharType="end"/>
        </w:r>
      </w:p>
    </w:sdtContent>
  </w:sdt>
  <w:p w14:paraId="24FD47C0" w14:textId="77777777" w:rsidR="000C7BC5" w:rsidRDefault="000C7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1BA85" w14:textId="77777777" w:rsidR="00694CEA" w:rsidRDefault="00694CEA" w:rsidP="0037186B">
      <w:r>
        <w:separator/>
      </w:r>
    </w:p>
  </w:footnote>
  <w:footnote w:type="continuationSeparator" w:id="0">
    <w:p w14:paraId="1E8C03F7" w14:textId="77777777" w:rsidR="00694CEA" w:rsidRDefault="00694CEA" w:rsidP="0037186B">
      <w:r>
        <w:continuationSeparator/>
      </w:r>
    </w:p>
  </w:footnote>
  <w:footnote w:id="1">
    <w:p w14:paraId="78AD224F" w14:textId="77777777" w:rsidR="00143848" w:rsidRPr="002F3B41" w:rsidRDefault="00143848" w:rsidP="00143848">
      <w:pPr>
        <w:rPr>
          <w:rFonts w:eastAsia="Calibri"/>
          <w:i/>
          <w:sz w:val="18"/>
          <w:szCs w:val="18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2F3B41">
        <w:rPr>
          <w:rFonts w:eastAsia="Calibri"/>
          <w:i/>
          <w:sz w:val="18"/>
          <w:szCs w:val="18"/>
          <w:lang w:eastAsia="en-US"/>
        </w:rPr>
        <w:t>Пункты в задании руководитель прописывает индивидуально, исходя из особенностей направления подготовки.</w:t>
      </w:r>
    </w:p>
    <w:p w14:paraId="250A279D" w14:textId="77777777" w:rsidR="00143848" w:rsidRPr="002F3B41" w:rsidRDefault="00143848" w:rsidP="00143848">
      <w:pPr>
        <w:rPr>
          <w:rFonts w:eastAsia="Calibri"/>
          <w:i/>
          <w:szCs w:val="24"/>
          <w:lang w:eastAsia="en-US"/>
        </w:rPr>
      </w:pPr>
    </w:p>
    <w:p w14:paraId="119E6FB4" w14:textId="77777777" w:rsidR="00143848" w:rsidRDefault="00143848" w:rsidP="0014384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846E" w14:textId="4A65F2FF" w:rsidR="00C05058" w:rsidRDefault="00C05058">
    <w:pPr>
      <w:pStyle w:val="a4"/>
      <w:jc w:val="center"/>
    </w:pPr>
  </w:p>
  <w:p w14:paraId="51333E7C" w14:textId="77777777" w:rsidR="00C05058" w:rsidRDefault="00C05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6256" w14:textId="77777777" w:rsidR="00C05058" w:rsidRDefault="00C05058">
    <w:pPr>
      <w:pStyle w:val="a4"/>
      <w:jc w:val="center"/>
    </w:pPr>
  </w:p>
  <w:p w14:paraId="7BC985FC" w14:textId="77777777" w:rsidR="00C05058" w:rsidRDefault="00C05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3CDD" w14:textId="77777777" w:rsidR="00C05058" w:rsidRPr="00FE5F49" w:rsidRDefault="00C05058" w:rsidP="00FE5F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A1C"/>
    <w:multiLevelType w:val="hybridMultilevel"/>
    <w:tmpl w:val="02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472"/>
    <w:multiLevelType w:val="hybridMultilevel"/>
    <w:tmpl w:val="3AD8D81A"/>
    <w:lvl w:ilvl="0" w:tplc="DBB092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A401C"/>
    <w:multiLevelType w:val="hybridMultilevel"/>
    <w:tmpl w:val="7BECAE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C00"/>
    <w:multiLevelType w:val="hybridMultilevel"/>
    <w:tmpl w:val="A470F91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4635F9B"/>
    <w:multiLevelType w:val="hybridMultilevel"/>
    <w:tmpl w:val="0B0AD5A6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15F8"/>
    <w:multiLevelType w:val="hybridMultilevel"/>
    <w:tmpl w:val="75442A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C3777"/>
    <w:multiLevelType w:val="hybridMultilevel"/>
    <w:tmpl w:val="2D7AF2AA"/>
    <w:lvl w:ilvl="0" w:tplc="4DCAC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9B037D"/>
    <w:multiLevelType w:val="hybridMultilevel"/>
    <w:tmpl w:val="714AC392"/>
    <w:lvl w:ilvl="0" w:tplc="EF7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414E"/>
    <w:multiLevelType w:val="hybridMultilevel"/>
    <w:tmpl w:val="DD3E2F2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355A74EB"/>
    <w:multiLevelType w:val="hybridMultilevel"/>
    <w:tmpl w:val="4808E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14741E"/>
    <w:multiLevelType w:val="hybridMultilevel"/>
    <w:tmpl w:val="623E5D1E"/>
    <w:lvl w:ilvl="0" w:tplc="DCB80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06FD8"/>
    <w:multiLevelType w:val="hybridMultilevel"/>
    <w:tmpl w:val="122E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E05D9"/>
    <w:multiLevelType w:val="hybridMultilevel"/>
    <w:tmpl w:val="086A3A8E"/>
    <w:lvl w:ilvl="0" w:tplc="8F8A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4927BE"/>
    <w:multiLevelType w:val="hybridMultilevel"/>
    <w:tmpl w:val="A9E2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0949"/>
    <w:multiLevelType w:val="hybridMultilevel"/>
    <w:tmpl w:val="8192239A"/>
    <w:lvl w:ilvl="0" w:tplc="0419000D">
      <w:start w:val="1"/>
      <w:numFmt w:val="bullet"/>
      <w:lvlText w:val=""/>
      <w:lvlJc w:val="left"/>
      <w:pPr>
        <w:ind w:left="1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 w15:restartNumberingAfterBreak="0">
    <w:nsid w:val="4CC85B22"/>
    <w:multiLevelType w:val="hybridMultilevel"/>
    <w:tmpl w:val="D98A14A8"/>
    <w:lvl w:ilvl="0" w:tplc="ED0460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43F5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43A7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61F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371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421A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129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A3C4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838E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027F46"/>
    <w:multiLevelType w:val="hybridMultilevel"/>
    <w:tmpl w:val="E4924078"/>
    <w:lvl w:ilvl="0" w:tplc="C11CE8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B175A8"/>
    <w:multiLevelType w:val="hybridMultilevel"/>
    <w:tmpl w:val="1D3E15F4"/>
    <w:lvl w:ilvl="0" w:tplc="AE18842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DAAE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34A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D0E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0860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75E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87B68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14E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ECA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B75B9"/>
    <w:multiLevelType w:val="multilevel"/>
    <w:tmpl w:val="59CA288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61275A7A"/>
    <w:multiLevelType w:val="hybridMultilevel"/>
    <w:tmpl w:val="1E84F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30065"/>
    <w:multiLevelType w:val="multilevel"/>
    <w:tmpl w:val="9E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6E6"/>
    <w:multiLevelType w:val="hybridMultilevel"/>
    <w:tmpl w:val="73E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4C3"/>
    <w:multiLevelType w:val="hybridMultilevel"/>
    <w:tmpl w:val="29842B9C"/>
    <w:lvl w:ilvl="0" w:tplc="C4663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91FD0"/>
    <w:multiLevelType w:val="hybridMultilevel"/>
    <w:tmpl w:val="170A3E1C"/>
    <w:lvl w:ilvl="0" w:tplc="6B4E06A4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AA01A5"/>
    <w:multiLevelType w:val="hybridMultilevel"/>
    <w:tmpl w:val="F3F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26"/>
  </w:num>
  <w:num w:numId="18">
    <w:abstractNumId w:val="27"/>
  </w:num>
  <w:num w:numId="19">
    <w:abstractNumId w:val="22"/>
  </w:num>
  <w:num w:numId="20">
    <w:abstractNumId w:val="2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8"/>
    <w:rsid w:val="00026951"/>
    <w:rsid w:val="000338B9"/>
    <w:rsid w:val="00034DCD"/>
    <w:rsid w:val="00035132"/>
    <w:rsid w:val="00053F7E"/>
    <w:rsid w:val="00053FF0"/>
    <w:rsid w:val="00066E1C"/>
    <w:rsid w:val="0007170E"/>
    <w:rsid w:val="000832B3"/>
    <w:rsid w:val="00094314"/>
    <w:rsid w:val="000B3750"/>
    <w:rsid w:val="000B5B77"/>
    <w:rsid w:val="000C1E1C"/>
    <w:rsid w:val="000C7BC5"/>
    <w:rsid w:val="000E1BCA"/>
    <w:rsid w:val="000E22F0"/>
    <w:rsid w:val="000E5C87"/>
    <w:rsid w:val="000F2EBA"/>
    <w:rsid w:val="00123990"/>
    <w:rsid w:val="00134830"/>
    <w:rsid w:val="00143848"/>
    <w:rsid w:val="00167112"/>
    <w:rsid w:val="00170801"/>
    <w:rsid w:val="00180266"/>
    <w:rsid w:val="00181789"/>
    <w:rsid w:val="0019435B"/>
    <w:rsid w:val="001A1131"/>
    <w:rsid w:val="001A3991"/>
    <w:rsid w:val="001A78D4"/>
    <w:rsid w:val="001B5BBF"/>
    <w:rsid w:val="001C7408"/>
    <w:rsid w:val="001F40A1"/>
    <w:rsid w:val="00207BDE"/>
    <w:rsid w:val="00211686"/>
    <w:rsid w:val="00215824"/>
    <w:rsid w:val="00215A48"/>
    <w:rsid w:val="002164AD"/>
    <w:rsid w:val="0023475A"/>
    <w:rsid w:val="00245E0A"/>
    <w:rsid w:val="002518BB"/>
    <w:rsid w:val="0025230E"/>
    <w:rsid w:val="00264FCA"/>
    <w:rsid w:val="0027254F"/>
    <w:rsid w:val="00274C06"/>
    <w:rsid w:val="00284575"/>
    <w:rsid w:val="002966AB"/>
    <w:rsid w:val="002B068C"/>
    <w:rsid w:val="002D4ADE"/>
    <w:rsid w:val="002D4F55"/>
    <w:rsid w:val="002F2403"/>
    <w:rsid w:val="002F28C4"/>
    <w:rsid w:val="002F2BEC"/>
    <w:rsid w:val="003131B9"/>
    <w:rsid w:val="0031463B"/>
    <w:rsid w:val="003330E1"/>
    <w:rsid w:val="003344F1"/>
    <w:rsid w:val="003374E8"/>
    <w:rsid w:val="00362FC5"/>
    <w:rsid w:val="003630CA"/>
    <w:rsid w:val="00371025"/>
    <w:rsid w:val="0037186B"/>
    <w:rsid w:val="003825DD"/>
    <w:rsid w:val="00387C55"/>
    <w:rsid w:val="00392E25"/>
    <w:rsid w:val="003B0D55"/>
    <w:rsid w:val="003C53BD"/>
    <w:rsid w:val="003D79E9"/>
    <w:rsid w:val="003F0F3A"/>
    <w:rsid w:val="00400531"/>
    <w:rsid w:val="0041393D"/>
    <w:rsid w:val="004169E8"/>
    <w:rsid w:val="00424349"/>
    <w:rsid w:val="0042492D"/>
    <w:rsid w:val="00433832"/>
    <w:rsid w:val="004340E5"/>
    <w:rsid w:val="00436CCA"/>
    <w:rsid w:val="004648E8"/>
    <w:rsid w:val="004662BF"/>
    <w:rsid w:val="00483423"/>
    <w:rsid w:val="004954E9"/>
    <w:rsid w:val="004A35F2"/>
    <w:rsid w:val="004C2685"/>
    <w:rsid w:val="004D3BF3"/>
    <w:rsid w:val="004F0E38"/>
    <w:rsid w:val="004F2FFD"/>
    <w:rsid w:val="00505DD2"/>
    <w:rsid w:val="005156DC"/>
    <w:rsid w:val="005157DF"/>
    <w:rsid w:val="00515DF9"/>
    <w:rsid w:val="00517634"/>
    <w:rsid w:val="0053075D"/>
    <w:rsid w:val="005414A0"/>
    <w:rsid w:val="00542ADE"/>
    <w:rsid w:val="0054592C"/>
    <w:rsid w:val="005731E6"/>
    <w:rsid w:val="00582FC6"/>
    <w:rsid w:val="0058331F"/>
    <w:rsid w:val="00594322"/>
    <w:rsid w:val="005943D3"/>
    <w:rsid w:val="005D0BF6"/>
    <w:rsid w:val="005D0E50"/>
    <w:rsid w:val="005F7D75"/>
    <w:rsid w:val="006122C4"/>
    <w:rsid w:val="0062195B"/>
    <w:rsid w:val="006252BB"/>
    <w:rsid w:val="00625BE8"/>
    <w:rsid w:val="00631968"/>
    <w:rsid w:val="006374E3"/>
    <w:rsid w:val="00640CE9"/>
    <w:rsid w:val="00643369"/>
    <w:rsid w:val="00643697"/>
    <w:rsid w:val="00652F3A"/>
    <w:rsid w:val="00654680"/>
    <w:rsid w:val="00654DC5"/>
    <w:rsid w:val="006565EF"/>
    <w:rsid w:val="00656A7C"/>
    <w:rsid w:val="006665CB"/>
    <w:rsid w:val="006710CE"/>
    <w:rsid w:val="00673DFC"/>
    <w:rsid w:val="00682241"/>
    <w:rsid w:val="00686FB7"/>
    <w:rsid w:val="00690824"/>
    <w:rsid w:val="00694CEA"/>
    <w:rsid w:val="006A0B5C"/>
    <w:rsid w:val="006C4BFB"/>
    <w:rsid w:val="006D3112"/>
    <w:rsid w:val="006E2A41"/>
    <w:rsid w:val="006E7F82"/>
    <w:rsid w:val="006F2A3C"/>
    <w:rsid w:val="00705102"/>
    <w:rsid w:val="00706617"/>
    <w:rsid w:val="00721754"/>
    <w:rsid w:val="007319BE"/>
    <w:rsid w:val="007411B2"/>
    <w:rsid w:val="007451F8"/>
    <w:rsid w:val="00752571"/>
    <w:rsid w:val="0075771F"/>
    <w:rsid w:val="00761855"/>
    <w:rsid w:val="00767666"/>
    <w:rsid w:val="00784099"/>
    <w:rsid w:val="007A160A"/>
    <w:rsid w:val="007B52B6"/>
    <w:rsid w:val="007B5FE1"/>
    <w:rsid w:val="007B7780"/>
    <w:rsid w:val="007C6A03"/>
    <w:rsid w:val="007D0CF1"/>
    <w:rsid w:val="007E4ADD"/>
    <w:rsid w:val="00806D03"/>
    <w:rsid w:val="00820807"/>
    <w:rsid w:val="00820E31"/>
    <w:rsid w:val="008354BD"/>
    <w:rsid w:val="00843AB0"/>
    <w:rsid w:val="008447AE"/>
    <w:rsid w:val="00851202"/>
    <w:rsid w:val="008618F8"/>
    <w:rsid w:val="00871446"/>
    <w:rsid w:val="00872C7C"/>
    <w:rsid w:val="00880089"/>
    <w:rsid w:val="00884943"/>
    <w:rsid w:val="0089791A"/>
    <w:rsid w:val="008A3E76"/>
    <w:rsid w:val="008A65FA"/>
    <w:rsid w:val="008A70B7"/>
    <w:rsid w:val="008D3EE5"/>
    <w:rsid w:val="008D4CAE"/>
    <w:rsid w:val="008E2E84"/>
    <w:rsid w:val="008E7AED"/>
    <w:rsid w:val="009047E7"/>
    <w:rsid w:val="009162EA"/>
    <w:rsid w:val="0091735B"/>
    <w:rsid w:val="00932070"/>
    <w:rsid w:val="00937F0B"/>
    <w:rsid w:val="00953F5B"/>
    <w:rsid w:val="0098303F"/>
    <w:rsid w:val="009A1581"/>
    <w:rsid w:val="009A681C"/>
    <w:rsid w:val="009B23CB"/>
    <w:rsid w:val="009B6A65"/>
    <w:rsid w:val="009C737F"/>
    <w:rsid w:val="009D0DEF"/>
    <w:rsid w:val="009D3D97"/>
    <w:rsid w:val="009D4261"/>
    <w:rsid w:val="009F2A4F"/>
    <w:rsid w:val="00A10FA1"/>
    <w:rsid w:val="00A17BA5"/>
    <w:rsid w:val="00A33EF4"/>
    <w:rsid w:val="00A360D6"/>
    <w:rsid w:val="00A43178"/>
    <w:rsid w:val="00A46B6E"/>
    <w:rsid w:val="00A60085"/>
    <w:rsid w:val="00A66670"/>
    <w:rsid w:val="00A72D70"/>
    <w:rsid w:val="00A77EE5"/>
    <w:rsid w:val="00A82D4F"/>
    <w:rsid w:val="00A83544"/>
    <w:rsid w:val="00AB0CFB"/>
    <w:rsid w:val="00AD1405"/>
    <w:rsid w:val="00AD5362"/>
    <w:rsid w:val="00AE4C75"/>
    <w:rsid w:val="00AE7920"/>
    <w:rsid w:val="00AF3C38"/>
    <w:rsid w:val="00AF42E0"/>
    <w:rsid w:val="00AF6880"/>
    <w:rsid w:val="00B019D0"/>
    <w:rsid w:val="00B01B02"/>
    <w:rsid w:val="00B034D0"/>
    <w:rsid w:val="00B2116D"/>
    <w:rsid w:val="00B415D0"/>
    <w:rsid w:val="00B62699"/>
    <w:rsid w:val="00B64434"/>
    <w:rsid w:val="00B73B76"/>
    <w:rsid w:val="00B74737"/>
    <w:rsid w:val="00B747F9"/>
    <w:rsid w:val="00B81D8E"/>
    <w:rsid w:val="00B90559"/>
    <w:rsid w:val="00B95568"/>
    <w:rsid w:val="00BB204A"/>
    <w:rsid w:val="00BB6551"/>
    <w:rsid w:val="00BC3C49"/>
    <w:rsid w:val="00BD6B28"/>
    <w:rsid w:val="00BD7CE2"/>
    <w:rsid w:val="00BE495E"/>
    <w:rsid w:val="00BE6E37"/>
    <w:rsid w:val="00BF2F71"/>
    <w:rsid w:val="00BF54F5"/>
    <w:rsid w:val="00C05058"/>
    <w:rsid w:val="00C07986"/>
    <w:rsid w:val="00C100C8"/>
    <w:rsid w:val="00C224A6"/>
    <w:rsid w:val="00C23A2A"/>
    <w:rsid w:val="00C32E1D"/>
    <w:rsid w:val="00C412B9"/>
    <w:rsid w:val="00C45A4A"/>
    <w:rsid w:val="00C51391"/>
    <w:rsid w:val="00C814A2"/>
    <w:rsid w:val="00C91E7D"/>
    <w:rsid w:val="00CA4884"/>
    <w:rsid w:val="00CB3AC8"/>
    <w:rsid w:val="00CC152E"/>
    <w:rsid w:val="00CE3771"/>
    <w:rsid w:val="00CF29DC"/>
    <w:rsid w:val="00D00993"/>
    <w:rsid w:val="00D2197D"/>
    <w:rsid w:val="00D32DD2"/>
    <w:rsid w:val="00D33BDE"/>
    <w:rsid w:val="00D3594B"/>
    <w:rsid w:val="00D446E6"/>
    <w:rsid w:val="00D553D9"/>
    <w:rsid w:val="00D55413"/>
    <w:rsid w:val="00D60932"/>
    <w:rsid w:val="00D77521"/>
    <w:rsid w:val="00D7774E"/>
    <w:rsid w:val="00D86B92"/>
    <w:rsid w:val="00DB30CC"/>
    <w:rsid w:val="00DD280F"/>
    <w:rsid w:val="00DE2F85"/>
    <w:rsid w:val="00DE4CCA"/>
    <w:rsid w:val="00DF0BE3"/>
    <w:rsid w:val="00E036F3"/>
    <w:rsid w:val="00E06F88"/>
    <w:rsid w:val="00E16730"/>
    <w:rsid w:val="00E24E9B"/>
    <w:rsid w:val="00E2552B"/>
    <w:rsid w:val="00E268CF"/>
    <w:rsid w:val="00E3172F"/>
    <w:rsid w:val="00E360B1"/>
    <w:rsid w:val="00E84F5B"/>
    <w:rsid w:val="00EE622C"/>
    <w:rsid w:val="00EE7CC2"/>
    <w:rsid w:val="00F205A6"/>
    <w:rsid w:val="00F3648D"/>
    <w:rsid w:val="00F4113C"/>
    <w:rsid w:val="00F61253"/>
    <w:rsid w:val="00F71C86"/>
    <w:rsid w:val="00F87E15"/>
    <w:rsid w:val="00FA1C35"/>
    <w:rsid w:val="00FB733B"/>
    <w:rsid w:val="00FC3A7C"/>
    <w:rsid w:val="00FC704E"/>
    <w:rsid w:val="00FD0112"/>
    <w:rsid w:val="00FD20D6"/>
    <w:rsid w:val="00FE5F49"/>
    <w:rsid w:val="00FF2FEC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DE0F"/>
  <w15:docId w15:val="{213FCAE1-67A8-4AA6-9D0F-18492D6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51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04A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051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F2FEC"/>
    <w:pPr>
      <w:shd w:val="clear" w:color="auto" w:fill="FFFFFF"/>
      <w:spacing w:before="180" w:line="278" w:lineRule="exact"/>
      <w:jc w:val="right"/>
      <w:outlineLvl w:val="1"/>
    </w:pPr>
    <w:rPr>
      <w:sz w:val="24"/>
      <w:szCs w:val="24"/>
      <w:lang w:eastAsia="en-US"/>
    </w:rPr>
  </w:style>
  <w:style w:type="paragraph" w:customStyle="1" w:styleId="12">
    <w:name w:val="Заголовок №1"/>
    <w:basedOn w:val="a"/>
    <w:link w:val="11"/>
    <w:rsid w:val="00FF2FEC"/>
    <w:pPr>
      <w:shd w:val="clear" w:color="auto" w:fill="FFFFFF"/>
      <w:spacing w:before="120" w:after="120" w:line="298" w:lineRule="exact"/>
      <w:jc w:val="center"/>
      <w:outlineLvl w:val="0"/>
    </w:pPr>
    <w:rPr>
      <w:sz w:val="24"/>
      <w:szCs w:val="24"/>
      <w:lang w:eastAsia="en-US"/>
    </w:rPr>
  </w:style>
  <w:style w:type="character" w:styleId="a3">
    <w:name w:val="Hyperlink"/>
    <w:unhideWhenUsed/>
    <w:rsid w:val="003C53B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3C53BD"/>
    <w:pPr>
      <w:spacing w:after="100"/>
    </w:pPr>
    <w:rPr>
      <w:rFonts w:eastAsia="Calibri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C53BD"/>
    <w:pPr>
      <w:tabs>
        <w:tab w:val="right" w:leader="dot" w:pos="9540"/>
      </w:tabs>
      <w:spacing w:line="360" w:lineRule="auto"/>
      <w:ind w:right="-42"/>
    </w:pPr>
    <w:rPr>
      <w:rFonts w:eastAsia="Calibri"/>
      <w:noProof/>
    </w:rPr>
  </w:style>
  <w:style w:type="paragraph" w:styleId="a4">
    <w:name w:val="header"/>
    <w:basedOn w:val="a"/>
    <w:link w:val="a5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1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3990"/>
    <w:pPr>
      <w:ind w:left="720"/>
      <w:contextualSpacing/>
    </w:pPr>
  </w:style>
  <w:style w:type="table" w:styleId="ab">
    <w:name w:val="Table Grid"/>
    <w:basedOn w:val="a1"/>
    <w:uiPriority w:val="59"/>
    <w:rsid w:val="0064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0"/>
    <w:uiPriority w:val="99"/>
    <w:semiHidden/>
    <w:unhideWhenUsed/>
    <w:rsid w:val="00FB733B"/>
    <w:rPr>
      <w:vertAlign w:val="superscript"/>
    </w:rPr>
  </w:style>
  <w:style w:type="paragraph" w:styleId="ad">
    <w:name w:val="Body Text"/>
    <w:basedOn w:val="a"/>
    <w:link w:val="ae"/>
    <w:rsid w:val="007451F8"/>
    <w:pPr>
      <w:spacing w:line="360" w:lineRule="auto"/>
      <w:jc w:val="both"/>
    </w:pPr>
    <w:rPr>
      <w:rFonts w:ascii="Arial" w:hAnsi="Arial"/>
      <w:sz w:val="22"/>
    </w:rPr>
  </w:style>
  <w:style w:type="character" w:customStyle="1" w:styleId="ae">
    <w:name w:val="Основной текст Знак"/>
    <w:basedOn w:val="a0"/>
    <w:link w:val="ad"/>
    <w:rsid w:val="007451F8"/>
    <w:rPr>
      <w:rFonts w:ascii="Arial" w:eastAsia="Times New Roman" w:hAnsi="Arial" w:cs="Times New Roman"/>
      <w:szCs w:val="28"/>
      <w:lang w:eastAsia="ru-RU"/>
    </w:rPr>
  </w:style>
  <w:style w:type="paragraph" w:styleId="af">
    <w:name w:val="footnote text"/>
    <w:basedOn w:val="a"/>
    <w:link w:val="af0"/>
    <w:semiHidden/>
    <w:rsid w:val="00BB204A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B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rsid w:val="00BB204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B20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endnote text"/>
    <w:basedOn w:val="a"/>
    <w:link w:val="af4"/>
    <w:semiHidden/>
    <w:rsid w:val="00BB204A"/>
    <w:rPr>
      <w:rFonts w:eastAsia="MS Mincho"/>
      <w:sz w:val="20"/>
      <w:szCs w:val="20"/>
      <w:lang w:eastAsia="ja-JP"/>
    </w:rPr>
  </w:style>
  <w:style w:type="character" w:customStyle="1" w:styleId="af4">
    <w:name w:val="Текст концевой сноски Знак"/>
    <w:basedOn w:val="a0"/>
    <w:link w:val="af3"/>
    <w:rsid w:val="00BB20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051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51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05102"/>
    <w:pPr>
      <w:widowControl w:val="0"/>
      <w:snapToGrid w:val="0"/>
      <w:spacing w:after="0" w:line="259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705102"/>
  </w:style>
  <w:style w:type="paragraph" w:styleId="af5">
    <w:name w:val="No Spacing"/>
    <w:link w:val="af6"/>
    <w:uiPriority w:val="1"/>
    <w:qFormat/>
    <w:rsid w:val="00542ADE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542ADE"/>
    <w:rPr>
      <w:rFonts w:eastAsiaTheme="minorEastAsia"/>
    </w:rPr>
  </w:style>
  <w:style w:type="character" w:customStyle="1" w:styleId="af2">
    <w:name w:val="Обычный (веб) Знак"/>
    <w:link w:val="af1"/>
    <w:rsid w:val="0033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DE4CCA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2164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2164AD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C7BC5"/>
    <w:pPr>
      <w:spacing w:after="0" w:line="24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0C7BC5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C7BC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7B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7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7B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7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55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24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9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7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3939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sseu.ru/sites/default/files/2019/12/gost_r_7.0.100-2018-2.pd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lib.sseu.ru/sites/default/files/2019/12/poyasneniya_k_gostu_2018_na_sayt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53A54-2C1E-4910-AADC-821D116A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4568</Words>
  <Characters>26041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KonnovaE.V</dc:creator>
  <cp:lastModifiedBy>Алена Олеговна Москалева</cp:lastModifiedBy>
  <cp:revision>8</cp:revision>
  <cp:lastPrinted>2019-03-11T10:50:00Z</cp:lastPrinted>
  <dcterms:created xsi:type="dcterms:W3CDTF">2022-04-12T07:25:00Z</dcterms:created>
  <dcterms:modified xsi:type="dcterms:W3CDTF">2023-05-20T11:49:00Z</dcterms:modified>
</cp:coreProperties>
</file>