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067E55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067E55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067E55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067E55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067E55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067E55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67E55">
        <w:rPr>
          <w:b/>
          <w:sz w:val="24"/>
          <w:szCs w:val="24"/>
        </w:rPr>
        <w:t xml:space="preserve">ИМЕНИ </w:t>
      </w:r>
      <w:proofErr w:type="spellStart"/>
      <w:r w:rsidR="00920D08" w:rsidRPr="00067E55">
        <w:rPr>
          <w:b/>
          <w:sz w:val="24"/>
          <w:szCs w:val="24"/>
        </w:rPr>
        <w:t>А.С</w:t>
      </w:r>
      <w:proofErr w:type="spellEnd"/>
      <w:r w:rsidR="00920D08" w:rsidRPr="00067E55">
        <w:rPr>
          <w:b/>
          <w:sz w:val="24"/>
          <w:szCs w:val="24"/>
        </w:rPr>
        <w:t>. ПУШКИНА»</w:t>
      </w:r>
    </w:p>
    <w:p w:rsidR="00920D08" w:rsidRPr="00067E5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67E55">
        <w:rPr>
          <w:sz w:val="24"/>
          <w:szCs w:val="24"/>
        </w:rPr>
        <w:t>УТВЕРЖДАЮ</w:t>
      </w:r>
    </w:p>
    <w:p w:rsidR="00920D08" w:rsidRPr="00067E5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67E55">
        <w:rPr>
          <w:sz w:val="24"/>
          <w:szCs w:val="24"/>
        </w:rPr>
        <w:t>Проректор по учебно-методической</w:t>
      </w:r>
    </w:p>
    <w:p w:rsidR="00920D08" w:rsidRPr="00067E5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67E55">
        <w:rPr>
          <w:sz w:val="24"/>
          <w:szCs w:val="24"/>
        </w:rPr>
        <w:t xml:space="preserve">работе </w:t>
      </w:r>
    </w:p>
    <w:p w:rsidR="00920D08" w:rsidRPr="00067E5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67E55">
        <w:rPr>
          <w:sz w:val="24"/>
          <w:szCs w:val="24"/>
        </w:rPr>
        <w:t xml:space="preserve">____________ </w:t>
      </w:r>
      <w:proofErr w:type="spellStart"/>
      <w:r w:rsidRPr="00067E55">
        <w:rPr>
          <w:sz w:val="24"/>
          <w:szCs w:val="24"/>
        </w:rPr>
        <w:t>С.Н.Большаков</w:t>
      </w:r>
      <w:proofErr w:type="spellEnd"/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67E55">
        <w:rPr>
          <w:caps/>
          <w:sz w:val="24"/>
          <w:szCs w:val="24"/>
        </w:rPr>
        <w:t>РАБОЧАЯ ПРОГРАММА</w:t>
      </w: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67E55">
        <w:rPr>
          <w:rStyle w:val="ListLabel13"/>
          <w:sz w:val="24"/>
          <w:szCs w:val="24"/>
        </w:rPr>
        <w:t>дисциплины</w:t>
      </w: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067E55" w:rsidRDefault="002624E0" w:rsidP="00920D08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bookmarkStart w:id="2" w:name="_Hlk99228522"/>
      <w:r w:rsidRPr="00067E55">
        <w:rPr>
          <w:b/>
          <w:color w:val="000000"/>
          <w:sz w:val="24"/>
          <w:szCs w:val="24"/>
        </w:rPr>
        <w:t>Б</w:t>
      </w:r>
      <w:proofErr w:type="gramStart"/>
      <w:r w:rsidRPr="00067E55">
        <w:rPr>
          <w:b/>
          <w:color w:val="000000"/>
          <w:sz w:val="24"/>
          <w:szCs w:val="24"/>
        </w:rPr>
        <w:t>1.О.</w:t>
      </w:r>
      <w:proofErr w:type="gramEnd"/>
      <w:r w:rsidRPr="00067E55">
        <w:rPr>
          <w:b/>
          <w:color w:val="000000"/>
          <w:sz w:val="24"/>
          <w:szCs w:val="24"/>
        </w:rPr>
        <w:t>04.10 ОСНОВЫ МАРКЕТИНГА В ДИЗАЙНЕ</w:t>
      </w:r>
    </w:p>
    <w:p w:rsidR="002624E0" w:rsidRPr="00067E55" w:rsidRDefault="002624E0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D918CD" w:rsidRPr="00067E55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067E55">
        <w:rPr>
          <w:bCs/>
          <w:sz w:val="24"/>
          <w:szCs w:val="24"/>
        </w:rPr>
        <w:t xml:space="preserve">Направление подготовки </w:t>
      </w:r>
      <w:r w:rsidRPr="00067E55">
        <w:rPr>
          <w:b/>
          <w:bCs/>
          <w:sz w:val="24"/>
          <w:szCs w:val="24"/>
        </w:rPr>
        <w:t>54.0</w:t>
      </w:r>
      <w:r w:rsidR="00D045AB" w:rsidRPr="00067E55">
        <w:rPr>
          <w:b/>
          <w:bCs/>
          <w:sz w:val="24"/>
          <w:szCs w:val="24"/>
        </w:rPr>
        <w:t>3</w:t>
      </w:r>
      <w:r w:rsidRPr="00067E55">
        <w:rPr>
          <w:b/>
          <w:bCs/>
          <w:sz w:val="24"/>
          <w:szCs w:val="24"/>
        </w:rPr>
        <w:t>.01 -Дизайн</w:t>
      </w:r>
    </w:p>
    <w:p w:rsidR="00D918CD" w:rsidRPr="00067E55" w:rsidRDefault="00D918CD" w:rsidP="00D918CD">
      <w:pPr>
        <w:ind w:left="1152"/>
        <w:rPr>
          <w:b/>
          <w:sz w:val="24"/>
          <w:szCs w:val="24"/>
        </w:rPr>
      </w:pPr>
    </w:p>
    <w:p w:rsidR="00D918CD" w:rsidRPr="00067E55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067E55">
        <w:rPr>
          <w:bCs/>
          <w:sz w:val="24"/>
          <w:szCs w:val="24"/>
        </w:rPr>
        <w:t xml:space="preserve">Направленность (профиль) – </w:t>
      </w:r>
      <w:r w:rsidRPr="00067E55">
        <w:rPr>
          <w:b/>
          <w:bCs/>
          <w:i/>
          <w:sz w:val="24"/>
          <w:szCs w:val="24"/>
        </w:rPr>
        <w:t>«</w:t>
      </w:r>
      <w:r w:rsidR="009F1758" w:rsidRPr="00067E55">
        <w:rPr>
          <w:b/>
          <w:bCs/>
          <w:i/>
          <w:sz w:val="24"/>
          <w:szCs w:val="24"/>
        </w:rPr>
        <w:t>Дизайн интерьера</w:t>
      </w:r>
      <w:r w:rsidRPr="00067E55">
        <w:rPr>
          <w:b/>
          <w:bCs/>
          <w:i/>
          <w:sz w:val="24"/>
          <w:szCs w:val="24"/>
        </w:rPr>
        <w:t>»</w:t>
      </w:r>
    </w:p>
    <w:bookmarkEnd w:id="3"/>
    <w:p w:rsidR="00D918CD" w:rsidRPr="00067E55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067E55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067E55" w:rsidRDefault="00E64D6A" w:rsidP="00E64D6A">
      <w:pPr>
        <w:jc w:val="center"/>
        <w:rPr>
          <w:bCs/>
          <w:sz w:val="24"/>
          <w:szCs w:val="24"/>
        </w:rPr>
      </w:pPr>
    </w:p>
    <w:p w:rsidR="00067E55" w:rsidRPr="00067E55" w:rsidRDefault="00565BE2" w:rsidP="00067E55">
      <w:pPr>
        <w:tabs>
          <w:tab w:val="left" w:pos="3822"/>
        </w:tabs>
        <w:jc w:val="center"/>
        <w:rPr>
          <w:bCs/>
          <w:sz w:val="24"/>
          <w:szCs w:val="24"/>
        </w:rPr>
      </w:pPr>
      <w:bookmarkStart w:id="8" w:name="_Hlk99045099"/>
      <w:bookmarkStart w:id="9" w:name="_Hlk98719412"/>
      <w:bookmarkStart w:id="10" w:name="_Hlk99237743"/>
      <w:bookmarkStart w:id="11" w:name="_GoBack"/>
      <w:bookmarkEnd w:id="4"/>
      <w:r>
        <w:rPr>
          <w:bCs/>
          <w:sz w:val="24"/>
          <w:szCs w:val="24"/>
        </w:rPr>
        <w:t>(год начала подготовки – 2022</w:t>
      </w:r>
      <w:r w:rsidR="00067E55" w:rsidRPr="00067E55">
        <w:rPr>
          <w:bCs/>
          <w:sz w:val="24"/>
          <w:szCs w:val="24"/>
        </w:rPr>
        <w:t>)</w:t>
      </w:r>
    </w:p>
    <w:bookmarkEnd w:id="8"/>
    <w:p w:rsidR="00920D08" w:rsidRPr="00067E55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5"/>
    <w:bookmarkEnd w:id="9"/>
    <w:p w:rsidR="00920D08" w:rsidRPr="00067E55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067E55" w:rsidRDefault="00E64D6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067E55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20D08" w:rsidRPr="00067E5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67E55">
        <w:rPr>
          <w:sz w:val="24"/>
          <w:szCs w:val="24"/>
        </w:rPr>
        <w:t xml:space="preserve">Санкт-Петербург </w:t>
      </w:r>
    </w:p>
    <w:p w:rsidR="002624E0" w:rsidRPr="00067E55" w:rsidRDefault="002668F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67E55">
        <w:rPr>
          <w:sz w:val="24"/>
          <w:szCs w:val="24"/>
        </w:rPr>
        <w:t>202</w:t>
      </w:r>
      <w:bookmarkStart w:id="12" w:name="_Hlk98701258"/>
      <w:bookmarkStart w:id="13" w:name="_Hlk98683463"/>
      <w:bookmarkStart w:id="14" w:name="_Hlk98688295"/>
      <w:bookmarkStart w:id="15" w:name="_Hlk98686651"/>
      <w:bookmarkEnd w:id="6"/>
      <w:r w:rsidR="00565BE2">
        <w:rPr>
          <w:sz w:val="24"/>
          <w:szCs w:val="24"/>
        </w:rPr>
        <w:t>2</w:t>
      </w:r>
    </w:p>
    <w:bookmarkEnd w:id="11"/>
    <w:p w:rsidR="002624E0" w:rsidRPr="00067E55" w:rsidRDefault="002624E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067E55">
        <w:rPr>
          <w:sz w:val="24"/>
          <w:szCs w:val="24"/>
        </w:rPr>
        <w:br w:type="page"/>
      </w:r>
    </w:p>
    <w:p w:rsidR="004E5E58" w:rsidRPr="00067E55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067E55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6" w:name="_Hlk98721152"/>
      <w:bookmarkStart w:id="17" w:name="_Hlk99130231"/>
      <w:bookmarkStart w:id="18" w:name="_Hlk98719995"/>
      <w:bookmarkStart w:id="19" w:name="_Hlk98716413"/>
      <w:bookmarkStart w:id="20" w:name="_Hlk99130546"/>
      <w:bookmarkStart w:id="21" w:name="_Hlk99925672"/>
      <w:bookmarkEnd w:id="2"/>
      <w:bookmarkEnd w:id="7"/>
      <w:bookmarkEnd w:id="10"/>
      <w:r w:rsidRPr="00067E55">
        <w:rPr>
          <w:b/>
          <w:bCs/>
          <w:color w:val="000000"/>
          <w:sz w:val="24"/>
          <w:szCs w:val="24"/>
        </w:rPr>
        <w:t xml:space="preserve">1. </w:t>
      </w:r>
      <w:bookmarkStart w:id="22" w:name="_Hlk98715140"/>
      <w:r w:rsidRPr="00067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067E55" w:rsidRDefault="00920D08" w:rsidP="00A637B0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23" w:name="_Hlk98677663"/>
      <w:r w:rsidRPr="00067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920D08" w:rsidRPr="00067E55" w:rsidTr="002E65F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067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4" w:name="_Hlk99194407"/>
            <w:r w:rsidRPr="00067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067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7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067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7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920D08" w:rsidRPr="00067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67E55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067E55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7"/>
      <w:tr w:rsidR="002624E0" w:rsidRPr="00067E55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624E0" w:rsidRPr="00067E55" w:rsidRDefault="002624E0" w:rsidP="002624E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67E55">
              <w:rPr>
                <w:color w:val="000000"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24E0" w:rsidRPr="00067E55" w:rsidRDefault="002624E0" w:rsidP="002624E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67E55">
              <w:rPr>
                <w:color w:val="000000"/>
                <w:sz w:val="20"/>
                <w:szCs w:val="20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:rsidR="002624E0" w:rsidRPr="00067E55" w:rsidRDefault="002624E0" w:rsidP="002624E0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067E55">
              <w:rPr>
                <w:color w:val="000000"/>
                <w:sz w:val="20"/>
                <w:szCs w:val="20"/>
                <w:lang w:eastAsia="ru-RU"/>
              </w:rPr>
              <w:t>ИУК-3.1</w:t>
            </w:r>
            <w:r w:rsidRPr="00067E5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7E55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2624E0" w:rsidRPr="00067E55" w:rsidRDefault="002624E0" w:rsidP="002624E0">
            <w:pPr>
              <w:spacing w:line="240" w:lineRule="auto"/>
              <w:ind w:hanging="18"/>
              <w:rPr>
                <w:bCs/>
                <w:color w:val="000000"/>
                <w:sz w:val="20"/>
                <w:szCs w:val="20"/>
              </w:rPr>
            </w:pPr>
            <w:r w:rsidRPr="00067E55">
              <w:rPr>
                <w:color w:val="000000"/>
                <w:sz w:val="20"/>
                <w:szCs w:val="20"/>
                <w:lang w:eastAsia="ru-RU"/>
              </w:rPr>
              <w:t xml:space="preserve">ИУК-3.2 </w:t>
            </w:r>
            <w:r w:rsidRPr="00067E55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2624E0" w:rsidRPr="00067E55" w:rsidRDefault="002624E0" w:rsidP="002624E0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067E55">
              <w:rPr>
                <w:color w:val="000000"/>
                <w:sz w:val="20"/>
                <w:szCs w:val="20"/>
                <w:lang w:eastAsia="ru-RU"/>
              </w:rPr>
              <w:t xml:space="preserve">ИУК-3.3 </w:t>
            </w:r>
            <w:r w:rsidRPr="00067E55">
              <w:rPr>
                <w:color w:val="000000"/>
                <w:sz w:val="20"/>
                <w:szCs w:val="20"/>
              </w:rPr>
              <w:t>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2624E0" w:rsidRPr="00067E55" w:rsidRDefault="002624E0" w:rsidP="002624E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67E55">
              <w:rPr>
                <w:color w:val="000000"/>
                <w:sz w:val="20"/>
                <w:szCs w:val="20"/>
                <w:lang w:eastAsia="ru-RU"/>
              </w:rPr>
              <w:t xml:space="preserve">ИУК-3.4 </w:t>
            </w:r>
            <w:r w:rsidRPr="00067E55">
              <w:rPr>
                <w:color w:val="000000"/>
                <w:sz w:val="20"/>
                <w:szCs w:val="20"/>
              </w:rPr>
              <w:t xml:space="preserve">Эффективно взаимодействует с другими членами команды, в </w:t>
            </w:r>
            <w:proofErr w:type="spellStart"/>
            <w:r w:rsidRPr="00067E55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067E55">
              <w:rPr>
                <w:color w:val="000000"/>
                <w:sz w:val="20"/>
                <w:szCs w:val="20"/>
              </w:rPr>
              <w:t>. участвует в обмене информацией, знаниями, опытом и презентации результатов работы команды.</w:t>
            </w:r>
          </w:p>
        </w:tc>
      </w:tr>
      <w:tr w:rsidR="002624E0" w:rsidRPr="00067E55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624E0" w:rsidRPr="00067E55" w:rsidRDefault="002624E0" w:rsidP="002624E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67E55">
              <w:rPr>
                <w:color w:val="000000"/>
                <w:sz w:val="20"/>
                <w:szCs w:val="20"/>
                <w:lang w:eastAsia="ru-RU"/>
              </w:rPr>
              <w:t>ОПК-1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24E0" w:rsidRPr="00067E55" w:rsidRDefault="002624E0" w:rsidP="002624E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67E55">
              <w:rPr>
                <w:color w:val="000000"/>
                <w:sz w:val="20"/>
                <w:szCs w:val="20"/>
                <w:lang w:eastAsia="ru-RU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5670" w:type="dxa"/>
            <w:vAlign w:val="center"/>
          </w:tcPr>
          <w:p w:rsidR="002624E0" w:rsidRPr="00067E55" w:rsidRDefault="002624E0" w:rsidP="002624E0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067E55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2624E0" w:rsidRPr="00067E55" w:rsidRDefault="002624E0" w:rsidP="002624E0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067E55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2624E0" w:rsidRPr="00067E55" w:rsidRDefault="002624E0" w:rsidP="002624E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67E55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9F1758" w:rsidRPr="00067E55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F1758" w:rsidRPr="00067E55" w:rsidRDefault="009F1758" w:rsidP="009F1758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67E55">
              <w:rPr>
                <w:color w:val="000000"/>
                <w:sz w:val="20"/>
                <w:szCs w:val="20"/>
                <w:lang w:eastAsia="ru-RU"/>
              </w:rPr>
              <w:t>ПК-9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1758" w:rsidRPr="00067E55" w:rsidRDefault="009F1758" w:rsidP="009F1758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67E55">
              <w:rPr>
                <w:color w:val="000000"/>
                <w:sz w:val="20"/>
                <w:szCs w:val="20"/>
                <w:lang w:eastAsia="ru-RU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5670" w:type="dxa"/>
            <w:vAlign w:val="center"/>
          </w:tcPr>
          <w:p w:rsidR="009F1758" w:rsidRPr="00067E55" w:rsidRDefault="009F1758" w:rsidP="009F1758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067E55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:rsidR="009F1758" w:rsidRPr="00067E55" w:rsidRDefault="009F1758" w:rsidP="009F1758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67E55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tr w:rsidR="009F1758" w:rsidRPr="00067E55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F1758" w:rsidRPr="00067E55" w:rsidRDefault="009F1758" w:rsidP="009F1758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67E55">
              <w:rPr>
                <w:color w:val="000000"/>
                <w:sz w:val="20"/>
                <w:szCs w:val="20"/>
                <w:lang w:eastAsia="ru-RU"/>
              </w:rPr>
              <w:t>ПК-10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1758" w:rsidRPr="00067E55" w:rsidRDefault="009F1758" w:rsidP="009F1758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67E55">
              <w:rPr>
                <w:color w:val="000000"/>
                <w:sz w:val="20"/>
                <w:szCs w:val="20"/>
                <w:lang w:eastAsia="ru-RU"/>
              </w:rPr>
              <w:t>Способен к экономическому и технологическому обоснованию проектных предложений</w:t>
            </w:r>
          </w:p>
        </w:tc>
        <w:tc>
          <w:tcPr>
            <w:tcW w:w="5670" w:type="dxa"/>
            <w:vAlign w:val="center"/>
          </w:tcPr>
          <w:p w:rsidR="009F1758" w:rsidRPr="00067E55" w:rsidRDefault="009F1758" w:rsidP="009F1758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067E55">
              <w:rPr>
                <w:sz w:val="20"/>
                <w:szCs w:val="20"/>
              </w:rPr>
              <w:t>ИПК-10.1 Анализирует показатели и методы для проведения технико-экономического обоснования проектных решений.</w:t>
            </w:r>
          </w:p>
          <w:p w:rsidR="009F1758" w:rsidRPr="00067E55" w:rsidRDefault="009F1758" w:rsidP="009F1758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067E55">
              <w:rPr>
                <w:sz w:val="20"/>
                <w:szCs w:val="20"/>
              </w:rPr>
              <w:t>ИПК-10.2 Способность определять показатели и методы для проведения технико-экономического обоснования проектных решений.</w:t>
            </w:r>
          </w:p>
          <w:p w:rsidR="009F1758" w:rsidRPr="00067E55" w:rsidRDefault="009F1758" w:rsidP="009F1758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67E55">
              <w:rPr>
                <w:sz w:val="20"/>
                <w:szCs w:val="20"/>
              </w:rPr>
              <w:t>ИПК-10.3 Способность провести оценку экономических затрат и рисков при создании информационных систем рассчитать экономическую эффективность проектных решений по разработке и внедрению информационных систем</w:t>
            </w:r>
            <w:r w:rsidRPr="00067E55">
              <w:t>.</w:t>
            </w:r>
          </w:p>
        </w:tc>
      </w:tr>
      <w:bookmarkEnd w:id="12"/>
      <w:bookmarkEnd w:id="13"/>
      <w:bookmarkEnd w:id="14"/>
      <w:bookmarkEnd w:id="18"/>
      <w:bookmarkEnd w:id="19"/>
      <w:bookmarkEnd w:id="22"/>
      <w:bookmarkEnd w:id="23"/>
      <w:bookmarkEnd w:id="24"/>
    </w:tbl>
    <w:p w:rsidR="0095632D" w:rsidRPr="00067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067E5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5"/>
      <w:bookmarkEnd w:id="20"/>
      <w:r w:rsidRPr="00067E55">
        <w:rPr>
          <w:b/>
          <w:bCs/>
          <w:color w:val="000000"/>
          <w:sz w:val="24"/>
          <w:szCs w:val="24"/>
        </w:rPr>
        <w:t xml:space="preserve">2. </w:t>
      </w:r>
      <w:r w:rsidRPr="00067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67E55">
        <w:rPr>
          <w:b/>
          <w:bCs/>
          <w:color w:val="000000"/>
          <w:sz w:val="24"/>
          <w:szCs w:val="24"/>
        </w:rPr>
        <w:t>:</w:t>
      </w:r>
    </w:p>
    <w:p w:rsidR="00A4358D" w:rsidRPr="00A4358D" w:rsidRDefault="00A4358D" w:rsidP="00A4358D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  <w:color w:val="auto"/>
          <w:u w:val="single"/>
        </w:rPr>
      </w:pPr>
      <w:bookmarkStart w:id="26" w:name="_Hlk99248729"/>
      <w:bookmarkStart w:id="27" w:name="_Hlk99251551"/>
      <w:bookmarkEnd w:id="25"/>
      <w:r w:rsidRPr="00A4358D">
        <w:rPr>
          <w:rFonts w:ascii="Times New Roman" w:hAnsi="Times New Roman" w:cs="Times New Roman"/>
          <w:bCs/>
          <w:color w:val="auto"/>
          <w:u w:val="single"/>
        </w:rPr>
        <w:t xml:space="preserve">Цель </w:t>
      </w:r>
      <w:r w:rsidRPr="00A4358D">
        <w:rPr>
          <w:rFonts w:ascii="Times New Roman" w:hAnsi="Times New Roman" w:cs="Times New Roman"/>
          <w:color w:val="auto"/>
          <w:u w:val="single"/>
        </w:rPr>
        <w:t>дисциплины:</w:t>
      </w:r>
    </w:p>
    <w:p w:rsidR="00A4358D" w:rsidRPr="00A4358D" w:rsidRDefault="00A4358D" w:rsidP="00A4358D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A4358D">
        <w:rPr>
          <w:rFonts w:ascii="Times New Roman" w:hAnsi="Times New Roman" w:cs="Times New Roman"/>
        </w:rPr>
        <w:lastRenderedPageBreak/>
        <w:t>формирование у обучающихся управленческих компетенций, определяющих их готовность и способность как будущих специалистов по направлению подготовки 54.03.01 Дизайн принимать обоснованные управленческие решения</w:t>
      </w:r>
    </w:p>
    <w:p w:rsidR="00A4358D" w:rsidRPr="00A4358D" w:rsidRDefault="00A4358D" w:rsidP="00A4358D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  <w:color w:val="auto"/>
        </w:rPr>
      </w:pPr>
      <w:r w:rsidRPr="00A4358D">
        <w:rPr>
          <w:rFonts w:ascii="Times New Roman" w:hAnsi="Times New Roman" w:cs="Times New Roman"/>
          <w:color w:val="auto"/>
          <w:u w:val="single"/>
        </w:rPr>
        <w:t>Задачи дисциплины:</w:t>
      </w:r>
      <w:r w:rsidRPr="00A4358D">
        <w:rPr>
          <w:rFonts w:ascii="Times New Roman" w:hAnsi="Times New Roman" w:cs="Times New Roman"/>
          <w:color w:val="auto"/>
        </w:rPr>
        <w:t xml:space="preserve"> </w:t>
      </w:r>
    </w:p>
    <w:p w:rsidR="00A4358D" w:rsidRPr="00A4358D" w:rsidRDefault="00A4358D" w:rsidP="00A4358D">
      <w:pPr>
        <w:pStyle w:val="Default"/>
        <w:numPr>
          <w:ilvl w:val="0"/>
          <w:numId w:val="5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A4358D">
        <w:rPr>
          <w:rFonts w:ascii="Times New Roman" w:hAnsi="Times New Roman" w:cs="Times New Roman"/>
        </w:rPr>
        <w:t>использовать полученные знания, умения и навыки в области управления организацией и деятельности менеджера;</w:t>
      </w:r>
    </w:p>
    <w:p w:rsidR="00A4358D" w:rsidRPr="00A4358D" w:rsidRDefault="00A4358D" w:rsidP="00A4358D">
      <w:pPr>
        <w:pStyle w:val="Default"/>
        <w:numPr>
          <w:ilvl w:val="0"/>
          <w:numId w:val="5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A4358D">
        <w:rPr>
          <w:rFonts w:ascii="Times New Roman" w:hAnsi="Times New Roman" w:cs="Times New Roman"/>
        </w:rPr>
        <w:t>умение исследовать существующий рынок;</w:t>
      </w:r>
    </w:p>
    <w:p w:rsidR="00A4358D" w:rsidRPr="00A4358D" w:rsidRDefault="00A4358D" w:rsidP="00A4358D">
      <w:pPr>
        <w:pStyle w:val="Default"/>
        <w:numPr>
          <w:ilvl w:val="0"/>
          <w:numId w:val="5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A4358D">
        <w:rPr>
          <w:rFonts w:ascii="Times New Roman" w:hAnsi="Times New Roman" w:cs="Times New Roman"/>
        </w:rPr>
        <w:t>умение получать и анализировать маркетинговую информация для принятия обоснованных управленческих решений;</w:t>
      </w:r>
    </w:p>
    <w:p w:rsidR="00A4358D" w:rsidRPr="00A4358D" w:rsidRDefault="00A4358D" w:rsidP="00A4358D">
      <w:pPr>
        <w:pStyle w:val="Default"/>
        <w:numPr>
          <w:ilvl w:val="0"/>
          <w:numId w:val="5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color w:val="auto"/>
          <w:u w:val="single"/>
        </w:rPr>
      </w:pPr>
      <w:r w:rsidRPr="00A4358D">
        <w:rPr>
          <w:rFonts w:ascii="Times New Roman" w:hAnsi="Times New Roman" w:cs="Times New Roman"/>
        </w:rPr>
        <w:t>умение разрабатывать и реализовывать маркетинговую стратегию в сфере дизайна</w:t>
      </w:r>
    </w:p>
    <w:p w:rsidR="00A4358D" w:rsidRPr="00A4358D" w:rsidRDefault="00A4358D" w:rsidP="00A4358D">
      <w:pPr>
        <w:ind w:firstLine="567"/>
        <w:rPr>
          <w:sz w:val="24"/>
          <w:szCs w:val="24"/>
        </w:rPr>
      </w:pPr>
      <w:r w:rsidRPr="00A4358D">
        <w:rPr>
          <w:sz w:val="24"/>
          <w:szCs w:val="24"/>
          <w:u w:val="single"/>
        </w:rPr>
        <w:t>Место дисциплины</w:t>
      </w:r>
      <w:r w:rsidRPr="00A4358D">
        <w:rPr>
          <w:sz w:val="24"/>
          <w:szCs w:val="24"/>
        </w:rPr>
        <w:t>: дисциплина относится к обязательной части программы бакалавриата.</w:t>
      </w:r>
    </w:p>
    <w:p w:rsidR="00A4358D" w:rsidRPr="003C0E55" w:rsidRDefault="00A4358D" w:rsidP="00A4358D">
      <w:pPr>
        <w:ind w:firstLine="527"/>
        <w:rPr>
          <w:b/>
          <w:bCs/>
          <w:color w:val="000000"/>
          <w:sz w:val="24"/>
          <w:szCs w:val="24"/>
        </w:rPr>
      </w:pPr>
    </w:p>
    <w:p w:rsidR="00920D08" w:rsidRPr="00067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067E5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8" w:name="_Hlk98677749"/>
      <w:bookmarkEnd w:id="26"/>
      <w:r w:rsidRPr="00067E55">
        <w:rPr>
          <w:b/>
          <w:bCs/>
          <w:color w:val="000000"/>
          <w:sz w:val="24"/>
          <w:szCs w:val="24"/>
        </w:rPr>
        <w:t xml:space="preserve">3. </w:t>
      </w:r>
      <w:r w:rsidRPr="00067E5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067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67E55">
        <w:rPr>
          <w:sz w:val="24"/>
          <w:szCs w:val="24"/>
        </w:rPr>
        <w:t xml:space="preserve">Общая трудоемкость освоения дисциплины составляет </w:t>
      </w:r>
      <w:r w:rsidR="002624E0" w:rsidRPr="00067E55">
        <w:rPr>
          <w:sz w:val="24"/>
          <w:szCs w:val="24"/>
        </w:rPr>
        <w:t>9</w:t>
      </w:r>
      <w:r w:rsidRPr="00067E55">
        <w:rPr>
          <w:sz w:val="24"/>
          <w:szCs w:val="24"/>
        </w:rPr>
        <w:t xml:space="preserve"> зачетные единицы, </w:t>
      </w:r>
      <w:r w:rsidR="002624E0" w:rsidRPr="00067E55">
        <w:rPr>
          <w:sz w:val="24"/>
          <w:szCs w:val="24"/>
        </w:rPr>
        <w:t>324</w:t>
      </w:r>
      <w:r w:rsidRPr="00067E55">
        <w:rPr>
          <w:sz w:val="24"/>
          <w:szCs w:val="24"/>
        </w:rPr>
        <w:t xml:space="preserve"> академических часа</w:t>
      </w:r>
      <w:r w:rsidRPr="00067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067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067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67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067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067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29" w:name="_Hlk99101838"/>
            <w:bookmarkEnd w:id="27"/>
            <w:r w:rsidRPr="00067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067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067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067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067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067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067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67E5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067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067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7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067E55" w:rsidRDefault="002624E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>126</w:t>
            </w:r>
          </w:p>
        </w:tc>
      </w:tr>
      <w:tr w:rsidR="00AD3CA3" w:rsidRPr="00067E55" w:rsidTr="00313C0E">
        <w:tc>
          <w:tcPr>
            <w:tcW w:w="6525" w:type="dxa"/>
            <w:shd w:val="clear" w:color="auto" w:fill="auto"/>
          </w:tcPr>
          <w:p w:rsidR="00AD3CA3" w:rsidRPr="00067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067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067E55" w:rsidTr="00180109">
        <w:tc>
          <w:tcPr>
            <w:tcW w:w="6525" w:type="dxa"/>
            <w:shd w:val="clear" w:color="auto" w:fill="auto"/>
          </w:tcPr>
          <w:p w:rsidR="00AD3CA3" w:rsidRPr="00067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067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067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>-</w:t>
            </w:r>
          </w:p>
        </w:tc>
      </w:tr>
      <w:tr w:rsidR="00AD3CA3" w:rsidRPr="00067E55" w:rsidTr="00180109">
        <w:tc>
          <w:tcPr>
            <w:tcW w:w="6525" w:type="dxa"/>
            <w:shd w:val="clear" w:color="auto" w:fill="auto"/>
          </w:tcPr>
          <w:p w:rsidR="00AD3CA3" w:rsidRPr="00067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067E55">
              <w:rPr>
                <w:sz w:val="24"/>
                <w:szCs w:val="24"/>
              </w:rPr>
              <w:t>т.ч</w:t>
            </w:r>
            <w:proofErr w:type="spellEnd"/>
            <w:r w:rsidRPr="00067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067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>-</w:t>
            </w:r>
            <w:r w:rsidR="002E65F3" w:rsidRPr="00067E55">
              <w:rPr>
                <w:sz w:val="24"/>
                <w:szCs w:val="24"/>
              </w:rPr>
              <w:t>/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067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>-/</w:t>
            </w:r>
            <w:r w:rsidR="00A637B0">
              <w:rPr>
                <w:sz w:val="24"/>
                <w:szCs w:val="24"/>
              </w:rPr>
              <w:t>-</w:t>
            </w:r>
          </w:p>
        </w:tc>
      </w:tr>
      <w:tr w:rsidR="00AD3CA3" w:rsidRPr="00067E55" w:rsidTr="00EC52CF">
        <w:tc>
          <w:tcPr>
            <w:tcW w:w="6525" w:type="dxa"/>
            <w:shd w:val="clear" w:color="auto" w:fill="E0E0E0"/>
          </w:tcPr>
          <w:p w:rsidR="00AD3CA3" w:rsidRPr="00067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7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067E55" w:rsidRDefault="002624E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>162</w:t>
            </w:r>
          </w:p>
        </w:tc>
      </w:tr>
      <w:tr w:rsidR="00AD3CA3" w:rsidRPr="00067E55" w:rsidTr="00E66030">
        <w:tc>
          <w:tcPr>
            <w:tcW w:w="6525" w:type="dxa"/>
            <w:shd w:val="clear" w:color="auto" w:fill="E0E0E0"/>
          </w:tcPr>
          <w:p w:rsidR="00AD3CA3" w:rsidRPr="00067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7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067E55" w:rsidRDefault="002624E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>36</w:t>
            </w:r>
          </w:p>
        </w:tc>
      </w:tr>
      <w:tr w:rsidR="00AD3CA3" w:rsidRPr="00067E55" w:rsidTr="00E7394A">
        <w:tc>
          <w:tcPr>
            <w:tcW w:w="6525" w:type="dxa"/>
            <w:shd w:val="clear" w:color="auto" w:fill="auto"/>
          </w:tcPr>
          <w:p w:rsidR="00AD3CA3" w:rsidRPr="00067E55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67E55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067E55" w:rsidRDefault="002624E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>2,35</w:t>
            </w:r>
          </w:p>
        </w:tc>
      </w:tr>
      <w:tr w:rsidR="00AD3CA3" w:rsidRPr="00067E55" w:rsidTr="00951A1C">
        <w:tc>
          <w:tcPr>
            <w:tcW w:w="6525" w:type="dxa"/>
            <w:shd w:val="clear" w:color="auto" w:fill="auto"/>
          </w:tcPr>
          <w:p w:rsidR="00AD3CA3" w:rsidRPr="00067E55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67E55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067E55" w:rsidRDefault="002624E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>33,65</w:t>
            </w:r>
          </w:p>
        </w:tc>
      </w:tr>
      <w:tr w:rsidR="00AD3CA3" w:rsidRPr="00067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067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7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67E55">
              <w:rPr>
                <w:b/>
                <w:sz w:val="24"/>
                <w:szCs w:val="24"/>
              </w:rPr>
              <w:t>з.е</w:t>
            </w:r>
            <w:proofErr w:type="spellEnd"/>
            <w:r w:rsidRPr="00067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067E55" w:rsidRDefault="002624E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7E55">
              <w:rPr>
                <w:sz w:val="24"/>
                <w:szCs w:val="24"/>
              </w:rPr>
              <w:t>324/9</w:t>
            </w:r>
          </w:p>
        </w:tc>
      </w:tr>
      <w:bookmarkEnd w:id="29"/>
    </w:tbl>
    <w:p w:rsidR="00920D08" w:rsidRPr="00067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7E3772" w:rsidRPr="00067E55" w:rsidRDefault="007E3772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067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  <w:bookmarkStart w:id="30" w:name="_Hlk99237232"/>
      <w:bookmarkEnd w:id="28"/>
    </w:p>
    <w:p w:rsidR="00920D08" w:rsidRPr="00067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1" w:name="_Hlk98716677"/>
      <w:bookmarkStart w:id="32" w:name="_Hlk98717143"/>
      <w:bookmarkStart w:id="33" w:name="_Hlk98722763"/>
      <w:bookmarkEnd w:id="30"/>
      <w:r w:rsidRPr="00067E55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067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4" w:name="_Hlk98723321"/>
    </w:p>
    <w:p w:rsidR="00920D08" w:rsidRPr="00067E55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067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67E55">
        <w:rPr>
          <w:b/>
          <w:sz w:val="24"/>
          <w:szCs w:val="24"/>
        </w:rPr>
        <w:t xml:space="preserve">). </w:t>
      </w:r>
    </w:p>
    <w:p w:rsidR="00920D08" w:rsidRPr="00067E55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5" w:name="_Hlk98719062"/>
    </w:p>
    <w:p w:rsidR="00920D08" w:rsidRPr="00067E55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6" w:name="_Hlk98702274"/>
      <w:bookmarkStart w:id="37" w:name="_Hlk98683790"/>
      <w:bookmarkStart w:id="38" w:name="_Hlk98688469"/>
      <w:bookmarkStart w:id="39" w:name="_Hlk98721408"/>
      <w:bookmarkStart w:id="40" w:name="_Hlk98717686"/>
      <w:bookmarkStart w:id="41" w:name="_Hlk98701459"/>
      <w:bookmarkStart w:id="42" w:name="_Hlk98698617"/>
      <w:bookmarkStart w:id="43" w:name="_Hlk98677915"/>
      <w:r w:rsidRPr="00067E55">
        <w:rPr>
          <w:b/>
          <w:bCs/>
          <w:color w:val="000000"/>
          <w:sz w:val="24"/>
          <w:szCs w:val="24"/>
        </w:rPr>
        <w:t xml:space="preserve">4.1 </w:t>
      </w:r>
      <w:r w:rsidRPr="00067E55">
        <w:rPr>
          <w:b/>
          <w:bCs/>
          <w:sz w:val="24"/>
          <w:szCs w:val="24"/>
        </w:rPr>
        <w:t>Блоки (разделы) дисциплины.</w:t>
      </w:r>
    </w:p>
    <w:p w:rsidR="005B5E17" w:rsidRPr="00067E55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067E55" w:rsidTr="002825CF">
        <w:tc>
          <w:tcPr>
            <w:tcW w:w="693" w:type="dxa"/>
          </w:tcPr>
          <w:p w:rsidR="002825CF" w:rsidRPr="00067E55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67E5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067E55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7E5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Сущность, цели, основные принципы и функции маркетинга.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Основные понятия маркетинга. Современная маркетинговая концепция. 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Современная маркетинговая концепция. 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Комплекс маркетинга.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Маркетинговая среда предприятия.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Система маркетинговых исследований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Система маркетинговых исследований. Разработка опросной анкеты потребителей.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Конкуренция и маркетинг. </w:t>
            </w:r>
            <w:proofErr w:type="spellStart"/>
            <w:r w:rsidRPr="00377DDA">
              <w:rPr>
                <w:sz w:val="24"/>
                <w:szCs w:val="24"/>
              </w:rPr>
              <w:t>SWOT</w:t>
            </w:r>
            <w:proofErr w:type="spellEnd"/>
            <w:r w:rsidRPr="00377DDA">
              <w:rPr>
                <w:sz w:val="24"/>
                <w:szCs w:val="24"/>
              </w:rPr>
              <w:t xml:space="preserve"> - анализ.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Маркетинговый план. Структура. Составление маркетингового плана и его анализ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Продвижение товаров: реклама, стимулирование сбыта и пропаганда.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Реклама и продвижение. Контроль, оценка эффективности и анализ результатов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Фирменный стиль и фирменный товарный знак. 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Сущность и задачи: выставок, пресс -конференций, презентаций.</w:t>
            </w:r>
          </w:p>
        </w:tc>
      </w:tr>
      <w:tr w:rsidR="00A4358D" w:rsidRPr="00067E55" w:rsidTr="002825CF">
        <w:tc>
          <w:tcPr>
            <w:tcW w:w="693" w:type="dxa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Разработка рекомендаций по рекламе продукции.</w:t>
            </w:r>
          </w:p>
        </w:tc>
      </w:tr>
      <w:bookmarkEnd w:id="31"/>
      <w:bookmarkEnd w:id="36"/>
    </w:tbl>
    <w:p w:rsidR="001071B9" w:rsidRPr="00067E55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067E5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4" w:name="_Hlk98687745"/>
      <w:bookmarkStart w:id="45" w:name="_Hlk98715371"/>
      <w:bookmarkStart w:id="46" w:name="_Hlk98716743"/>
      <w:bookmarkStart w:id="47" w:name="_Hlk98702400"/>
      <w:bookmarkStart w:id="48" w:name="_Hlk98715873"/>
      <w:bookmarkStart w:id="49" w:name="_Hlk98713506"/>
      <w:bookmarkStart w:id="50" w:name="_Hlk98683895"/>
      <w:bookmarkEnd w:id="21"/>
      <w:bookmarkEnd w:id="37"/>
      <w:r w:rsidRPr="00067E55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067E55" w:rsidRDefault="00920D08" w:rsidP="00920D08">
      <w:pPr>
        <w:spacing w:line="240" w:lineRule="auto"/>
        <w:rPr>
          <w:sz w:val="24"/>
          <w:szCs w:val="24"/>
        </w:rPr>
      </w:pPr>
      <w:r w:rsidRPr="00067E55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8"/>
    <w:bookmarkEnd w:id="44"/>
    <w:p w:rsidR="00920D08" w:rsidRPr="00067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067E5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1" w:name="_Hlk98687792"/>
      <w:r w:rsidRPr="00067E55">
        <w:rPr>
          <w:b/>
          <w:bCs/>
          <w:caps/>
          <w:sz w:val="24"/>
          <w:szCs w:val="24"/>
        </w:rPr>
        <w:t xml:space="preserve">4.3. </w:t>
      </w:r>
      <w:r w:rsidRPr="00067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067E55">
        <w:rPr>
          <w:b/>
          <w:sz w:val="24"/>
          <w:szCs w:val="24"/>
        </w:rPr>
        <w:t>. Практическая подготовка*.</w:t>
      </w:r>
    </w:p>
    <w:p w:rsidR="00920D08" w:rsidRPr="00067E55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2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067E55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067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67E55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067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67E55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067E5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067E55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067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67E55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067E55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067E55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067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067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067E5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067E55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067E5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67E55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067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2"/>
      <w:bookmarkEnd w:id="39"/>
      <w:bookmarkEnd w:id="40"/>
      <w:bookmarkEnd w:id="45"/>
      <w:bookmarkEnd w:id="46"/>
      <w:bookmarkEnd w:id="47"/>
      <w:bookmarkEnd w:id="48"/>
      <w:tr w:rsidR="00A4358D" w:rsidRPr="00067E55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Сущность, цели, основные принципы и функции маркетинга.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67E55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67E5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Основные понятия маркетинга. Современная маркетинговая концепция. 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67E55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67E5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Современная маркетинговая концепция. 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67E55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67E5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Комплекс маркетинга.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ind w:left="0" w:firstLine="0"/>
            </w:pPr>
            <w:r w:rsidRPr="00067E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67E5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Маркетинговая среда предприятия.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ind w:left="0" w:firstLine="0"/>
            </w:pPr>
            <w:r w:rsidRPr="00067E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67E5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Система маркетинговых исследований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ind w:left="0" w:firstLine="0"/>
            </w:pPr>
            <w:r w:rsidRPr="00067E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ind w:hanging="17"/>
            </w:pPr>
            <w:r w:rsidRPr="00067E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Система маркетинговых исследований. Разработка опросной анкеты потребителей.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ind w:left="0" w:firstLine="0"/>
            </w:pPr>
            <w:r w:rsidRPr="00067E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ind w:hanging="17"/>
            </w:pPr>
            <w:r w:rsidRPr="00067E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266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Конкуренция и маркетинг. </w:t>
            </w:r>
            <w:proofErr w:type="spellStart"/>
            <w:r w:rsidRPr="00377DDA">
              <w:rPr>
                <w:sz w:val="24"/>
                <w:szCs w:val="24"/>
              </w:rPr>
              <w:t>SWOT</w:t>
            </w:r>
            <w:proofErr w:type="spellEnd"/>
            <w:r w:rsidRPr="00377DDA">
              <w:rPr>
                <w:sz w:val="24"/>
                <w:szCs w:val="24"/>
              </w:rPr>
              <w:t xml:space="preserve"> - анализ.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ind w:left="0" w:firstLine="0"/>
            </w:pPr>
            <w:r w:rsidRPr="00067E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ind w:hanging="17"/>
            </w:pPr>
            <w:r w:rsidRPr="00067E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698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Маркетинговый план. Структура. Составление маркетингового плана и его анализ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ind w:left="0" w:firstLine="0"/>
            </w:pPr>
            <w:r w:rsidRPr="00067E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ind w:hanging="17"/>
            </w:pPr>
            <w:r w:rsidRPr="00067E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766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Продвижение товаров: реклама, стимулирование сбыта и пропаганда.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ind w:left="0" w:firstLine="0"/>
            </w:pPr>
            <w:r w:rsidRPr="00067E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ind w:hanging="17"/>
            </w:pPr>
            <w:r w:rsidRPr="00067E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705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Реклама и продвижение. Контроль, оценка эффективности и анализ результатов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ind w:left="0" w:firstLine="0"/>
            </w:pPr>
            <w:r w:rsidRPr="00067E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ind w:hanging="17"/>
            </w:pPr>
            <w:r w:rsidRPr="00067E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1119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Фирменный стиль и фирменный товарный знак. 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67E55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67E5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1119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Сущность и задачи: выставок, пресс -конференций, презентаций.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ind w:left="0" w:firstLine="0"/>
            </w:pPr>
            <w:r w:rsidRPr="00067E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ind w:hanging="17"/>
            </w:pPr>
            <w:r w:rsidRPr="00067E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358D" w:rsidRPr="00067E55" w:rsidTr="003D1468">
        <w:trPr>
          <w:trHeight w:val="1119"/>
        </w:trPr>
        <w:tc>
          <w:tcPr>
            <w:tcW w:w="709" w:type="dxa"/>
            <w:shd w:val="clear" w:color="auto" w:fill="auto"/>
          </w:tcPr>
          <w:p w:rsidR="00A4358D" w:rsidRPr="00377DDA" w:rsidRDefault="00A4358D" w:rsidP="00A4358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4358D" w:rsidRPr="00377DDA" w:rsidRDefault="00A4358D" w:rsidP="00A4358D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Разработка рекомендаций по рекламе продукции.</w:t>
            </w:r>
          </w:p>
        </w:tc>
        <w:tc>
          <w:tcPr>
            <w:tcW w:w="1701" w:type="dxa"/>
            <w:shd w:val="clear" w:color="auto" w:fill="auto"/>
          </w:tcPr>
          <w:p w:rsidR="00A4358D" w:rsidRPr="00067E55" w:rsidRDefault="00A4358D" w:rsidP="00A4358D">
            <w:pPr>
              <w:ind w:left="0" w:firstLine="0"/>
            </w:pPr>
            <w:r w:rsidRPr="00067E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4358D" w:rsidRPr="00067E55" w:rsidRDefault="00A4358D" w:rsidP="00A4358D">
            <w:pPr>
              <w:ind w:hanging="17"/>
            </w:pPr>
            <w:r w:rsidRPr="00067E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4358D" w:rsidRPr="00067E55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067E55" w:rsidRDefault="002E65F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3" w:name="_Hlk98678087"/>
      <w:bookmarkEnd w:id="33"/>
      <w:bookmarkEnd w:id="34"/>
      <w:bookmarkEnd w:id="35"/>
      <w:bookmarkEnd w:id="41"/>
      <w:bookmarkEnd w:id="42"/>
      <w:bookmarkEnd w:id="43"/>
      <w:bookmarkEnd w:id="49"/>
      <w:bookmarkEnd w:id="50"/>
      <w:bookmarkEnd w:id="51"/>
      <w:bookmarkEnd w:id="52"/>
    </w:p>
    <w:p w:rsidR="00920D08" w:rsidRPr="00067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067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067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53"/>
    <w:p w:rsidR="00A4358D" w:rsidRPr="003C0E55" w:rsidRDefault="00A4358D" w:rsidP="00A4358D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A4358D" w:rsidRPr="003C0E55" w:rsidRDefault="00A4358D" w:rsidP="00A4358D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4358D" w:rsidRDefault="00A4358D" w:rsidP="00A4358D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4358D" w:rsidRPr="009968E2" w:rsidRDefault="00A4358D" w:rsidP="00A4358D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9968E2">
        <w:rPr>
          <w:b/>
          <w:bCs/>
          <w:sz w:val="24"/>
          <w:szCs w:val="24"/>
        </w:rPr>
        <w:t>5.2. Темы рефератов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Маркетинг как философия и методология современного предпринимательства. Исторические аспекты развития маркетинга. Объекты и субъекты маркетинговой деятельности.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Основные факторы макросреды маркетинга: экономическая среда, природная среда, научно-техническая среда, политическая среда, культурная среда. Взаимодействие с маркетинговой средой.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>Рынок: классификация и характеристики. Типы рынков и маркетинговая деятельность предприятий. Понятие емкости рынка. Методы расчета емкости рынка.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Спрос. Виды спроса. Методы изучения и анализа спроса.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Современные компьютерные технологии в маркетинге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Сегментация рынка, ее роль в маркетинге. Цели и виды сегментации. Этапы процесса сегментирования рынка.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Позиционирование товара на рынке. Стратегии позиционирования товара. Концепция позиционирования.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>Формирование товарной политики. Товар: основные понятия и определения. Классификация товаров. Товарная номенклатура и ассортимент товаров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Концепция жизненного цикла товара. Маркетинговые стратегии на различных этапах жизненного цикла товара. Виды новых товаров в маркетинге.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Понятие конкурентоспособности товара. Параметры, характеризующие </w:t>
      </w:r>
      <w:r w:rsidRPr="00E91CC2">
        <w:rPr>
          <w:sz w:val="24"/>
          <w:szCs w:val="24"/>
        </w:rPr>
        <w:lastRenderedPageBreak/>
        <w:t xml:space="preserve">конкурентоспособность товара. Методы изучения и измерения конкурентоспособности.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Марка (товарная, торговая, фирменная). Марочная политика. Товарный знак. Понятия </w:t>
      </w:r>
      <w:proofErr w:type="spellStart"/>
      <w:r w:rsidRPr="00E91CC2">
        <w:rPr>
          <w:sz w:val="24"/>
          <w:szCs w:val="24"/>
        </w:rPr>
        <w:t>брендменеджмента</w:t>
      </w:r>
      <w:proofErr w:type="spellEnd"/>
      <w:r w:rsidRPr="00E91CC2">
        <w:rPr>
          <w:sz w:val="24"/>
          <w:szCs w:val="24"/>
        </w:rPr>
        <w:t xml:space="preserve"> и бренда. Методы оценки стоимости бренда.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Ценовая политика и ценообразование.  Рыночные основы ценовой политики. Цена как индикатор экономической ценности товара. Определение базового уровня цен.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proofErr w:type="spellStart"/>
      <w:r w:rsidRPr="00E91CC2">
        <w:rPr>
          <w:sz w:val="24"/>
          <w:szCs w:val="24"/>
        </w:rPr>
        <w:t>Ценообразующие</w:t>
      </w:r>
      <w:proofErr w:type="spellEnd"/>
      <w:r w:rsidRPr="00E91CC2">
        <w:rPr>
          <w:sz w:val="24"/>
          <w:szCs w:val="24"/>
        </w:rPr>
        <w:t xml:space="preserve"> факторы. Особенности установления цен на товары производственного назначения. Ценовая политика в торговле. Взаимосвязь цен с другими элементами комплекса маркетинга.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Ценовые стратегии: виды, выбор. Особенности ценообразования в России. Участие государственных и муниципальных органов управления в ценообразовании.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Методы ценообразования: затратные, ориентированные на спрос, ориентированные на конкурентов, производные. Тактические приемы ценообразования. Виды скидок.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Понятие и содержание процесса товародвижения. Управление товародвижением. Структура системы распределения.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>Реклама: понятие, виды и задачи по этапам жизненного цикла товара. Специфика и развитие средств распространения рекламы. Планирование и бюджет рекламы. Рекламная стратегия.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Организация рекламной кампании. </w:t>
      </w:r>
      <w:proofErr w:type="spellStart"/>
      <w:r w:rsidRPr="00E91CC2">
        <w:rPr>
          <w:sz w:val="24"/>
          <w:szCs w:val="24"/>
        </w:rPr>
        <w:t>Медиапланирование</w:t>
      </w:r>
      <w:proofErr w:type="spellEnd"/>
      <w:r w:rsidRPr="00E91CC2">
        <w:rPr>
          <w:sz w:val="24"/>
          <w:szCs w:val="24"/>
        </w:rPr>
        <w:t xml:space="preserve">. Оценка эффективности рекламной деятельности.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Рекламные рынки России. Стимулирование сбыта: объекты, цели, средства, программы, результаты.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Связи с общественностью: цели, задачи, средства. Прямой маркетинг, личные продажи.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Ярмарки и выставки как инструменты маркетинга. 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>Маркетинг в системе стратегического планирования организации. Стратегическое и оперативное планирование маркетинга. Процесс стратегического планирования.</w:t>
      </w:r>
    </w:p>
    <w:p w:rsidR="00A4358D" w:rsidRPr="00E91CC2" w:rsidRDefault="00A4358D" w:rsidP="00A4358D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Интернет-маркетинг. Интернет как новая информационная среда. Возможности, сущность и задачи маркетинга в компьютерных сетях. Российская часть Интернета и перспективы маркетинга. </w:t>
      </w:r>
    </w:p>
    <w:p w:rsidR="00920D08" w:rsidRPr="00067E55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067E55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4" w:name="_Hlk98678473"/>
      <w:r w:rsidRPr="00067E55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067E55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067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067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4358D" w:rsidRPr="00A4358D" w:rsidTr="00A4358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A435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5" w:name="_Hlk99223436"/>
            <w:r w:rsidRPr="00A4358D">
              <w:rPr>
                <w:color w:val="auto"/>
                <w:sz w:val="24"/>
                <w:szCs w:val="24"/>
              </w:rPr>
              <w:t>№</w:t>
            </w:r>
          </w:p>
          <w:p w:rsidR="00920D08" w:rsidRPr="00A435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358D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A435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358D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A4358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358D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A4358D" w:rsidRPr="00A4358D" w:rsidTr="00A4358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358D" w:rsidRPr="00A4358D" w:rsidRDefault="00A4358D" w:rsidP="00A4358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4358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358D" w:rsidRPr="00A4358D" w:rsidRDefault="00A4358D" w:rsidP="00A4358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358D">
              <w:rPr>
                <w:color w:val="auto"/>
                <w:sz w:val="24"/>
                <w:szCs w:val="24"/>
              </w:rPr>
              <w:t>Темы 1-14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4358D" w:rsidRPr="00A4358D" w:rsidRDefault="00A4358D" w:rsidP="00A4358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358D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:rsidR="00A4358D" w:rsidRPr="00A4358D" w:rsidRDefault="00A4358D" w:rsidP="00A4358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358D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bookmarkEnd w:id="54"/>
      <w:bookmarkEnd w:id="55"/>
    </w:tbl>
    <w:p w:rsidR="00AF286E" w:rsidRPr="00067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067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67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067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067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4358D" w:rsidRPr="00E91CC2" w:rsidRDefault="00A4358D" w:rsidP="00A4358D">
      <w:pPr>
        <w:pStyle w:val="1"/>
        <w:numPr>
          <w:ilvl w:val="0"/>
          <w:numId w:val="8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bookmarkStart w:id="56" w:name="_Hlk99237372"/>
      <w:r w:rsidRPr="00E91CC2">
        <w:rPr>
          <w:rFonts w:cs="Times New Roman"/>
          <w:sz w:val="24"/>
          <w:szCs w:val="24"/>
        </w:rPr>
        <w:t xml:space="preserve">Дымова, С. С. Введение в рекламу и </w:t>
      </w:r>
      <w:proofErr w:type="spellStart"/>
      <w:proofErr w:type="gramStart"/>
      <w:r w:rsidRPr="00E91CC2">
        <w:rPr>
          <w:rFonts w:cs="Times New Roman"/>
          <w:sz w:val="24"/>
          <w:szCs w:val="24"/>
        </w:rPr>
        <w:t>PR</w:t>
      </w:r>
      <w:proofErr w:type="spellEnd"/>
      <w:r w:rsidRPr="00E91CC2">
        <w:rPr>
          <w:rFonts w:cs="Times New Roman"/>
          <w:sz w:val="24"/>
          <w:szCs w:val="24"/>
        </w:rPr>
        <w:t xml:space="preserve"> :</w:t>
      </w:r>
      <w:proofErr w:type="gramEnd"/>
      <w:r w:rsidRPr="00E91CC2">
        <w:rPr>
          <w:rFonts w:cs="Times New Roman"/>
          <w:sz w:val="24"/>
          <w:szCs w:val="24"/>
        </w:rPr>
        <w:t xml:space="preserve"> учебное пособие : [16+] / С. С. Дымова, В. С. Матюшкин, В. Ю. Филин ; Институт бизнеса и дизайна. – </w:t>
      </w:r>
      <w:proofErr w:type="gramStart"/>
      <w:r w:rsidRPr="00E91CC2">
        <w:rPr>
          <w:rFonts w:cs="Times New Roman"/>
          <w:sz w:val="24"/>
          <w:szCs w:val="24"/>
        </w:rPr>
        <w:t>Москва :</w:t>
      </w:r>
      <w:proofErr w:type="gramEnd"/>
      <w:r w:rsidRPr="00E91CC2">
        <w:rPr>
          <w:rFonts w:cs="Times New Roman"/>
          <w:sz w:val="24"/>
          <w:szCs w:val="24"/>
        </w:rPr>
        <w:t xml:space="preserve"> Институт Бизнеса и Дизайна, 2019. – 130 с. – Режим доступа: по подписке. – URL: </w:t>
      </w:r>
      <w:hyperlink r:id="rId5" w:history="1">
        <w:r w:rsidRPr="00E91CC2">
          <w:rPr>
            <w:rStyle w:val="a3"/>
            <w:rFonts w:cs="Times New Roman"/>
            <w:color w:val="auto"/>
            <w:sz w:val="24"/>
            <w:szCs w:val="24"/>
            <w:u w:val="none"/>
          </w:rPr>
          <w:t>https://biblioclub.ru/index.php?page=book&amp;id=572919</w:t>
        </w:r>
      </w:hyperlink>
      <w:r w:rsidRPr="00E91CC2">
        <w:rPr>
          <w:rFonts w:cs="Times New Roman"/>
          <w:sz w:val="24"/>
          <w:szCs w:val="24"/>
        </w:rPr>
        <w:t xml:space="preserve"> . – </w:t>
      </w:r>
      <w:proofErr w:type="spellStart"/>
      <w:r w:rsidRPr="00E91CC2">
        <w:rPr>
          <w:rFonts w:cs="Times New Roman"/>
          <w:sz w:val="24"/>
          <w:szCs w:val="24"/>
        </w:rPr>
        <w:t>Библиогр</w:t>
      </w:r>
      <w:proofErr w:type="spellEnd"/>
      <w:r w:rsidRPr="00E91CC2">
        <w:rPr>
          <w:rFonts w:cs="Times New Roman"/>
          <w:sz w:val="24"/>
          <w:szCs w:val="24"/>
        </w:rPr>
        <w:t xml:space="preserve">.: 122-123. – </w:t>
      </w:r>
      <w:proofErr w:type="spellStart"/>
      <w:r w:rsidRPr="00E91CC2">
        <w:rPr>
          <w:rFonts w:cs="Times New Roman"/>
          <w:sz w:val="24"/>
          <w:szCs w:val="24"/>
        </w:rPr>
        <w:t>ISBN</w:t>
      </w:r>
      <w:proofErr w:type="spellEnd"/>
      <w:r w:rsidRPr="00E91CC2">
        <w:rPr>
          <w:rFonts w:cs="Times New Roman"/>
          <w:sz w:val="24"/>
          <w:szCs w:val="24"/>
        </w:rPr>
        <w:t xml:space="preserve"> 978-5-6042873-3-0.</w:t>
      </w:r>
    </w:p>
    <w:p w:rsidR="00A4358D" w:rsidRPr="00E91CC2" w:rsidRDefault="00A4358D" w:rsidP="00A4358D">
      <w:pPr>
        <w:pStyle w:val="1"/>
        <w:numPr>
          <w:ilvl w:val="0"/>
          <w:numId w:val="8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sz w:val="24"/>
          <w:szCs w:val="24"/>
        </w:rPr>
        <w:t xml:space="preserve">Калужский, М. Л. </w:t>
      </w:r>
      <w:proofErr w:type="gramStart"/>
      <w:r w:rsidRPr="00E91CC2">
        <w:rPr>
          <w:rFonts w:cs="Times New Roman"/>
          <w:sz w:val="24"/>
          <w:szCs w:val="24"/>
        </w:rPr>
        <w:t>Маркетинг :</w:t>
      </w:r>
      <w:proofErr w:type="gramEnd"/>
      <w:r w:rsidRPr="00E91CC2">
        <w:rPr>
          <w:rFonts w:cs="Times New Roman"/>
          <w:sz w:val="24"/>
          <w:szCs w:val="24"/>
        </w:rPr>
        <w:t xml:space="preserve"> учебник : [16+] / М. Л. Калужский. – Изд. 2-е. – </w:t>
      </w:r>
      <w:proofErr w:type="gramStart"/>
      <w:r w:rsidRPr="00E91CC2">
        <w:rPr>
          <w:rFonts w:cs="Times New Roman"/>
          <w:sz w:val="24"/>
          <w:szCs w:val="24"/>
        </w:rPr>
        <w:t>Москва ;</w:t>
      </w:r>
      <w:proofErr w:type="gramEnd"/>
      <w:r w:rsidRPr="00E91CC2">
        <w:rPr>
          <w:rFonts w:cs="Times New Roman"/>
          <w:sz w:val="24"/>
          <w:szCs w:val="24"/>
        </w:rPr>
        <w:t xml:space="preserve"> Берлин : </w:t>
      </w:r>
      <w:proofErr w:type="spellStart"/>
      <w:r w:rsidRPr="00E91CC2">
        <w:rPr>
          <w:rFonts w:cs="Times New Roman"/>
          <w:sz w:val="24"/>
          <w:szCs w:val="24"/>
        </w:rPr>
        <w:t>Директ</w:t>
      </w:r>
      <w:proofErr w:type="spellEnd"/>
      <w:r w:rsidRPr="00E91CC2">
        <w:rPr>
          <w:rFonts w:cs="Times New Roman"/>
          <w:sz w:val="24"/>
          <w:szCs w:val="24"/>
        </w:rPr>
        <w:t>-Медиа, 2021. – 218 с. – Режим доступа: по подписке. – URL: </w:t>
      </w:r>
      <w:hyperlink r:id="rId6" w:history="1">
        <w:r w:rsidRPr="00E91CC2">
          <w:rPr>
            <w:rStyle w:val="a3"/>
            <w:rFonts w:cs="Times New Roman"/>
            <w:color w:val="auto"/>
            <w:sz w:val="24"/>
            <w:szCs w:val="24"/>
            <w:u w:val="none"/>
          </w:rPr>
          <w:t>https://biblioclub.ru/index.php?page=book&amp;id=598991</w:t>
        </w:r>
      </w:hyperlink>
      <w:r w:rsidRPr="00E91CC2">
        <w:rPr>
          <w:rFonts w:cs="Times New Roman"/>
          <w:sz w:val="24"/>
          <w:szCs w:val="24"/>
        </w:rPr>
        <w:t xml:space="preserve"> . – </w:t>
      </w:r>
      <w:proofErr w:type="spellStart"/>
      <w:r w:rsidRPr="00E91CC2">
        <w:rPr>
          <w:rFonts w:cs="Times New Roman"/>
          <w:sz w:val="24"/>
          <w:szCs w:val="24"/>
        </w:rPr>
        <w:t>ISBN</w:t>
      </w:r>
      <w:proofErr w:type="spellEnd"/>
      <w:r w:rsidRPr="00E91CC2">
        <w:rPr>
          <w:rFonts w:cs="Times New Roman"/>
          <w:sz w:val="24"/>
          <w:szCs w:val="24"/>
        </w:rPr>
        <w:t xml:space="preserve"> 978-5-4499-1657-0. – </w:t>
      </w:r>
      <w:proofErr w:type="spellStart"/>
      <w:r w:rsidRPr="00E91CC2">
        <w:rPr>
          <w:rFonts w:cs="Times New Roman"/>
          <w:sz w:val="24"/>
          <w:szCs w:val="24"/>
        </w:rPr>
        <w:t>DOI</w:t>
      </w:r>
      <w:proofErr w:type="spellEnd"/>
      <w:r w:rsidRPr="00E91CC2">
        <w:rPr>
          <w:rFonts w:cs="Times New Roman"/>
          <w:sz w:val="24"/>
          <w:szCs w:val="24"/>
        </w:rPr>
        <w:t xml:space="preserve"> 10.23681/598991</w:t>
      </w:r>
    </w:p>
    <w:p w:rsidR="00A4358D" w:rsidRPr="00E91CC2" w:rsidRDefault="00A4358D" w:rsidP="00A4358D">
      <w:pPr>
        <w:pStyle w:val="1"/>
        <w:numPr>
          <w:ilvl w:val="0"/>
          <w:numId w:val="8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bCs/>
          <w:sz w:val="24"/>
          <w:szCs w:val="24"/>
        </w:rPr>
        <w:t xml:space="preserve">Маркетинг в отраслях и сферах </w:t>
      </w:r>
      <w:proofErr w:type="gramStart"/>
      <w:r w:rsidRPr="00E91CC2">
        <w:rPr>
          <w:rFonts w:cs="Times New Roman"/>
          <w:bCs/>
          <w:sz w:val="24"/>
          <w:szCs w:val="24"/>
        </w:rPr>
        <w:t>деятельности :</w:t>
      </w:r>
      <w:proofErr w:type="gramEnd"/>
      <w:r w:rsidRPr="00E91CC2">
        <w:rPr>
          <w:rFonts w:cs="Times New Roman"/>
          <w:bCs/>
          <w:sz w:val="24"/>
          <w:szCs w:val="24"/>
        </w:rPr>
        <w:t xml:space="preserve"> учебник и практикум для вузов / С. В. Карпова [и др.] ; под общей редакцией С. В. Карповой, С. В. </w:t>
      </w:r>
      <w:proofErr w:type="spellStart"/>
      <w:r w:rsidRPr="00E91CC2">
        <w:rPr>
          <w:rFonts w:cs="Times New Roman"/>
          <w:bCs/>
          <w:sz w:val="24"/>
          <w:szCs w:val="24"/>
        </w:rPr>
        <w:t>Мхитаряна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. — </w:t>
      </w:r>
      <w:proofErr w:type="gramStart"/>
      <w:r w:rsidRPr="00E91CC2">
        <w:rPr>
          <w:rFonts w:cs="Times New Roman"/>
          <w:bCs/>
          <w:sz w:val="24"/>
          <w:szCs w:val="24"/>
        </w:rPr>
        <w:t>Москва :</w:t>
      </w:r>
      <w:proofErr w:type="gramEnd"/>
      <w:r w:rsidRPr="00E91CC2">
        <w:rPr>
          <w:rFonts w:cs="Times New Roman"/>
          <w:bCs/>
          <w:sz w:val="24"/>
          <w:szCs w:val="24"/>
        </w:rPr>
        <w:t xml:space="preserve"> Издательство </w:t>
      </w:r>
      <w:proofErr w:type="spellStart"/>
      <w:r w:rsidRPr="00E91CC2">
        <w:rPr>
          <w:rFonts w:cs="Times New Roman"/>
          <w:bCs/>
          <w:sz w:val="24"/>
          <w:szCs w:val="24"/>
        </w:rPr>
        <w:t>Юрайт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, 2022. — 396 с. — (Высшее образование). — </w:t>
      </w:r>
      <w:proofErr w:type="spellStart"/>
      <w:r w:rsidRPr="00E91CC2">
        <w:rPr>
          <w:rFonts w:cs="Times New Roman"/>
          <w:bCs/>
          <w:sz w:val="24"/>
          <w:szCs w:val="24"/>
        </w:rPr>
        <w:t>ISBN</w:t>
      </w:r>
      <w:proofErr w:type="spellEnd"/>
      <w:r w:rsidRPr="00E91CC2">
        <w:rPr>
          <w:rFonts w:cs="Times New Roman"/>
          <w:bCs/>
          <w:sz w:val="24"/>
          <w:szCs w:val="24"/>
        </w:rPr>
        <w:t> 978-5-534-14869-</w:t>
      </w:r>
      <w:r w:rsidRPr="00E91CC2">
        <w:rPr>
          <w:rFonts w:cs="Times New Roman"/>
          <w:bCs/>
          <w:sz w:val="24"/>
          <w:szCs w:val="24"/>
        </w:rPr>
        <w:lastRenderedPageBreak/>
        <w:t xml:space="preserve">5. — </w:t>
      </w:r>
      <w:proofErr w:type="gramStart"/>
      <w:r w:rsidRPr="00E91CC2">
        <w:rPr>
          <w:rFonts w:cs="Times New Roman"/>
          <w:bCs/>
          <w:sz w:val="24"/>
          <w:szCs w:val="24"/>
        </w:rPr>
        <w:t>Текст :</w:t>
      </w:r>
      <w:proofErr w:type="gramEnd"/>
      <w:r w:rsidRPr="00E91CC2">
        <w:rPr>
          <w:rFonts w:cs="Times New Roman"/>
          <w:bCs/>
          <w:sz w:val="24"/>
          <w:szCs w:val="24"/>
        </w:rPr>
        <w:t xml:space="preserve"> электронный // Образовательная платформа </w:t>
      </w:r>
      <w:proofErr w:type="spellStart"/>
      <w:r w:rsidRPr="00E91CC2">
        <w:rPr>
          <w:rFonts w:cs="Times New Roman"/>
          <w:bCs/>
          <w:sz w:val="24"/>
          <w:szCs w:val="24"/>
        </w:rPr>
        <w:t>Юрайт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 [сайт]. — URL: https://urait.ru/bcode/490035.</w:t>
      </w:r>
    </w:p>
    <w:p w:rsidR="00A4358D" w:rsidRPr="00E91CC2" w:rsidRDefault="00A4358D" w:rsidP="00A4358D">
      <w:pPr>
        <w:pStyle w:val="1"/>
        <w:numPr>
          <w:ilvl w:val="0"/>
          <w:numId w:val="8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proofErr w:type="gramStart"/>
      <w:r w:rsidRPr="00E91CC2">
        <w:rPr>
          <w:rFonts w:cs="Times New Roman"/>
          <w:bCs/>
          <w:sz w:val="24"/>
          <w:szCs w:val="24"/>
        </w:rPr>
        <w:t>Маркетинг :</w:t>
      </w:r>
      <w:proofErr w:type="gramEnd"/>
      <w:r w:rsidRPr="00E91CC2">
        <w:rPr>
          <w:rFonts w:cs="Times New Roman"/>
          <w:bCs/>
          <w:sz w:val="24"/>
          <w:szCs w:val="24"/>
        </w:rPr>
        <w:t xml:space="preserve"> учебник и практикум для вузов / Т. А. Лукичёва [и др.] ; под редакцией Т. А. Лукичёвой, Н. Н. Молчанова. — </w:t>
      </w:r>
      <w:proofErr w:type="gramStart"/>
      <w:r w:rsidRPr="00E91CC2">
        <w:rPr>
          <w:rFonts w:cs="Times New Roman"/>
          <w:bCs/>
          <w:sz w:val="24"/>
          <w:szCs w:val="24"/>
        </w:rPr>
        <w:t>Москва :</w:t>
      </w:r>
      <w:proofErr w:type="gramEnd"/>
      <w:r w:rsidRPr="00E91CC2">
        <w:rPr>
          <w:rFonts w:cs="Times New Roman"/>
          <w:bCs/>
          <w:sz w:val="24"/>
          <w:szCs w:val="24"/>
        </w:rPr>
        <w:t xml:space="preserve"> Издательство </w:t>
      </w:r>
      <w:proofErr w:type="spellStart"/>
      <w:r w:rsidRPr="00E91CC2">
        <w:rPr>
          <w:rFonts w:cs="Times New Roman"/>
          <w:bCs/>
          <w:sz w:val="24"/>
          <w:szCs w:val="24"/>
        </w:rPr>
        <w:t>Юрайт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, 2022. — 370 с. — (Высшее образование). — </w:t>
      </w:r>
      <w:proofErr w:type="spellStart"/>
      <w:r w:rsidRPr="00E91CC2">
        <w:rPr>
          <w:rFonts w:cs="Times New Roman"/>
          <w:bCs/>
          <w:sz w:val="24"/>
          <w:szCs w:val="24"/>
        </w:rPr>
        <w:t>ISBN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 978-5-534-01478-5. — </w:t>
      </w:r>
      <w:proofErr w:type="gramStart"/>
      <w:r w:rsidRPr="00E91CC2">
        <w:rPr>
          <w:rFonts w:cs="Times New Roman"/>
          <w:bCs/>
          <w:sz w:val="24"/>
          <w:szCs w:val="24"/>
        </w:rPr>
        <w:t>Текст :</w:t>
      </w:r>
      <w:proofErr w:type="gramEnd"/>
      <w:r w:rsidRPr="00E91CC2">
        <w:rPr>
          <w:rFonts w:cs="Times New Roman"/>
          <w:bCs/>
          <w:sz w:val="24"/>
          <w:szCs w:val="24"/>
        </w:rPr>
        <w:t xml:space="preserve"> электронный // Образовательная платформа </w:t>
      </w:r>
      <w:proofErr w:type="spellStart"/>
      <w:r w:rsidRPr="00E91CC2">
        <w:rPr>
          <w:rFonts w:cs="Times New Roman"/>
          <w:bCs/>
          <w:sz w:val="24"/>
          <w:szCs w:val="24"/>
        </w:rPr>
        <w:t>Юрайт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 [сайт]. — URL: https://urait.ru/bcode/489171.</w:t>
      </w:r>
    </w:p>
    <w:p w:rsidR="00A4358D" w:rsidRPr="00E91CC2" w:rsidRDefault="00A4358D" w:rsidP="00A4358D">
      <w:pPr>
        <w:pStyle w:val="1"/>
        <w:numPr>
          <w:ilvl w:val="0"/>
          <w:numId w:val="8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sz w:val="24"/>
          <w:szCs w:val="24"/>
        </w:rPr>
        <w:t xml:space="preserve">Тимофеева, М. Р. Стратегии создания и продвижения коммерческой </w:t>
      </w:r>
      <w:proofErr w:type="gramStart"/>
      <w:r w:rsidRPr="00E91CC2">
        <w:rPr>
          <w:rFonts w:cs="Times New Roman"/>
          <w:sz w:val="24"/>
          <w:szCs w:val="24"/>
        </w:rPr>
        <w:t>коллекции :</w:t>
      </w:r>
      <w:proofErr w:type="gramEnd"/>
      <w:r w:rsidRPr="00E91CC2">
        <w:rPr>
          <w:rFonts w:cs="Times New Roman"/>
          <w:sz w:val="24"/>
          <w:szCs w:val="24"/>
        </w:rPr>
        <w:t xml:space="preserve"> учебное пособие : [16+] / М. Р. Тимофеева, О. В. Ющенко ; Омский государственный технический университет. – </w:t>
      </w:r>
      <w:proofErr w:type="gramStart"/>
      <w:r w:rsidRPr="00E91CC2">
        <w:rPr>
          <w:rFonts w:cs="Times New Roman"/>
          <w:sz w:val="24"/>
          <w:szCs w:val="24"/>
        </w:rPr>
        <w:t>Омск :</w:t>
      </w:r>
      <w:proofErr w:type="gramEnd"/>
      <w:r w:rsidRPr="00E91CC2">
        <w:rPr>
          <w:rFonts w:cs="Times New Roman"/>
          <w:sz w:val="24"/>
          <w:szCs w:val="24"/>
        </w:rPr>
        <w:t xml:space="preserve"> Омский государственный технический университет (</w:t>
      </w:r>
      <w:proofErr w:type="spellStart"/>
      <w:r w:rsidRPr="00E91CC2">
        <w:rPr>
          <w:rFonts w:cs="Times New Roman"/>
          <w:sz w:val="24"/>
          <w:szCs w:val="24"/>
        </w:rPr>
        <w:t>ОмГТУ</w:t>
      </w:r>
      <w:proofErr w:type="spellEnd"/>
      <w:r w:rsidRPr="00E91CC2">
        <w:rPr>
          <w:rFonts w:cs="Times New Roman"/>
          <w:sz w:val="24"/>
          <w:szCs w:val="24"/>
        </w:rPr>
        <w:t xml:space="preserve">), 2020. – 346 </w:t>
      </w:r>
      <w:proofErr w:type="gramStart"/>
      <w:r w:rsidRPr="00E91CC2">
        <w:rPr>
          <w:rFonts w:cs="Times New Roman"/>
          <w:sz w:val="24"/>
          <w:szCs w:val="24"/>
        </w:rPr>
        <w:t>с. :</w:t>
      </w:r>
      <w:proofErr w:type="gramEnd"/>
      <w:r w:rsidRPr="00E91CC2">
        <w:rPr>
          <w:rFonts w:cs="Times New Roman"/>
          <w:sz w:val="24"/>
          <w:szCs w:val="24"/>
        </w:rPr>
        <w:t xml:space="preserve"> ил. – Режим доступа: по подписке. – URL: </w:t>
      </w:r>
      <w:hyperlink r:id="rId7" w:history="1">
        <w:r w:rsidRPr="00E91CC2">
          <w:rPr>
            <w:rStyle w:val="a3"/>
            <w:rFonts w:cs="Times New Roman"/>
            <w:color w:val="auto"/>
            <w:sz w:val="24"/>
            <w:szCs w:val="24"/>
            <w:u w:val="none"/>
          </w:rPr>
          <w:t>https://biblioclub.ru/index.php?page=book&amp;id=683291</w:t>
        </w:r>
      </w:hyperlink>
      <w:r w:rsidRPr="00E91CC2">
        <w:rPr>
          <w:rFonts w:cs="Times New Roman"/>
          <w:sz w:val="24"/>
          <w:szCs w:val="24"/>
        </w:rPr>
        <w:t xml:space="preserve"> . – </w:t>
      </w:r>
      <w:proofErr w:type="spellStart"/>
      <w:r w:rsidRPr="00E91CC2">
        <w:rPr>
          <w:rFonts w:cs="Times New Roman"/>
          <w:sz w:val="24"/>
          <w:szCs w:val="24"/>
        </w:rPr>
        <w:t>Библиогр</w:t>
      </w:r>
      <w:proofErr w:type="spellEnd"/>
      <w:r w:rsidRPr="00E91CC2">
        <w:rPr>
          <w:rFonts w:cs="Times New Roman"/>
          <w:sz w:val="24"/>
          <w:szCs w:val="24"/>
        </w:rPr>
        <w:t xml:space="preserve">.: с. 144-148. – </w:t>
      </w:r>
      <w:proofErr w:type="spellStart"/>
      <w:r w:rsidRPr="00E91CC2">
        <w:rPr>
          <w:rFonts w:cs="Times New Roman"/>
          <w:sz w:val="24"/>
          <w:szCs w:val="24"/>
        </w:rPr>
        <w:t>ISBN</w:t>
      </w:r>
      <w:proofErr w:type="spellEnd"/>
      <w:r w:rsidRPr="00E91CC2">
        <w:rPr>
          <w:rFonts w:cs="Times New Roman"/>
          <w:sz w:val="24"/>
          <w:szCs w:val="24"/>
        </w:rPr>
        <w:t xml:space="preserve"> 978-5-8149-3151-1</w:t>
      </w:r>
    </w:p>
    <w:p w:rsidR="00A4358D" w:rsidRPr="00E91CC2" w:rsidRDefault="00A4358D" w:rsidP="00A4358D">
      <w:pPr>
        <w:pStyle w:val="1"/>
        <w:numPr>
          <w:ilvl w:val="0"/>
          <w:numId w:val="8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sz w:val="24"/>
          <w:szCs w:val="24"/>
        </w:rPr>
        <w:t xml:space="preserve">Чернопятов, А. М. </w:t>
      </w:r>
      <w:proofErr w:type="gramStart"/>
      <w:r w:rsidRPr="00E91CC2">
        <w:rPr>
          <w:rFonts w:cs="Times New Roman"/>
          <w:sz w:val="24"/>
          <w:szCs w:val="24"/>
        </w:rPr>
        <w:t>Маркетинг :</w:t>
      </w:r>
      <w:proofErr w:type="gramEnd"/>
      <w:r w:rsidRPr="00E91CC2">
        <w:rPr>
          <w:rFonts w:cs="Times New Roman"/>
          <w:sz w:val="24"/>
          <w:szCs w:val="24"/>
        </w:rPr>
        <w:t xml:space="preserve"> учебник : [16+] / А. М. Чернопятов. – 2-е изд., стер. – </w:t>
      </w:r>
      <w:proofErr w:type="gramStart"/>
      <w:r w:rsidRPr="00E91CC2">
        <w:rPr>
          <w:rFonts w:cs="Times New Roman"/>
          <w:sz w:val="24"/>
          <w:szCs w:val="24"/>
        </w:rPr>
        <w:t>Москва ;</w:t>
      </w:r>
      <w:proofErr w:type="gramEnd"/>
      <w:r w:rsidRPr="00E91CC2">
        <w:rPr>
          <w:rFonts w:cs="Times New Roman"/>
          <w:sz w:val="24"/>
          <w:szCs w:val="24"/>
        </w:rPr>
        <w:t xml:space="preserve"> Берлин : </w:t>
      </w:r>
      <w:proofErr w:type="spellStart"/>
      <w:r w:rsidRPr="00E91CC2">
        <w:rPr>
          <w:rFonts w:cs="Times New Roman"/>
          <w:sz w:val="24"/>
          <w:szCs w:val="24"/>
        </w:rPr>
        <w:t>Директ</w:t>
      </w:r>
      <w:proofErr w:type="spellEnd"/>
      <w:r w:rsidRPr="00E91CC2">
        <w:rPr>
          <w:rFonts w:cs="Times New Roman"/>
          <w:sz w:val="24"/>
          <w:szCs w:val="24"/>
        </w:rPr>
        <w:t xml:space="preserve">-Медиа, 2019. – 439 </w:t>
      </w:r>
      <w:proofErr w:type="gramStart"/>
      <w:r w:rsidRPr="00E91CC2">
        <w:rPr>
          <w:rFonts w:cs="Times New Roman"/>
          <w:sz w:val="24"/>
          <w:szCs w:val="24"/>
        </w:rPr>
        <w:t>с. :</w:t>
      </w:r>
      <w:proofErr w:type="gramEnd"/>
      <w:r w:rsidRPr="00E91CC2">
        <w:rPr>
          <w:rFonts w:cs="Times New Roman"/>
          <w:sz w:val="24"/>
          <w:szCs w:val="24"/>
        </w:rPr>
        <w:t xml:space="preserve"> ил., табл. – Режим доступа: по подписке. – URL: </w:t>
      </w:r>
      <w:hyperlink r:id="rId8" w:history="1">
        <w:r w:rsidRPr="00E91CC2">
          <w:rPr>
            <w:rStyle w:val="a3"/>
            <w:rFonts w:cs="Times New Roman"/>
            <w:color w:val="auto"/>
            <w:sz w:val="24"/>
            <w:szCs w:val="24"/>
            <w:u w:val="none"/>
          </w:rPr>
          <w:t>https://biblioclub.ru/index.php?page=book&amp;id=564259</w:t>
        </w:r>
      </w:hyperlink>
      <w:r w:rsidRPr="00E91CC2">
        <w:rPr>
          <w:rFonts w:cs="Times New Roman"/>
          <w:sz w:val="24"/>
          <w:szCs w:val="24"/>
        </w:rPr>
        <w:t xml:space="preserve"> . – </w:t>
      </w:r>
      <w:proofErr w:type="spellStart"/>
      <w:r w:rsidRPr="00E91CC2">
        <w:rPr>
          <w:rFonts w:cs="Times New Roman"/>
          <w:sz w:val="24"/>
          <w:szCs w:val="24"/>
        </w:rPr>
        <w:t>Библиогр</w:t>
      </w:r>
      <w:proofErr w:type="spellEnd"/>
      <w:r w:rsidRPr="00E91CC2">
        <w:rPr>
          <w:rFonts w:cs="Times New Roman"/>
          <w:sz w:val="24"/>
          <w:szCs w:val="24"/>
        </w:rPr>
        <w:t xml:space="preserve">.: с. 411-414. – </w:t>
      </w:r>
      <w:proofErr w:type="spellStart"/>
      <w:r w:rsidRPr="00E91CC2">
        <w:rPr>
          <w:rFonts w:cs="Times New Roman"/>
          <w:sz w:val="24"/>
          <w:szCs w:val="24"/>
        </w:rPr>
        <w:t>ISBN</w:t>
      </w:r>
      <w:proofErr w:type="spellEnd"/>
      <w:r w:rsidRPr="00E91CC2">
        <w:rPr>
          <w:rFonts w:cs="Times New Roman"/>
          <w:sz w:val="24"/>
          <w:szCs w:val="24"/>
        </w:rPr>
        <w:t xml:space="preserve"> 978-5-4499-0100-2. – </w:t>
      </w:r>
      <w:proofErr w:type="spellStart"/>
      <w:r w:rsidRPr="00E91CC2">
        <w:rPr>
          <w:rFonts w:cs="Times New Roman"/>
          <w:sz w:val="24"/>
          <w:szCs w:val="24"/>
        </w:rPr>
        <w:t>DOI</w:t>
      </w:r>
      <w:proofErr w:type="spellEnd"/>
      <w:r w:rsidRPr="00E91CC2">
        <w:rPr>
          <w:rFonts w:cs="Times New Roman"/>
          <w:sz w:val="24"/>
          <w:szCs w:val="24"/>
        </w:rPr>
        <w:t xml:space="preserve"> 10.23681/564259. – </w:t>
      </w:r>
      <w:proofErr w:type="gramStart"/>
      <w:r w:rsidRPr="00E91CC2">
        <w:rPr>
          <w:rFonts w:cs="Times New Roman"/>
          <w:sz w:val="24"/>
          <w:szCs w:val="24"/>
        </w:rPr>
        <w:t>Текст :</w:t>
      </w:r>
      <w:proofErr w:type="gramEnd"/>
      <w:r w:rsidRPr="00E91CC2">
        <w:rPr>
          <w:rFonts w:cs="Times New Roman"/>
          <w:sz w:val="24"/>
          <w:szCs w:val="24"/>
        </w:rPr>
        <w:t xml:space="preserve"> электронный.</w:t>
      </w:r>
    </w:p>
    <w:p w:rsidR="00AF286E" w:rsidRPr="00067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067E55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7" w:name="_Hlk98678546"/>
      <w:bookmarkStart w:id="58" w:name="_Hlk98684391"/>
      <w:r w:rsidRPr="00067E55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067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067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9" w:name="_Hlk98714984"/>
      <w:bookmarkEnd w:id="56"/>
    </w:p>
    <w:p w:rsidR="00920D08" w:rsidRPr="00067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0" w:name="_Hlk98715517"/>
      <w:r w:rsidRPr="00067E55">
        <w:rPr>
          <w:sz w:val="24"/>
          <w:szCs w:val="24"/>
        </w:rPr>
        <w:t>1. «</w:t>
      </w:r>
      <w:proofErr w:type="spellStart"/>
      <w:r w:rsidRPr="00067E55">
        <w:rPr>
          <w:sz w:val="24"/>
          <w:szCs w:val="24"/>
        </w:rPr>
        <w:t>НЭБ</w:t>
      </w:r>
      <w:proofErr w:type="spellEnd"/>
      <w:r w:rsidRPr="00067E55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9" w:history="1">
        <w:r w:rsidRPr="00067E55">
          <w:rPr>
            <w:rStyle w:val="a3"/>
            <w:sz w:val="24"/>
            <w:szCs w:val="24"/>
          </w:rPr>
          <w:t>http://нэб.рф/</w:t>
        </w:r>
      </w:hyperlink>
    </w:p>
    <w:p w:rsidR="00920D08" w:rsidRPr="00067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7E55">
        <w:rPr>
          <w:sz w:val="24"/>
          <w:szCs w:val="24"/>
        </w:rPr>
        <w:t>2. «</w:t>
      </w:r>
      <w:proofErr w:type="spellStart"/>
      <w:r w:rsidRPr="00067E55">
        <w:rPr>
          <w:sz w:val="24"/>
          <w:szCs w:val="24"/>
        </w:rPr>
        <w:t>eLibrary</w:t>
      </w:r>
      <w:proofErr w:type="spellEnd"/>
      <w:r w:rsidRPr="00067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067E55">
          <w:rPr>
            <w:rStyle w:val="a3"/>
            <w:sz w:val="24"/>
            <w:szCs w:val="24"/>
          </w:rPr>
          <w:t>https://elibrary.ru</w:t>
        </w:r>
      </w:hyperlink>
    </w:p>
    <w:p w:rsidR="00920D08" w:rsidRPr="00067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7E55">
        <w:rPr>
          <w:sz w:val="24"/>
          <w:szCs w:val="24"/>
        </w:rPr>
        <w:t>3. «</w:t>
      </w:r>
      <w:proofErr w:type="spellStart"/>
      <w:r w:rsidRPr="00067E55">
        <w:rPr>
          <w:sz w:val="24"/>
          <w:szCs w:val="24"/>
        </w:rPr>
        <w:t>КиберЛенинка</w:t>
      </w:r>
      <w:proofErr w:type="spellEnd"/>
      <w:r w:rsidRPr="00067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067E55">
          <w:rPr>
            <w:rStyle w:val="a3"/>
            <w:sz w:val="24"/>
            <w:szCs w:val="24"/>
          </w:rPr>
          <w:t>https://cyberleninka.ru/</w:t>
        </w:r>
      </w:hyperlink>
    </w:p>
    <w:p w:rsidR="00920D08" w:rsidRPr="00067E55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067E55">
        <w:rPr>
          <w:sz w:val="24"/>
          <w:szCs w:val="24"/>
        </w:rPr>
        <w:t xml:space="preserve">4. </w:t>
      </w:r>
      <w:proofErr w:type="spellStart"/>
      <w:r w:rsidRPr="00067E55">
        <w:rPr>
          <w:sz w:val="24"/>
          <w:szCs w:val="24"/>
        </w:rPr>
        <w:t>ЭБС</w:t>
      </w:r>
      <w:proofErr w:type="spellEnd"/>
      <w:r w:rsidRPr="00067E55">
        <w:rPr>
          <w:sz w:val="24"/>
          <w:szCs w:val="24"/>
        </w:rPr>
        <w:t xml:space="preserve"> «Университетская библиотека онлайн». – Режим доступа: </w:t>
      </w:r>
      <w:hyperlink r:id="rId12" w:history="1">
        <w:r w:rsidRPr="00067E55">
          <w:rPr>
            <w:rStyle w:val="a3"/>
            <w:sz w:val="24"/>
            <w:szCs w:val="24"/>
          </w:rPr>
          <w:t>http://www.biblioclub.ru/</w:t>
        </w:r>
      </w:hyperlink>
    </w:p>
    <w:p w:rsidR="00920D08" w:rsidRPr="00067E55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067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067E55">
          <w:rPr>
            <w:rStyle w:val="a3"/>
            <w:sz w:val="24"/>
            <w:szCs w:val="24"/>
          </w:rPr>
          <w:t>http://www.rsl.ru/</w:t>
        </w:r>
      </w:hyperlink>
    </w:p>
    <w:p w:rsidR="00DD6638" w:rsidRPr="00067E55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7E55">
        <w:rPr>
          <w:sz w:val="24"/>
          <w:szCs w:val="24"/>
        </w:rPr>
        <w:t xml:space="preserve">6. </w:t>
      </w:r>
      <w:proofErr w:type="spellStart"/>
      <w:r w:rsidRPr="00067E55">
        <w:rPr>
          <w:sz w:val="24"/>
          <w:szCs w:val="24"/>
        </w:rPr>
        <w:t>ЭБС</w:t>
      </w:r>
      <w:proofErr w:type="spellEnd"/>
      <w:r w:rsidRPr="00067E55">
        <w:rPr>
          <w:sz w:val="24"/>
          <w:szCs w:val="24"/>
        </w:rPr>
        <w:t xml:space="preserve"> </w:t>
      </w:r>
      <w:proofErr w:type="spellStart"/>
      <w:r w:rsidRPr="00067E55">
        <w:rPr>
          <w:sz w:val="24"/>
          <w:szCs w:val="24"/>
        </w:rPr>
        <w:t>Юрайт</w:t>
      </w:r>
      <w:proofErr w:type="spellEnd"/>
      <w:r w:rsidRPr="00067E55">
        <w:rPr>
          <w:sz w:val="24"/>
          <w:szCs w:val="24"/>
        </w:rPr>
        <w:t xml:space="preserve">. - Режим доступа: </w:t>
      </w:r>
      <w:hyperlink r:id="rId14" w:history="1">
        <w:r w:rsidRPr="00067E55">
          <w:rPr>
            <w:rStyle w:val="a3"/>
            <w:sz w:val="24"/>
            <w:szCs w:val="24"/>
          </w:rPr>
          <w:t>https://urait.ru/</w:t>
        </w:r>
      </w:hyperlink>
    </w:p>
    <w:bookmarkEnd w:id="57"/>
    <w:p w:rsidR="00920D08" w:rsidRPr="00067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067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1" w:name="_Hlk98678568"/>
      <w:r w:rsidRPr="00067E55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067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67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067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67E55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067E55">
        <w:rPr>
          <w:rFonts w:eastAsia="WenQuanYi Micro Hei"/>
          <w:sz w:val="24"/>
          <w:szCs w:val="24"/>
        </w:rPr>
        <w:t>LibreOffice</w:t>
      </w:r>
      <w:proofErr w:type="spellEnd"/>
      <w:r w:rsidRPr="00067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067E55">
        <w:rPr>
          <w:rFonts w:eastAsia="WenQuanYi Micro Hei"/>
          <w:sz w:val="24"/>
          <w:szCs w:val="24"/>
        </w:rPr>
        <w:t>)</w:t>
      </w:r>
      <w:proofErr w:type="gramEnd"/>
      <w:r w:rsidRPr="00067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067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67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067E55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067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067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067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67E55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067E55" w:rsidRDefault="00920D08" w:rsidP="00920D08">
      <w:pPr>
        <w:widowControl/>
        <w:spacing w:line="240" w:lineRule="auto"/>
        <w:rPr>
          <w:sz w:val="24"/>
          <w:szCs w:val="24"/>
        </w:rPr>
      </w:pPr>
      <w:r w:rsidRPr="00067E55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067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67E55">
        <w:rPr>
          <w:rFonts w:eastAsia="WenQuanYi Micro Hei"/>
          <w:sz w:val="24"/>
          <w:szCs w:val="24"/>
        </w:rPr>
        <w:t>Windows</w:t>
      </w:r>
      <w:proofErr w:type="spellEnd"/>
      <w:r w:rsidRPr="00067E55">
        <w:rPr>
          <w:rFonts w:eastAsia="WenQuanYi Micro Hei"/>
          <w:sz w:val="24"/>
          <w:szCs w:val="24"/>
        </w:rPr>
        <w:t xml:space="preserve"> 10 x64</w:t>
      </w:r>
    </w:p>
    <w:p w:rsidR="00920D08" w:rsidRPr="00067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67E55">
        <w:rPr>
          <w:rFonts w:eastAsia="WenQuanYi Micro Hei"/>
          <w:sz w:val="24"/>
          <w:szCs w:val="24"/>
        </w:rPr>
        <w:t>MicrosoftOffice</w:t>
      </w:r>
      <w:proofErr w:type="spellEnd"/>
      <w:r w:rsidRPr="00067E55">
        <w:rPr>
          <w:rFonts w:eastAsia="WenQuanYi Micro Hei"/>
          <w:sz w:val="24"/>
          <w:szCs w:val="24"/>
        </w:rPr>
        <w:t xml:space="preserve"> 2016</w:t>
      </w:r>
    </w:p>
    <w:p w:rsidR="00920D08" w:rsidRPr="00067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67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067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67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067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67E55">
        <w:rPr>
          <w:rFonts w:eastAsia="WenQuanYi Micro Hei"/>
          <w:sz w:val="24"/>
          <w:szCs w:val="24"/>
        </w:rPr>
        <w:t>GIMP</w:t>
      </w:r>
      <w:proofErr w:type="spellEnd"/>
    </w:p>
    <w:p w:rsidR="005B5E17" w:rsidRPr="00067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067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67E55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067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067E55">
        <w:rPr>
          <w:rFonts w:eastAsia="WenQuanYi Micro Hei"/>
          <w:sz w:val="24"/>
          <w:szCs w:val="24"/>
        </w:rPr>
        <w:t>Не используются</w:t>
      </w:r>
    </w:p>
    <w:p w:rsidR="005B5E17" w:rsidRPr="00067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067E55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067E55">
        <w:rPr>
          <w:b/>
          <w:bCs/>
          <w:sz w:val="24"/>
          <w:szCs w:val="24"/>
        </w:rPr>
        <w:lastRenderedPageBreak/>
        <w:t xml:space="preserve">10. </w:t>
      </w:r>
      <w:r w:rsidRPr="00067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067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067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67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067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67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67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58"/>
      <w:bookmarkEnd w:id="59"/>
      <w:bookmarkEnd w:id="60"/>
      <w:bookmarkEnd w:id="61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CAD7F38"/>
    <w:multiLevelType w:val="hybridMultilevel"/>
    <w:tmpl w:val="8244D42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11941DC5"/>
    <w:multiLevelType w:val="hybridMultilevel"/>
    <w:tmpl w:val="ABFC5C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5E0C05"/>
    <w:multiLevelType w:val="hybridMultilevel"/>
    <w:tmpl w:val="8244D42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7904826"/>
    <w:multiLevelType w:val="hybridMultilevel"/>
    <w:tmpl w:val="287EF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067E55"/>
    <w:rsid w:val="001043F8"/>
    <w:rsid w:val="001071B9"/>
    <w:rsid w:val="00180109"/>
    <w:rsid w:val="001E1D1D"/>
    <w:rsid w:val="00206428"/>
    <w:rsid w:val="002624E0"/>
    <w:rsid w:val="002657B0"/>
    <w:rsid w:val="002668FA"/>
    <w:rsid w:val="00275F79"/>
    <w:rsid w:val="002825CF"/>
    <w:rsid w:val="00297341"/>
    <w:rsid w:val="002E65F3"/>
    <w:rsid w:val="003147BF"/>
    <w:rsid w:val="00363B3D"/>
    <w:rsid w:val="00375943"/>
    <w:rsid w:val="003D1468"/>
    <w:rsid w:val="004E5E58"/>
    <w:rsid w:val="0051201C"/>
    <w:rsid w:val="00522329"/>
    <w:rsid w:val="00555F6C"/>
    <w:rsid w:val="0056393A"/>
    <w:rsid w:val="00565BE2"/>
    <w:rsid w:val="005A3D5B"/>
    <w:rsid w:val="005B5E17"/>
    <w:rsid w:val="0066184F"/>
    <w:rsid w:val="006842F8"/>
    <w:rsid w:val="006D422B"/>
    <w:rsid w:val="006E7CAD"/>
    <w:rsid w:val="007A76D3"/>
    <w:rsid w:val="007E3772"/>
    <w:rsid w:val="008306F5"/>
    <w:rsid w:val="00920D08"/>
    <w:rsid w:val="0092183C"/>
    <w:rsid w:val="0095632D"/>
    <w:rsid w:val="009C38A0"/>
    <w:rsid w:val="009F1758"/>
    <w:rsid w:val="009F2010"/>
    <w:rsid w:val="009F4121"/>
    <w:rsid w:val="00A4358D"/>
    <w:rsid w:val="00A637B0"/>
    <w:rsid w:val="00A648A8"/>
    <w:rsid w:val="00AC3A2F"/>
    <w:rsid w:val="00AC4775"/>
    <w:rsid w:val="00AD3CA3"/>
    <w:rsid w:val="00AE169E"/>
    <w:rsid w:val="00AF286E"/>
    <w:rsid w:val="00B32455"/>
    <w:rsid w:val="00C100C1"/>
    <w:rsid w:val="00C217ED"/>
    <w:rsid w:val="00CD330A"/>
    <w:rsid w:val="00D045AB"/>
    <w:rsid w:val="00D61F05"/>
    <w:rsid w:val="00D918CD"/>
    <w:rsid w:val="00DD6638"/>
    <w:rsid w:val="00E23E7E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DF9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  <w:style w:type="paragraph" w:customStyle="1" w:styleId="Default">
    <w:name w:val="Default"/>
    <w:rsid w:val="00A435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64259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83291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98991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57291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19</cp:revision>
  <cp:lastPrinted>2020-11-13T10:48:00Z</cp:lastPrinted>
  <dcterms:created xsi:type="dcterms:W3CDTF">2022-03-17T10:08:00Z</dcterms:created>
  <dcterms:modified xsi:type="dcterms:W3CDTF">2023-05-20T11:57:00Z</dcterms:modified>
</cp:coreProperties>
</file>