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FB" w:rsidRPr="00140986" w:rsidRDefault="00201BFB" w:rsidP="00201BFB">
      <w:pPr>
        <w:tabs>
          <w:tab w:val="left" w:pos="0"/>
          <w:tab w:val="left" w:pos="1530"/>
        </w:tabs>
        <w:ind w:hanging="40"/>
        <w:jc w:val="center"/>
      </w:pPr>
      <w:bookmarkStart w:id="0" w:name="_Hlk98713133"/>
      <w:r w:rsidRPr="00140986">
        <w:t xml:space="preserve">ГОСУДАРСТВЕННОЕ АВТОНОМНОЕ ОБРАЗОВАТЕЛЬНОЕ УЧРЕЖДЕНИЕ ВЫСШЕГО ОБРАЗОВАНИЯ </w:t>
      </w:r>
    </w:p>
    <w:p w:rsidR="00201BFB" w:rsidRPr="00140986" w:rsidRDefault="00201BFB" w:rsidP="00201BFB">
      <w:pPr>
        <w:tabs>
          <w:tab w:val="left" w:pos="0"/>
          <w:tab w:val="left" w:pos="1530"/>
        </w:tabs>
        <w:ind w:hanging="40"/>
        <w:jc w:val="center"/>
        <w:rPr>
          <w:b/>
        </w:rPr>
      </w:pPr>
    </w:p>
    <w:p w:rsidR="00201BFB" w:rsidRPr="00140986" w:rsidRDefault="00201BFB" w:rsidP="00201BFB">
      <w:pPr>
        <w:tabs>
          <w:tab w:val="left" w:pos="0"/>
          <w:tab w:val="left" w:pos="1530"/>
        </w:tabs>
        <w:ind w:hanging="40"/>
        <w:jc w:val="center"/>
        <w:rPr>
          <w:b/>
        </w:rPr>
      </w:pPr>
      <w:r w:rsidRPr="00140986">
        <w:rPr>
          <w:b/>
        </w:rPr>
        <w:t xml:space="preserve">«ЛЕНИНГРАДСКИЙ ГОСУДАРСТВЕННЫЙ УНИВЕРСИТЕТ </w:t>
      </w:r>
    </w:p>
    <w:p w:rsidR="00201BFB" w:rsidRPr="00140986" w:rsidRDefault="00201BFB" w:rsidP="00201BFB">
      <w:pPr>
        <w:tabs>
          <w:tab w:val="left" w:pos="1530"/>
        </w:tabs>
        <w:ind w:hanging="40"/>
        <w:jc w:val="center"/>
      </w:pPr>
      <w:r w:rsidRPr="00140986">
        <w:rPr>
          <w:b/>
        </w:rPr>
        <w:t>ИМЕНИ А.С. ПУШКИНА»</w:t>
      </w:r>
    </w:p>
    <w:p w:rsidR="00201BFB" w:rsidRPr="00140986" w:rsidRDefault="00201BFB" w:rsidP="00201BFB">
      <w:pPr>
        <w:tabs>
          <w:tab w:val="left" w:pos="1530"/>
        </w:tabs>
        <w:ind w:hanging="40"/>
        <w:jc w:val="center"/>
      </w:pPr>
    </w:p>
    <w:p w:rsidR="00201BFB" w:rsidRPr="00140986" w:rsidRDefault="00201BFB" w:rsidP="00201BFB">
      <w:pPr>
        <w:tabs>
          <w:tab w:val="left" w:pos="1530"/>
        </w:tabs>
        <w:ind w:hanging="40"/>
        <w:jc w:val="center"/>
      </w:pPr>
    </w:p>
    <w:p w:rsidR="00201BFB" w:rsidRPr="00140986" w:rsidRDefault="00201BFB" w:rsidP="00201BFB">
      <w:pPr>
        <w:tabs>
          <w:tab w:val="left" w:pos="1530"/>
        </w:tabs>
        <w:ind w:hanging="40"/>
        <w:jc w:val="center"/>
      </w:pPr>
    </w:p>
    <w:p w:rsidR="00201BFB" w:rsidRPr="00140986" w:rsidRDefault="00201BFB" w:rsidP="00201BFB">
      <w:pPr>
        <w:tabs>
          <w:tab w:val="left" w:pos="1530"/>
        </w:tabs>
        <w:ind w:firstLine="5630"/>
      </w:pPr>
      <w:r w:rsidRPr="00140986">
        <w:t>УТВЕРЖДАЮ</w:t>
      </w:r>
    </w:p>
    <w:p w:rsidR="00201BFB" w:rsidRPr="00140986" w:rsidRDefault="00201BFB" w:rsidP="00201BFB">
      <w:pPr>
        <w:tabs>
          <w:tab w:val="left" w:pos="1530"/>
        </w:tabs>
        <w:ind w:firstLine="5630"/>
      </w:pPr>
      <w:r w:rsidRPr="00140986">
        <w:t>Проректор по учебно-методической</w:t>
      </w:r>
    </w:p>
    <w:p w:rsidR="00201BFB" w:rsidRPr="00140986" w:rsidRDefault="00201BFB" w:rsidP="00201BFB">
      <w:pPr>
        <w:tabs>
          <w:tab w:val="left" w:pos="1530"/>
        </w:tabs>
        <w:ind w:firstLine="5630"/>
      </w:pPr>
      <w:r w:rsidRPr="00140986">
        <w:t xml:space="preserve">работе </w:t>
      </w:r>
    </w:p>
    <w:p w:rsidR="00201BFB" w:rsidRPr="00140986" w:rsidRDefault="00201BFB" w:rsidP="00201BFB">
      <w:pPr>
        <w:tabs>
          <w:tab w:val="left" w:pos="1530"/>
        </w:tabs>
        <w:ind w:firstLine="5630"/>
      </w:pPr>
      <w:r w:rsidRPr="00140986">
        <w:t>____________ С.Н.Большаков</w:t>
      </w:r>
    </w:p>
    <w:p w:rsidR="00201BFB" w:rsidRPr="00140986" w:rsidRDefault="00201BFB" w:rsidP="00201BFB">
      <w:pPr>
        <w:tabs>
          <w:tab w:val="left" w:pos="748"/>
          <w:tab w:val="left" w:pos="828"/>
          <w:tab w:val="left" w:pos="3822"/>
        </w:tabs>
        <w:ind w:hanging="40"/>
        <w:jc w:val="center"/>
      </w:pPr>
    </w:p>
    <w:bookmarkEnd w:id="0"/>
    <w:p w:rsidR="00201BFB" w:rsidRPr="00140986" w:rsidRDefault="00201BFB" w:rsidP="00201BFB">
      <w:pPr>
        <w:tabs>
          <w:tab w:val="left" w:pos="748"/>
          <w:tab w:val="left" w:pos="828"/>
          <w:tab w:val="left" w:pos="3822"/>
        </w:tabs>
        <w:ind w:hanging="40"/>
        <w:jc w:val="center"/>
      </w:pPr>
    </w:p>
    <w:p w:rsidR="00201BFB" w:rsidRPr="00140986" w:rsidRDefault="00201BFB" w:rsidP="00201BFB">
      <w:pPr>
        <w:tabs>
          <w:tab w:val="left" w:pos="748"/>
          <w:tab w:val="left" w:pos="828"/>
          <w:tab w:val="left" w:pos="3822"/>
        </w:tabs>
        <w:ind w:hanging="40"/>
        <w:jc w:val="center"/>
      </w:pPr>
    </w:p>
    <w:p w:rsidR="00201BFB" w:rsidRPr="00140986" w:rsidRDefault="00201BFB" w:rsidP="00201BFB">
      <w:pPr>
        <w:tabs>
          <w:tab w:val="left" w:pos="748"/>
          <w:tab w:val="left" w:pos="828"/>
          <w:tab w:val="left" w:pos="3822"/>
        </w:tabs>
        <w:ind w:hanging="40"/>
        <w:jc w:val="center"/>
      </w:pPr>
    </w:p>
    <w:p w:rsidR="00201BFB" w:rsidRPr="00140986" w:rsidRDefault="00201BFB" w:rsidP="00201BFB">
      <w:pPr>
        <w:tabs>
          <w:tab w:val="left" w:pos="748"/>
          <w:tab w:val="left" w:pos="828"/>
          <w:tab w:val="left" w:pos="3822"/>
        </w:tabs>
        <w:ind w:hanging="40"/>
        <w:jc w:val="center"/>
      </w:pPr>
      <w:r w:rsidRPr="00140986">
        <w:rPr>
          <w:caps/>
        </w:rPr>
        <w:t>РАБОЧАЯ ПРОГРАММА</w:t>
      </w:r>
    </w:p>
    <w:p w:rsidR="00201BFB" w:rsidRPr="00140986" w:rsidRDefault="00201BFB" w:rsidP="00201BFB">
      <w:pPr>
        <w:tabs>
          <w:tab w:val="left" w:pos="748"/>
          <w:tab w:val="left" w:pos="828"/>
          <w:tab w:val="left" w:pos="3822"/>
        </w:tabs>
        <w:ind w:hanging="40"/>
        <w:jc w:val="center"/>
      </w:pPr>
      <w:r w:rsidRPr="00140986">
        <w:rPr>
          <w:rStyle w:val="ListLabel13"/>
        </w:rPr>
        <w:t>дисциплины</w:t>
      </w:r>
    </w:p>
    <w:p w:rsidR="00201BFB" w:rsidRPr="00140986" w:rsidRDefault="00201BFB" w:rsidP="00201BFB">
      <w:pPr>
        <w:suppressAutoHyphens/>
        <w:autoSpaceDE w:val="0"/>
        <w:autoSpaceDN w:val="0"/>
        <w:adjustRightInd w:val="0"/>
        <w:jc w:val="center"/>
        <w:rPr>
          <w:b/>
          <w:bCs/>
        </w:rPr>
      </w:pPr>
    </w:p>
    <w:p w:rsidR="00201BFB" w:rsidRPr="00140986" w:rsidRDefault="00201BFB" w:rsidP="00201BFB">
      <w:pPr>
        <w:jc w:val="center"/>
        <w:rPr>
          <w:sz w:val="28"/>
          <w:szCs w:val="28"/>
        </w:rPr>
      </w:pPr>
      <w:r w:rsidRPr="00140986">
        <w:rPr>
          <w:b/>
          <w:bCs/>
          <w:sz w:val="28"/>
          <w:szCs w:val="28"/>
        </w:rPr>
        <w:t>Б1.О.02.01 ИНОСТРАННЫЙ ЯЗЫК</w:t>
      </w:r>
    </w:p>
    <w:p w:rsidR="00201BFB" w:rsidRPr="00140986" w:rsidRDefault="00201BFB" w:rsidP="00201BFB">
      <w:pPr>
        <w:tabs>
          <w:tab w:val="right" w:leader="underscore" w:pos="8505"/>
        </w:tabs>
        <w:rPr>
          <w:sz w:val="28"/>
          <w:szCs w:val="28"/>
        </w:rPr>
      </w:pPr>
    </w:p>
    <w:p w:rsidR="00201BFB" w:rsidRPr="00140986" w:rsidRDefault="00201BFB" w:rsidP="00201BFB">
      <w:pPr>
        <w:tabs>
          <w:tab w:val="right" w:leader="underscore" w:pos="8505"/>
        </w:tabs>
      </w:pPr>
    </w:p>
    <w:p w:rsidR="00201BFB" w:rsidRPr="00140986" w:rsidRDefault="00201BFB" w:rsidP="00201BFB">
      <w:pPr>
        <w:jc w:val="center"/>
        <w:rPr>
          <w:b/>
          <w:bCs/>
        </w:rPr>
      </w:pPr>
      <w:bookmarkStart w:id="1" w:name="_Hlk99237752"/>
      <w:bookmarkStart w:id="2" w:name="_Hlk98717913"/>
      <w:bookmarkStart w:id="3" w:name="_Hlk98713205"/>
      <w:bookmarkStart w:id="4" w:name="_Hlk99238128"/>
      <w:bookmarkStart w:id="5" w:name="_Hlk99042732"/>
      <w:r w:rsidRPr="00140986">
        <w:rPr>
          <w:bCs/>
        </w:rPr>
        <w:t xml:space="preserve">Направление подготовки </w:t>
      </w:r>
      <w:r w:rsidRPr="00140986">
        <w:rPr>
          <w:b/>
          <w:bCs/>
        </w:rPr>
        <w:t>54.03.01 -Дизайн</w:t>
      </w:r>
    </w:p>
    <w:p w:rsidR="00201BFB" w:rsidRPr="00140986" w:rsidRDefault="00201BFB" w:rsidP="00201BFB">
      <w:pPr>
        <w:ind w:left="1152"/>
        <w:jc w:val="both"/>
        <w:rPr>
          <w:b/>
        </w:rPr>
      </w:pPr>
    </w:p>
    <w:p w:rsidR="00201BFB" w:rsidRPr="00140986" w:rsidRDefault="00201BFB" w:rsidP="00201BFB">
      <w:pPr>
        <w:ind w:left="-37"/>
        <w:jc w:val="center"/>
        <w:rPr>
          <w:b/>
          <w:bCs/>
          <w:i/>
        </w:rPr>
      </w:pPr>
      <w:r w:rsidRPr="00140986">
        <w:rPr>
          <w:bCs/>
        </w:rPr>
        <w:t xml:space="preserve">Направленность (профиль) – </w:t>
      </w:r>
      <w:r w:rsidRPr="00140986">
        <w:rPr>
          <w:b/>
          <w:bCs/>
          <w:i/>
        </w:rPr>
        <w:t>«</w:t>
      </w:r>
      <w:r w:rsidR="00B54A6C" w:rsidRPr="00140986">
        <w:rPr>
          <w:b/>
          <w:bCs/>
          <w:i/>
        </w:rPr>
        <w:t>Дизайн интерьера</w:t>
      </w:r>
      <w:r w:rsidRPr="00140986">
        <w:rPr>
          <w:b/>
          <w:bCs/>
          <w:i/>
        </w:rPr>
        <w:t>»</w:t>
      </w:r>
    </w:p>
    <w:bookmarkEnd w:id="1"/>
    <w:p w:rsidR="00201BFB" w:rsidRPr="00140986" w:rsidRDefault="00201BFB" w:rsidP="00201BFB">
      <w:pPr>
        <w:ind w:left="1152"/>
        <w:jc w:val="center"/>
        <w:rPr>
          <w:b/>
          <w:bCs/>
          <w:i/>
        </w:rPr>
      </w:pPr>
    </w:p>
    <w:p w:rsidR="00201BFB" w:rsidRPr="00140986" w:rsidRDefault="00201BFB" w:rsidP="00201BFB">
      <w:pPr>
        <w:jc w:val="center"/>
        <w:rPr>
          <w:b/>
          <w:bCs/>
          <w:i/>
        </w:rPr>
      </w:pPr>
    </w:p>
    <w:p w:rsidR="00201BFB" w:rsidRPr="00140986" w:rsidRDefault="00201BFB" w:rsidP="00201BFB">
      <w:pPr>
        <w:jc w:val="center"/>
        <w:rPr>
          <w:bCs/>
        </w:rPr>
      </w:pPr>
    </w:p>
    <w:bookmarkEnd w:id="2"/>
    <w:bookmarkEnd w:id="3"/>
    <w:bookmarkEnd w:id="4"/>
    <w:bookmarkEnd w:id="5"/>
    <w:p w:rsidR="00D76935" w:rsidRDefault="00D76935" w:rsidP="00D76935">
      <w:pPr>
        <w:jc w:val="center"/>
        <w:rPr>
          <w:bCs/>
          <w:sz w:val="36"/>
        </w:rPr>
      </w:pPr>
    </w:p>
    <w:p w:rsidR="00D76935" w:rsidRDefault="00D76935" w:rsidP="00D76935">
      <w:pPr>
        <w:tabs>
          <w:tab w:val="left" w:pos="3822"/>
        </w:tabs>
        <w:jc w:val="center"/>
        <w:rPr>
          <w:bCs/>
          <w:sz w:val="36"/>
        </w:rPr>
      </w:pPr>
      <w:bookmarkStart w:id="6" w:name="_Hlk99045099"/>
      <w:bookmarkStart w:id="7" w:name="_Hlk98719412"/>
      <w:bookmarkStart w:id="8" w:name="_Hlk99237743"/>
      <w:r>
        <w:rPr>
          <w:bCs/>
        </w:rPr>
        <w:t>(год начала подготовки – 2022)</w:t>
      </w:r>
    </w:p>
    <w:bookmarkEnd w:id="6"/>
    <w:p w:rsidR="00D76935" w:rsidRDefault="00D76935" w:rsidP="00D76935">
      <w:pPr>
        <w:tabs>
          <w:tab w:val="left" w:pos="3822"/>
        </w:tabs>
        <w:jc w:val="center"/>
        <w:rPr>
          <w:bCs/>
          <w:kern w:val="2"/>
          <w:szCs w:val="18"/>
          <w:lang w:eastAsia="zh-CN"/>
        </w:rPr>
      </w:pPr>
    </w:p>
    <w:bookmarkEnd w:id="7"/>
    <w:p w:rsidR="00D76935" w:rsidRDefault="00D76935" w:rsidP="00D76935">
      <w:pPr>
        <w:tabs>
          <w:tab w:val="left" w:pos="3822"/>
        </w:tabs>
        <w:jc w:val="center"/>
        <w:rPr>
          <w:bCs/>
        </w:rP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748"/>
          <w:tab w:val="left" w:pos="828"/>
          <w:tab w:val="left" w:pos="3822"/>
        </w:tabs>
        <w:jc w:val="center"/>
      </w:pPr>
    </w:p>
    <w:p w:rsidR="00D76935" w:rsidRDefault="00D76935" w:rsidP="00D76935">
      <w:pPr>
        <w:tabs>
          <w:tab w:val="left" w:pos="5130"/>
        </w:tabs>
      </w:pPr>
    </w:p>
    <w:p w:rsidR="00D76935" w:rsidRDefault="00D76935" w:rsidP="00D76935">
      <w:pPr>
        <w:tabs>
          <w:tab w:val="left" w:pos="748"/>
          <w:tab w:val="left" w:pos="828"/>
          <w:tab w:val="left" w:pos="3822"/>
        </w:tabs>
        <w:jc w:val="center"/>
      </w:pPr>
      <w:r>
        <w:t xml:space="preserve">Санкт-Петербург </w:t>
      </w:r>
    </w:p>
    <w:p w:rsidR="00D76935" w:rsidRDefault="00D76935" w:rsidP="00D76935">
      <w:pPr>
        <w:tabs>
          <w:tab w:val="left" w:pos="748"/>
          <w:tab w:val="left" w:pos="828"/>
          <w:tab w:val="left" w:pos="3822"/>
        </w:tabs>
        <w:jc w:val="center"/>
      </w:pPr>
      <w:r>
        <w:t>2022</w:t>
      </w:r>
      <w:bookmarkEnd w:id="8"/>
    </w:p>
    <w:p w:rsidR="00201BFB" w:rsidRPr="00140986" w:rsidRDefault="00A43C0C" w:rsidP="00201BFB">
      <w:pPr>
        <w:tabs>
          <w:tab w:val="left" w:pos="748"/>
          <w:tab w:val="left" w:pos="828"/>
          <w:tab w:val="left" w:pos="3822"/>
        </w:tabs>
        <w:jc w:val="center"/>
      </w:pPr>
      <w:bookmarkStart w:id="9" w:name="_GoBack"/>
      <w:bookmarkEnd w:id="9"/>
      <w:r w:rsidRPr="00140986">
        <w:rPr>
          <w:b/>
          <w:bCs/>
        </w:rPr>
        <w:br w:type="page"/>
      </w:r>
      <w:bookmarkStart w:id="10" w:name="_Hlk98721152"/>
      <w:bookmarkStart w:id="11" w:name="_Hlk99130231"/>
      <w:bookmarkStart w:id="12" w:name="_Hlk98716413"/>
      <w:r w:rsidR="00201BFB" w:rsidRPr="00140986">
        <w:rPr>
          <w:b/>
          <w:bCs/>
          <w:color w:val="000000"/>
        </w:rPr>
        <w:lastRenderedPageBreak/>
        <w:t xml:space="preserve">1. </w:t>
      </w:r>
      <w:bookmarkStart w:id="13" w:name="_Hlk98715140"/>
      <w:r w:rsidR="00201BFB" w:rsidRPr="00140986">
        <w:rPr>
          <w:b/>
          <w:bCs/>
          <w:color w:val="000000"/>
        </w:rPr>
        <w:t>ПЕРЕЧЕНЬ ПЛАНИРУЕМЫХ РЕЗУЛЬТАТОВ ОБУЧЕНИЯ ПО ДИСЦИПЛИНЕ:</w:t>
      </w:r>
    </w:p>
    <w:p w:rsidR="00201BFB" w:rsidRPr="00140986" w:rsidRDefault="00201BFB" w:rsidP="00EB0737">
      <w:pPr>
        <w:pStyle w:val="a"/>
        <w:numPr>
          <w:ilvl w:val="0"/>
          <w:numId w:val="0"/>
        </w:numPr>
        <w:spacing w:line="240" w:lineRule="auto"/>
        <w:rPr>
          <w:color w:val="000000"/>
        </w:rPr>
      </w:pPr>
      <w:bookmarkStart w:id="14" w:name="_Hlk98677663"/>
      <w:r w:rsidRPr="00140986">
        <w:rPr>
          <w:color w:val="000000"/>
        </w:rPr>
        <w:t>Процесс изучения дисциплины направлен на формирование следующих компетенций:</w:t>
      </w:r>
      <w:bookmarkEnd w:id="10"/>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201BFB" w:rsidRPr="00140986" w:rsidTr="00194400">
        <w:trPr>
          <w:trHeight w:val="858"/>
        </w:trPr>
        <w:tc>
          <w:tcPr>
            <w:tcW w:w="993" w:type="dxa"/>
            <w:shd w:val="clear" w:color="auto" w:fill="auto"/>
          </w:tcPr>
          <w:p w:rsidR="00201BFB" w:rsidRPr="00140986" w:rsidRDefault="00201BFB" w:rsidP="00194400">
            <w:pPr>
              <w:pStyle w:val="a5"/>
              <w:jc w:val="center"/>
              <w:rPr>
                <w:i/>
                <w:iCs/>
                <w:color w:val="000000"/>
              </w:rPr>
            </w:pPr>
            <w:bookmarkStart w:id="15" w:name="_Hlk99194407"/>
            <w:r w:rsidRPr="00140986">
              <w:rPr>
                <w:color w:val="000000"/>
              </w:rPr>
              <w:t>Индекс компетенции</w:t>
            </w:r>
          </w:p>
        </w:tc>
        <w:tc>
          <w:tcPr>
            <w:tcW w:w="3686" w:type="dxa"/>
            <w:shd w:val="clear" w:color="auto" w:fill="auto"/>
          </w:tcPr>
          <w:p w:rsidR="00201BFB" w:rsidRPr="00140986" w:rsidRDefault="00201BFB" w:rsidP="00194400">
            <w:pPr>
              <w:pStyle w:val="a5"/>
              <w:jc w:val="center"/>
            </w:pPr>
            <w:r w:rsidRPr="00140986">
              <w:rPr>
                <w:color w:val="000000"/>
              </w:rPr>
              <w:t xml:space="preserve">Содержание компетенции </w:t>
            </w:r>
          </w:p>
          <w:p w:rsidR="00201BFB" w:rsidRPr="00140986" w:rsidRDefault="00201BFB" w:rsidP="00194400">
            <w:pPr>
              <w:pStyle w:val="a5"/>
              <w:jc w:val="center"/>
            </w:pPr>
            <w:r w:rsidRPr="00140986">
              <w:rPr>
                <w:color w:val="000000"/>
              </w:rPr>
              <w:t>(или ее части)</w:t>
            </w:r>
          </w:p>
        </w:tc>
        <w:tc>
          <w:tcPr>
            <w:tcW w:w="4961" w:type="dxa"/>
          </w:tcPr>
          <w:p w:rsidR="00201BFB" w:rsidRPr="00140986" w:rsidRDefault="00201BFB" w:rsidP="00194400">
            <w:pPr>
              <w:pStyle w:val="a5"/>
              <w:jc w:val="center"/>
            </w:pPr>
            <w:r w:rsidRPr="00140986">
              <w:t>Индикаторы компетенций (код и содержание)</w:t>
            </w:r>
          </w:p>
          <w:p w:rsidR="00201BFB" w:rsidRPr="00140986" w:rsidRDefault="00201BFB" w:rsidP="00194400">
            <w:pPr>
              <w:pStyle w:val="a5"/>
              <w:jc w:val="center"/>
            </w:pPr>
          </w:p>
        </w:tc>
      </w:tr>
      <w:bookmarkEnd w:id="11"/>
      <w:tr w:rsidR="00B54A6C" w:rsidRPr="00140986" w:rsidTr="00EF7CC9">
        <w:trPr>
          <w:trHeight w:val="858"/>
        </w:trPr>
        <w:tc>
          <w:tcPr>
            <w:tcW w:w="993" w:type="dxa"/>
            <w:shd w:val="clear" w:color="auto" w:fill="auto"/>
            <w:vAlign w:val="center"/>
          </w:tcPr>
          <w:p w:rsidR="00B54A6C" w:rsidRPr="00140986" w:rsidRDefault="00B54A6C" w:rsidP="00B54A6C">
            <w:pPr>
              <w:rPr>
                <w:color w:val="000000"/>
                <w:sz w:val="20"/>
                <w:szCs w:val="20"/>
              </w:rPr>
            </w:pPr>
            <w:r w:rsidRPr="00140986">
              <w:rPr>
                <w:color w:val="000000"/>
                <w:sz w:val="20"/>
                <w:szCs w:val="20"/>
              </w:rPr>
              <w:t>УК-4</w:t>
            </w:r>
          </w:p>
        </w:tc>
        <w:tc>
          <w:tcPr>
            <w:tcW w:w="3686" w:type="dxa"/>
            <w:shd w:val="clear" w:color="auto" w:fill="auto"/>
            <w:vAlign w:val="center"/>
          </w:tcPr>
          <w:p w:rsidR="00B54A6C" w:rsidRPr="00140986" w:rsidRDefault="00B54A6C" w:rsidP="00B54A6C">
            <w:pPr>
              <w:rPr>
                <w:color w:val="000000"/>
                <w:sz w:val="20"/>
                <w:szCs w:val="20"/>
              </w:rPr>
            </w:pPr>
            <w:r w:rsidRPr="00140986">
              <w:rPr>
                <w:color w:val="000000"/>
                <w:sz w:val="20"/>
                <w:szCs w:val="20"/>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4961" w:type="dxa"/>
            <w:vAlign w:val="center"/>
          </w:tcPr>
          <w:p w:rsidR="00B54A6C" w:rsidRPr="00140986" w:rsidRDefault="00B54A6C" w:rsidP="00B54A6C">
            <w:pPr>
              <w:rPr>
                <w:color w:val="000000"/>
                <w:sz w:val="20"/>
                <w:szCs w:val="20"/>
              </w:rPr>
            </w:pPr>
            <w:r w:rsidRPr="00140986">
              <w:rPr>
                <w:color w:val="000000"/>
                <w:sz w:val="20"/>
                <w:szCs w:val="20"/>
              </w:rPr>
              <w:t>ИУК-4.1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rsidR="00B54A6C" w:rsidRPr="00140986" w:rsidRDefault="00B54A6C" w:rsidP="00B54A6C">
            <w:pPr>
              <w:rPr>
                <w:bCs/>
                <w:color w:val="000000"/>
                <w:sz w:val="20"/>
                <w:szCs w:val="20"/>
              </w:rPr>
            </w:pPr>
            <w:r w:rsidRPr="00140986">
              <w:rPr>
                <w:color w:val="000000"/>
                <w:sz w:val="20"/>
                <w:szCs w:val="20"/>
              </w:rPr>
              <w:t xml:space="preserve">ИУК-4.2 </w:t>
            </w:r>
            <w:r w:rsidRPr="00140986">
              <w:rPr>
                <w:bCs/>
                <w:color w:val="000000"/>
                <w:sz w:val="20"/>
                <w:szCs w:val="20"/>
              </w:rPr>
              <w:t>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rsidR="00B54A6C" w:rsidRPr="00140986" w:rsidRDefault="00B54A6C" w:rsidP="00B54A6C">
            <w:pPr>
              <w:rPr>
                <w:color w:val="000000"/>
                <w:sz w:val="20"/>
                <w:szCs w:val="20"/>
              </w:rPr>
            </w:pPr>
            <w:r w:rsidRPr="00140986">
              <w:rPr>
                <w:color w:val="000000"/>
                <w:sz w:val="20"/>
                <w:szCs w:val="20"/>
              </w:rPr>
              <w:t>ИУК-4.3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rsidR="00B54A6C" w:rsidRPr="00140986" w:rsidRDefault="00B54A6C" w:rsidP="00B54A6C">
            <w:pPr>
              <w:rPr>
                <w:color w:val="000000"/>
                <w:sz w:val="20"/>
                <w:szCs w:val="20"/>
              </w:rPr>
            </w:pPr>
            <w:r w:rsidRPr="00140986">
              <w:rPr>
                <w:color w:val="000000"/>
                <w:sz w:val="20"/>
                <w:szCs w:val="20"/>
              </w:rPr>
              <w:t>ИУК-4.4 Умеет коммуникативно и культурно приемлемо вести устные деловые разговоры на государственном и иностранном (-ых) языках.</w:t>
            </w:r>
          </w:p>
          <w:p w:rsidR="00B54A6C" w:rsidRPr="00140986" w:rsidRDefault="00B54A6C" w:rsidP="00B54A6C">
            <w:pPr>
              <w:rPr>
                <w:color w:val="000000"/>
                <w:sz w:val="20"/>
                <w:szCs w:val="20"/>
              </w:rPr>
            </w:pPr>
            <w:r w:rsidRPr="00140986">
              <w:rPr>
                <w:color w:val="000000"/>
                <w:sz w:val="20"/>
                <w:szCs w:val="20"/>
              </w:rPr>
              <w:t>ИУК-4.5 Демонстрирует умение выполнять перевод академических  текстов с иностранного (-ых)  языка (-ов) на государственный язык.</w:t>
            </w:r>
          </w:p>
        </w:tc>
      </w:tr>
      <w:tr w:rsidR="00B54A6C" w:rsidRPr="00140986" w:rsidTr="00D13C45">
        <w:trPr>
          <w:trHeight w:val="858"/>
        </w:trPr>
        <w:tc>
          <w:tcPr>
            <w:tcW w:w="993" w:type="dxa"/>
            <w:shd w:val="clear" w:color="auto" w:fill="auto"/>
            <w:vAlign w:val="center"/>
          </w:tcPr>
          <w:p w:rsidR="00B54A6C" w:rsidRPr="00140986" w:rsidRDefault="00B54A6C" w:rsidP="00B54A6C">
            <w:pPr>
              <w:rPr>
                <w:color w:val="000000"/>
                <w:sz w:val="20"/>
                <w:szCs w:val="20"/>
              </w:rPr>
            </w:pPr>
            <w:r w:rsidRPr="00140986">
              <w:rPr>
                <w:color w:val="000000"/>
                <w:sz w:val="20"/>
                <w:szCs w:val="20"/>
              </w:rPr>
              <w:t>ОПК-2</w:t>
            </w:r>
          </w:p>
        </w:tc>
        <w:tc>
          <w:tcPr>
            <w:tcW w:w="3686" w:type="dxa"/>
            <w:shd w:val="clear" w:color="auto" w:fill="auto"/>
            <w:vAlign w:val="center"/>
          </w:tcPr>
          <w:p w:rsidR="00B54A6C" w:rsidRPr="00140986" w:rsidRDefault="00B54A6C" w:rsidP="00B54A6C">
            <w:pPr>
              <w:rPr>
                <w:color w:val="000000"/>
                <w:sz w:val="20"/>
                <w:szCs w:val="20"/>
              </w:rPr>
            </w:pPr>
            <w:r w:rsidRPr="00140986">
              <w:rPr>
                <w:color w:val="000000"/>
                <w:sz w:val="20"/>
                <w:szCs w:val="20"/>
              </w:rPr>
              <w:t>Способен работать с научной литературой; собирать, анализировать и обобщать результаты научных исследований; оценивать полученную информацию; самостоятельно проводить научно-исследовательскую работу; участвовать в научно-практических конференциях</w:t>
            </w:r>
          </w:p>
        </w:tc>
        <w:tc>
          <w:tcPr>
            <w:tcW w:w="4961" w:type="dxa"/>
            <w:vAlign w:val="center"/>
          </w:tcPr>
          <w:p w:rsidR="00B54A6C" w:rsidRPr="00140986" w:rsidRDefault="00B54A6C" w:rsidP="00B54A6C">
            <w:pPr>
              <w:rPr>
                <w:sz w:val="20"/>
                <w:szCs w:val="20"/>
              </w:rPr>
            </w:pPr>
            <w:r w:rsidRPr="00140986">
              <w:rPr>
                <w:sz w:val="20"/>
                <w:szCs w:val="20"/>
              </w:rPr>
              <w:t xml:space="preserve">ИОПК-2.1. Способен анализировать и обобщать информацию и результаты исследований, представленные в научной литературе. </w:t>
            </w:r>
          </w:p>
          <w:p w:rsidR="00B54A6C" w:rsidRPr="00140986" w:rsidRDefault="00B54A6C" w:rsidP="00B54A6C">
            <w:pPr>
              <w:rPr>
                <w:sz w:val="20"/>
                <w:szCs w:val="20"/>
              </w:rPr>
            </w:pPr>
            <w:r w:rsidRPr="00140986">
              <w:rPr>
                <w:sz w:val="20"/>
                <w:szCs w:val="20"/>
              </w:rPr>
              <w:t xml:space="preserve">ИОПК-2.2 Способен самостоятельно проводить научно-исследовательскую работу. </w:t>
            </w:r>
          </w:p>
          <w:p w:rsidR="00B54A6C" w:rsidRPr="00140986" w:rsidRDefault="00B54A6C" w:rsidP="00B54A6C">
            <w:pPr>
              <w:rPr>
                <w:color w:val="000000"/>
                <w:sz w:val="20"/>
                <w:szCs w:val="20"/>
              </w:rPr>
            </w:pPr>
            <w:r w:rsidRPr="00140986">
              <w:rPr>
                <w:sz w:val="20"/>
                <w:szCs w:val="20"/>
              </w:rPr>
              <w:t>ИОПК-2.3 Способен участвовать в научно-практических конференциях.</w:t>
            </w:r>
          </w:p>
        </w:tc>
      </w:tr>
      <w:bookmarkEnd w:id="12"/>
      <w:bookmarkEnd w:id="13"/>
      <w:bookmarkEnd w:id="14"/>
      <w:bookmarkEnd w:id="15"/>
    </w:tbl>
    <w:p w:rsidR="00903A6E" w:rsidRPr="00140986" w:rsidRDefault="00903A6E" w:rsidP="00201BFB">
      <w:pPr>
        <w:pStyle w:val="txt"/>
        <w:spacing w:before="0" w:beforeAutospacing="0" w:after="0" w:afterAutospacing="0"/>
        <w:ind w:right="-6"/>
        <w:jc w:val="center"/>
        <w:rPr>
          <w:b/>
          <w:bCs/>
        </w:rPr>
      </w:pPr>
    </w:p>
    <w:p w:rsidR="00903A6E" w:rsidRPr="00140986" w:rsidRDefault="00A43C0C">
      <w:bookmarkStart w:id="16" w:name="_Hlk99924896"/>
      <w:r w:rsidRPr="00140986">
        <w:rPr>
          <w:b/>
          <w:bCs/>
        </w:rPr>
        <w:t xml:space="preserve">2. </w:t>
      </w:r>
      <w:r w:rsidRPr="00140986">
        <w:rPr>
          <w:b/>
          <w:bCs/>
          <w:caps/>
        </w:rPr>
        <w:t>Место дисциплины в структуре ОП</w:t>
      </w:r>
      <w:r w:rsidRPr="00140986">
        <w:rPr>
          <w:b/>
          <w:bCs/>
        </w:rPr>
        <w:t xml:space="preserve">: </w:t>
      </w:r>
    </w:p>
    <w:p w:rsidR="00903A6E" w:rsidRPr="00140986" w:rsidRDefault="00A43C0C">
      <w:pPr>
        <w:widowControl w:val="0"/>
        <w:autoSpaceDE w:val="0"/>
        <w:autoSpaceDN w:val="0"/>
        <w:adjustRightInd w:val="0"/>
        <w:ind w:firstLine="709"/>
        <w:jc w:val="both"/>
      </w:pPr>
      <w:r w:rsidRPr="00140986">
        <w:rPr>
          <w:u w:val="single"/>
        </w:rPr>
        <w:t>Цель дисциплины</w:t>
      </w:r>
      <w:r w:rsidRPr="00140986">
        <w:t>: повышение уровня владения иностранным языком, достигнутого на предыдущей ступени образования, овладение студентами необходимым и достаточным уровнем профессиональных компетенций для решения социально-коммуникативных задач в различных областях профессиональной деятельности при общении с зарубежными партнерами, а также для дальнейшего самообразования.</w:t>
      </w:r>
    </w:p>
    <w:p w:rsidR="00903A6E" w:rsidRPr="00140986" w:rsidRDefault="00A43C0C">
      <w:pPr>
        <w:ind w:firstLine="709"/>
        <w:jc w:val="both"/>
      </w:pPr>
      <w:r w:rsidRPr="00140986">
        <w:rPr>
          <w:u w:val="single"/>
        </w:rPr>
        <w:t>Задачи дисциплины</w:t>
      </w:r>
      <w:r w:rsidRPr="00140986">
        <w:t>:</w:t>
      </w:r>
    </w:p>
    <w:p w:rsidR="00903A6E" w:rsidRPr="00140986" w:rsidRDefault="00A43C0C">
      <w:pPr>
        <w:pStyle w:val="ad"/>
        <w:numPr>
          <w:ilvl w:val="0"/>
          <w:numId w:val="16"/>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систематизация имеющихся у студентов знаний в области иностранного языка, расширение языкового запаса в области иностранного языка как знаковой системы (его фонетики, лексики, грамматики, речевых клише, правил речевого этикета),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903A6E" w:rsidRPr="00140986" w:rsidRDefault="00A43C0C">
      <w:pPr>
        <w:pStyle w:val="ad"/>
        <w:numPr>
          <w:ilvl w:val="0"/>
          <w:numId w:val="16"/>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формирование значений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 страноведческую информацию из аутентичных источников, обогащающую социальный опыт обучающихся; языковые средства и правила речевого и неречевого поведения в соответствии со сферой общения и социальным статусом партнера;</w:t>
      </w:r>
    </w:p>
    <w:p w:rsidR="00903A6E" w:rsidRPr="00140986" w:rsidRDefault="00A43C0C">
      <w:pPr>
        <w:pStyle w:val="ad"/>
        <w:numPr>
          <w:ilvl w:val="0"/>
          <w:numId w:val="16"/>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lastRenderedPageBreak/>
        <w:t>формирование, развитие и совершенствование речевых умений всех видов речевой деятельности: говорения, аудирования, чтения, письма: пользоваться изученными базовыми грамматическими явлениями, вести диалог, используя оценочные суждения в ситуациях официального и неофициального общения, вести беседу в ситуациях профессионального общения, участвовать в обсуждении проблем на основании прочитанных/ прослушанных иноязычных текстов, соблюдая правила речевого этикета, рассказывать о своем рабочих обязанностях, рассуждать в рамках изученной тематики и проблематики о способах и проблемах управления, представлять будущую карьеру в области государственного управления, 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903A6E" w:rsidRPr="00140986" w:rsidRDefault="00A43C0C">
      <w:pPr>
        <w:pStyle w:val="ad"/>
        <w:numPr>
          <w:ilvl w:val="0"/>
          <w:numId w:val="16"/>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 xml:space="preserve">формирование навыков чтения аутентичные тексты профессиональной направленности, используя основные виды чтения (ознакомительное, изучающее, поисковое/ просмотровое) в зависимости от поставленной коммуникативной задачи, написания делового письма, заполнения анкеты, навыков письменно излагать сведения о себе в форме, принятой в стране изучаемого языка, делать выписки из иноязычного текста; </w:t>
      </w:r>
    </w:p>
    <w:p w:rsidR="00903A6E" w:rsidRPr="00140986" w:rsidRDefault="00A43C0C">
      <w:pPr>
        <w:pStyle w:val="ad"/>
        <w:numPr>
          <w:ilvl w:val="0"/>
          <w:numId w:val="16"/>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формирование навыков 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 для получения сведений из иноязычных источников информации (в том числе из Интернет-ресурсов), необходимых в профессиональной деятельности;</w:t>
      </w:r>
    </w:p>
    <w:p w:rsidR="00201BFB" w:rsidRPr="00140986" w:rsidRDefault="00201BFB" w:rsidP="00201BFB">
      <w:pPr>
        <w:rPr>
          <w:bCs/>
        </w:rPr>
      </w:pPr>
      <w:bookmarkStart w:id="17" w:name="_Hlk99235289"/>
      <w:r w:rsidRPr="00140986">
        <w:rPr>
          <w:bCs/>
          <w:u w:val="single"/>
        </w:rPr>
        <w:t>Место дисциплины</w:t>
      </w:r>
      <w:r w:rsidRPr="00140986">
        <w:rPr>
          <w:bCs/>
        </w:rPr>
        <w:t>: дисциплина относится к обязательным дисциплинам базовой части программы бакалавриата.</w:t>
      </w:r>
    </w:p>
    <w:bookmarkEnd w:id="17"/>
    <w:p w:rsidR="00903A6E" w:rsidRPr="00140986" w:rsidRDefault="00A43C0C">
      <w:pPr>
        <w:spacing w:line="360" w:lineRule="auto"/>
        <w:rPr>
          <w:b/>
          <w:bCs/>
        </w:rPr>
      </w:pPr>
      <w:r w:rsidRPr="00140986">
        <w:rPr>
          <w:b/>
          <w:bCs/>
        </w:rPr>
        <w:t xml:space="preserve">3. </w:t>
      </w:r>
      <w:r w:rsidRPr="00140986">
        <w:rPr>
          <w:b/>
          <w:bCs/>
          <w:caps/>
        </w:rPr>
        <w:t>Объем дисциплины и виды учебной работы</w:t>
      </w:r>
    </w:p>
    <w:p w:rsidR="00903A6E" w:rsidRPr="00140986" w:rsidRDefault="00A43C0C">
      <w:pPr>
        <w:ind w:firstLine="709"/>
        <w:jc w:val="both"/>
      </w:pPr>
      <w:r w:rsidRPr="00140986">
        <w:t xml:space="preserve">Общая трудоемкость освоения дисциплины составляет </w:t>
      </w:r>
      <w:r w:rsidR="00201BFB" w:rsidRPr="00140986">
        <w:t>7</w:t>
      </w:r>
      <w:r w:rsidRPr="00140986">
        <w:t xml:space="preserve"> зачетных единицы, </w:t>
      </w:r>
      <w:r w:rsidR="00201BFB" w:rsidRPr="00140986">
        <w:t xml:space="preserve">252 </w:t>
      </w:r>
      <w:r w:rsidRPr="00140986">
        <w:t xml:space="preserve">академических часа </w:t>
      </w:r>
      <w:r w:rsidRPr="00140986">
        <w:rPr>
          <w:i/>
        </w:rPr>
        <w:t>(1 зачетная единица соответствует 36 академическим часам).</w:t>
      </w:r>
    </w:p>
    <w:p w:rsidR="00903A6E" w:rsidRPr="00140986" w:rsidRDefault="00903A6E">
      <w:pPr>
        <w:ind w:firstLine="720"/>
        <w:jc w:val="both"/>
      </w:pPr>
    </w:p>
    <w:p w:rsidR="00903A6E" w:rsidRPr="00140986" w:rsidRDefault="00A43C0C">
      <w:pPr>
        <w:spacing w:line="360" w:lineRule="auto"/>
        <w:rPr>
          <w:color w:val="000000"/>
        </w:rPr>
      </w:pPr>
      <w:r w:rsidRPr="00140986">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201BFB" w:rsidRPr="00140986" w:rsidTr="00194400">
        <w:trPr>
          <w:trHeight w:val="247"/>
        </w:trPr>
        <w:tc>
          <w:tcPr>
            <w:tcW w:w="6525" w:type="dxa"/>
            <w:shd w:val="clear" w:color="auto" w:fill="auto"/>
          </w:tcPr>
          <w:p w:rsidR="00201BFB" w:rsidRPr="00140986" w:rsidRDefault="00201BFB" w:rsidP="00194400">
            <w:pPr>
              <w:pStyle w:val="a5"/>
              <w:jc w:val="center"/>
              <w:rPr>
                <w:i/>
                <w:iCs/>
              </w:rPr>
            </w:pPr>
            <w:bookmarkStart w:id="18" w:name="_Hlk99101838"/>
            <w:r w:rsidRPr="00140986">
              <w:t>Вид учебной работы</w:t>
            </w:r>
          </w:p>
        </w:tc>
        <w:tc>
          <w:tcPr>
            <w:tcW w:w="2857" w:type="dxa"/>
            <w:gridSpan w:val="2"/>
            <w:shd w:val="clear" w:color="auto" w:fill="auto"/>
          </w:tcPr>
          <w:p w:rsidR="00201BFB" w:rsidRPr="00140986" w:rsidRDefault="00201BFB" w:rsidP="00194400">
            <w:pPr>
              <w:pStyle w:val="a5"/>
              <w:ind w:hanging="3"/>
              <w:jc w:val="center"/>
            </w:pPr>
            <w:r w:rsidRPr="00140986">
              <w:t>Трудоемкость в акад.час</w:t>
            </w:r>
          </w:p>
        </w:tc>
      </w:tr>
      <w:tr w:rsidR="00201BFB" w:rsidRPr="00140986" w:rsidTr="00194400">
        <w:trPr>
          <w:trHeight w:val="247"/>
        </w:trPr>
        <w:tc>
          <w:tcPr>
            <w:tcW w:w="6525" w:type="dxa"/>
            <w:shd w:val="clear" w:color="auto" w:fill="auto"/>
          </w:tcPr>
          <w:p w:rsidR="00201BFB" w:rsidRPr="00140986" w:rsidRDefault="00201BFB" w:rsidP="00194400">
            <w:pPr>
              <w:pStyle w:val="a5"/>
              <w:jc w:val="center"/>
            </w:pPr>
          </w:p>
        </w:tc>
        <w:tc>
          <w:tcPr>
            <w:tcW w:w="1297" w:type="dxa"/>
            <w:tcBorders>
              <w:right w:val="single" w:sz="4" w:space="0" w:color="auto"/>
            </w:tcBorders>
            <w:shd w:val="clear" w:color="auto" w:fill="auto"/>
          </w:tcPr>
          <w:p w:rsidR="00201BFB" w:rsidRPr="00140986" w:rsidRDefault="00201BFB" w:rsidP="00194400">
            <w:pPr>
              <w:pStyle w:val="a5"/>
              <w:ind w:hanging="3"/>
              <w:jc w:val="center"/>
            </w:pPr>
          </w:p>
        </w:tc>
        <w:tc>
          <w:tcPr>
            <w:tcW w:w="1560" w:type="dxa"/>
            <w:tcBorders>
              <w:left w:val="single" w:sz="4" w:space="0" w:color="auto"/>
            </w:tcBorders>
            <w:shd w:val="clear" w:color="auto" w:fill="auto"/>
          </w:tcPr>
          <w:p w:rsidR="00201BFB" w:rsidRPr="00140986" w:rsidRDefault="00201BFB" w:rsidP="00194400">
            <w:pPr>
              <w:pStyle w:val="a5"/>
              <w:ind w:hanging="3"/>
              <w:jc w:val="center"/>
              <w:rPr>
                <w:sz w:val="20"/>
                <w:szCs w:val="20"/>
              </w:rPr>
            </w:pPr>
            <w:r w:rsidRPr="00140986">
              <w:rPr>
                <w:sz w:val="20"/>
                <w:szCs w:val="20"/>
              </w:rPr>
              <w:t>Практическая подготовка</w:t>
            </w:r>
          </w:p>
        </w:tc>
      </w:tr>
      <w:tr w:rsidR="00201BFB" w:rsidRPr="00140986" w:rsidTr="00194400">
        <w:trPr>
          <w:trHeight w:val="239"/>
        </w:trPr>
        <w:tc>
          <w:tcPr>
            <w:tcW w:w="6525" w:type="dxa"/>
            <w:shd w:val="clear" w:color="auto" w:fill="E0E0E0"/>
          </w:tcPr>
          <w:p w:rsidR="00201BFB" w:rsidRPr="00140986" w:rsidRDefault="00201BFB" w:rsidP="00194400">
            <w:pPr>
              <w:ind w:left="57"/>
            </w:pPr>
            <w:r w:rsidRPr="00140986">
              <w:rPr>
                <w:b/>
              </w:rPr>
              <w:t>Контактная работа (аудиторные занятия) (всего):</w:t>
            </w:r>
          </w:p>
        </w:tc>
        <w:tc>
          <w:tcPr>
            <w:tcW w:w="2857" w:type="dxa"/>
            <w:gridSpan w:val="2"/>
            <w:shd w:val="clear" w:color="auto" w:fill="E0E0E0"/>
          </w:tcPr>
          <w:p w:rsidR="00201BFB" w:rsidRPr="00140986" w:rsidRDefault="00201BFB" w:rsidP="00194400">
            <w:pPr>
              <w:ind w:hanging="3"/>
              <w:jc w:val="center"/>
            </w:pPr>
            <w:r w:rsidRPr="00140986">
              <w:t>64</w:t>
            </w:r>
          </w:p>
        </w:tc>
      </w:tr>
      <w:tr w:rsidR="00201BFB" w:rsidRPr="00140986" w:rsidTr="00194400">
        <w:tc>
          <w:tcPr>
            <w:tcW w:w="6525" w:type="dxa"/>
            <w:shd w:val="clear" w:color="auto" w:fill="auto"/>
          </w:tcPr>
          <w:p w:rsidR="00201BFB" w:rsidRPr="00140986" w:rsidRDefault="00201BFB" w:rsidP="00194400">
            <w:pPr>
              <w:pStyle w:val="a5"/>
              <w:ind w:left="57"/>
            </w:pPr>
            <w:r w:rsidRPr="00140986">
              <w:t>в том числе:</w:t>
            </w:r>
          </w:p>
        </w:tc>
        <w:tc>
          <w:tcPr>
            <w:tcW w:w="2857" w:type="dxa"/>
            <w:gridSpan w:val="2"/>
            <w:shd w:val="clear" w:color="auto" w:fill="auto"/>
          </w:tcPr>
          <w:p w:rsidR="00201BFB" w:rsidRPr="00140986" w:rsidRDefault="00201BFB" w:rsidP="00194400">
            <w:pPr>
              <w:pStyle w:val="a5"/>
              <w:snapToGrid w:val="0"/>
              <w:ind w:hanging="3"/>
              <w:jc w:val="center"/>
            </w:pPr>
          </w:p>
        </w:tc>
      </w:tr>
      <w:tr w:rsidR="00201BFB" w:rsidRPr="00140986" w:rsidTr="00194400">
        <w:tc>
          <w:tcPr>
            <w:tcW w:w="6525" w:type="dxa"/>
            <w:shd w:val="clear" w:color="auto" w:fill="auto"/>
          </w:tcPr>
          <w:p w:rsidR="00201BFB" w:rsidRPr="00140986" w:rsidRDefault="00201BFB" w:rsidP="00194400">
            <w:pPr>
              <w:pStyle w:val="a5"/>
              <w:ind w:left="57"/>
            </w:pPr>
            <w:r w:rsidRPr="00140986">
              <w:t>Лекции</w:t>
            </w:r>
          </w:p>
        </w:tc>
        <w:tc>
          <w:tcPr>
            <w:tcW w:w="1297" w:type="dxa"/>
            <w:tcBorders>
              <w:right w:val="single" w:sz="4" w:space="0" w:color="auto"/>
            </w:tcBorders>
            <w:shd w:val="clear" w:color="auto" w:fill="auto"/>
            <w:vAlign w:val="bottom"/>
          </w:tcPr>
          <w:p w:rsidR="00201BFB" w:rsidRPr="00140986" w:rsidRDefault="00201BFB" w:rsidP="00194400">
            <w:pPr>
              <w:ind w:hanging="3"/>
              <w:jc w:val="center"/>
            </w:pPr>
            <w:r w:rsidRPr="00140986">
              <w:t>-</w:t>
            </w:r>
          </w:p>
        </w:tc>
        <w:tc>
          <w:tcPr>
            <w:tcW w:w="1560" w:type="dxa"/>
            <w:tcBorders>
              <w:left w:val="single" w:sz="4" w:space="0" w:color="auto"/>
            </w:tcBorders>
            <w:shd w:val="clear" w:color="auto" w:fill="auto"/>
            <w:vAlign w:val="bottom"/>
          </w:tcPr>
          <w:p w:rsidR="00201BFB" w:rsidRPr="00140986" w:rsidRDefault="00201BFB" w:rsidP="00194400">
            <w:pPr>
              <w:ind w:hanging="3"/>
              <w:jc w:val="center"/>
            </w:pPr>
            <w:r w:rsidRPr="00140986">
              <w:t>-</w:t>
            </w:r>
          </w:p>
        </w:tc>
      </w:tr>
      <w:tr w:rsidR="00201BFB" w:rsidRPr="00140986" w:rsidTr="00194400">
        <w:tc>
          <w:tcPr>
            <w:tcW w:w="6525" w:type="dxa"/>
            <w:shd w:val="clear" w:color="auto" w:fill="auto"/>
          </w:tcPr>
          <w:p w:rsidR="00201BFB" w:rsidRPr="00140986" w:rsidRDefault="00201BFB" w:rsidP="00194400">
            <w:pPr>
              <w:pStyle w:val="a5"/>
              <w:ind w:left="57"/>
            </w:pPr>
            <w:r w:rsidRPr="00140986">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201BFB" w:rsidRPr="00140986" w:rsidRDefault="00201BFB" w:rsidP="00194400">
            <w:pPr>
              <w:ind w:hanging="3"/>
              <w:jc w:val="center"/>
            </w:pPr>
            <w:r w:rsidRPr="00140986">
              <w:t>64/-</w:t>
            </w:r>
          </w:p>
        </w:tc>
        <w:tc>
          <w:tcPr>
            <w:tcW w:w="1560" w:type="dxa"/>
            <w:tcBorders>
              <w:left w:val="single" w:sz="4" w:space="0" w:color="auto"/>
            </w:tcBorders>
            <w:shd w:val="clear" w:color="auto" w:fill="auto"/>
            <w:vAlign w:val="bottom"/>
          </w:tcPr>
          <w:p w:rsidR="00201BFB" w:rsidRPr="00140986" w:rsidRDefault="00201BFB" w:rsidP="00194400">
            <w:pPr>
              <w:ind w:hanging="3"/>
              <w:jc w:val="center"/>
            </w:pPr>
            <w:r w:rsidRPr="00140986">
              <w:t>-/</w:t>
            </w:r>
            <w:r w:rsidR="00EB0737">
              <w:t>-</w:t>
            </w:r>
          </w:p>
        </w:tc>
      </w:tr>
      <w:tr w:rsidR="00201BFB" w:rsidRPr="00140986" w:rsidTr="00194400">
        <w:tc>
          <w:tcPr>
            <w:tcW w:w="6525" w:type="dxa"/>
            <w:shd w:val="clear" w:color="auto" w:fill="E0E0E0"/>
          </w:tcPr>
          <w:p w:rsidR="00201BFB" w:rsidRPr="00140986" w:rsidRDefault="00201BFB" w:rsidP="00194400">
            <w:pPr>
              <w:pStyle w:val="a5"/>
              <w:ind w:left="57"/>
            </w:pPr>
            <w:r w:rsidRPr="00140986">
              <w:rPr>
                <w:b/>
                <w:bCs/>
              </w:rPr>
              <w:t>Самостоятельная работа (всего)</w:t>
            </w:r>
          </w:p>
        </w:tc>
        <w:tc>
          <w:tcPr>
            <w:tcW w:w="2857" w:type="dxa"/>
            <w:gridSpan w:val="2"/>
            <w:shd w:val="clear" w:color="auto" w:fill="E0E0E0"/>
            <w:vAlign w:val="bottom"/>
          </w:tcPr>
          <w:p w:rsidR="00201BFB" w:rsidRPr="00140986" w:rsidRDefault="00201BFB" w:rsidP="00194400">
            <w:pPr>
              <w:ind w:hanging="3"/>
              <w:jc w:val="center"/>
            </w:pPr>
            <w:r w:rsidRPr="00140986">
              <w:t>161</w:t>
            </w:r>
          </w:p>
        </w:tc>
      </w:tr>
      <w:tr w:rsidR="00201BFB" w:rsidRPr="00140986" w:rsidTr="00194400">
        <w:tc>
          <w:tcPr>
            <w:tcW w:w="6525" w:type="dxa"/>
            <w:shd w:val="clear" w:color="auto" w:fill="E0E0E0"/>
          </w:tcPr>
          <w:p w:rsidR="00201BFB" w:rsidRPr="00140986" w:rsidRDefault="00201BFB" w:rsidP="00194400">
            <w:pPr>
              <w:pStyle w:val="a5"/>
              <w:ind w:left="57"/>
            </w:pPr>
            <w:r w:rsidRPr="00140986">
              <w:rPr>
                <w:b/>
              </w:rPr>
              <w:t>Вид промежуточной аттестации (экзамен):</w:t>
            </w:r>
          </w:p>
        </w:tc>
        <w:tc>
          <w:tcPr>
            <w:tcW w:w="2857" w:type="dxa"/>
            <w:gridSpan w:val="2"/>
            <w:shd w:val="clear" w:color="auto" w:fill="E0E0E0"/>
            <w:vAlign w:val="bottom"/>
          </w:tcPr>
          <w:p w:rsidR="00201BFB" w:rsidRPr="00140986" w:rsidRDefault="00201BFB" w:rsidP="00194400">
            <w:pPr>
              <w:pStyle w:val="a5"/>
              <w:jc w:val="center"/>
            </w:pPr>
            <w:r w:rsidRPr="00140986">
              <w:t>27</w:t>
            </w:r>
          </w:p>
        </w:tc>
      </w:tr>
      <w:tr w:rsidR="00201BFB" w:rsidRPr="00140986" w:rsidTr="00194400">
        <w:tc>
          <w:tcPr>
            <w:tcW w:w="6525" w:type="dxa"/>
            <w:shd w:val="clear" w:color="auto" w:fill="auto"/>
          </w:tcPr>
          <w:p w:rsidR="00201BFB" w:rsidRPr="00140986" w:rsidRDefault="00201BFB" w:rsidP="00194400">
            <w:pPr>
              <w:pStyle w:val="a5"/>
              <w:ind w:left="57"/>
            </w:pPr>
            <w:r w:rsidRPr="00140986">
              <w:t>контактная работа</w:t>
            </w:r>
          </w:p>
        </w:tc>
        <w:tc>
          <w:tcPr>
            <w:tcW w:w="2857" w:type="dxa"/>
            <w:gridSpan w:val="2"/>
            <w:shd w:val="clear" w:color="auto" w:fill="auto"/>
            <w:vAlign w:val="bottom"/>
          </w:tcPr>
          <w:p w:rsidR="00201BFB" w:rsidRPr="00140986" w:rsidRDefault="00201BFB" w:rsidP="00194400">
            <w:pPr>
              <w:pStyle w:val="a5"/>
              <w:jc w:val="center"/>
            </w:pPr>
            <w:r w:rsidRPr="00140986">
              <w:t>2,35</w:t>
            </w:r>
          </w:p>
        </w:tc>
      </w:tr>
      <w:tr w:rsidR="00201BFB" w:rsidRPr="00140986" w:rsidTr="00194400">
        <w:tc>
          <w:tcPr>
            <w:tcW w:w="6525" w:type="dxa"/>
            <w:shd w:val="clear" w:color="auto" w:fill="auto"/>
          </w:tcPr>
          <w:p w:rsidR="00201BFB" w:rsidRPr="00140986" w:rsidRDefault="00201BFB" w:rsidP="00194400">
            <w:pPr>
              <w:pStyle w:val="a5"/>
              <w:ind w:left="57"/>
            </w:pPr>
            <w:r w:rsidRPr="00140986">
              <w:t>самостоятельная работа по подготовке к экзамену</w:t>
            </w:r>
          </w:p>
        </w:tc>
        <w:tc>
          <w:tcPr>
            <w:tcW w:w="2857" w:type="dxa"/>
            <w:gridSpan w:val="2"/>
            <w:shd w:val="clear" w:color="auto" w:fill="auto"/>
            <w:vAlign w:val="bottom"/>
          </w:tcPr>
          <w:p w:rsidR="00201BFB" w:rsidRPr="00140986" w:rsidRDefault="00201BFB" w:rsidP="00194400">
            <w:pPr>
              <w:pStyle w:val="a5"/>
              <w:jc w:val="center"/>
            </w:pPr>
            <w:r w:rsidRPr="00140986">
              <w:t>24,65</w:t>
            </w:r>
          </w:p>
        </w:tc>
      </w:tr>
      <w:tr w:rsidR="00201BFB" w:rsidRPr="00140986" w:rsidTr="00194400">
        <w:trPr>
          <w:trHeight w:val="173"/>
        </w:trPr>
        <w:tc>
          <w:tcPr>
            <w:tcW w:w="6525" w:type="dxa"/>
            <w:shd w:val="clear" w:color="auto" w:fill="E0E0E0"/>
          </w:tcPr>
          <w:p w:rsidR="00201BFB" w:rsidRPr="00140986" w:rsidRDefault="00201BFB" w:rsidP="00194400">
            <w:pPr>
              <w:pStyle w:val="a5"/>
              <w:ind w:left="57"/>
            </w:pPr>
            <w:r w:rsidRPr="00140986">
              <w:rPr>
                <w:b/>
              </w:rPr>
              <w:t>Общая трудоемкость дисциплины (в час. /з.е.)</w:t>
            </w:r>
          </w:p>
        </w:tc>
        <w:tc>
          <w:tcPr>
            <w:tcW w:w="2857" w:type="dxa"/>
            <w:gridSpan w:val="2"/>
            <w:shd w:val="clear" w:color="auto" w:fill="E0E0E0"/>
          </w:tcPr>
          <w:p w:rsidR="00201BFB" w:rsidRPr="00140986" w:rsidRDefault="00201BFB" w:rsidP="00194400">
            <w:pPr>
              <w:pStyle w:val="a5"/>
              <w:ind w:hanging="3"/>
              <w:jc w:val="center"/>
            </w:pPr>
            <w:r w:rsidRPr="00140986">
              <w:t>252/7</w:t>
            </w:r>
          </w:p>
        </w:tc>
      </w:tr>
      <w:bookmarkEnd w:id="18"/>
    </w:tbl>
    <w:p w:rsidR="00B54A6C" w:rsidRPr="00140986" w:rsidRDefault="00B54A6C">
      <w:pPr>
        <w:spacing w:after="120"/>
        <w:rPr>
          <w:b/>
          <w:bCs/>
        </w:rPr>
      </w:pPr>
    </w:p>
    <w:p w:rsidR="00903A6E" w:rsidRPr="00140986" w:rsidRDefault="00A43C0C">
      <w:pPr>
        <w:spacing w:after="120"/>
        <w:rPr>
          <w:b/>
          <w:bCs/>
          <w:caps/>
        </w:rPr>
      </w:pPr>
      <w:r w:rsidRPr="00140986">
        <w:rPr>
          <w:b/>
          <w:bCs/>
        </w:rPr>
        <w:t xml:space="preserve">4. </w:t>
      </w:r>
      <w:r w:rsidRPr="00140986">
        <w:rPr>
          <w:b/>
          <w:bCs/>
          <w:caps/>
        </w:rPr>
        <w:t>Содержание дисциплины</w:t>
      </w:r>
    </w:p>
    <w:p w:rsidR="00903A6E" w:rsidRPr="00140986" w:rsidRDefault="00A43C0C">
      <w:pPr>
        <w:ind w:firstLine="708"/>
        <w:jc w:val="both"/>
      </w:pPr>
      <w:r w:rsidRPr="00140986">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w:t>
      </w:r>
      <w:r w:rsidRPr="00140986">
        <w:lastRenderedPageBreak/>
        <w:t>организацией, в том числе с учетом региональных особенностей профессиональной деятельности выпускников и потребностей работодателей).</w:t>
      </w:r>
    </w:p>
    <w:p w:rsidR="00201BFB" w:rsidRPr="00140986" w:rsidRDefault="00201BFB" w:rsidP="00201BFB">
      <w:pPr>
        <w:pStyle w:val="WW-"/>
        <w:tabs>
          <w:tab w:val="left" w:pos="3822"/>
        </w:tabs>
        <w:spacing w:line="240" w:lineRule="auto"/>
        <w:ind w:left="720" w:hanging="720"/>
        <w:rPr>
          <w:b/>
          <w:bCs/>
          <w:sz w:val="24"/>
          <w:szCs w:val="24"/>
        </w:rPr>
      </w:pPr>
      <w:bookmarkStart w:id="19" w:name="_Hlk98702274"/>
      <w:bookmarkStart w:id="20" w:name="_Hlk98683790"/>
      <w:bookmarkStart w:id="21" w:name="_Hlk98688469"/>
      <w:bookmarkStart w:id="22" w:name="_Hlk98721408"/>
      <w:bookmarkStart w:id="23" w:name="_Hlk98717686"/>
      <w:bookmarkStart w:id="24" w:name="_Hlk98701459"/>
      <w:r w:rsidRPr="00140986">
        <w:rPr>
          <w:b/>
          <w:bCs/>
          <w:color w:val="000000"/>
          <w:sz w:val="24"/>
          <w:szCs w:val="24"/>
        </w:rPr>
        <w:t xml:space="preserve">4.1 </w:t>
      </w:r>
      <w:r w:rsidRPr="00140986">
        <w:rPr>
          <w:b/>
          <w:bCs/>
          <w:sz w:val="24"/>
          <w:szCs w:val="24"/>
        </w:rPr>
        <w:t>Блоки (разделы) дисциплины.</w:t>
      </w:r>
    </w:p>
    <w:p w:rsidR="00201BFB" w:rsidRPr="00140986" w:rsidRDefault="00201BFB" w:rsidP="00201BFB">
      <w:pPr>
        <w:pStyle w:val="WW-"/>
        <w:tabs>
          <w:tab w:val="left" w:pos="3822"/>
        </w:tabs>
        <w:spacing w:line="240" w:lineRule="auto"/>
        <w:ind w:left="720" w:hanging="720"/>
        <w:rPr>
          <w:b/>
          <w:bCs/>
          <w:sz w:val="24"/>
          <w:szCs w:val="24"/>
        </w:rPr>
      </w:pPr>
    </w:p>
    <w:tbl>
      <w:tblPr>
        <w:tblStyle w:val="a4"/>
        <w:tblW w:w="9214" w:type="dxa"/>
        <w:tblInd w:w="-5" w:type="dxa"/>
        <w:tblLook w:val="04A0" w:firstRow="1" w:lastRow="0" w:firstColumn="1" w:lastColumn="0" w:noHBand="0" w:noVBand="1"/>
      </w:tblPr>
      <w:tblGrid>
        <w:gridCol w:w="693"/>
        <w:gridCol w:w="8521"/>
      </w:tblGrid>
      <w:tr w:rsidR="00201BFB" w:rsidRPr="00140986" w:rsidTr="00194400">
        <w:tc>
          <w:tcPr>
            <w:tcW w:w="693" w:type="dxa"/>
          </w:tcPr>
          <w:p w:rsidR="00201BFB" w:rsidRPr="00140986" w:rsidRDefault="00201BFB" w:rsidP="00194400">
            <w:pPr>
              <w:pStyle w:val="WW-"/>
              <w:tabs>
                <w:tab w:val="left" w:pos="3822"/>
              </w:tabs>
              <w:spacing w:line="240" w:lineRule="auto"/>
              <w:ind w:left="0" w:firstLine="0"/>
              <w:jc w:val="center"/>
              <w:rPr>
                <w:bCs/>
                <w:sz w:val="24"/>
                <w:szCs w:val="24"/>
              </w:rPr>
            </w:pPr>
            <w:r w:rsidRPr="00140986">
              <w:rPr>
                <w:bCs/>
                <w:sz w:val="24"/>
                <w:szCs w:val="24"/>
              </w:rPr>
              <w:t>№</w:t>
            </w:r>
          </w:p>
        </w:tc>
        <w:tc>
          <w:tcPr>
            <w:tcW w:w="8521" w:type="dxa"/>
          </w:tcPr>
          <w:p w:rsidR="00201BFB" w:rsidRPr="00140986" w:rsidRDefault="00201BFB" w:rsidP="00194400">
            <w:pPr>
              <w:pStyle w:val="WW-"/>
              <w:tabs>
                <w:tab w:val="left" w:pos="3822"/>
              </w:tabs>
              <w:spacing w:line="240" w:lineRule="auto"/>
              <w:ind w:left="0" w:firstLine="0"/>
              <w:rPr>
                <w:bCs/>
                <w:sz w:val="24"/>
                <w:szCs w:val="24"/>
              </w:rPr>
            </w:pPr>
            <w:r w:rsidRPr="00140986">
              <w:rPr>
                <w:bCs/>
                <w:sz w:val="24"/>
                <w:szCs w:val="24"/>
              </w:rPr>
              <w:t>Наименование блока (раздела) дисциплины</w:t>
            </w:r>
          </w:p>
        </w:tc>
      </w:tr>
      <w:tr w:rsidR="00201BFB" w:rsidRPr="00EB0737"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w:t>
            </w:r>
          </w:p>
        </w:tc>
        <w:tc>
          <w:tcPr>
            <w:tcW w:w="8521" w:type="dxa"/>
          </w:tcPr>
          <w:p w:rsidR="00201BFB" w:rsidRPr="00140986" w:rsidRDefault="00201BFB" w:rsidP="00201BFB">
            <w:pPr>
              <w:rPr>
                <w:lang w:val="en-US"/>
              </w:rPr>
            </w:pPr>
            <w:r w:rsidRPr="00140986">
              <w:rPr>
                <w:sz w:val="22"/>
                <w:szCs w:val="22"/>
                <w:lang w:val="de-DE"/>
              </w:rPr>
              <w:t>M</w:t>
            </w:r>
            <w:r w:rsidRPr="00140986">
              <w:rPr>
                <w:sz w:val="22"/>
                <w:szCs w:val="22"/>
                <w:lang w:val="en-US"/>
              </w:rPr>
              <w:t>y family and My life</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2</w:t>
            </w:r>
          </w:p>
        </w:tc>
        <w:tc>
          <w:tcPr>
            <w:tcW w:w="8521" w:type="dxa"/>
          </w:tcPr>
          <w:p w:rsidR="00201BFB" w:rsidRPr="00140986" w:rsidRDefault="00201BFB" w:rsidP="00201BFB">
            <w:pPr>
              <w:rPr>
                <w:spacing w:val="-8"/>
                <w:lang w:val="en-US"/>
              </w:rPr>
            </w:pPr>
            <w:r w:rsidRPr="00140986">
              <w:rPr>
                <w:sz w:val="22"/>
                <w:szCs w:val="22"/>
                <w:lang w:val="en-US"/>
              </w:rPr>
              <w:t>A</w:t>
            </w:r>
            <w:r w:rsidRPr="00140986">
              <w:rPr>
                <w:sz w:val="22"/>
                <w:szCs w:val="22"/>
                <w:lang w:val="nb-NO"/>
              </w:rPr>
              <w:t>ppearence and Character</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3</w:t>
            </w:r>
          </w:p>
        </w:tc>
        <w:tc>
          <w:tcPr>
            <w:tcW w:w="8521" w:type="dxa"/>
          </w:tcPr>
          <w:p w:rsidR="00201BFB" w:rsidRPr="00140986" w:rsidRDefault="00201BFB" w:rsidP="00201BFB">
            <w:pPr>
              <w:rPr>
                <w:lang w:val="en-US"/>
              </w:rPr>
            </w:pPr>
            <w:r w:rsidRPr="00140986">
              <w:t>.</w:t>
            </w:r>
            <w:r w:rsidRPr="00140986">
              <w:rPr>
                <w:sz w:val="22"/>
                <w:szCs w:val="22"/>
                <w:lang w:val="en-US"/>
              </w:rPr>
              <w:t>Shops</w:t>
            </w:r>
            <w:r w:rsidRPr="00140986">
              <w:rPr>
                <w:sz w:val="22"/>
                <w:szCs w:val="22"/>
              </w:rPr>
              <w:t xml:space="preserve"> </w:t>
            </w:r>
            <w:r w:rsidRPr="00140986">
              <w:rPr>
                <w:sz w:val="22"/>
                <w:szCs w:val="22"/>
                <w:lang w:val="en-US"/>
              </w:rPr>
              <w:t>and</w:t>
            </w:r>
            <w:r w:rsidRPr="00140986">
              <w:rPr>
                <w:sz w:val="22"/>
                <w:szCs w:val="22"/>
              </w:rPr>
              <w:t xml:space="preserve"> </w:t>
            </w:r>
            <w:r w:rsidRPr="00140986">
              <w:rPr>
                <w:sz w:val="22"/>
                <w:szCs w:val="22"/>
                <w:lang w:val="en-US"/>
              </w:rPr>
              <w:t>Services</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4</w:t>
            </w:r>
          </w:p>
        </w:tc>
        <w:tc>
          <w:tcPr>
            <w:tcW w:w="8521" w:type="dxa"/>
          </w:tcPr>
          <w:p w:rsidR="00201BFB" w:rsidRPr="00140986" w:rsidRDefault="00201BFB" w:rsidP="00201BFB">
            <w:pPr>
              <w:rPr>
                <w:lang w:val="en-US"/>
              </w:rPr>
            </w:pPr>
            <w:r w:rsidRPr="00140986">
              <w:rPr>
                <w:sz w:val="22"/>
                <w:szCs w:val="22"/>
                <w:lang w:val="nb-NO"/>
              </w:rPr>
              <w:t>Clothes</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5</w:t>
            </w:r>
          </w:p>
        </w:tc>
        <w:tc>
          <w:tcPr>
            <w:tcW w:w="8521" w:type="dxa"/>
          </w:tcPr>
          <w:p w:rsidR="00201BFB" w:rsidRPr="00140986" w:rsidRDefault="00201BFB" w:rsidP="00201BFB">
            <w:pPr>
              <w:rPr>
                <w:lang w:val="en-US"/>
              </w:rPr>
            </w:pPr>
            <w:r w:rsidRPr="00140986">
              <w:rPr>
                <w:sz w:val="22"/>
                <w:szCs w:val="22"/>
                <w:lang w:val="nb-NO"/>
              </w:rPr>
              <w:t>FoodandCooking</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6</w:t>
            </w:r>
          </w:p>
        </w:tc>
        <w:tc>
          <w:tcPr>
            <w:tcW w:w="8521" w:type="dxa"/>
          </w:tcPr>
          <w:p w:rsidR="00201BFB" w:rsidRPr="00140986" w:rsidRDefault="00201BFB" w:rsidP="00201BFB">
            <w:r w:rsidRPr="00140986">
              <w:rPr>
                <w:lang w:val="en-US"/>
              </w:rPr>
              <w:t>Holidays</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7</w:t>
            </w:r>
          </w:p>
        </w:tc>
        <w:tc>
          <w:tcPr>
            <w:tcW w:w="8521" w:type="dxa"/>
          </w:tcPr>
          <w:p w:rsidR="00201BFB" w:rsidRPr="00140986" w:rsidRDefault="00201BFB" w:rsidP="00201BFB">
            <w:pPr>
              <w:rPr>
                <w:lang w:val="en-US"/>
              </w:rPr>
            </w:pPr>
            <w:r w:rsidRPr="00140986">
              <w:rPr>
                <w:sz w:val="22"/>
                <w:szCs w:val="22"/>
                <w:lang w:val="en-US"/>
              </w:rPr>
              <w:t>Traveling</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8</w:t>
            </w:r>
          </w:p>
        </w:tc>
        <w:tc>
          <w:tcPr>
            <w:tcW w:w="8521" w:type="dxa"/>
          </w:tcPr>
          <w:p w:rsidR="00201BFB" w:rsidRPr="00140986" w:rsidRDefault="00201BFB" w:rsidP="00201BFB">
            <w:pPr>
              <w:rPr>
                <w:lang w:val="en-US"/>
              </w:rPr>
            </w:pPr>
            <w:r w:rsidRPr="00140986">
              <w:rPr>
                <w:sz w:val="22"/>
                <w:szCs w:val="22"/>
                <w:lang w:val="nb-NO"/>
              </w:rPr>
              <w:t>Sightseeing</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9</w:t>
            </w:r>
          </w:p>
        </w:tc>
        <w:tc>
          <w:tcPr>
            <w:tcW w:w="8521" w:type="dxa"/>
          </w:tcPr>
          <w:p w:rsidR="00201BFB" w:rsidRPr="00140986" w:rsidRDefault="00201BFB" w:rsidP="00201BFB">
            <w:r w:rsidRPr="00140986">
              <w:rPr>
                <w:lang w:val="en-US"/>
              </w:rPr>
              <w:t>Weather</w:t>
            </w:r>
            <w:r w:rsidRPr="00140986">
              <w:t xml:space="preserve"> </w:t>
            </w:r>
            <w:r w:rsidRPr="00140986">
              <w:rPr>
                <w:lang w:val="en-US"/>
              </w:rPr>
              <w:t>and</w:t>
            </w:r>
            <w:r w:rsidRPr="00140986">
              <w:t xml:space="preserve"> </w:t>
            </w:r>
            <w:r w:rsidRPr="00140986">
              <w:rPr>
                <w:lang w:val="en-US"/>
              </w:rPr>
              <w:t>Climate</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10</w:t>
            </w:r>
          </w:p>
        </w:tc>
        <w:tc>
          <w:tcPr>
            <w:tcW w:w="8521" w:type="dxa"/>
          </w:tcPr>
          <w:p w:rsidR="00201BFB" w:rsidRPr="00140986" w:rsidRDefault="00201BFB" w:rsidP="00201BFB">
            <w:pPr>
              <w:rPr>
                <w:lang w:val="en-US"/>
              </w:rPr>
            </w:pPr>
            <w:r w:rsidRPr="00140986">
              <w:rPr>
                <w:lang w:val="en-US"/>
              </w:rPr>
              <w:t>Sports and Health</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11</w:t>
            </w:r>
          </w:p>
        </w:tc>
        <w:tc>
          <w:tcPr>
            <w:tcW w:w="8521" w:type="dxa"/>
          </w:tcPr>
          <w:p w:rsidR="00201BFB" w:rsidRPr="00140986" w:rsidRDefault="00201BFB" w:rsidP="00201BFB">
            <w:pPr>
              <w:rPr>
                <w:lang w:val="en-US"/>
              </w:rPr>
            </w:pPr>
            <w:r w:rsidRPr="00140986">
              <w:rPr>
                <w:lang w:val="en-US"/>
              </w:rPr>
              <w:t>Hobbies</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12</w:t>
            </w:r>
          </w:p>
        </w:tc>
        <w:tc>
          <w:tcPr>
            <w:tcW w:w="8521" w:type="dxa"/>
          </w:tcPr>
          <w:p w:rsidR="00201BFB" w:rsidRPr="00140986" w:rsidRDefault="00201BFB" w:rsidP="00201BFB">
            <w:pPr>
              <w:rPr>
                <w:lang w:val="en-US"/>
              </w:rPr>
            </w:pPr>
            <w:r w:rsidRPr="00140986">
              <w:rPr>
                <w:lang w:val="en-US"/>
              </w:rPr>
              <w:t>Countries</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13</w:t>
            </w:r>
          </w:p>
        </w:tc>
        <w:tc>
          <w:tcPr>
            <w:tcW w:w="8521" w:type="dxa"/>
          </w:tcPr>
          <w:p w:rsidR="00201BFB" w:rsidRPr="00140986" w:rsidRDefault="00201BFB" w:rsidP="00201BFB">
            <w:pPr>
              <w:rPr>
                <w:lang w:val="en-US"/>
              </w:rPr>
            </w:pPr>
            <w:r w:rsidRPr="00140986">
              <w:rPr>
                <w:lang w:val="en-US"/>
              </w:rPr>
              <w:t>Capitals</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14</w:t>
            </w:r>
          </w:p>
        </w:tc>
        <w:tc>
          <w:tcPr>
            <w:tcW w:w="8521" w:type="dxa"/>
          </w:tcPr>
          <w:p w:rsidR="00201BFB" w:rsidRPr="00140986" w:rsidRDefault="00201BFB" w:rsidP="00201BFB">
            <w:pPr>
              <w:rPr>
                <w:lang w:val="en-US"/>
              </w:rPr>
            </w:pPr>
            <w:r w:rsidRPr="00140986">
              <w:rPr>
                <w:lang w:val="en-US"/>
              </w:rPr>
              <w:t>Study and work</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15</w:t>
            </w:r>
          </w:p>
        </w:tc>
        <w:tc>
          <w:tcPr>
            <w:tcW w:w="8521" w:type="dxa"/>
          </w:tcPr>
          <w:p w:rsidR="00201BFB" w:rsidRPr="00140986" w:rsidRDefault="00201BFB" w:rsidP="00201BFB">
            <w:pPr>
              <w:rPr>
                <w:lang w:val="en-US"/>
              </w:rPr>
            </w:pPr>
            <w:r w:rsidRPr="00140986">
              <w:rPr>
                <w:lang w:val="en-US"/>
              </w:rPr>
              <w:t>Business Trip</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16</w:t>
            </w:r>
          </w:p>
        </w:tc>
        <w:tc>
          <w:tcPr>
            <w:tcW w:w="8521" w:type="dxa"/>
          </w:tcPr>
          <w:p w:rsidR="00201BFB" w:rsidRPr="00140986" w:rsidRDefault="00201BFB" w:rsidP="00201BFB">
            <w:pPr>
              <w:rPr>
                <w:lang w:val="en-US"/>
              </w:rPr>
            </w:pPr>
            <w:r w:rsidRPr="00140986">
              <w:rPr>
                <w:lang w:val="en-US"/>
              </w:rPr>
              <w:t>Famous People</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17</w:t>
            </w:r>
          </w:p>
        </w:tc>
        <w:tc>
          <w:tcPr>
            <w:tcW w:w="8521" w:type="dxa"/>
          </w:tcPr>
          <w:p w:rsidR="00201BFB" w:rsidRPr="00140986" w:rsidRDefault="00201BFB" w:rsidP="00201BFB">
            <w:pPr>
              <w:rPr>
                <w:lang w:val="en-US"/>
              </w:rPr>
            </w:pPr>
            <w:r w:rsidRPr="00140986">
              <w:rPr>
                <w:lang w:val="en-US"/>
              </w:rPr>
              <w:t>Cinema and Theatre</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18</w:t>
            </w:r>
          </w:p>
        </w:tc>
        <w:tc>
          <w:tcPr>
            <w:tcW w:w="8521" w:type="dxa"/>
          </w:tcPr>
          <w:p w:rsidR="00201BFB" w:rsidRPr="00140986" w:rsidRDefault="00201BFB" w:rsidP="00201BFB">
            <w:pPr>
              <w:rPr>
                <w:lang w:val="en-US"/>
              </w:rPr>
            </w:pPr>
            <w:r w:rsidRPr="00140986">
              <w:rPr>
                <w:lang w:val="en-US"/>
              </w:rPr>
              <w:t>English painting</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19</w:t>
            </w:r>
          </w:p>
        </w:tc>
        <w:tc>
          <w:tcPr>
            <w:tcW w:w="8521" w:type="dxa"/>
          </w:tcPr>
          <w:p w:rsidR="00201BFB" w:rsidRPr="00140986" w:rsidRDefault="00201BFB" w:rsidP="00201BFB">
            <w:r w:rsidRPr="00140986">
              <w:rPr>
                <w:lang w:val="en-US"/>
              </w:rPr>
              <w:t>Styles of painting</w:t>
            </w:r>
          </w:p>
        </w:tc>
      </w:tr>
      <w:tr w:rsidR="00201BFB" w:rsidRPr="00140986" w:rsidTr="00194400">
        <w:tc>
          <w:tcPr>
            <w:tcW w:w="693" w:type="dxa"/>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20</w:t>
            </w:r>
          </w:p>
        </w:tc>
        <w:tc>
          <w:tcPr>
            <w:tcW w:w="8521" w:type="dxa"/>
          </w:tcPr>
          <w:p w:rsidR="00201BFB" w:rsidRPr="00140986" w:rsidRDefault="00201BFB" w:rsidP="00201BFB">
            <w:pPr>
              <w:rPr>
                <w:lang w:val="en-US"/>
              </w:rPr>
            </w:pPr>
            <w:r w:rsidRPr="00140986">
              <w:rPr>
                <w:lang w:val="en-US"/>
              </w:rPr>
              <w:t>Genres of painting</w:t>
            </w:r>
          </w:p>
        </w:tc>
      </w:tr>
      <w:bookmarkEnd w:id="19"/>
    </w:tbl>
    <w:p w:rsidR="00201BFB" w:rsidRPr="00140986" w:rsidRDefault="00201BFB" w:rsidP="00201BFB">
      <w:pPr>
        <w:pStyle w:val="WW-"/>
        <w:tabs>
          <w:tab w:val="left" w:pos="3822"/>
        </w:tabs>
        <w:spacing w:line="240" w:lineRule="auto"/>
        <w:ind w:left="0" w:firstLine="0"/>
        <w:rPr>
          <w:b/>
          <w:bCs/>
          <w:color w:val="000000"/>
          <w:sz w:val="24"/>
          <w:szCs w:val="24"/>
        </w:rPr>
      </w:pPr>
    </w:p>
    <w:p w:rsidR="00201BFB" w:rsidRPr="00140986" w:rsidRDefault="00201BFB" w:rsidP="00201BFB">
      <w:bookmarkStart w:id="25" w:name="_Hlk98687745"/>
      <w:bookmarkStart w:id="26" w:name="_Hlk98715371"/>
      <w:bookmarkStart w:id="27" w:name="_Hlk98716743"/>
      <w:bookmarkStart w:id="28" w:name="_Hlk98702400"/>
      <w:bookmarkStart w:id="29" w:name="_Hlk98715873"/>
      <w:bookmarkStart w:id="30" w:name="_Hlk98713506"/>
      <w:bookmarkEnd w:id="16"/>
      <w:bookmarkEnd w:id="20"/>
      <w:r w:rsidRPr="00140986">
        <w:rPr>
          <w:b/>
          <w:color w:val="000000"/>
        </w:rPr>
        <w:t>4.2. Примерная тематика курсовых работ (проектов):</w:t>
      </w:r>
    </w:p>
    <w:p w:rsidR="00201BFB" w:rsidRPr="00140986" w:rsidRDefault="00201BFB" w:rsidP="00201BFB">
      <w:r w:rsidRPr="00140986">
        <w:t>Курсовая работа по дисциплине не предусмотрена учебным планом.</w:t>
      </w:r>
    </w:p>
    <w:bookmarkEnd w:id="21"/>
    <w:bookmarkEnd w:id="25"/>
    <w:p w:rsidR="00201BFB" w:rsidRPr="00140986" w:rsidRDefault="00201BFB" w:rsidP="00201BFB">
      <w:pPr>
        <w:rPr>
          <w:color w:val="000000"/>
        </w:rPr>
      </w:pPr>
    </w:p>
    <w:p w:rsidR="00201BFB" w:rsidRPr="00140986" w:rsidRDefault="00201BFB" w:rsidP="00201BFB">
      <w:pPr>
        <w:rPr>
          <w:b/>
        </w:rPr>
      </w:pPr>
      <w:r w:rsidRPr="00140986">
        <w:rPr>
          <w:b/>
          <w:bCs/>
          <w:caps/>
        </w:rPr>
        <w:t xml:space="preserve">4.3. </w:t>
      </w:r>
      <w:r w:rsidRPr="00140986">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201BFB" w:rsidRPr="00140986" w:rsidRDefault="00201BFB" w:rsidP="00201BFB"/>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3544"/>
        <w:gridCol w:w="1701"/>
        <w:gridCol w:w="1842"/>
        <w:gridCol w:w="1842"/>
      </w:tblGrid>
      <w:tr w:rsidR="00201BFB" w:rsidRPr="00140986" w:rsidTr="00194400">
        <w:trPr>
          <w:trHeight w:val="307"/>
        </w:trPr>
        <w:tc>
          <w:tcPr>
            <w:tcW w:w="709" w:type="dxa"/>
            <w:vMerge w:val="restart"/>
            <w:shd w:val="clear" w:color="auto" w:fill="auto"/>
            <w:vAlign w:val="center"/>
          </w:tcPr>
          <w:p w:rsidR="00201BFB" w:rsidRPr="00140986" w:rsidRDefault="00201BFB" w:rsidP="00194400">
            <w:pPr>
              <w:pStyle w:val="a5"/>
              <w:jc w:val="center"/>
              <w:rPr>
                <w:b/>
              </w:rPr>
            </w:pPr>
            <w:r w:rsidRPr="00140986">
              <w:rPr>
                <w:b/>
              </w:rPr>
              <w:t>№ п/п</w:t>
            </w:r>
          </w:p>
        </w:tc>
        <w:tc>
          <w:tcPr>
            <w:tcW w:w="3544" w:type="dxa"/>
            <w:vMerge w:val="restart"/>
            <w:shd w:val="clear" w:color="auto" w:fill="auto"/>
            <w:vAlign w:val="center"/>
          </w:tcPr>
          <w:p w:rsidR="00201BFB" w:rsidRPr="00140986" w:rsidRDefault="00201BFB" w:rsidP="00194400">
            <w:pPr>
              <w:pStyle w:val="a5"/>
              <w:jc w:val="center"/>
              <w:rPr>
                <w:b/>
              </w:rPr>
            </w:pPr>
            <w:r w:rsidRPr="00140986">
              <w:rPr>
                <w:b/>
              </w:rPr>
              <w:t>Наименование блока (раздела) дисциплины</w:t>
            </w:r>
          </w:p>
        </w:tc>
        <w:tc>
          <w:tcPr>
            <w:tcW w:w="3543" w:type="dxa"/>
            <w:gridSpan w:val="2"/>
            <w:shd w:val="clear" w:color="auto" w:fill="auto"/>
            <w:vAlign w:val="center"/>
          </w:tcPr>
          <w:p w:rsidR="00201BFB" w:rsidRPr="00140986" w:rsidRDefault="00201BFB" w:rsidP="00194400">
            <w:pPr>
              <w:pStyle w:val="a5"/>
              <w:tabs>
                <w:tab w:val="left" w:pos="20"/>
              </w:tabs>
              <w:ind w:firstLine="20"/>
              <w:jc w:val="center"/>
              <w:rPr>
                <w:b/>
              </w:rPr>
            </w:pPr>
            <w:r w:rsidRPr="00140986">
              <w:rPr>
                <w:b/>
              </w:rPr>
              <w:t>Занятия, проводимые в активной и интерактивной формах</w:t>
            </w:r>
          </w:p>
        </w:tc>
        <w:tc>
          <w:tcPr>
            <w:tcW w:w="1842" w:type="dxa"/>
          </w:tcPr>
          <w:p w:rsidR="00201BFB" w:rsidRPr="00140986" w:rsidRDefault="00201BFB" w:rsidP="00194400">
            <w:pPr>
              <w:pStyle w:val="a5"/>
              <w:jc w:val="center"/>
              <w:rPr>
                <w:b/>
              </w:rPr>
            </w:pPr>
            <w:r w:rsidRPr="00140986">
              <w:rPr>
                <w:b/>
              </w:rPr>
              <w:t>Практическая подготовка*</w:t>
            </w:r>
          </w:p>
        </w:tc>
      </w:tr>
      <w:tr w:rsidR="00201BFB" w:rsidRPr="00140986" w:rsidTr="00194400">
        <w:trPr>
          <w:trHeight w:val="509"/>
        </w:trPr>
        <w:tc>
          <w:tcPr>
            <w:tcW w:w="709" w:type="dxa"/>
            <w:vMerge/>
            <w:shd w:val="clear" w:color="auto" w:fill="auto"/>
            <w:vAlign w:val="center"/>
          </w:tcPr>
          <w:p w:rsidR="00201BFB" w:rsidRPr="00140986" w:rsidRDefault="00201BFB" w:rsidP="00194400">
            <w:pPr>
              <w:pStyle w:val="a5"/>
              <w:jc w:val="center"/>
              <w:rPr>
                <w:b/>
              </w:rPr>
            </w:pPr>
          </w:p>
        </w:tc>
        <w:tc>
          <w:tcPr>
            <w:tcW w:w="3544" w:type="dxa"/>
            <w:vMerge/>
            <w:shd w:val="clear" w:color="auto" w:fill="auto"/>
            <w:vAlign w:val="center"/>
          </w:tcPr>
          <w:p w:rsidR="00201BFB" w:rsidRPr="00140986" w:rsidRDefault="00201BFB" w:rsidP="00194400">
            <w:pPr>
              <w:pStyle w:val="a5"/>
              <w:jc w:val="center"/>
              <w:rPr>
                <w:b/>
              </w:rPr>
            </w:pPr>
          </w:p>
        </w:tc>
        <w:tc>
          <w:tcPr>
            <w:tcW w:w="1701" w:type="dxa"/>
            <w:shd w:val="clear" w:color="auto" w:fill="auto"/>
            <w:vAlign w:val="center"/>
          </w:tcPr>
          <w:p w:rsidR="00201BFB" w:rsidRPr="00140986" w:rsidRDefault="00201BFB" w:rsidP="00194400">
            <w:pPr>
              <w:pStyle w:val="a5"/>
              <w:tabs>
                <w:tab w:val="left" w:pos="0"/>
              </w:tabs>
              <w:ind w:firstLine="20"/>
              <w:jc w:val="center"/>
              <w:rPr>
                <w:b/>
              </w:rPr>
            </w:pPr>
            <w:r w:rsidRPr="00140986">
              <w:rPr>
                <w:b/>
              </w:rPr>
              <w:t>Форма проведения занятия</w:t>
            </w:r>
          </w:p>
        </w:tc>
        <w:tc>
          <w:tcPr>
            <w:tcW w:w="1842" w:type="dxa"/>
            <w:shd w:val="clear" w:color="auto" w:fill="auto"/>
            <w:vAlign w:val="center"/>
          </w:tcPr>
          <w:p w:rsidR="00201BFB" w:rsidRPr="00140986" w:rsidRDefault="00201BFB" w:rsidP="00194400">
            <w:pPr>
              <w:pStyle w:val="a5"/>
              <w:tabs>
                <w:tab w:val="left" w:pos="0"/>
              </w:tabs>
              <w:jc w:val="center"/>
              <w:rPr>
                <w:b/>
              </w:rPr>
            </w:pPr>
            <w:r w:rsidRPr="00140986">
              <w:rPr>
                <w:b/>
              </w:rPr>
              <w:t>Наименование видов занятий</w:t>
            </w:r>
          </w:p>
        </w:tc>
        <w:tc>
          <w:tcPr>
            <w:tcW w:w="1842" w:type="dxa"/>
          </w:tcPr>
          <w:p w:rsidR="00201BFB" w:rsidRPr="00140986" w:rsidRDefault="00201BFB" w:rsidP="00194400">
            <w:pPr>
              <w:pStyle w:val="a5"/>
              <w:jc w:val="center"/>
              <w:rPr>
                <w:b/>
              </w:rPr>
            </w:pPr>
          </w:p>
        </w:tc>
      </w:tr>
      <w:bookmarkEnd w:id="22"/>
      <w:bookmarkEnd w:id="23"/>
      <w:bookmarkEnd w:id="26"/>
      <w:bookmarkEnd w:id="27"/>
      <w:bookmarkEnd w:id="28"/>
      <w:bookmarkEnd w:id="29"/>
      <w:tr w:rsidR="00201BFB" w:rsidRPr="00140986" w:rsidTr="00194400">
        <w:trPr>
          <w:trHeight w:val="422"/>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w:t>
            </w:r>
          </w:p>
        </w:tc>
        <w:tc>
          <w:tcPr>
            <w:tcW w:w="3544" w:type="dxa"/>
            <w:shd w:val="clear" w:color="auto" w:fill="auto"/>
          </w:tcPr>
          <w:p w:rsidR="00201BFB" w:rsidRPr="00140986" w:rsidRDefault="00201BFB" w:rsidP="00201BFB">
            <w:pPr>
              <w:rPr>
                <w:lang w:val="en-US"/>
              </w:rPr>
            </w:pPr>
            <w:r w:rsidRPr="00140986">
              <w:rPr>
                <w:sz w:val="22"/>
                <w:szCs w:val="22"/>
                <w:lang w:val="de-DE"/>
              </w:rPr>
              <w:t>M</w:t>
            </w:r>
            <w:r w:rsidRPr="00140986">
              <w:rPr>
                <w:sz w:val="22"/>
                <w:szCs w:val="22"/>
                <w:lang w:val="en-US"/>
              </w:rPr>
              <w:t>y family and My life</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446"/>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2</w:t>
            </w:r>
          </w:p>
        </w:tc>
        <w:tc>
          <w:tcPr>
            <w:tcW w:w="3544" w:type="dxa"/>
            <w:shd w:val="clear" w:color="auto" w:fill="auto"/>
          </w:tcPr>
          <w:p w:rsidR="00201BFB" w:rsidRPr="00140986" w:rsidRDefault="00201BFB" w:rsidP="00201BFB">
            <w:pPr>
              <w:rPr>
                <w:spacing w:val="-8"/>
                <w:lang w:val="en-US"/>
              </w:rPr>
            </w:pPr>
            <w:r w:rsidRPr="00140986">
              <w:rPr>
                <w:sz w:val="22"/>
                <w:szCs w:val="22"/>
                <w:lang w:val="en-US"/>
              </w:rPr>
              <w:t>A</w:t>
            </w:r>
            <w:r w:rsidRPr="00140986">
              <w:rPr>
                <w:sz w:val="22"/>
                <w:szCs w:val="22"/>
                <w:lang w:val="nb-NO"/>
              </w:rPr>
              <w:t>ppearence and Character</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514"/>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3</w:t>
            </w:r>
          </w:p>
        </w:tc>
        <w:tc>
          <w:tcPr>
            <w:tcW w:w="3544" w:type="dxa"/>
            <w:shd w:val="clear" w:color="auto" w:fill="auto"/>
          </w:tcPr>
          <w:p w:rsidR="00201BFB" w:rsidRPr="00140986" w:rsidRDefault="00201BFB" w:rsidP="00201BFB">
            <w:pPr>
              <w:rPr>
                <w:lang w:val="en-US"/>
              </w:rPr>
            </w:pPr>
            <w:r w:rsidRPr="00140986">
              <w:t>.</w:t>
            </w:r>
            <w:r w:rsidRPr="00140986">
              <w:rPr>
                <w:sz w:val="22"/>
                <w:szCs w:val="22"/>
                <w:lang w:val="en-US"/>
              </w:rPr>
              <w:t>Shops</w:t>
            </w:r>
            <w:r w:rsidRPr="00140986">
              <w:rPr>
                <w:sz w:val="22"/>
                <w:szCs w:val="22"/>
              </w:rPr>
              <w:t xml:space="preserve"> </w:t>
            </w:r>
            <w:r w:rsidRPr="00140986">
              <w:rPr>
                <w:sz w:val="22"/>
                <w:szCs w:val="22"/>
                <w:lang w:val="en-US"/>
              </w:rPr>
              <w:t>and</w:t>
            </w:r>
            <w:r w:rsidRPr="00140986">
              <w:rPr>
                <w:sz w:val="22"/>
                <w:szCs w:val="22"/>
              </w:rPr>
              <w:t xml:space="preserve"> </w:t>
            </w:r>
            <w:r w:rsidRPr="00140986">
              <w:rPr>
                <w:sz w:val="22"/>
                <w:szCs w:val="22"/>
                <w:lang w:val="en-US"/>
              </w:rPr>
              <w:t>Services</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551"/>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4</w:t>
            </w:r>
          </w:p>
        </w:tc>
        <w:tc>
          <w:tcPr>
            <w:tcW w:w="3544" w:type="dxa"/>
            <w:shd w:val="clear" w:color="auto" w:fill="auto"/>
          </w:tcPr>
          <w:p w:rsidR="00201BFB" w:rsidRPr="00140986" w:rsidRDefault="00201BFB" w:rsidP="00201BFB">
            <w:pPr>
              <w:rPr>
                <w:lang w:val="en-US"/>
              </w:rPr>
            </w:pPr>
            <w:r w:rsidRPr="00140986">
              <w:rPr>
                <w:sz w:val="22"/>
                <w:szCs w:val="22"/>
                <w:lang w:val="nb-NO"/>
              </w:rPr>
              <w:t>Clothes</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834"/>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lastRenderedPageBreak/>
              <w:t>5</w:t>
            </w:r>
          </w:p>
        </w:tc>
        <w:tc>
          <w:tcPr>
            <w:tcW w:w="3544" w:type="dxa"/>
            <w:shd w:val="clear" w:color="auto" w:fill="auto"/>
          </w:tcPr>
          <w:p w:rsidR="00201BFB" w:rsidRPr="00140986" w:rsidRDefault="00201BFB" w:rsidP="00201BFB">
            <w:pPr>
              <w:rPr>
                <w:lang w:val="en-US"/>
              </w:rPr>
            </w:pPr>
            <w:r w:rsidRPr="00140986">
              <w:rPr>
                <w:sz w:val="22"/>
                <w:szCs w:val="22"/>
                <w:lang w:val="nb-NO"/>
              </w:rPr>
              <w:t>FoodandCooking</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267"/>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6</w:t>
            </w:r>
          </w:p>
        </w:tc>
        <w:tc>
          <w:tcPr>
            <w:tcW w:w="3544" w:type="dxa"/>
            <w:shd w:val="clear" w:color="auto" w:fill="auto"/>
          </w:tcPr>
          <w:p w:rsidR="00201BFB" w:rsidRPr="00140986" w:rsidRDefault="00201BFB" w:rsidP="00201BFB">
            <w:r w:rsidRPr="00140986">
              <w:rPr>
                <w:lang w:val="en-US"/>
              </w:rPr>
              <w:t>Holidays</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974"/>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7</w:t>
            </w:r>
          </w:p>
        </w:tc>
        <w:tc>
          <w:tcPr>
            <w:tcW w:w="3544" w:type="dxa"/>
            <w:shd w:val="clear" w:color="auto" w:fill="auto"/>
          </w:tcPr>
          <w:p w:rsidR="00201BFB" w:rsidRPr="00140986" w:rsidRDefault="00201BFB" w:rsidP="00201BFB">
            <w:pPr>
              <w:rPr>
                <w:lang w:val="en-US"/>
              </w:rPr>
            </w:pPr>
            <w:r w:rsidRPr="00140986">
              <w:rPr>
                <w:sz w:val="22"/>
                <w:szCs w:val="22"/>
                <w:lang w:val="en-US"/>
              </w:rPr>
              <w:t>Traveling</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266"/>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8</w:t>
            </w:r>
          </w:p>
        </w:tc>
        <w:tc>
          <w:tcPr>
            <w:tcW w:w="3544" w:type="dxa"/>
            <w:shd w:val="clear" w:color="auto" w:fill="auto"/>
          </w:tcPr>
          <w:p w:rsidR="00201BFB" w:rsidRPr="00140986" w:rsidRDefault="00201BFB" w:rsidP="00201BFB">
            <w:pPr>
              <w:rPr>
                <w:lang w:val="en-US"/>
              </w:rPr>
            </w:pPr>
            <w:r w:rsidRPr="00140986">
              <w:rPr>
                <w:sz w:val="22"/>
                <w:szCs w:val="22"/>
                <w:lang w:val="nb-NO"/>
              </w:rPr>
              <w:t>Sightseeing</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698"/>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9</w:t>
            </w:r>
          </w:p>
        </w:tc>
        <w:tc>
          <w:tcPr>
            <w:tcW w:w="3544" w:type="dxa"/>
            <w:shd w:val="clear" w:color="auto" w:fill="auto"/>
          </w:tcPr>
          <w:p w:rsidR="00201BFB" w:rsidRPr="00140986" w:rsidRDefault="00201BFB" w:rsidP="00201BFB">
            <w:r w:rsidRPr="00140986">
              <w:rPr>
                <w:lang w:val="en-US"/>
              </w:rPr>
              <w:t>Weather</w:t>
            </w:r>
            <w:r w:rsidRPr="00140986">
              <w:t xml:space="preserve"> </w:t>
            </w:r>
            <w:r w:rsidRPr="00140986">
              <w:rPr>
                <w:lang w:val="en-US"/>
              </w:rPr>
              <w:t>and</w:t>
            </w:r>
            <w:r w:rsidRPr="00140986">
              <w:t xml:space="preserve"> </w:t>
            </w:r>
            <w:r w:rsidRPr="00140986">
              <w:rPr>
                <w:lang w:val="en-US"/>
              </w:rPr>
              <w:t>Climate</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766"/>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10</w:t>
            </w:r>
          </w:p>
        </w:tc>
        <w:tc>
          <w:tcPr>
            <w:tcW w:w="3544" w:type="dxa"/>
            <w:shd w:val="clear" w:color="auto" w:fill="auto"/>
          </w:tcPr>
          <w:p w:rsidR="00201BFB" w:rsidRPr="00140986" w:rsidRDefault="00201BFB" w:rsidP="00201BFB">
            <w:pPr>
              <w:rPr>
                <w:lang w:val="en-US"/>
              </w:rPr>
            </w:pPr>
            <w:r w:rsidRPr="00140986">
              <w:rPr>
                <w:lang w:val="en-US"/>
              </w:rPr>
              <w:t>Sports and Health</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705"/>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11</w:t>
            </w:r>
          </w:p>
        </w:tc>
        <w:tc>
          <w:tcPr>
            <w:tcW w:w="3544" w:type="dxa"/>
            <w:shd w:val="clear" w:color="auto" w:fill="auto"/>
          </w:tcPr>
          <w:p w:rsidR="00201BFB" w:rsidRPr="00140986" w:rsidRDefault="00201BFB" w:rsidP="00201BFB">
            <w:pPr>
              <w:rPr>
                <w:lang w:val="en-US"/>
              </w:rPr>
            </w:pPr>
            <w:r w:rsidRPr="00140986">
              <w:rPr>
                <w:lang w:val="en-US"/>
              </w:rPr>
              <w:t>Hobbies</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12</w:t>
            </w:r>
          </w:p>
        </w:tc>
        <w:tc>
          <w:tcPr>
            <w:tcW w:w="3544" w:type="dxa"/>
            <w:shd w:val="clear" w:color="auto" w:fill="auto"/>
          </w:tcPr>
          <w:p w:rsidR="00201BFB" w:rsidRPr="00140986" w:rsidRDefault="00201BFB" w:rsidP="00201BFB">
            <w:pPr>
              <w:rPr>
                <w:lang w:val="en-US"/>
              </w:rPr>
            </w:pPr>
            <w:r w:rsidRPr="00140986">
              <w:rPr>
                <w:lang w:val="en-US"/>
              </w:rPr>
              <w:t>Countries</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13</w:t>
            </w:r>
          </w:p>
        </w:tc>
        <w:tc>
          <w:tcPr>
            <w:tcW w:w="3544" w:type="dxa"/>
            <w:shd w:val="clear" w:color="auto" w:fill="auto"/>
          </w:tcPr>
          <w:p w:rsidR="00201BFB" w:rsidRPr="00140986" w:rsidRDefault="00201BFB" w:rsidP="00201BFB">
            <w:pPr>
              <w:rPr>
                <w:lang w:val="en-US"/>
              </w:rPr>
            </w:pPr>
            <w:r w:rsidRPr="00140986">
              <w:rPr>
                <w:lang w:val="en-US"/>
              </w:rPr>
              <w:t>Capitals</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14</w:t>
            </w:r>
          </w:p>
        </w:tc>
        <w:tc>
          <w:tcPr>
            <w:tcW w:w="3544" w:type="dxa"/>
            <w:shd w:val="clear" w:color="auto" w:fill="auto"/>
          </w:tcPr>
          <w:p w:rsidR="00201BFB" w:rsidRPr="00140986" w:rsidRDefault="00201BFB" w:rsidP="00201BFB">
            <w:pPr>
              <w:rPr>
                <w:lang w:val="en-US"/>
              </w:rPr>
            </w:pPr>
            <w:r w:rsidRPr="00140986">
              <w:rPr>
                <w:lang w:val="en-US"/>
              </w:rPr>
              <w:t>Study and work</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15</w:t>
            </w:r>
          </w:p>
        </w:tc>
        <w:tc>
          <w:tcPr>
            <w:tcW w:w="3544" w:type="dxa"/>
            <w:shd w:val="clear" w:color="auto" w:fill="auto"/>
          </w:tcPr>
          <w:p w:rsidR="00201BFB" w:rsidRPr="00140986" w:rsidRDefault="00201BFB" w:rsidP="00201BFB">
            <w:pPr>
              <w:rPr>
                <w:lang w:val="en-US"/>
              </w:rPr>
            </w:pPr>
            <w:r w:rsidRPr="00140986">
              <w:rPr>
                <w:lang w:val="en-US"/>
              </w:rPr>
              <w:t>Business Trip</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16</w:t>
            </w:r>
          </w:p>
        </w:tc>
        <w:tc>
          <w:tcPr>
            <w:tcW w:w="3544" w:type="dxa"/>
            <w:shd w:val="clear" w:color="auto" w:fill="auto"/>
          </w:tcPr>
          <w:p w:rsidR="00201BFB" w:rsidRPr="00140986" w:rsidRDefault="00201BFB" w:rsidP="00201BFB">
            <w:pPr>
              <w:rPr>
                <w:lang w:val="en-US"/>
              </w:rPr>
            </w:pPr>
            <w:r w:rsidRPr="00140986">
              <w:rPr>
                <w:lang w:val="en-US"/>
              </w:rPr>
              <w:t>Famous People</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17</w:t>
            </w:r>
          </w:p>
        </w:tc>
        <w:tc>
          <w:tcPr>
            <w:tcW w:w="3544" w:type="dxa"/>
            <w:shd w:val="clear" w:color="auto" w:fill="auto"/>
          </w:tcPr>
          <w:p w:rsidR="00201BFB" w:rsidRPr="00140986" w:rsidRDefault="00201BFB" w:rsidP="00201BFB">
            <w:pPr>
              <w:rPr>
                <w:lang w:val="en-US"/>
              </w:rPr>
            </w:pPr>
            <w:r w:rsidRPr="00140986">
              <w:rPr>
                <w:lang w:val="en-US"/>
              </w:rPr>
              <w:t>Cinema and Theatre</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18</w:t>
            </w:r>
          </w:p>
        </w:tc>
        <w:tc>
          <w:tcPr>
            <w:tcW w:w="3544" w:type="dxa"/>
            <w:shd w:val="clear" w:color="auto" w:fill="auto"/>
          </w:tcPr>
          <w:p w:rsidR="00201BFB" w:rsidRPr="00140986" w:rsidRDefault="00201BFB" w:rsidP="00201BFB">
            <w:pPr>
              <w:rPr>
                <w:lang w:val="en-US"/>
              </w:rPr>
            </w:pPr>
            <w:r w:rsidRPr="00140986">
              <w:rPr>
                <w:lang w:val="en-US"/>
              </w:rPr>
              <w:t>English painting</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lastRenderedPageBreak/>
              <w:t>19</w:t>
            </w:r>
          </w:p>
        </w:tc>
        <w:tc>
          <w:tcPr>
            <w:tcW w:w="3544" w:type="dxa"/>
            <w:shd w:val="clear" w:color="auto" w:fill="auto"/>
          </w:tcPr>
          <w:p w:rsidR="00201BFB" w:rsidRPr="00140986" w:rsidRDefault="00201BFB" w:rsidP="00201BFB">
            <w:r w:rsidRPr="00140986">
              <w:rPr>
                <w:lang w:val="en-US"/>
              </w:rPr>
              <w:t>Styles of painting</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r w:rsidR="00201BFB" w:rsidRPr="00140986" w:rsidTr="00194400">
        <w:trPr>
          <w:trHeight w:val="1119"/>
        </w:trPr>
        <w:tc>
          <w:tcPr>
            <w:tcW w:w="709" w:type="dxa"/>
            <w:shd w:val="clear" w:color="auto" w:fill="auto"/>
          </w:tcPr>
          <w:p w:rsidR="00201BFB" w:rsidRPr="00140986" w:rsidRDefault="00201BFB" w:rsidP="00201BFB">
            <w:pPr>
              <w:pStyle w:val="WW-"/>
              <w:tabs>
                <w:tab w:val="left" w:pos="3822"/>
              </w:tabs>
              <w:spacing w:line="240" w:lineRule="auto"/>
              <w:ind w:left="0" w:firstLine="0"/>
              <w:jc w:val="center"/>
              <w:rPr>
                <w:bCs/>
                <w:sz w:val="24"/>
                <w:szCs w:val="24"/>
              </w:rPr>
            </w:pPr>
            <w:r w:rsidRPr="00140986">
              <w:rPr>
                <w:bCs/>
                <w:sz w:val="24"/>
                <w:szCs w:val="24"/>
              </w:rPr>
              <w:t>20</w:t>
            </w:r>
          </w:p>
        </w:tc>
        <w:tc>
          <w:tcPr>
            <w:tcW w:w="3544" w:type="dxa"/>
            <w:shd w:val="clear" w:color="auto" w:fill="auto"/>
          </w:tcPr>
          <w:p w:rsidR="00201BFB" w:rsidRPr="00140986" w:rsidRDefault="00201BFB" w:rsidP="00201BFB">
            <w:pPr>
              <w:rPr>
                <w:lang w:val="en-US"/>
              </w:rPr>
            </w:pPr>
            <w:r w:rsidRPr="00140986">
              <w:rPr>
                <w:lang w:val="en-US"/>
              </w:rPr>
              <w:t>Genres of painting</w:t>
            </w:r>
          </w:p>
        </w:tc>
        <w:tc>
          <w:tcPr>
            <w:tcW w:w="1701" w:type="dxa"/>
            <w:shd w:val="clear" w:color="auto" w:fill="auto"/>
          </w:tcPr>
          <w:p w:rsidR="00201BFB" w:rsidRPr="00140986" w:rsidRDefault="00201BFB" w:rsidP="00201BFB">
            <w:r w:rsidRPr="00140986">
              <w:rPr>
                <w:sz w:val="22"/>
                <w:szCs w:val="22"/>
              </w:rPr>
              <w:t>лабораторное занятие</w:t>
            </w:r>
          </w:p>
        </w:tc>
        <w:tc>
          <w:tcPr>
            <w:tcW w:w="1842" w:type="dxa"/>
            <w:shd w:val="clear" w:color="auto" w:fill="auto"/>
          </w:tcPr>
          <w:p w:rsidR="00201BFB" w:rsidRPr="00140986" w:rsidRDefault="00201BFB" w:rsidP="00201BFB">
            <w:pPr>
              <w:ind w:hanging="17"/>
            </w:pPr>
            <w:r w:rsidRPr="00140986">
              <w:rPr>
                <w:sz w:val="22"/>
                <w:szCs w:val="22"/>
              </w:rPr>
              <w:t>Выполнение лабораторного задания</w:t>
            </w:r>
          </w:p>
        </w:tc>
        <w:tc>
          <w:tcPr>
            <w:tcW w:w="1842" w:type="dxa"/>
          </w:tcPr>
          <w:p w:rsidR="00201BFB" w:rsidRPr="00140986" w:rsidRDefault="00201BFB" w:rsidP="00201BFB">
            <w:pPr>
              <w:pStyle w:val="a5"/>
              <w:rPr>
                <w:sz w:val="22"/>
                <w:szCs w:val="22"/>
              </w:rPr>
            </w:pPr>
          </w:p>
        </w:tc>
      </w:tr>
    </w:tbl>
    <w:bookmarkEnd w:id="24"/>
    <w:bookmarkEnd w:id="30"/>
    <w:p w:rsidR="00903A6E" w:rsidRPr="00140986" w:rsidRDefault="00A43C0C">
      <w:pPr>
        <w:jc w:val="both"/>
        <w:rPr>
          <w:b/>
          <w:bCs/>
          <w:caps/>
        </w:rPr>
      </w:pPr>
      <w:r w:rsidRPr="00140986">
        <w:rPr>
          <w:b/>
          <w:bCs/>
          <w:caps/>
        </w:rPr>
        <w:t>5. Учебно-методическое обеспечение для самостоятельной работы обучающихся по дисциплине</w:t>
      </w:r>
    </w:p>
    <w:p w:rsidR="00903A6E" w:rsidRPr="00140986" w:rsidRDefault="00A43C0C">
      <w:pPr>
        <w:jc w:val="both"/>
        <w:rPr>
          <w:b/>
          <w:bCs/>
        </w:rPr>
      </w:pPr>
      <w:r w:rsidRPr="00140986">
        <w:rPr>
          <w:b/>
          <w:bCs/>
        </w:rPr>
        <w:t xml:space="preserve">5.1 </w:t>
      </w:r>
      <w:r w:rsidRPr="00140986">
        <w:rPr>
          <w:b/>
        </w:rPr>
        <w:t>Лексико-грамматические упражнения</w:t>
      </w:r>
    </w:p>
    <w:p w:rsidR="00903A6E" w:rsidRPr="00140986" w:rsidRDefault="00A43C0C">
      <w:pPr>
        <w:jc w:val="both"/>
        <w:rPr>
          <w:b/>
          <w:bCs/>
          <w:i/>
        </w:rPr>
      </w:pPr>
      <w:r w:rsidRPr="00140986">
        <w:rPr>
          <w:b/>
          <w:bCs/>
          <w:i/>
        </w:rPr>
        <w:t>Примеры лексико-грамматических упражнений:</w:t>
      </w:r>
    </w:p>
    <w:p w:rsidR="00903A6E" w:rsidRPr="00140986" w:rsidRDefault="00A43C0C">
      <w:pPr>
        <w:jc w:val="both"/>
        <w:rPr>
          <w:lang w:val="en-US"/>
        </w:rPr>
      </w:pPr>
      <w:r w:rsidRPr="00140986">
        <w:rPr>
          <w:lang w:val="en-US"/>
        </w:rPr>
        <w:t>1 Put the words in the correct order.</w:t>
      </w:r>
    </w:p>
    <w:p w:rsidR="00903A6E" w:rsidRPr="00140986" w:rsidRDefault="00A43C0C">
      <w:pPr>
        <w:jc w:val="both"/>
        <w:rPr>
          <w:lang w:val="en-US"/>
        </w:rPr>
      </w:pPr>
      <w:r w:rsidRPr="00140986">
        <w:rPr>
          <w:lang w:val="en-US"/>
        </w:rPr>
        <w:t>Example: is Lily now what doing?</w:t>
      </w:r>
    </w:p>
    <w:p w:rsidR="00903A6E" w:rsidRPr="00140986" w:rsidRDefault="00A43C0C">
      <w:pPr>
        <w:jc w:val="both"/>
        <w:rPr>
          <w:lang w:val="en-US"/>
        </w:rPr>
      </w:pPr>
      <w:r w:rsidRPr="00140986">
        <w:rPr>
          <w:lang w:val="en-US"/>
        </w:rPr>
        <w:t>What is Lily doing now?</w:t>
      </w:r>
    </w:p>
    <w:p w:rsidR="00903A6E" w:rsidRPr="00140986" w:rsidRDefault="00A43C0C">
      <w:pPr>
        <w:jc w:val="both"/>
        <w:rPr>
          <w:lang w:val="en-US"/>
        </w:rPr>
      </w:pPr>
      <w:r w:rsidRPr="00140986">
        <w:rPr>
          <w:lang w:val="en-US"/>
        </w:rPr>
        <w:t>1 read every do a day newspaper you?</w:t>
      </w:r>
    </w:p>
    <w:p w:rsidR="00903A6E" w:rsidRPr="00140986" w:rsidRDefault="00A43C0C">
      <w:pPr>
        <w:jc w:val="both"/>
        <w:rPr>
          <w:lang w:val="en-US"/>
        </w:rPr>
      </w:pPr>
      <w:r w:rsidRPr="00140986">
        <w:rPr>
          <w:lang w:val="en-US"/>
        </w:rPr>
        <w:t>___________________________________________</w:t>
      </w:r>
    </w:p>
    <w:p w:rsidR="00903A6E" w:rsidRPr="00140986" w:rsidRDefault="00A43C0C">
      <w:pPr>
        <w:jc w:val="both"/>
        <w:rPr>
          <w:lang w:val="en-US"/>
        </w:rPr>
      </w:pPr>
      <w:r w:rsidRPr="00140986">
        <w:rPr>
          <w:lang w:val="en-US"/>
        </w:rPr>
        <w:t>2 wearing are they why tracksuits?</w:t>
      </w:r>
    </w:p>
    <w:p w:rsidR="00903A6E" w:rsidRPr="00140986" w:rsidRDefault="00A43C0C">
      <w:pPr>
        <w:jc w:val="both"/>
        <w:rPr>
          <w:lang w:val="en-US"/>
        </w:rPr>
      </w:pPr>
      <w:r w:rsidRPr="00140986">
        <w:rPr>
          <w:lang w:val="en-US"/>
        </w:rPr>
        <w:t>___________________________________________</w:t>
      </w:r>
    </w:p>
    <w:p w:rsidR="00903A6E" w:rsidRPr="00140986" w:rsidRDefault="00A43C0C">
      <w:pPr>
        <w:jc w:val="both"/>
        <w:rPr>
          <w:lang w:val="en-US"/>
        </w:rPr>
      </w:pPr>
      <w:r w:rsidRPr="00140986">
        <w:rPr>
          <w:lang w:val="en-US"/>
        </w:rPr>
        <w:t>3 cups many drink how of did tea you?</w:t>
      </w:r>
    </w:p>
    <w:p w:rsidR="00903A6E" w:rsidRPr="00140986" w:rsidRDefault="00A43C0C">
      <w:pPr>
        <w:jc w:val="both"/>
        <w:rPr>
          <w:lang w:val="en-US"/>
        </w:rPr>
      </w:pPr>
      <w:r w:rsidRPr="00140986">
        <w:rPr>
          <w:lang w:val="en-US"/>
        </w:rPr>
        <w:t>___________________________________________</w:t>
      </w:r>
    </w:p>
    <w:p w:rsidR="00903A6E" w:rsidRPr="00140986" w:rsidRDefault="00A43C0C">
      <w:pPr>
        <w:jc w:val="both"/>
        <w:rPr>
          <w:lang w:val="en-US"/>
        </w:rPr>
      </w:pPr>
      <w:r w:rsidRPr="00140986">
        <w:rPr>
          <w:lang w:val="en-US"/>
        </w:rPr>
        <w:t>4 musical can any instruments Tony play?</w:t>
      </w:r>
    </w:p>
    <w:p w:rsidR="00903A6E" w:rsidRPr="00140986" w:rsidRDefault="00A43C0C">
      <w:pPr>
        <w:jc w:val="both"/>
        <w:rPr>
          <w:lang w:val="en-US"/>
        </w:rPr>
      </w:pPr>
      <w:r w:rsidRPr="00140986">
        <w:rPr>
          <w:lang w:val="en-US"/>
        </w:rPr>
        <w:t>___________________________________________</w:t>
      </w:r>
    </w:p>
    <w:p w:rsidR="00903A6E" w:rsidRPr="00140986" w:rsidRDefault="00A43C0C">
      <w:pPr>
        <w:jc w:val="both"/>
        <w:rPr>
          <w:lang w:val="en-US"/>
        </w:rPr>
      </w:pPr>
      <w:r w:rsidRPr="00140986">
        <w:rPr>
          <w:lang w:val="en-US"/>
        </w:rPr>
        <w:t>5 to Sasha which does school go?</w:t>
      </w:r>
    </w:p>
    <w:p w:rsidR="00903A6E" w:rsidRPr="00140986" w:rsidRDefault="00A43C0C">
      <w:pPr>
        <w:jc w:val="both"/>
        <w:rPr>
          <w:lang w:val="en-US"/>
        </w:rPr>
      </w:pPr>
      <w:r w:rsidRPr="00140986">
        <w:rPr>
          <w:lang w:val="en-US"/>
        </w:rPr>
        <w:t>___________________________________________</w:t>
      </w:r>
    </w:p>
    <w:p w:rsidR="00903A6E" w:rsidRPr="00140986" w:rsidRDefault="00A43C0C">
      <w:pPr>
        <w:jc w:val="both"/>
        <w:rPr>
          <w:lang w:val="en-US"/>
        </w:rPr>
      </w:pPr>
      <w:r w:rsidRPr="00140986">
        <w:rPr>
          <w:lang w:val="en-US"/>
        </w:rPr>
        <w:t>6 are what studying you university at?</w:t>
      </w:r>
    </w:p>
    <w:p w:rsidR="00903A6E" w:rsidRPr="00140986" w:rsidRDefault="00A43C0C">
      <w:pPr>
        <w:jc w:val="both"/>
        <w:rPr>
          <w:lang w:val="en-US"/>
        </w:rPr>
      </w:pPr>
      <w:r w:rsidRPr="00140986">
        <w:rPr>
          <w:lang w:val="en-US"/>
        </w:rPr>
        <w:t>___________________________________________</w:t>
      </w:r>
    </w:p>
    <w:p w:rsidR="00903A6E" w:rsidRPr="00140986" w:rsidRDefault="00A43C0C">
      <w:pPr>
        <w:jc w:val="both"/>
        <w:rPr>
          <w:lang w:val="en-US"/>
        </w:rPr>
      </w:pPr>
      <w:r w:rsidRPr="00140986">
        <w:rPr>
          <w:lang w:val="en-US"/>
        </w:rPr>
        <w:t>2. Underline the correct word or phrase.</w:t>
      </w:r>
    </w:p>
    <w:p w:rsidR="00903A6E" w:rsidRPr="00140986" w:rsidRDefault="00A43C0C">
      <w:pPr>
        <w:jc w:val="both"/>
        <w:rPr>
          <w:lang w:val="en-US"/>
        </w:rPr>
      </w:pPr>
      <w:r w:rsidRPr="00140986">
        <w:rPr>
          <w:lang w:val="en-US"/>
        </w:rPr>
        <w:t>Example: Martin goes / go / is go to the cinema every</w:t>
      </w:r>
    </w:p>
    <w:p w:rsidR="00903A6E" w:rsidRPr="00140986" w:rsidRDefault="00A43C0C">
      <w:pPr>
        <w:jc w:val="both"/>
        <w:rPr>
          <w:lang w:val="en-US"/>
        </w:rPr>
      </w:pPr>
      <w:r w:rsidRPr="00140986">
        <w:rPr>
          <w:lang w:val="en-US"/>
        </w:rPr>
        <w:t>week.</w:t>
      </w:r>
    </w:p>
    <w:p w:rsidR="00903A6E" w:rsidRPr="00140986" w:rsidRDefault="00A43C0C">
      <w:pPr>
        <w:jc w:val="both"/>
        <w:rPr>
          <w:lang w:val="en-US"/>
        </w:rPr>
      </w:pPr>
      <w:r w:rsidRPr="00140986">
        <w:rPr>
          <w:lang w:val="en-US"/>
        </w:rPr>
        <w:t>1 All of my friends has / have / are have good jobs.</w:t>
      </w:r>
    </w:p>
    <w:p w:rsidR="00903A6E" w:rsidRPr="00140986" w:rsidRDefault="00A43C0C">
      <w:pPr>
        <w:jc w:val="both"/>
        <w:rPr>
          <w:lang w:val="en-US"/>
        </w:rPr>
      </w:pPr>
      <w:r w:rsidRPr="00140986">
        <w:rPr>
          <w:lang w:val="en-US"/>
        </w:rPr>
        <w:t>2 We don’t know / doesn’t know / not know Kerry</w:t>
      </w:r>
    </w:p>
    <w:p w:rsidR="00903A6E" w:rsidRPr="00140986" w:rsidRDefault="00A43C0C">
      <w:pPr>
        <w:jc w:val="both"/>
        <w:rPr>
          <w:lang w:val="en-US"/>
        </w:rPr>
      </w:pPr>
      <w:r w:rsidRPr="00140986">
        <w:rPr>
          <w:lang w:val="en-US"/>
        </w:rPr>
        <w:t>very well.</w:t>
      </w:r>
    </w:p>
    <w:p w:rsidR="00903A6E" w:rsidRPr="00140986" w:rsidRDefault="00A43C0C">
      <w:pPr>
        <w:jc w:val="both"/>
        <w:rPr>
          <w:lang w:val="en-US"/>
        </w:rPr>
      </w:pPr>
      <w:r w:rsidRPr="00140986">
        <w:rPr>
          <w:lang w:val="en-US"/>
        </w:rPr>
        <w:t>3 What time finishes Dave / Dave finishes / does</w:t>
      </w:r>
    </w:p>
    <w:p w:rsidR="00903A6E" w:rsidRPr="00140986" w:rsidRDefault="00A43C0C">
      <w:pPr>
        <w:jc w:val="both"/>
        <w:rPr>
          <w:lang w:val="en-US"/>
        </w:rPr>
      </w:pPr>
      <w:r w:rsidRPr="00140986">
        <w:rPr>
          <w:lang w:val="en-US"/>
        </w:rPr>
        <w:t>Dave finish work?</w:t>
      </w:r>
    </w:p>
    <w:p w:rsidR="00903A6E" w:rsidRPr="00140986" w:rsidRDefault="00A43C0C">
      <w:pPr>
        <w:jc w:val="both"/>
        <w:rPr>
          <w:lang w:val="en-US"/>
        </w:rPr>
      </w:pPr>
      <w:r w:rsidRPr="00140986">
        <w:rPr>
          <w:lang w:val="en-US"/>
        </w:rPr>
        <w:t>4 Listen! Someone playing / is playing / he’s playing</w:t>
      </w:r>
    </w:p>
    <w:p w:rsidR="00903A6E" w:rsidRPr="00140986" w:rsidRDefault="00A43C0C">
      <w:pPr>
        <w:jc w:val="both"/>
        <w:rPr>
          <w:lang w:val="en-US"/>
        </w:rPr>
      </w:pPr>
      <w:r w:rsidRPr="00140986">
        <w:rPr>
          <w:lang w:val="en-US"/>
        </w:rPr>
        <w:t>the violin.</w:t>
      </w:r>
    </w:p>
    <w:p w:rsidR="00903A6E" w:rsidRPr="00140986" w:rsidRDefault="00A43C0C">
      <w:pPr>
        <w:jc w:val="both"/>
        <w:rPr>
          <w:lang w:val="en-US"/>
        </w:rPr>
      </w:pPr>
      <w:r w:rsidRPr="00140986">
        <w:rPr>
          <w:lang w:val="en-US"/>
        </w:rPr>
        <w:t>5 Tom and Kate not working / aren’t working / no</w:t>
      </w:r>
    </w:p>
    <w:p w:rsidR="00903A6E" w:rsidRPr="00140986" w:rsidRDefault="00A43C0C">
      <w:pPr>
        <w:jc w:val="both"/>
        <w:rPr>
          <w:lang w:val="en-US"/>
        </w:rPr>
      </w:pPr>
      <w:r w:rsidRPr="00140986">
        <w:rPr>
          <w:lang w:val="en-US"/>
        </w:rPr>
        <w:t>are working today.</w:t>
      </w:r>
    </w:p>
    <w:p w:rsidR="00903A6E" w:rsidRPr="00140986" w:rsidRDefault="00A43C0C">
      <w:pPr>
        <w:jc w:val="both"/>
        <w:rPr>
          <w:lang w:val="en-US"/>
        </w:rPr>
      </w:pPr>
      <w:r w:rsidRPr="00140986">
        <w:rPr>
          <w:lang w:val="en-US"/>
        </w:rPr>
        <w:t>6 Why you’re using / you using / are you using my</w:t>
      </w:r>
    </w:p>
    <w:p w:rsidR="00903A6E" w:rsidRPr="00140986" w:rsidRDefault="00A43C0C">
      <w:pPr>
        <w:jc w:val="both"/>
        <w:rPr>
          <w:lang w:val="en-US"/>
        </w:rPr>
      </w:pPr>
      <w:r w:rsidRPr="00140986">
        <w:rPr>
          <w:lang w:val="en-US"/>
        </w:rPr>
        <w:t>computer?</w:t>
      </w:r>
    </w:p>
    <w:p w:rsidR="00903A6E" w:rsidRPr="00140986" w:rsidRDefault="00A43C0C">
      <w:pPr>
        <w:jc w:val="both"/>
        <w:rPr>
          <w:lang w:val="en-US"/>
        </w:rPr>
      </w:pPr>
      <w:r w:rsidRPr="00140986">
        <w:rPr>
          <w:lang w:val="en-US"/>
        </w:rPr>
        <w:t>3. Complete the sentences with the correct word.</w:t>
      </w:r>
    </w:p>
    <w:p w:rsidR="00903A6E" w:rsidRPr="00140986" w:rsidRDefault="00A43C0C">
      <w:pPr>
        <w:jc w:val="both"/>
        <w:rPr>
          <w:lang w:val="en-US"/>
        </w:rPr>
      </w:pPr>
      <w:r w:rsidRPr="00140986">
        <w:rPr>
          <w:lang w:val="en-US"/>
        </w:rPr>
        <w:t>Example: You were very quiet. Why didn’t you say</w:t>
      </w:r>
    </w:p>
    <w:p w:rsidR="00903A6E" w:rsidRPr="00140986" w:rsidRDefault="00A43C0C">
      <w:pPr>
        <w:jc w:val="both"/>
        <w:rPr>
          <w:lang w:val="en-US"/>
        </w:rPr>
      </w:pPr>
      <w:r w:rsidRPr="00140986">
        <w:rPr>
          <w:lang w:val="en-US"/>
        </w:rPr>
        <w:t>anything?</w:t>
      </w:r>
    </w:p>
    <w:p w:rsidR="00903A6E" w:rsidRPr="00140986" w:rsidRDefault="00A43C0C">
      <w:pPr>
        <w:jc w:val="both"/>
        <w:rPr>
          <w:lang w:val="en-US"/>
        </w:rPr>
      </w:pPr>
      <w:r w:rsidRPr="00140986">
        <w:rPr>
          <w:lang w:val="en-US"/>
        </w:rPr>
        <w:t>talkative friendly quiet</w:t>
      </w:r>
    </w:p>
    <w:p w:rsidR="00903A6E" w:rsidRPr="00140986" w:rsidRDefault="00A43C0C">
      <w:pPr>
        <w:jc w:val="both"/>
        <w:rPr>
          <w:lang w:val="en-US"/>
        </w:rPr>
      </w:pPr>
      <w:r w:rsidRPr="00140986">
        <w:rPr>
          <w:lang w:val="en-US"/>
        </w:rPr>
        <w:t>1 He’s __________ height and a little bit overweight.</w:t>
      </w:r>
    </w:p>
    <w:p w:rsidR="00903A6E" w:rsidRPr="00140986" w:rsidRDefault="00A43C0C">
      <w:pPr>
        <w:jc w:val="both"/>
        <w:rPr>
          <w:lang w:val="en-US"/>
        </w:rPr>
      </w:pPr>
      <w:r w:rsidRPr="00140986">
        <w:rPr>
          <w:lang w:val="en-US"/>
        </w:rPr>
        <w:t>short medium tall</w:t>
      </w:r>
    </w:p>
    <w:p w:rsidR="00903A6E" w:rsidRPr="00140986" w:rsidRDefault="00A43C0C">
      <w:pPr>
        <w:jc w:val="both"/>
        <w:rPr>
          <w:lang w:val="en-US"/>
        </w:rPr>
      </w:pPr>
      <w:r w:rsidRPr="00140986">
        <w:rPr>
          <w:lang w:val="en-US"/>
        </w:rPr>
        <w:t>2 Mary never does any work! She’s very __________.</w:t>
      </w:r>
    </w:p>
    <w:p w:rsidR="00903A6E" w:rsidRPr="00140986" w:rsidRDefault="00A43C0C">
      <w:pPr>
        <w:jc w:val="both"/>
        <w:rPr>
          <w:lang w:val="en-US"/>
        </w:rPr>
      </w:pPr>
      <w:r w:rsidRPr="00140986">
        <w:rPr>
          <w:lang w:val="en-US"/>
        </w:rPr>
        <w:t>generous hard-working lazy</w:t>
      </w:r>
    </w:p>
    <w:p w:rsidR="00903A6E" w:rsidRPr="00140986" w:rsidRDefault="00A43C0C">
      <w:pPr>
        <w:jc w:val="both"/>
        <w:rPr>
          <w:lang w:val="en-US"/>
        </w:rPr>
      </w:pPr>
      <w:r w:rsidRPr="00140986">
        <w:rPr>
          <w:lang w:val="en-US"/>
        </w:rPr>
        <w:t>3 Tamsin’s very __________. She loves meeting new</w:t>
      </w:r>
    </w:p>
    <w:p w:rsidR="00903A6E" w:rsidRPr="00140986" w:rsidRDefault="00A43C0C">
      <w:pPr>
        <w:jc w:val="both"/>
        <w:rPr>
          <w:lang w:val="en-US"/>
        </w:rPr>
      </w:pPr>
      <w:r w:rsidRPr="00140986">
        <w:rPr>
          <w:lang w:val="en-US"/>
        </w:rPr>
        <w:t>people.</w:t>
      </w:r>
    </w:p>
    <w:p w:rsidR="00903A6E" w:rsidRPr="00140986" w:rsidRDefault="00A43C0C">
      <w:pPr>
        <w:jc w:val="both"/>
        <w:rPr>
          <w:lang w:val="en-US"/>
        </w:rPr>
      </w:pPr>
      <w:r w:rsidRPr="00140986">
        <w:rPr>
          <w:lang w:val="en-US"/>
        </w:rPr>
        <w:t>extrovert hard-working clever</w:t>
      </w:r>
    </w:p>
    <w:p w:rsidR="00903A6E" w:rsidRPr="00140986" w:rsidRDefault="00A43C0C">
      <w:pPr>
        <w:jc w:val="both"/>
        <w:rPr>
          <w:lang w:val="en-US"/>
        </w:rPr>
      </w:pPr>
      <w:r w:rsidRPr="00140986">
        <w:rPr>
          <w:lang w:val="en-US"/>
        </w:rPr>
        <w:lastRenderedPageBreak/>
        <w:t>4 Antonio is __________ because he doesn’t do any</w:t>
      </w:r>
    </w:p>
    <w:p w:rsidR="00903A6E" w:rsidRPr="00140986" w:rsidRDefault="00A43C0C">
      <w:pPr>
        <w:jc w:val="both"/>
        <w:rPr>
          <w:lang w:val="en-US"/>
        </w:rPr>
      </w:pPr>
      <w:r w:rsidRPr="00140986">
        <w:rPr>
          <w:lang w:val="en-US"/>
        </w:rPr>
        <w:t>exercise.</w:t>
      </w:r>
    </w:p>
    <w:p w:rsidR="00903A6E" w:rsidRPr="00140986" w:rsidRDefault="00A43C0C">
      <w:pPr>
        <w:jc w:val="both"/>
        <w:rPr>
          <w:lang w:val="en-US"/>
        </w:rPr>
      </w:pPr>
      <w:r w:rsidRPr="00140986">
        <w:rPr>
          <w:lang w:val="en-US"/>
        </w:rPr>
        <w:t>thin overweight slim</w:t>
      </w:r>
    </w:p>
    <w:p w:rsidR="00903A6E" w:rsidRPr="00140986" w:rsidRDefault="00A43C0C">
      <w:pPr>
        <w:jc w:val="both"/>
        <w:rPr>
          <w:lang w:val="en-US"/>
        </w:rPr>
      </w:pPr>
      <w:r w:rsidRPr="00140986">
        <w:rPr>
          <w:lang w:val="en-US"/>
        </w:rPr>
        <w:t>5 My teacher’s really __________. She’s nice to</w:t>
      </w:r>
    </w:p>
    <w:p w:rsidR="00903A6E" w:rsidRPr="00140986" w:rsidRDefault="00A43C0C">
      <w:pPr>
        <w:jc w:val="both"/>
        <w:rPr>
          <w:lang w:val="en-US"/>
        </w:rPr>
      </w:pPr>
      <w:r w:rsidRPr="00140986">
        <w:rPr>
          <w:lang w:val="en-US"/>
        </w:rPr>
        <w:t>everybody.</w:t>
      </w:r>
    </w:p>
    <w:p w:rsidR="00903A6E" w:rsidRPr="00140986" w:rsidRDefault="00A43C0C">
      <w:pPr>
        <w:jc w:val="both"/>
        <w:rPr>
          <w:lang w:val="en-US"/>
        </w:rPr>
      </w:pPr>
      <w:r w:rsidRPr="00140986">
        <w:rPr>
          <w:lang w:val="en-US"/>
        </w:rPr>
        <w:t>funny mean friendly</w:t>
      </w:r>
    </w:p>
    <w:p w:rsidR="00903A6E" w:rsidRPr="00140986" w:rsidRDefault="00A43C0C">
      <w:pPr>
        <w:jc w:val="both"/>
        <w:rPr>
          <w:lang w:val="en-US"/>
        </w:rPr>
      </w:pPr>
      <w:r w:rsidRPr="00140986">
        <w:rPr>
          <w:lang w:val="en-US"/>
        </w:rPr>
        <w:t>6 Jamie doesn’t have any hair. He’s __________.</w:t>
      </w:r>
    </w:p>
    <w:p w:rsidR="00903A6E" w:rsidRPr="00140986" w:rsidRDefault="00A43C0C">
      <w:pPr>
        <w:jc w:val="both"/>
        <w:rPr>
          <w:lang w:val="en-US"/>
        </w:rPr>
      </w:pPr>
      <w:r w:rsidRPr="00140986">
        <w:rPr>
          <w:lang w:val="en-US"/>
        </w:rPr>
        <w:t>fair bald blond</w:t>
      </w:r>
    </w:p>
    <w:p w:rsidR="00903A6E" w:rsidRPr="00140986" w:rsidRDefault="00A43C0C">
      <w:pPr>
        <w:jc w:val="both"/>
        <w:rPr>
          <w:lang w:val="en-US"/>
        </w:rPr>
      </w:pPr>
      <w:r w:rsidRPr="00140986">
        <w:rPr>
          <w:lang w:val="en-US"/>
        </w:rPr>
        <w:t>7 Olga has __________ curly hair.</w:t>
      </w:r>
    </w:p>
    <w:p w:rsidR="00903A6E" w:rsidRPr="00140986" w:rsidRDefault="00A43C0C">
      <w:pPr>
        <w:jc w:val="both"/>
        <w:rPr>
          <w:lang w:val="en-US"/>
        </w:rPr>
      </w:pPr>
      <w:r w:rsidRPr="00140986">
        <w:rPr>
          <w:lang w:val="en-US"/>
        </w:rPr>
        <w:t>big straight long</w:t>
      </w:r>
    </w:p>
    <w:p w:rsidR="00903A6E" w:rsidRPr="00140986" w:rsidRDefault="00A43C0C">
      <w:pPr>
        <w:jc w:val="both"/>
        <w:rPr>
          <w:lang w:val="en-US"/>
        </w:rPr>
      </w:pPr>
      <w:r w:rsidRPr="00140986">
        <w:rPr>
          <w:lang w:val="en-US"/>
        </w:rPr>
        <w:t>8 David makes me laugh. He’s really __________.</w:t>
      </w:r>
    </w:p>
    <w:p w:rsidR="00903A6E" w:rsidRPr="00140986" w:rsidRDefault="00A43C0C">
      <w:pPr>
        <w:jc w:val="both"/>
        <w:rPr>
          <w:lang w:val="en-US"/>
        </w:rPr>
      </w:pPr>
      <w:r w:rsidRPr="00140986">
        <w:rPr>
          <w:lang w:val="en-US"/>
        </w:rPr>
        <w:t>funny quiet serious</w:t>
      </w:r>
    </w:p>
    <w:p w:rsidR="00903A6E" w:rsidRPr="00140986" w:rsidRDefault="00A43C0C">
      <w:pPr>
        <w:jc w:val="both"/>
        <w:rPr>
          <w:b/>
          <w:bCs/>
          <w:lang w:val="en-US"/>
        </w:rPr>
      </w:pPr>
      <w:r w:rsidRPr="00140986">
        <w:rPr>
          <w:b/>
          <w:bCs/>
          <w:lang w:val="en-US"/>
        </w:rPr>
        <w:t>Read the profile on a dating website and tick (</w:t>
      </w:r>
      <w:r w:rsidRPr="00140986">
        <w:rPr>
          <w:rFonts w:ascii="MS Mincho" w:eastAsia="MS Mincho" w:hAnsi="MS Mincho" w:cs="MS Mincho" w:hint="eastAsia"/>
          <w:b/>
          <w:bCs/>
          <w:lang w:val="en-US"/>
        </w:rPr>
        <w:t>✓</w:t>
      </w:r>
      <w:r w:rsidRPr="00140986">
        <w:rPr>
          <w:b/>
          <w:bCs/>
          <w:lang w:val="en-US"/>
        </w:rPr>
        <w:t>)</w:t>
      </w:r>
    </w:p>
    <w:p w:rsidR="00903A6E" w:rsidRPr="00140986" w:rsidRDefault="00A43C0C">
      <w:pPr>
        <w:jc w:val="both"/>
        <w:rPr>
          <w:b/>
          <w:bCs/>
          <w:lang w:val="en-US"/>
        </w:rPr>
      </w:pPr>
      <w:r w:rsidRPr="00140986">
        <w:rPr>
          <w:b/>
          <w:bCs/>
          <w:lang w:val="en-US"/>
        </w:rPr>
        <w:t>A, B, or C.</w:t>
      </w:r>
    </w:p>
    <w:p w:rsidR="00903A6E" w:rsidRPr="00140986" w:rsidRDefault="00A43C0C">
      <w:pPr>
        <w:jc w:val="both"/>
        <w:rPr>
          <w:bCs/>
          <w:lang w:val="en-US"/>
        </w:rPr>
      </w:pPr>
      <w:r w:rsidRPr="00140986">
        <w:rPr>
          <w:bCs/>
          <w:lang w:val="en-US"/>
        </w:rPr>
        <w:t>College Connection</w:t>
      </w:r>
    </w:p>
    <w:p w:rsidR="00903A6E" w:rsidRPr="00140986" w:rsidRDefault="00A43C0C">
      <w:pPr>
        <w:jc w:val="both"/>
        <w:rPr>
          <w:bCs/>
          <w:lang w:val="en-US"/>
        </w:rPr>
      </w:pPr>
      <w:r w:rsidRPr="00140986">
        <w:rPr>
          <w:bCs/>
          <w:lang w:val="en-US"/>
        </w:rPr>
        <w:t>College Connection is a dating website for college and university students. Read Sophie’s profile on thewebsite.</w:t>
      </w:r>
    </w:p>
    <w:p w:rsidR="00903A6E" w:rsidRPr="00140986" w:rsidRDefault="00A43C0C">
      <w:pPr>
        <w:jc w:val="both"/>
        <w:rPr>
          <w:bCs/>
          <w:lang w:val="en-US"/>
        </w:rPr>
      </w:pPr>
      <w:r w:rsidRPr="00140986">
        <w:rPr>
          <w:bCs/>
          <w:lang w:val="en-US"/>
        </w:rPr>
        <w:t>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jewellery, but I prefer making my own. It’s</w:t>
      </w:r>
    </w:p>
    <w:p w:rsidR="00903A6E" w:rsidRPr="00140986" w:rsidRDefault="00A43C0C">
      <w:pPr>
        <w:jc w:val="both"/>
        <w:rPr>
          <w:bCs/>
          <w:lang w:val="en-US"/>
        </w:rPr>
      </w:pPr>
      <w:r w:rsidRPr="00140986">
        <w:rPr>
          <w:bCs/>
          <w:lang w:val="en-US"/>
        </w:rPr>
        <w:t>cheaper and more fun. I don’t like playing sports very much, but I like watching football on TV. My favourite team is Chelsea. I’m into yoga at the moment and I try to eat lots of healthy food.</w:t>
      </w:r>
    </w:p>
    <w:p w:rsidR="00903A6E" w:rsidRPr="00140986" w:rsidRDefault="00A43C0C">
      <w:pPr>
        <w:jc w:val="both"/>
        <w:rPr>
          <w:bCs/>
          <w:lang w:val="en-US"/>
        </w:rPr>
      </w:pPr>
      <w:r w:rsidRPr="00140986">
        <w:rPr>
          <w:bCs/>
          <w:lang w:val="en-US"/>
        </w:rPr>
        <w:t>I’m quite a sociable person. My friends say I’m very talkative! I’ve got long dark hair and green eyes, and I’m quite tall. I’m looking for a partner who is fun, sociable, and kind. I’d like to meet someone who has a good sense of humour and who istall, too! Would you like to go on a date with me? If so, I’m waiting foryour reply!</w:t>
      </w:r>
    </w:p>
    <w:p w:rsidR="00903A6E" w:rsidRPr="00140986" w:rsidRDefault="00A43C0C">
      <w:pPr>
        <w:jc w:val="both"/>
        <w:rPr>
          <w:bCs/>
          <w:lang w:val="en-US"/>
        </w:rPr>
      </w:pPr>
      <w:r w:rsidRPr="00140986">
        <w:rPr>
          <w:bCs/>
          <w:lang w:val="en-US"/>
        </w:rPr>
        <w:t>Example: Sophie is _____.</w:t>
      </w:r>
    </w:p>
    <w:p w:rsidR="00903A6E" w:rsidRPr="00140986" w:rsidRDefault="00A43C0C">
      <w:pPr>
        <w:jc w:val="both"/>
        <w:rPr>
          <w:bCs/>
          <w:lang w:val="en-US"/>
        </w:rPr>
      </w:pPr>
      <w:r w:rsidRPr="00140986">
        <w:rPr>
          <w:bCs/>
          <w:lang w:val="en-US"/>
        </w:rPr>
        <w:t>A married ■ B divorced ■</w:t>
      </w:r>
    </w:p>
    <w:p w:rsidR="00903A6E" w:rsidRPr="00140986" w:rsidRDefault="00A43C0C">
      <w:pPr>
        <w:jc w:val="both"/>
        <w:rPr>
          <w:bCs/>
          <w:lang w:val="en-US"/>
        </w:rPr>
      </w:pPr>
      <w:r w:rsidRPr="00140986">
        <w:rPr>
          <w:bCs/>
          <w:lang w:val="en-US"/>
        </w:rPr>
        <w:t>C single ■</w:t>
      </w:r>
      <w:r w:rsidRPr="00140986">
        <w:rPr>
          <w:rFonts w:ascii="MS Mincho" w:eastAsia="MS Mincho" w:hAnsi="MS Mincho" w:cs="MS Mincho" w:hint="eastAsia"/>
          <w:bCs/>
          <w:lang w:val="en-US"/>
        </w:rPr>
        <w:t>✓</w:t>
      </w:r>
    </w:p>
    <w:p w:rsidR="00903A6E" w:rsidRPr="00140986" w:rsidRDefault="00A43C0C">
      <w:pPr>
        <w:jc w:val="both"/>
        <w:rPr>
          <w:bCs/>
          <w:lang w:val="en-US"/>
        </w:rPr>
      </w:pPr>
      <w:r w:rsidRPr="00140986">
        <w:rPr>
          <w:bCs/>
          <w:lang w:val="en-US"/>
        </w:rPr>
        <w:t>1 At university, Sophie is studying _____.</w:t>
      </w:r>
    </w:p>
    <w:p w:rsidR="00903A6E" w:rsidRPr="00140986" w:rsidRDefault="00A43C0C">
      <w:pPr>
        <w:jc w:val="both"/>
        <w:rPr>
          <w:bCs/>
          <w:lang w:val="en-US"/>
        </w:rPr>
      </w:pPr>
      <w:r w:rsidRPr="00140986">
        <w:rPr>
          <w:bCs/>
          <w:lang w:val="en-US"/>
        </w:rPr>
        <w:t>A Acting ■ B Film studies ■ C Yoga ■</w:t>
      </w:r>
    </w:p>
    <w:p w:rsidR="00903A6E" w:rsidRPr="00140986" w:rsidRDefault="00A43C0C">
      <w:pPr>
        <w:jc w:val="both"/>
        <w:rPr>
          <w:bCs/>
          <w:lang w:val="en-US"/>
        </w:rPr>
      </w:pPr>
      <w:r w:rsidRPr="00140986">
        <w:rPr>
          <w:bCs/>
          <w:lang w:val="en-US"/>
        </w:rPr>
        <w:t>2 Sophie’s friend Anna studies _____.</w:t>
      </w:r>
    </w:p>
    <w:p w:rsidR="00903A6E" w:rsidRPr="00140986" w:rsidRDefault="00A43C0C">
      <w:pPr>
        <w:jc w:val="both"/>
        <w:rPr>
          <w:bCs/>
          <w:lang w:val="en-US"/>
        </w:rPr>
      </w:pPr>
      <w:r w:rsidRPr="00140986">
        <w:rPr>
          <w:bCs/>
          <w:lang w:val="en-US"/>
        </w:rPr>
        <w:t>A cooking ■ B in London ■ C in York ■</w:t>
      </w:r>
    </w:p>
    <w:p w:rsidR="00903A6E" w:rsidRPr="00140986" w:rsidRDefault="00A43C0C">
      <w:pPr>
        <w:jc w:val="both"/>
        <w:rPr>
          <w:bCs/>
          <w:lang w:val="en-US"/>
        </w:rPr>
      </w:pPr>
      <w:r w:rsidRPr="00140986">
        <w:rPr>
          <w:bCs/>
          <w:lang w:val="en-US"/>
        </w:rPr>
        <w:t>3 They _____ every Friday night.</w:t>
      </w:r>
    </w:p>
    <w:p w:rsidR="00903A6E" w:rsidRPr="00140986" w:rsidRDefault="00A43C0C">
      <w:pPr>
        <w:jc w:val="both"/>
        <w:rPr>
          <w:bCs/>
          <w:lang w:val="en-US"/>
        </w:rPr>
      </w:pPr>
      <w:r w:rsidRPr="00140986">
        <w:rPr>
          <w:bCs/>
          <w:lang w:val="en-US"/>
        </w:rPr>
        <w:t>A watch a film ■ B go to a bar ■</w:t>
      </w:r>
    </w:p>
    <w:p w:rsidR="00903A6E" w:rsidRPr="00140986" w:rsidRDefault="00A43C0C">
      <w:pPr>
        <w:jc w:val="both"/>
        <w:rPr>
          <w:bCs/>
          <w:lang w:val="en-US"/>
        </w:rPr>
      </w:pPr>
      <w:r w:rsidRPr="00140986">
        <w:rPr>
          <w:bCs/>
          <w:lang w:val="en-US"/>
        </w:rPr>
        <w:t>C stay at home ■</w:t>
      </w:r>
    </w:p>
    <w:p w:rsidR="00903A6E" w:rsidRPr="00140986" w:rsidRDefault="00A43C0C">
      <w:pPr>
        <w:jc w:val="both"/>
        <w:rPr>
          <w:bCs/>
          <w:lang w:val="en-US"/>
        </w:rPr>
      </w:pPr>
      <w:r w:rsidRPr="00140986">
        <w:rPr>
          <w:bCs/>
          <w:lang w:val="en-US"/>
        </w:rPr>
        <w:t>4 Sophie’s _____ love buying clothes and jewellery.</w:t>
      </w:r>
    </w:p>
    <w:p w:rsidR="00903A6E" w:rsidRPr="00140986" w:rsidRDefault="00A43C0C">
      <w:pPr>
        <w:jc w:val="both"/>
        <w:rPr>
          <w:bCs/>
          <w:lang w:val="en-US"/>
        </w:rPr>
      </w:pPr>
      <w:r w:rsidRPr="00140986">
        <w:rPr>
          <w:bCs/>
          <w:lang w:val="en-US"/>
        </w:rPr>
        <w:t>A sisters ■ B friends ■ C parents ■</w:t>
      </w:r>
    </w:p>
    <w:p w:rsidR="00903A6E" w:rsidRPr="00140986" w:rsidRDefault="00A43C0C">
      <w:pPr>
        <w:jc w:val="both"/>
        <w:rPr>
          <w:bCs/>
          <w:lang w:val="en-US"/>
        </w:rPr>
      </w:pPr>
      <w:r w:rsidRPr="00140986">
        <w:rPr>
          <w:bCs/>
          <w:lang w:val="en-US"/>
        </w:rPr>
        <w:t>5 Sophie enjoys _____.</w:t>
      </w:r>
    </w:p>
    <w:p w:rsidR="00903A6E" w:rsidRPr="00140986" w:rsidRDefault="00A43C0C">
      <w:pPr>
        <w:jc w:val="both"/>
        <w:rPr>
          <w:bCs/>
          <w:lang w:val="en-US"/>
        </w:rPr>
      </w:pPr>
      <w:r w:rsidRPr="00140986">
        <w:rPr>
          <w:bCs/>
          <w:lang w:val="en-US"/>
        </w:rPr>
        <w:t>A watching football on TV ■</w:t>
      </w:r>
    </w:p>
    <w:p w:rsidR="00903A6E" w:rsidRPr="00140986" w:rsidRDefault="00A43C0C">
      <w:pPr>
        <w:jc w:val="both"/>
        <w:rPr>
          <w:bCs/>
          <w:lang w:val="en-US"/>
        </w:rPr>
      </w:pPr>
      <w:r w:rsidRPr="00140986">
        <w:rPr>
          <w:bCs/>
          <w:lang w:val="en-US"/>
        </w:rPr>
        <w:t>B playing football ■ C all sports ■</w:t>
      </w:r>
    </w:p>
    <w:p w:rsidR="00903A6E" w:rsidRPr="00140986" w:rsidRDefault="00A43C0C">
      <w:pPr>
        <w:jc w:val="both"/>
        <w:rPr>
          <w:bCs/>
          <w:lang w:val="en-US"/>
        </w:rPr>
      </w:pPr>
      <w:r w:rsidRPr="00140986">
        <w:rPr>
          <w:bCs/>
          <w:lang w:val="en-US"/>
        </w:rPr>
        <w:t>6 Sophie is _____.</w:t>
      </w:r>
    </w:p>
    <w:p w:rsidR="00903A6E" w:rsidRPr="00140986" w:rsidRDefault="00A43C0C">
      <w:pPr>
        <w:jc w:val="both"/>
        <w:rPr>
          <w:bCs/>
          <w:lang w:val="en-US"/>
        </w:rPr>
      </w:pPr>
      <w:r w:rsidRPr="00140986">
        <w:rPr>
          <w:bCs/>
          <w:lang w:val="en-US"/>
        </w:rPr>
        <w:t>A quite short ■ B quite tall ■</w:t>
      </w:r>
    </w:p>
    <w:p w:rsidR="00903A6E" w:rsidRPr="00140986" w:rsidRDefault="00A43C0C">
      <w:pPr>
        <w:jc w:val="both"/>
        <w:rPr>
          <w:bCs/>
        </w:rPr>
      </w:pPr>
      <w:r w:rsidRPr="00140986">
        <w:rPr>
          <w:bCs/>
        </w:rPr>
        <w:t>C mediumheight ■</w:t>
      </w:r>
    </w:p>
    <w:p w:rsidR="00903A6E" w:rsidRPr="00140986" w:rsidRDefault="00903A6E">
      <w:pPr>
        <w:rPr>
          <w:b/>
          <w:bCs/>
          <w:caps/>
        </w:rPr>
      </w:pPr>
    </w:p>
    <w:p w:rsidR="00903A6E" w:rsidRPr="00140986" w:rsidRDefault="00A43C0C">
      <w:pPr>
        <w:rPr>
          <w:b/>
          <w:bCs/>
        </w:rPr>
      </w:pPr>
      <w:r w:rsidRPr="00140986">
        <w:rPr>
          <w:b/>
          <w:bCs/>
          <w:caps/>
        </w:rPr>
        <w:t xml:space="preserve">6. Оценочные средства для текущего контроля успеваемости </w:t>
      </w:r>
    </w:p>
    <w:p w:rsidR="00903A6E" w:rsidRPr="00140986" w:rsidRDefault="00A43C0C">
      <w:pPr>
        <w:spacing w:after="120"/>
        <w:rPr>
          <w:b/>
          <w:bCs/>
        </w:rPr>
      </w:pPr>
      <w:r w:rsidRPr="00140986">
        <w:rPr>
          <w:b/>
          <w:bCs/>
        </w:rPr>
        <w:t>6.1. Текущий контроль</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6096"/>
      </w:tblGrid>
      <w:tr w:rsidR="00903A6E" w:rsidRPr="00140986">
        <w:trPr>
          <w:trHeight w:val="582"/>
        </w:trPr>
        <w:tc>
          <w:tcPr>
            <w:tcW w:w="567" w:type="dxa"/>
            <w:vAlign w:val="center"/>
          </w:tcPr>
          <w:p w:rsidR="00903A6E" w:rsidRPr="00140986" w:rsidRDefault="00A43C0C">
            <w:pPr>
              <w:pStyle w:val="a5"/>
              <w:jc w:val="center"/>
            </w:pPr>
            <w:r w:rsidRPr="00140986">
              <w:lastRenderedPageBreak/>
              <w:t>№</w:t>
            </w:r>
          </w:p>
          <w:p w:rsidR="00903A6E" w:rsidRPr="00140986" w:rsidRDefault="00A43C0C">
            <w:pPr>
              <w:pStyle w:val="a5"/>
              <w:jc w:val="center"/>
            </w:pPr>
            <w:r w:rsidRPr="00140986">
              <w:t>п/п</w:t>
            </w:r>
          </w:p>
        </w:tc>
        <w:tc>
          <w:tcPr>
            <w:tcW w:w="2835" w:type="dxa"/>
            <w:vAlign w:val="center"/>
          </w:tcPr>
          <w:p w:rsidR="00903A6E" w:rsidRPr="00140986" w:rsidRDefault="00A43C0C">
            <w:pPr>
              <w:pStyle w:val="a5"/>
              <w:jc w:val="center"/>
            </w:pPr>
            <w:r w:rsidRPr="00140986">
              <w:t>№  и наименование блока (раздела) дисциплины</w:t>
            </w:r>
          </w:p>
        </w:tc>
        <w:tc>
          <w:tcPr>
            <w:tcW w:w="6096" w:type="dxa"/>
            <w:vAlign w:val="center"/>
          </w:tcPr>
          <w:p w:rsidR="00903A6E" w:rsidRPr="00140986" w:rsidRDefault="00A43C0C">
            <w:pPr>
              <w:pStyle w:val="a5"/>
              <w:jc w:val="center"/>
            </w:pPr>
            <w:r w:rsidRPr="00140986">
              <w:t>Форма текущего контроля</w:t>
            </w:r>
          </w:p>
        </w:tc>
      </w:tr>
      <w:tr w:rsidR="00903A6E" w:rsidRPr="00140986">
        <w:tc>
          <w:tcPr>
            <w:tcW w:w="567" w:type="dxa"/>
          </w:tcPr>
          <w:p w:rsidR="00903A6E" w:rsidRPr="00140986" w:rsidRDefault="00A43C0C">
            <w:pPr>
              <w:pStyle w:val="a5"/>
            </w:pPr>
            <w:r w:rsidRPr="00140986">
              <w:t>1</w:t>
            </w:r>
          </w:p>
        </w:tc>
        <w:tc>
          <w:tcPr>
            <w:tcW w:w="2835" w:type="dxa"/>
          </w:tcPr>
          <w:p w:rsidR="00903A6E" w:rsidRPr="00140986" w:rsidRDefault="00A43C0C">
            <w:pPr>
              <w:rPr>
                <w:lang w:val="en-US"/>
              </w:rPr>
            </w:pPr>
            <w:r w:rsidRPr="00140986">
              <w:t>Тема</w:t>
            </w:r>
            <w:r w:rsidRPr="00140986">
              <w:rPr>
                <w:lang w:val="en-US"/>
              </w:rPr>
              <w:t xml:space="preserve"> 1. </w:t>
            </w:r>
            <w:r w:rsidRPr="00140986">
              <w:rPr>
                <w:sz w:val="22"/>
                <w:szCs w:val="22"/>
                <w:lang w:val="de-DE"/>
              </w:rPr>
              <w:t>M</w:t>
            </w:r>
            <w:r w:rsidRPr="00140986">
              <w:rPr>
                <w:sz w:val="22"/>
                <w:szCs w:val="22"/>
                <w:lang w:val="en-US"/>
              </w:rPr>
              <w:t>y family and My life</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2</w:t>
            </w:r>
          </w:p>
        </w:tc>
        <w:tc>
          <w:tcPr>
            <w:tcW w:w="2835" w:type="dxa"/>
          </w:tcPr>
          <w:p w:rsidR="00903A6E" w:rsidRPr="00140986" w:rsidRDefault="00A43C0C">
            <w:pPr>
              <w:rPr>
                <w:spacing w:val="-8"/>
                <w:lang w:val="en-US"/>
              </w:rPr>
            </w:pPr>
            <w:r w:rsidRPr="00140986">
              <w:rPr>
                <w:spacing w:val="-8"/>
              </w:rPr>
              <w:t xml:space="preserve">Тема 2. </w:t>
            </w:r>
            <w:r w:rsidRPr="00140986">
              <w:rPr>
                <w:sz w:val="22"/>
                <w:szCs w:val="22"/>
                <w:lang w:val="en-US"/>
              </w:rPr>
              <w:t>A</w:t>
            </w:r>
            <w:r w:rsidRPr="00140986">
              <w:rPr>
                <w:sz w:val="22"/>
                <w:szCs w:val="22"/>
                <w:lang w:val="nb-NO"/>
              </w:rPr>
              <w:t>ppearence and Character</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3</w:t>
            </w:r>
          </w:p>
        </w:tc>
        <w:tc>
          <w:tcPr>
            <w:tcW w:w="2835" w:type="dxa"/>
          </w:tcPr>
          <w:p w:rsidR="00903A6E" w:rsidRPr="00140986" w:rsidRDefault="00A43C0C">
            <w:pPr>
              <w:rPr>
                <w:lang w:val="en-US"/>
              </w:rPr>
            </w:pPr>
            <w:r w:rsidRPr="00140986">
              <w:t>Тема 3.</w:t>
            </w:r>
            <w:r w:rsidRPr="00140986">
              <w:rPr>
                <w:sz w:val="22"/>
                <w:szCs w:val="22"/>
                <w:lang w:val="en-US"/>
              </w:rPr>
              <w:t>Shops</w:t>
            </w:r>
            <w:r w:rsidRPr="00140986">
              <w:rPr>
                <w:sz w:val="22"/>
                <w:szCs w:val="22"/>
              </w:rPr>
              <w:t xml:space="preserve"> </w:t>
            </w:r>
            <w:r w:rsidRPr="00140986">
              <w:rPr>
                <w:sz w:val="22"/>
                <w:szCs w:val="22"/>
                <w:lang w:val="en-US"/>
              </w:rPr>
              <w:t>and</w:t>
            </w:r>
            <w:r w:rsidRPr="00140986">
              <w:rPr>
                <w:sz w:val="22"/>
                <w:szCs w:val="22"/>
              </w:rPr>
              <w:t xml:space="preserve"> </w:t>
            </w:r>
            <w:r w:rsidRPr="00140986">
              <w:rPr>
                <w:sz w:val="22"/>
                <w:szCs w:val="22"/>
                <w:lang w:val="en-US"/>
              </w:rPr>
              <w:t>Services</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4</w:t>
            </w:r>
          </w:p>
        </w:tc>
        <w:tc>
          <w:tcPr>
            <w:tcW w:w="2835" w:type="dxa"/>
          </w:tcPr>
          <w:p w:rsidR="00903A6E" w:rsidRPr="00140986" w:rsidRDefault="00A43C0C">
            <w:pPr>
              <w:rPr>
                <w:lang w:val="en-US"/>
              </w:rPr>
            </w:pPr>
            <w:r w:rsidRPr="00140986">
              <w:t xml:space="preserve">Тема 4. </w:t>
            </w:r>
            <w:r w:rsidRPr="00140986">
              <w:rPr>
                <w:sz w:val="22"/>
                <w:szCs w:val="22"/>
                <w:lang w:val="nb-NO"/>
              </w:rPr>
              <w:t>Clothes</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5</w:t>
            </w:r>
          </w:p>
        </w:tc>
        <w:tc>
          <w:tcPr>
            <w:tcW w:w="2835" w:type="dxa"/>
          </w:tcPr>
          <w:p w:rsidR="00903A6E" w:rsidRPr="00140986" w:rsidRDefault="00A43C0C">
            <w:pPr>
              <w:rPr>
                <w:lang w:val="en-US"/>
              </w:rPr>
            </w:pPr>
            <w:r w:rsidRPr="00140986">
              <w:t xml:space="preserve">Тема 5. </w:t>
            </w:r>
            <w:r w:rsidRPr="00140986">
              <w:rPr>
                <w:sz w:val="22"/>
                <w:szCs w:val="22"/>
                <w:lang w:val="nb-NO"/>
              </w:rPr>
              <w:t>FoodandCooking</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6</w:t>
            </w:r>
          </w:p>
        </w:tc>
        <w:tc>
          <w:tcPr>
            <w:tcW w:w="2835" w:type="dxa"/>
          </w:tcPr>
          <w:p w:rsidR="00903A6E" w:rsidRPr="00140986" w:rsidRDefault="00A43C0C">
            <w:r w:rsidRPr="00140986">
              <w:t xml:space="preserve">Тема </w:t>
            </w:r>
            <w:r w:rsidRPr="00140986">
              <w:rPr>
                <w:lang w:val="en-US"/>
              </w:rPr>
              <w:t>6</w:t>
            </w:r>
            <w:r w:rsidRPr="00140986">
              <w:t xml:space="preserve">. </w:t>
            </w:r>
            <w:r w:rsidRPr="00140986">
              <w:rPr>
                <w:lang w:val="en-US"/>
              </w:rPr>
              <w:t>Holidays</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7</w:t>
            </w:r>
          </w:p>
        </w:tc>
        <w:tc>
          <w:tcPr>
            <w:tcW w:w="2835" w:type="dxa"/>
          </w:tcPr>
          <w:p w:rsidR="00903A6E" w:rsidRPr="00140986" w:rsidRDefault="00A43C0C">
            <w:pPr>
              <w:rPr>
                <w:lang w:val="en-US"/>
              </w:rPr>
            </w:pPr>
            <w:r w:rsidRPr="00140986">
              <w:t xml:space="preserve">Тема </w:t>
            </w:r>
            <w:r w:rsidRPr="00140986">
              <w:rPr>
                <w:lang w:val="en-US"/>
              </w:rPr>
              <w:t>7</w:t>
            </w:r>
            <w:r w:rsidRPr="00140986">
              <w:t xml:space="preserve">. </w:t>
            </w:r>
            <w:r w:rsidRPr="00140986">
              <w:rPr>
                <w:sz w:val="22"/>
                <w:szCs w:val="22"/>
                <w:lang w:val="en-US"/>
              </w:rPr>
              <w:t>Traveling</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Pr>
          <w:p w:rsidR="00903A6E" w:rsidRPr="00140986" w:rsidRDefault="00A43C0C">
            <w:pPr>
              <w:pStyle w:val="a5"/>
            </w:pPr>
            <w:r w:rsidRPr="00140986">
              <w:t>8</w:t>
            </w:r>
          </w:p>
        </w:tc>
        <w:tc>
          <w:tcPr>
            <w:tcW w:w="2835" w:type="dxa"/>
          </w:tcPr>
          <w:p w:rsidR="00903A6E" w:rsidRPr="00140986" w:rsidRDefault="00A43C0C">
            <w:pPr>
              <w:rPr>
                <w:lang w:val="en-US"/>
              </w:rPr>
            </w:pPr>
            <w:r w:rsidRPr="00140986">
              <w:t xml:space="preserve">Тема </w:t>
            </w:r>
            <w:r w:rsidRPr="00140986">
              <w:rPr>
                <w:lang w:val="en-US"/>
              </w:rPr>
              <w:t>8</w:t>
            </w:r>
            <w:r w:rsidRPr="00140986">
              <w:t xml:space="preserve">. </w:t>
            </w:r>
            <w:r w:rsidRPr="00140986">
              <w:rPr>
                <w:sz w:val="22"/>
                <w:szCs w:val="22"/>
                <w:lang w:val="nb-NO"/>
              </w:rPr>
              <w:t>Sightseeing</w:t>
            </w:r>
          </w:p>
        </w:tc>
        <w:tc>
          <w:tcPr>
            <w:tcW w:w="6096" w:type="dxa"/>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9</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r w:rsidRPr="00140986">
              <w:t xml:space="preserve">Тема </w:t>
            </w:r>
            <w:r w:rsidRPr="00140986">
              <w:rPr>
                <w:lang w:val="en-US"/>
              </w:rPr>
              <w:t>9</w:t>
            </w:r>
            <w:r w:rsidRPr="00140986">
              <w:t xml:space="preserve">. </w:t>
            </w:r>
            <w:r w:rsidRPr="00140986">
              <w:rPr>
                <w:lang w:val="en-US"/>
              </w:rPr>
              <w:t>Weather</w:t>
            </w:r>
            <w:r w:rsidRPr="00140986">
              <w:t xml:space="preserve"> </w:t>
            </w:r>
            <w:r w:rsidRPr="00140986">
              <w:rPr>
                <w:lang w:val="en-US"/>
              </w:rPr>
              <w:t>and</w:t>
            </w:r>
            <w:r w:rsidRPr="00140986">
              <w:t xml:space="preserve"> </w:t>
            </w:r>
            <w:r w:rsidRPr="00140986">
              <w:rPr>
                <w:lang w:val="en-US"/>
              </w:rPr>
              <w:t>Climate</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10</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0</w:t>
            </w:r>
            <w:r w:rsidRPr="00140986">
              <w:t>.</w:t>
            </w:r>
            <w:r w:rsidRPr="00140986">
              <w:rPr>
                <w:lang w:val="en-US"/>
              </w:rPr>
              <w:t>Sports and Health</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11</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1</w:t>
            </w:r>
            <w:r w:rsidRPr="00140986">
              <w:t>.</w:t>
            </w:r>
            <w:r w:rsidRPr="00140986">
              <w:rPr>
                <w:lang w:val="en-US"/>
              </w:rPr>
              <w:t xml:space="preserve"> Hobbies</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12</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2</w:t>
            </w:r>
            <w:r w:rsidRPr="00140986">
              <w:t>.</w:t>
            </w:r>
            <w:r w:rsidRPr="00140986">
              <w:rPr>
                <w:lang w:val="en-US"/>
              </w:rPr>
              <w:t xml:space="preserve"> Countries</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13</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3</w:t>
            </w:r>
            <w:r w:rsidRPr="00140986">
              <w:t>.</w:t>
            </w:r>
            <w:r w:rsidRPr="00140986">
              <w:rPr>
                <w:lang w:val="en-US"/>
              </w:rPr>
              <w:t>Capitals</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14</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4</w:t>
            </w:r>
            <w:r w:rsidRPr="00140986">
              <w:t>.</w:t>
            </w:r>
            <w:r w:rsidRPr="00140986">
              <w:rPr>
                <w:lang w:val="en-US"/>
              </w:rPr>
              <w:t xml:space="preserve"> Study and work</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15</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w:t>
            </w:r>
            <w:r w:rsidRPr="00140986">
              <w:rPr>
                <w:lang w:val="en-US"/>
              </w:rPr>
              <w:t xml:space="preserve"> 15. Business Trip</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16</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6</w:t>
            </w:r>
            <w:r w:rsidRPr="00140986">
              <w:t xml:space="preserve">. </w:t>
            </w:r>
            <w:r w:rsidRPr="00140986">
              <w:rPr>
                <w:lang w:val="en-US"/>
              </w:rPr>
              <w:t>Famous People</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lastRenderedPageBreak/>
              <w:t>17</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 1</w:t>
            </w:r>
            <w:r w:rsidRPr="00140986">
              <w:rPr>
                <w:lang w:val="en-US"/>
              </w:rPr>
              <w:t>7</w:t>
            </w:r>
            <w:r w:rsidRPr="00140986">
              <w:t>.</w:t>
            </w:r>
            <w:r w:rsidRPr="00140986">
              <w:rPr>
                <w:lang w:val="en-US"/>
              </w:rPr>
              <w:t xml:space="preserve"> Cinema and Theatre</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18</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w:t>
            </w:r>
            <w:r w:rsidRPr="00140986">
              <w:rPr>
                <w:lang w:val="en-US"/>
              </w:rPr>
              <w:t xml:space="preserve"> 18. English painting</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19</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r w:rsidRPr="00140986">
              <w:t xml:space="preserve">Тема </w:t>
            </w:r>
            <w:r w:rsidRPr="00140986">
              <w:rPr>
                <w:lang w:val="en-US"/>
              </w:rPr>
              <w:t>19</w:t>
            </w:r>
            <w:r w:rsidRPr="00140986">
              <w:t>.</w:t>
            </w:r>
            <w:r w:rsidRPr="00140986">
              <w:rPr>
                <w:lang w:val="en-US"/>
              </w:rPr>
              <w:t>Styles of painting</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r w:rsidR="00903A6E" w:rsidRPr="00140986">
        <w:tc>
          <w:tcPr>
            <w:tcW w:w="567" w:type="dxa"/>
            <w:tcBorders>
              <w:top w:val="single" w:sz="4" w:space="0" w:color="auto"/>
              <w:left w:val="single" w:sz="4" w:space="0" w:color="auto"/>
              <w:bottom w:val="single" w:sz="4" w:space="0" w:color="auto"/>
              <w:right w:val="single" w:sz="4" w:space="0" w:color="auto"/>
            </w:tcBorders>
          </w:tcPr>
          <w:p w:rsidR="00903A6E" w:rsidRPr="00140986" w:rsidRDefault="00A43C0C">
            <w:pPr>
              <w:pStyle w:val="a5"/>
            </w:pPr>
            <w:r w:rsidRPr="00140986">
              <w:t>20</w:t>
            </w:r>
          </w:p>
        </w:tc>
        <w:tc>
          <w:tcPr>
            <w:tcW w:w="2835" w:type="dxa"/>
            <w:tcBorders>
              <w:top w:val="single" w:sz="4" w:space="0" w:color="auto"/>
              <w:left w:val="single" w:sz="4" w:space="0" w:color="auto"/>
              <w:bottom w:val="single" w:sz="4" w:space="0" w:color="auto"/>
              <w:right w:val="single" w:sz="4" w:space="0" w:color="auto"/>
            </w:tcBorders>
          </w:tcPr>
          <w:p w:rsidR="00903A6E" w:rsidRPr="00140986" w:rsidRDefault="00A43C0C">
            <w:pPr>
              <w:rPr>
                <w:lang w:val="en-US"/>
              </w:rPr>
            </w:pPr>
            <w:r w:rsidRPr="00140986">
              <w:t>Тема</w:t>
            </w:r>
            <w:r w:rsidRPr="00140986">
              <w:rPr>
                <w:lang w:val="en-US"/>
              </w:rPr>
              <w:t xml:space="preserve"> 20. Genres of painting</w:t>
            </w:r>
          </w:p>
        </w:tc>
        <w:tc>
          <w:tcPr>
            <w:tcW w:w="6096" w:type="dxa"/>
            <w:tcBorders>
              <w:top w:val="single" w:sz="4" w:space="0" w:color="auto"/>
              <w:left w:val="single" w:sz="4" w:space="0" w:color="auto"/>
              <w:bottom w:val="single" w:sz="4" w:space="0" w:color="auto"/>
              <w:right w:val="single" w:sz="4" w:space="0" w:color="auto"/>
            </w:tcBorders>
          </w:tcPr>
          <w:p w:rsidR="00903A6E" w:rsidRPr="00140986" w:rsidRDefault="00A43C0C">
            <w:pPr>
              <w:widowControl w:val="0"/>
              <w:tabs>
                <w:tab w:val="center" w:pos="4536"/>
                <w:tab w:val="right" w:pos="9072"/>
              </w:tabs>
              <w:autoSpaceDE w:val="0"/>
              <w:autoSpaceDN w:val="0"/>
            </w:pPr>
            <w:r w:rsidRPr="00140986">
              <w:t xml:space="preserve">Домашнее задание по чтению и переводу текста </w:t>
            </w:r>
          </w:p>
          <w:p w:rsidR="00903A6E" w:rsidRPr="00140986" w:rsidRDefault="00A43C0C">
            <w:pPr>
              <w:widowControl w:val="0"/>
              <w:tabs>
                <w:tab w:val="center" w:pos="4536"/>
                <w:tab w:val="right" w:pos="9072"/>
              </w:tabs>
              <w:autoSpaceDE w:val="0"/>
              <w:autoSpaceDN w:val="0"/>
            </w:pPr>
            <w:r w:rsidRPr="00140986">
              <w:t>Лексико-грамматические упражнения</w:t>
            </w:r>
          </w:p>
          <w:p w:rsidR="00903A6E" w:rsidRPr="00140986" w:rsidRDefault="00A43C0C">
            <w:pPr>
              <w:pStyle w:val="a5"/>
              <w:jc w:val="center"/>
            </w:pPr>
            <w:r w:rsidRPr="00140986">
              <w:t>Монологические и диалогические высказывания по теме</w:t>
            </w:r>
          </w:p>
        </w:tc>
      </w:tr>
    </w:tbl>
    <w:p w:rsidR="00903A6E" w:rsidRPr="00140986" w:rsidRDefault="00903A6E">
      <w:pPr>
        <w:spacing w:after="120"/>
        <w:rPr>
          <w:b/>
          <w:bCs/>
        </w:rPr>
      </w:pPr>
    </w:p>
    <w:p w:rsidR="00903A6E" w:rsidRPr="00140986" w:rsidRDefault="00A43C0C">
      <w:pPr>
        <w:spacing w:line="360" w:lineRule="auto"/>
        <w:rPr>
          <w:b/>
          <w:bCs/>
        </w:rPr>
      </w:pPr>
      <w:r w:rsidRPr="00140986">
        <w:rPr>
          <w:b/>
          <w:bCs/>
        </w:rPr>
        <w:t>7. ПЕРЕЧЕНЬ УЧЕБНОЙ ЛИТЕРАТУРЫ:</w:t>
      </w:r>
    </w:p>
    <w:p w:rsidR="00903A6E" w:rsidRPr="00140986" w:rsidRDefault="00903A6E">
      <w:pPr>
        <w:spacing w:line="360" w:lineRule="auto"/>
        <w:rPr>
          <w:b/>
          <w:bCs/>
        </w:rPr>
      </w:pP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903A6E" w:rsidRPr="00140986">
        <w:trPr>
          <w:cantSplit/>
          <w:trHeight w:val="415"/>
        </w:trPr>
        <w:tc>
          <w:tcPr>
            <w:tcW w:w="568" w:type="dxa"/>
            <w:vMerge w:val="restart"/>
            <w:tcBorders>
              <w:top w:val="single" w:sz="4" w:space="0" w:color="auto"/>
              <w:left w:val="single" w:sz="4" w:space="0" w:color="auto"/>
              <w:bottom w:val="single" w:sz="4" w:space="0" w:color="auto"/>
            </w:tcBorders>
            <w:vAlign w:val="center"/>
          </w:tcPr>
          <w:p w:rsidR="00903A6E" w:rsidRPr="00140986" w:rsidRDefault="00A43C0C">
            <w:pPr>
              <w:jc w:val="center"/>
            </w:pPr>
            <w:r w:rsidRPr="00140986">
              <w:t>№ п/п</w:t>
            </w:r>
          </w:p>
        </w:tc>
        <w:tc>
          <w:tcPr>
            <w:tcW w:w="1984" w:type="dxa"/>
            <w:vMerge w:val="restart"/>
            <w:tcBorders>
              <w:top w:val="single" w:sz="4" w:space="0" w:color="auto"/>
              <w:bottom w:val="single" w:sz="4" w:space="0" w:color="auto"/>
            </w:tcBorders>
            <w:vAlign w:val="center"/>
          </w:tcPr>
          <w:p w:rsidR="00903A6E" w:rsidRPr="00140986" w:rsidRDefault="00A43C0C">
            <w:pPr>
              <w:jc w:val="center"/>
            </w:pPr>
            <w:r w:rsidRPr="00140986">
              <w:t>Наименование</w:t>
            </w:r>
          </w:p>
        </w:tc>
        <w:tc>
          <w:tcPr>
            <w:tcW w:w="1985" w:type="dxa"/>
            <w:vMerge w:val="restart"/>
            <w:tcBorders>
              <w:top w:val="single" w:sz="4" w:space="0" w:color="auto"/>
              <w:bottom w:val="single" w:sz="4" w:space="0" w:color="auto"/>
            </w:tcBorders>
            <w:vAlign w:val="center"/>
          </w:tcPr>
          <w:p w:rsidR="00903A6E" w:rsidRPr="00140986" w:rsidRDefault="00A43C0C">
            <w:pPr>
              <w:jc w:val="center"/>
            </w:pPr>
            <w:r w:rsidRPr="00140986">
              <w:t>Авторы</w:t>
            </w:r>
          </w:p>
        </w:tc>
        <w:tc>
          <w:tcPr>
            <w:tcW w:w="1275" w:type="dxa"/>
            <w:vMerge w:val="restart"/>
            <w:tcBorders>
              <w:top w:val="single" w:sz="4" w:space="0" w:color="auto"/>
              <w:bottom w:val="single" w:sz="4" w:space="0" w:color="auto"/>
            </w:tcBorders>
            <w:textDirection w:val="btLr"/>
            <w:vAlign w:val="center"/>
          </w:tcPr>
          <w:p w:rsidR="00903A6E" w:rsidRPr="00140986" w:rsidRDefault="00A43C0C">
            <w:pPr>
              <w:jc w:val="center"/>
            </w:pPr>
            <w:r w:rsidRPr="00140986">
              <w:t>Место издания</w:t>
            </w:r>
          </w:p>
        </w:tc>
        <w:tc>
          <w:tcPr>
            <w:tcW w:w="993" w:type="dxa"/>
            <w:vMerge w:val="restart"/>
            <w:tcBorders>
              <w:top w:val="single" w:sz="4" w:space="0" w:color="auto"/>
              <w:bottom w:val="single" w:sz="4" w:space="0" w:color="auto"/>
            </w:tcBorders>
            <w:textDirection w:val="btLr"/>
            <w:vAlign w:val="center"/>
          </w:tcPr>
          <w:p w:rsidR="00903A6E" w:rsidRPr="00140986" w:rsidRDefault="00A43C0C">
            <w:pPr>
              <w:jc w:val="center"/>
            </w:pPr>
            <w:r w:rsidRPr="00140986">
              <w:t>Год издания</w:t>
            </w:r>
          </w:p>
        </w:tc>
        <w:tc>
          <w:tcPr>
            <w:tcW w:w="2693" w:type="dxa"/>
            <w:gridSpan w:val="2"/>
            <w:tcBorders>
              <w:top w:val="single" w:sz="4" w:space="0" w:color="auto"/>
              <w:bottom w:val="single" w:sz="4" w:space="0" w:color="auto"/>
              <w:right w:val="single" w:sz="4" w:space="0" w:color="auto"/>
            </w:tcBorders>
            <w:vAlign w:val="center"/>
          </w:tcPr>
          <w:p w:rsidR="00903A6E" w:rsidRPr="00140986" w:rsidRDefault="00A43C0C">
            <w:pPr>
              <w:jc w:val="center"/>
            </w:pPr>
            <w:r w:rsidRPr="00140986">
              <w:t>Наличие</w:t>
            </w:r>
          </w:p>
        </w:tc>
      </w:tr>
      <w:tr w:rsidR="00903A6E" w:rsidRPr="00140986">
        <w:trPr>
          <w:cantSplit/>
          <w:trHeight w:val="1225"/>
        </w:trPr>
        <w:tc>
          <w:tcPr>
            <w:tcW w:w="568" w:type="dxa"/>
            <w:vMerge/>
            <w:tcBorders>
              <w:top w:val="single" w:sz="4" w:space="0" w:color="auto"/>
              <w:left w:val="single" w:sz="4" w:space="0" w:color="auto"/>
              <w:bottom w:val="single" w:sz="4" w:space="0" w:color="auto"/>
            </w:tcBorders>
          </w:tcPr>
          <w:p w:rsidR="00903A6E" w:rsidRPr="00140986" w:rsidRDefault="00903A6E">
            <w:pPr>
              <w:jc w:val="center"/>
            </w:pPr>
          </w:p>
        </w:tc>
        <w:tc>
          <w:tcPr>
            <w:tcW w:w="1984" w:type="dxa"/>
            <w:vMerge/>
            <w:tcBorders>
              <w:top w:val="single" w:sz="4" w:space="0" w:color="auto"/>
              <w:bottom w:val="single" w:sz="4" w:space="0" w:color="auto"/>
            </w:tcBorders>
          </w:tcPr>
          <w:p w:rsidR="00903A6E" w:rsidRPr="00140986" w:rsidRDefault="00903A6E">
            <w:pPr>
              <w:jc w:val="center"/>
            </w:pPr>
          </w:p>
        </w:tc>
        <w:tc>
          <w:tcPr>
            <w:tcW w:w="1985" w:type="dxa"/>
            <w:vMerge/>
            <w:tcBorders>
              <w:top w:val="single" w:sz="4" w:space="0" w:color="auto"/>
              <w:bottom w:val="single" w:sz="4" w:space="0" w:color="auto"/>
            </w:tcBorders>
          </w:tcPr>
          <w:p w:rsidR="00903A6E" w:rsidRPr="00140986" w:rsidRDefault="00903A6E">
            <w:pPr>
              <w:jc w:val="center"/>
            </w:pPr>
          </w:p>
        </w:tc>
        <w:tc>
          <w:tcPr>
            <w:tcW w:w="1275" w:type="dxa"/>
            <w:vMerge/>
            <w:tcBorders>
              <w:top w:val="single" w:sz="4" w:space="0" w:color="auto"/>
              <w:bottom w:val="single" w:sz="4" w:space="0" w:color="auto"/>
            </w:tcBorders>
            <w:textDirection w:val="btLr"/>
            <w:vAlign w:val="center"/>
          </w:tcPr>
          <w:p w:rsidR="00903A6E" w:rsidRPr="00140986" w:rsidRDefault="00903A6E">
            <w:pPr>
              <w:jc w:val="center"/>
            </w:pPr>
          </w:p>
        </w:tc>
        <w:tc>
          <w:tcPr>
            <w:tcW w:w="993" w:type="dxa"/>
            <w:vMerge/>
            <w:tcBorders>
              <w:top w:val="single" w:sz="4" w:space="0" w:color="auto"/>
              <w:bottom w:val="single" w:sz="4" w:space="0" w:color="auto"/>
            </w:tcBorders>
            <w:textDirection w:val="btLr"/>
            <w:vAlign w:val="center"/>
          </w:tcPr>
          <w:p w:rsidR="00903A6E" w:rsidRPr="00140986" w:rsidRDefault="00903A6E">
            <w:pPr>
              <w:jc w:val="center"/>
            </w:pPr>
          </w:p>
        </w:tc>
        <w:tc>
          <w:tcPr>
            <w:tcW w:w="1275" w:type="dxa"/>
            <w:tcBorders>
              <w:top w:val="single" w:sz="4" w:space="0" w:color="auto"/>
              <w:bottom w:val="single" w:sz="4" w:space="0" w:color="auto"/>
            </w:tcBorders>
          </w:tcPr>
          <w:p w:rsidR="00903A6E" w:rsidRPr="00140986" w:rsidRDefault="00A43C0C">
            <w:pPr>
              <w:jc w:val="center"/>
            </w:pPr>
            <w:r w:rsidRPr="00140986">
              <w:t>Печатные издания</w:t>
            </w:r>
          </w:p>
        </w:tc>
        <w:tc>
          <w:tcPr>
            <w:tcW w:w="1418" w:type="dxa"/>
            <w:tcBorders>
              <w:top w:val="single" w:sz="4" w:space="0" w:color="auto"/>
              <w:bottom w:val="single" w:sz="4" w:space="0" w:color="auto"/>
              <w:right w:val="single" w:sz="4" w:space="0" w:color="auto"/>
            </w:tcBorders>
          </w:tcPr>
          <w:p w:rsidR="00903A6E" w:rsidRPr="00140986" w:rsidRDefault="00A43C0C">
            <w:pPr>
              <w:jc w:val="center"/>
              <w:rPr>
                <w:color w:val="000000"/>
              </w:rPr>
            </w:pPr>
            <w:r w:rsidRPr="00140986">
              <w:rPr>
                <w:color w:val="000000"/>
              </w:rPr>
              <w:t xml:space="preserve">ЭБС </w:t>
            </w:r>
          </w:p>
          <w:p w:rsidR="00903A6E" w:rsidRPr="00140986" w:rsidRDefault="00A43C0C">
            <w:pPr>
              <w:jc w:val="center"/>
              <w:rPr>
                <w:color w:val="000000"/>
              </w:rPr>
            </w:pPr>
            <w:r w:rsidRPr="00140986">
              <w:rPr>
                <w:color w:val="000000"/>
              </w:rPr>
              <w:t xml:space="preserve">(адрес </w:t>
            </w:r>
          </w:p>
          <w:p w:rsidR="00903A6E" w:rsidRPr="00140986" w:rsidRDefault="00A43C0C">
            <w:pPr>
              <w:jc w:val="center"/>
            </w:pPr>
            <w:r w:rsidRPr="00140986">
              <w:rPr>
                <w:color w:val="000000"/>
              </w:rPr>
              <w:t>в сети Интернет)</w:t>
            </w:r>
          </w:p>
        </w:tc>
      </w:tr>
      <w:tr w:rsidR="00903A6E" w:rsidRPr="0014098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903A6E" w:rsidRPr="00140986" w:rsidRDefault="00903A6E">
            <w:pPr>
              <w:numPr>
                <w:ilvl w:val="0"/>
                <w:numId w:val="5"/>
              </w:numPr>
              <w:ind w:left="0" w:firstLine="0"/>
              <w:jc w:val="center"/>
            </w:pPr>
          </w:p>
        </w:tc>
        <w:tc>
          <w:tcPr>
            <w:tcW w:w="1984" w:type="dxa"/>
          </w:tcPr>
          <w:p w:rsidR="00903A6E" w:rsidRPr="00140986" w:rsidRDefault="00A43C0C">
            <w:r w:rsidRPr="00140986">
              <w:t>Английский язык: учебное пособие</w:t>
            </w:r>
          </w:p>
        </w:tc>
        <w:tc>
          <w:tcPr>
            <w:tcW w:w="1985" w:type="dxa"/>
          </w:tcPr>
          <w:p w:rsidR="00903A6E" w:rsidRPr="00140986" w:rsidRDefault="00903A6E"/>
        </w:tc>
        <w:tc>
          <w:tcPr>
            <w:tcW w:w="1275" w:type="dxa"/>
          </w:tcPr>
          <w:p w:rsidR="00903A6E" w:rsidRPr="00140986" w:rsidRDefault="00A43C0C">
            <w:r w:rsidRPr="00140986">
              <w:t>Минск: ТетраСистемс</w:t>
            </w:r>
          </w:p>
        </w:tc>
        <w:tc>
          <w:tcPr>
            <w:tcW w:w="993" w:type="dxa"/>
          </w:tcPr>
          <w:p w:rsidR="00903A6E" w:rsidRPr="00140986" w:rsidRDefault="00A43C0C">
            <w:r w:rsidRPr="00140986">
              <w:t>2012</w:t>
            </w:r>
          </w:p>
        </w:tc>
        <w:tc>
          <w:tcPr>
            <w:tcW w:w="1275" w:type="dxa"/>
          </w:tcPr>
          <w:p w:rsidR="00903A6E" w:rsidRPr="00140986" w:rsidRDefault="00903A6E"/>
        </w:tc>
        <w:tc>
          <w:tcPr>
            <w:tcW w:w="1418" w:type="dxa"/>
          </w:tcPr>
          <w:p w:rsidR="00903A6E" w:rsidRPr="00140986" w:rsidRDefault="00A51287">
            <w:hyperlink r:id="rId7" w:history="1">
              <w:r w:rsidR="00A43C0C" w:rsidRPr="00140986">
                <w:rPr>
                  <w:rStyle w:val="af2"/>
                </w:rPr>
                <w:t>http://biblioclub.ru</w:t>
              </w:r>
            </w:hyperlink>
          </w:p>
        </w:tc>
      </w:tr>
      <w:tr w:rsidR="00903A6E" w:rsidRPr="0014098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903A6E" w:rsidRPr="00140986" w:rsidRDefault="00A43C0C">
            <w:pPr>
              <w:numPr>
                <w:ilvl w:val="0"/>
                <w:numId w:val="5"/>
              </w:numPr>
              <w:ind w:left="0" w:firstLine="0"/>
              <w:jc w:val="center"/>
            </w:pPr>
            <w:r w:rsidRPr="00140986">
              <w:rPr>
                <w:sz w:val="22"/>
                <w:szCs w:val="22"/>
              </w:rPr>
              <w:t>2</w:t>
            </w:r>
          </w:p>
        </w:tc>
        <w:tc>
          <w:tcPr>
            <w:tcW w:w="1984" w:type="dxa"/>
          </w:tcPr>
          <w:p w:rsidR="00903A6E" w:rsidRPr="00140986" w:rsidRDefault="00A43C0C">
            <w:r w:rsidRPr="00140986">
              <w:t>Грамматика английского языка</w:t>
            </w:r>
          </w:p>
        </w:tc>
        <w:tc>
          <w:tcPr>
            <w:tcW w:w="1985" w:type="dxa"/>
          </w:tcPr>
          <w:p w:rsidR="00903A6E" w:rsidRPr="00140986" w:rsidRDefault="00A43C0C">
            <w:r w:rsidRPr="00140986">
              <w:t>Шевелева С.А.</w:t>
            </w:r>
          </w:p>
        </w:tc>
        <w:tc>
          <w:tcPr>
            <w:tcW w:w="1275" w:type="dxa"/>
          </w:tcPr>
          <w:p w:rsidR="00903A6E" w:rsidRPr="00140986" w:rsidRDefault="00A43C0C">
            <w:r w:rsidRPr="00140986">
              <w:t>Юнити-Дана</w:t>
            </w:r>
          </w:p>
        </w:tc>
        <w:tc>
          <w:tcPr>
            <w:tcW w:w="993" w:type="dxa"/>
          </w:tcPr>
          <w:p w:rsidR="00903A6E" w:rsidRPr="00140986" w:rsidRDefault="00A43C0C">
            <w:r w:rsidRPr="00140986">
              <w:t>2015</w:t>
            </w:r>
          </w:p>
        </w:tc>
        <w:tc>
          <w:tcPr>
            <w:tcW w:w="1275" w:type="dxa"/>
          </w:tcPr>
          <w:p w:rsidR="00903A6E" w:rsidRPr="00140986" w:rsidRDefault="00903A6E"/>
        </w:tc>
        <w:tc>
          <w:tcPr>
            <w:tcW w:w="1418" w:type="dxa"/>
          </w:tcPr>
          <w:p w:rsidR="00903A6E" w:rsidRPr="00140986" w:rsidRDefault="00A51287">
            <w:hyperlink r:id="rId8" w:history="1">
              <w:r w:rsidR="00A43C0C" w:rsidRPr="00140986">
                <w:rPr>
                  <w:rStyle w:val="af2"/>
                </w:rPr>
                <w:t>http://biblioclub.ru</w:t>
              </w:r>
            </w:hyperlink>
          </w:p>
        </w:tc>
      </w:tr>
      <w:tr w:rsidR="00903A6E" w:rsidRPr="0014098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903A6E" w:rsidRPr="00140986" w:rsidRDefault="00903A6E">
            <w:pPr>
              <w:numPr>
                <w:ilvl w:val="0"/>
                <w:numId w:val="5"/>
              </w:numPr>
              <w:ind w:left="0" w:firstLine="0"/>
              <w:jc w:val="center"/>
            </w:pPr>
          </w:p>
        </w:tc>
        <w:tc>
          <w:tcPr>
            <w:tcW w:w="1984" w:type="dxa"/>
          </w:tcPr>
          <w:p w:rsidR="00903A6E" w:rsidRPr="00140986" w:rsidRDefault="00A43C0C">
            <w:pPr>
              <w:rPr>
                <w:lang w:val="en-US"/>
              </w:rPr>
            </w:pPr>
            <w:r w:rsidRPr="00140986">
              <w:rPr>
                <w:lang w:val="en-US"/>
              </w:rPr>
              <w:t>A Course of Business English Learning</w:t>
            </w:r>
          </w:p>
        </w:tc>
        <w:tc>
          <w:tcPr>
            <w:tcW w:w="1985" w:type="dxa"/>
          </w:tcPr>
          <w:p w:rsidR="00903A6E" w:rsidRPr="00140986" w:rsidRDefault="00A43C0C">
            <w:r w:rsidRPr="00140986">
              <w:t xml:space="preserve">Турук И,Ф. Морозенко В.В. </w:t>
            </w:r>
          </w:p>
        </w:tc>
        <w:tc>
          <w:tcPr>
            <w:tcW w:w="1275" w:type="dxa"/>
          </w:tcPr>
          <w:p w:rsidR="00903A6E" w:rsidRPr="00140986" w:rsidRDefault="00A43C0C">
            <w:r w:rsidRPr="00140986">
              <w:t>Москва</w:t>
            </w:r>
          </w:p>
        </w:tc>
        <w:tc>
          <w:tcPr>
            <w:tcW w:w="993" w:type="dxa"/>
          </w:tcPr>
          <w:p w:rsidR="00903A6E" w:rsidRPr="00140986" w:rsidRDefault="00A43C0C">
            <w:r w:rsidRPr="00140986">
              <w:t>2010</w:t>
            </w:r>
          </w:p>
        </w:tc>
        <w:tc>
          <w:tcPr>
            <w:tcW w:w="1275" w:type="dxa"/>
          </w:tcPr>
          <w:p w:rsidR="00903A6E" w:rsidRPr="00140986" w:rsidRDefault="00903A6E"/>
        </w:tc>
        <w:tc>
          <w:tcPr>
            <w:tcW w:w="1418" w:type="dxa"/>
          </w:tcPr>
          <w:p w:rsidR="00903A6E" w:rsidRPr="00140986" w:rsidRDefault="00A51287">
            <w:pPr>
              <w:rPr>
                <w:color w:val="0000FF"/>
                <w:u w:val="single"/>
              </w:rPr>
            </w:pPr>
            <w:hyperlink r:id="rId9" w:history="1">
              <w:r w:rsidR="00A43C0C" w:rsidRPr="00140986">
                <w:rPr>
                  <w:rStyle w:val="af2"/>
                </w:rPr>
                <w:t>http://biblioclub.ru</w:t>
              </w:r>
            </w:hyperlink>
          </w:p>
        </w:tc>
      </w:tr>
      <w:tr w:rsidR="00201BFB" w:rsidRPr="0014098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201BFB" w:rsidRPr="00140986" w:rsidRDefault="00201BFB" w:rsidP="00201BFB">
            <w:pPr>
              <w:numPr>
                <w:ilvl w:val="0"/>
                <w:numId w:val="5"/>
              </w:numPr>
              <w:ind w:left="0" w:firstLine="0"/>
              <w:jc w:val="center"/>
            </w:pPr>
          </w:p>
        </w:tc>
        <w:tc>
          <w:tcPr>
            <w:tcW w:w="1984" w:type="dxa"/>
          </w:tcPr>
          <w:p w:rsidR="00201BFB" w:rsidRPr="00140986" w:rsidRDefault="00201BFB" w:rsidP="00201BFB">
            <w:r w:rsidRPr="00140986">
              <w:t>Grammar Phone = Четырехуровневый грамматический сборник упражнений по английской грамматике : The DO-RE-MI of English Grammar: сборник упражнений</w:t>
            </w:r>
          </w:p>
        </w:tc>
        <w:tc>
          <w:tcPr>
            <w:tcW w:w="1985" w:type="dxa"/>
          </w:tcPr>
          <w:p w:rsidR="00201BFB" w:rsidRPr="00140986" w:rsidRDefault="00201BFB" w:rsidP="00201BFB">
            <w:r w:rsidRPr="00140986">
              <w:t>Дейкова Л. А. , Скворцова С. В. , Ковалева А. Ю. , Судакова Е. Н. , Глинкина А. С.</w:t>
            </w:r>
          </w:p>
          <w:p w:rsidR="00201BFB" w:rsidRPr="00140986" w:rsidRDefault="00201BFB" w:rsidP="00201BFB"/>
        </w:tc>
        <w:tc>
          <w:tcPr>
            <w:tcW w:w="1275" w:type="dxa"/>
          </w:tcPr>
          <w:p w:rsidR="00201BFB" w:rsidRPr="00140986" w:rsidRDefault="00201BFB" w:rsidP="00201BFB">
            <w:r w:rsidRPr="00140986">
              <w:t>Ульяновск: УлГПУ</w:t>
            </w:r>
          </w:p>
        </w:tc>
        <w:tc>
          <w:tcPr>
            <w:tcW w:w="993" w:type="dxa"/>
          </w:tcPr>
          <w:p w:rsidR="00201BFB" w:rsidRPr="00140986" w:rsidRDefault="00201BFB" w:rsidP="00201BFB">
            <w:r w:rsidRPr="00140986">
              <w:t>2010</w:t>
            </w:r>
          </w:p>
        </w:tc>
        <w:tc>
          <w:tcPr>
            <w:tcW w:w="1275" w:type="dxa"/>
          </w:tcPr>
          <w:p w:rsidR="00201BFB" w:rsidRPr="00140986" w:rsidRDefault="00201BFB" w:rsidP="00201BFB"/>
        </w:tc>
        <w:tc>
          <w:tcPr>
            <w:tcW w:w="1418" w:type="dxa"/>
          </w:tcPr>
          <w:p w:rsidR="00201BFB" w:rsidRPr="00140986" w:rsidRDefault="00A51287" w:rsidP="00201BFB">
            <w:hyperlink r:id="rId10" w:history="1">
              <w:r w:rsidR="00201BFB" w:rsidRPr="00140986">
                <w:rPr>
                  <w:rStyle w:val="af2"/>
                </w:rPr>
                <w:t>http://biblioclub.ru</w:t>
              </w:r>
            </w:hyperlink>
          </w:p>
        </w:tc>
      </w:tr>
      <w:tr w:rsidR="00201BFB" w:rsidRPr="0014098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201BFB" w:rsidRPr="00140986" w:rsidRDefault="00201BFB" w:rsidP="00201BFB">
            <w:pPr>
              <w:numPr>
                <w:ilvl w:val="0"/>
                <w:numId w:val="5"/>
              </w:numPr>
              <w:ind w:left="0" w:firstLine="0"/>
              <w:jc w:val="center"/>
            </w:pPr>
          </w:p>
        </w:tc>
        <w:tc>
          <w:tcPr>
            <w:tcW w:w="1984" w:type="dxa"/>
          </w:tcPr>
          <w:p w:rsidR="00201BFB" w:rsidRPr="00140986" w:rsidRDefault="00201BFB" w:rsidP="00201BFB">
            <w:pPr>
              <w:rPr>
                <w:lang w:val="en-US"/>
              </w:rPr>
            </w:pPr>
            <w:r w:rsidRPr="00140986">
              <w:rPr>
                <w:lang w:val="en-US"/>
              </w:rPr>
              <w:t xml:space="preserve">Learning to read and discuss fiction: </w:t>
            </w:r>
            <w:r w:rsidRPr="00140986">
              <w:t>учебное</w:t>
            </w:r>
            <w:r w:rsidRPr="00140986">
              <w:rPr>
                <w:lang w:val="en-US"/>
              </w:rPr>
              <w:t xml:space="preserve"> </w:t>
            </w:r>
            <w:r w:rsidRPr="00140986">
              <w:t>пособие</w:t>
            </w:r>
          </w:p>
        </w:tc>
        <w:tc>
          <w:tcPr>
            <w:tcW w:w="1985" w:type="dxa"/>
          </w:tcPr>
          <w:p w:rsidR="00201BFB" w:rsidRPr="00140986" w:rsidRDefault="00201BFB" w:rsidP="00201BFB">
            <w:r w:rsidRPr="00140986">
              <w:t>Ивицкая Н. Д.</w:t>
            </w:r>
          </w:p>
          <w:p w:rsidR="00201BFB" w:rsidRPr="00140986" w:rsidRDefault="00201BFB" w:rsidP="00201BFB">
            <w:pPr>
              <w:rPr>
                <w:lang w:val="en-US"/>
              </w:rPr>
            </w:pPr>
          </w:p>
        </w:tc>
        <w:tc>
          <w:tcPr>
            <w:tcW w:w="1275" w:type="dxa"/>
          </w:tcPr>
          <w:p w:rsidR="00201BFB" w:rsidRPr="00140986" w:rsidRDefault="00201BFB" w:rsidP="00201BFB">
            <w:pPr>
              <w:rPr>
                <w:lang w:val="en-US"/>
              </w:rPr>
            </w:pPr>
            <w:r w:rsidRPr="00140986">
              <w:rPr>
                <w:lang w:val="en-US"/>
              </w:rPr>
              <w:t>М.: Прометей</w:t>
            </w:r>
          </w:p>
        </w:tc>
        <w:tc>
          <w:tcPr>
            <w:tcW w:w="993" w:type="dxa"/>
          </w:tcPr>
          <w:p w:rsidR="00201BFB" w:rsidRPr="00140986" w:rsidRDefault="00201BFB" w:rsidP="00201BFB">
            <w:r w:rsidRPr="00140986">
              <w:t>2011</w:t>
            </w:r>
          </w:p>
        </w:tc>
        <w:tc>
          <w:tcPr>
            <w:tcW w:w="1275" w:type="dxa"/>
          </w:tcPr>
          <w:p w:rsidR="00201BFB" w:rsidRPr="00140986" w:rsidRDefault="00201BFB" w:rsidP="00201BFB">
            <w:pPr>
              <w:rPr>
                <w:lang w:val="en-US"/>
              </w:rPr>
            </w:pPr>
          </w:p>
        </w:tc>
        <w:tc>
          <w:tcPr>
            <w:tcW w:w="1418" w:type="dxa"/>
          </w:tcPr>
          <w:p w:rsidR="00201BFB" w:rsidRPr="00140986" w:rsidRDefault="00A51287" w:rsidP="00201BFB">
            <w:hyperlink r:id="rId11" w:history="1">
              <w:r w:rsidR="00201BFB" w:rsidRPr="00140986">
                <w:rPr>
                  <w:rStyle w:val="af2"/>
                </w:rPr>
                <w:t>http://biblioclub.ru</w:t>
              </w:r>
            </w:hyperlink>
          </w:p>
        </w:tc>
      </w:tr>
    </w:tbl>
    <w:p w:rsidR="00903A6E" w:rsidRPr="00140986" w:rsidRDefault="00903A6E">
      <w:pPr>
        <w:spacing w:line="360" w:lineRule="auto"/>
        <w:rPr>
          <w:b/>
          <w:bCs/>
          <w:lang w:val="en-US"/>
        </w:rPr>
      </w:pPr>
    </w:p>
    <w:p w:rsidR="00201BFB" w:rsidRPr="00140986" w:rsidRDefault="00201BFB" w:rsidP="00201BFB">
      <w:pPr>
        <w:pStyle w:val="10"/>
        <w:spacing w:line="240" w:lineRule="auto"/>
        <w:ind w:left="0"/>
        <w:jc w:val="left"/>
        <w:rPr>
          <w:rFonts w:cs="Times New Roman"/>
          <w:sz w:val="24"/>
          <w:szCs w:val="24"/>
        </w:rPr>
      </w:pPr>
      <w:bookmarkStart w:id="31" w:name="_Hlk98678546"/>
      <w:bookmarkStart w:id="32" w:name="_Hlk98684391"/>
      <w:r w:rsidRPr="00140986">
        <w:rPr>
          <w:rFonts w:cs="Times New Roman"/>
          <w:b/>
          <w:bCs/>
          <w:color w:val="000000"/>
          <w:sz w:val="24"/>
          <w:szCs w:val="24"/>
        </w:rPr>
        <w:t xml:space="preserve">8. </w:t>
      </w:r>
      <w:r w:rsidRPr="00140986">
        <w:rPr>
          <w:rFonts w:cs="Times New Roman"/>
          <w:b/>
          <w:bCs/>
          <w:caps/>
          <w:color w:val="000000"/>
          <w:sz w:val="24"/>
          <w:szCs w:val="24"/>
        </w:rPr>
        <w:t xml:space="preserve">Ресурсы информационно-телекоммуникационной сети </w:t>
      </w:r>
      <w:r w:rsidRPr="00140986">
        <w:rPr>
          <w:rFonts w:cs="Times New Roman"/>
          <w:b/>
          <w:bCs/>
          <w:caps/>
          <w:color w:val="000000"/>
          <w:sz w:val="24"/>
          <w:szCs w:val="24"/>
        </w:rPr>
        <w:lastRenderedPageBreak/>
        <w:t>«Интернет»:</w:t>
      </w:r>
    </w:p>
    <w:p w:rsidR="00201BFB" w:rsidRPr="00140986" w:rsidRDefault="00201BFB" w:rsidP="00201BFB">
      <w:pPr>
        <w:pStyle w:val="10"/>
        <w:spacing w:line="240" w:lineRule="auto"/>
        <w:ind w:left="0"/>
        <w:jc w:val="left"/>
        <w:rPr>
          <w:rFonts w:cs="Times New Roman"/>
          <w:sz w:val="24"/>
          <w:szCs w:val="24"/>
        </w:rPr>
      </w:pPr>
      <w:bookmarkStart w:id="33" w:name="_Hlk98714984"/>
    </w:p>
    <w:p w:rsidR="00201BFB" w:rsidRPr="00140986" w:rsidRDefault="00201BFB" w:rsidP="00201BFB">
      <w:pPr>
        <w:ind w:firstLine="244"/>
      </w:pPr>
      <w:bookmarkStart w:id="34" w:name="_Hlk98715517"/>
      <w:r w:rsidRPr="00140986">
        <w:t xml:space="preserve">1. «НЭБ». Национальная электронная библиотека. – Режим доступа: </w:t>
      </w:r>
      <w:hyperlink r:id="rId12" w:history="1">
        <w:r w:rsidRPr="00140986">
          <w:rPr>
            <w:rStyle w:val="af2"/>
          </w:rPr>
          <w:t>http://нэб.рф/</w:t>
        </w:r>
      </w:hyperlink>
    </w:p>
    <w:p w:rsidR="00201BFB" w:rsidRPr="00140986" w:rsidRDefault="00201BFB" w:rsidP="00201BFB">
      <w:pPr>
        <w:ind w:firstLine="244"/>
      </w:pPr>
      <w:r w:rsidRPr="00140986">
        <w:t xml:space="preserve">2. «eLibrary». Научная электронная библиотека. – Режим доступа: </w:t>
      </w:r>
      <w:hyperlink r:id="rId13" w:history="1">
        <w:r w:rsidRPr="00140986">
          <w:rPr>
            <w:rStyle w:val="af2"/>
          </w:rPr>
          <w:t>https://elibrary.ru</w:t>
        </w:r>
      </w:hyperlink>
    </w:p>
    <w:p w:rsidR="00201BFB" w:rsidRPr="00140986" w:rsidRDefault="00201BFB" w:rsidP="00201BFB">
      <w:pPr>
        <w:ind w:firstLine="244"/>
      </w:pPr>
      <w:r w:rsidRPr="00140986">
        <w:t xml:space="preserve">3. «КиберЛенинка». Научная электронная библиотека. – Режим доступа: </w:t>
      </w:r>
      <w:hyperlink r:id="rId14" w:history="1">
        <w:r w:rsidRPr="00140986">
          <w:rPr>
            <w:rStyle w:val="af2"/>
          </w:rPr>
          <w:t>https://cyberleninka.ru/</w:t>
        </w:r>
      </w:hyperlink>
    </w:p>
    <w:p w:rsidR="00201BFB" w:rsidRPr="00140986" w:rsidRDefault="00201BFB" w:rsidP="00201BFB">
      <w:pPr>
        <w:ind w:firstLine="244"/>
        <w:rPr>
          <w:rStyle w:val="af2"/>
        </w:rPr>
      </w:pPr>
      <w:r w:rsidRPr="00140986">
        <w:t xml:space="preserve">4. ЭБС «Университетская библиотека онлайн». – Режим доступа: </w:t>
      </w:r>
      <w:hyperlink r:id="rId15" w:history="1">
        <w:r w:rsidRPr="00140986">
          <w:rPr>
            <w:rStyle w:val="af2"/>
          </w:rPr>
          <w:t>http://www.biblioclub.ru/</w:t>
        </w:r>
      </w:hyperlink>
    </w:p>
    <w:p w:rsidR="00201BFB" w:rsidRPr="00140986" w:rsidRDefault="00201BFB" w:rsidP="00201BFB">
      <w:pPr>
        <w:ind w:firstLine="244"/>
        <w:rPr>
          <w:rStyle w:val="af2"/>
        </w:rPr>
      </w:pPr>
      <w:r w:rsidRPr="00140986">
        <w:t xml:space="preserve">5. Российская государственная библиотека. – Режим доступа: </w:t>
      </w:r>
      <w:hyperlink r:id="rId16" w:history="1">
        <w:r w:rsidRPr="00140986">
          <w:rPr>
            <w:rStyle w:val="af2"/>
          </w:rPr>
          <w:t>http://www.rsl.ru/</w:t>
        </w:r>
      </w:hyperlink>
    </w:p>
    <w:p w:rsidR="00201BFB" w:rsidRPr="00140986" w:rsidRDefault="00201BFB" w:rsidP="00201BFB">
      <w:pPr>
        <w:ind w:firstLine="244"/>
      </w:pPr>
      <w:r w:rsidRPr="00140986">
        <w:t xml:space="preserve">6. ЭБС Юрайт. - Режим доступа: </w:t>
      </w:r>
      <w:hyperlink r:id="rId17" w:history="1">
        <w:r w:rsidRPr="00140986">
          <w:rPr>
            <w:rStyle w:val="af2"/>
          </w:rPr>
          <w:t>https://urait.ru/</w:t>
        </w:r>
      </w:hyperlink>
    </w:p>
    <w:bookmarkEnd w:id="31"/>
    <w:p w:rsidR="00201BFB" w:rsidRPr="00140986" w:rsidRDefault="00201BFB" w:rsidP="00201BFB"/>
    <w:p w:rsidR="00201BFB" w:rsidRPr="00140986" w:rsidRDefault="00201BFB" w:rsidP="00201BFB">
      <w:pPr>
        <w:pStyle w:val="10"/>
        <w:spacing w:line="240" w:lineRule="auto"/>
        <w:ind w:left="0"/>
        <w:rPr>
          <w:rFonts w:cs="Times New Roman"/>
          <w:sz w:val="24"/>
          <w:szCs w:val="24"/>
        </w:rPr>
      </w:pPr>
      <w:bookmarkStart w:id="35" w:name="_Hlk98678568"/>
      <w:r w:rsidRPr="00140986">
        <w:rPr>
          <w:rFonts w:cs="Times New Roman"/>
          <w:b/>
          <w:bCs/>
          <w:sz w:val="24"/>
          <w:szCs w:val="24"/>
        </w:rPr>
        <w:t>9. ИНФОРМАЦИОННЫЕ ТЕХНОЛОГИИ, ИСПОЛЬЗУЕМЫЕ ПРИ ОСУЩЕСТВЛЕНИИ ОБРАЗОВАТЕЛЬНОГО ПРОЦЕССА ПО ДИСЦИПЛИНЕ:</w:t>
      </w:r>
    </w:p>
    <w:p w:rsidR="00201BFB" w:rsidRPr="00140986" w:rsidRDefault="00201BFB" w:rsidP="00201BFB">
      <w:pPr>
        <w:ind w:firstLine="567"/>
      </w:pPr>
      <w:r w:rsidRPr="00140986">
        <w:rPr>
          <w:rFonts w:eastAsia="WenQuanYi Micro Hei"/>
        </w:rPr>
        <w:t>В ходе осуществления образовательного процесса используются следующие информационные технологии:</w:t>
      </w:r>
    </w:p>
    <w:p w:rsidR="00201BFB" w:rsidRPr="00140986" w:rsidRDefault="00201BFB" w:rsidP="00201BFB">
      <w:pPr>
        <w:ind w:firstLine="567"/>
      </w:pPr>
      <w:r w:rsidRPr="00140986">
        <w:rPr>
          <w:rFonts w:eastAsia="WenQuanYi Micro Hei"/>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201BFB" w:rsidRPr="00140986" w:rsidRDefault="00201BFB" w:rsidP="00201BFB">
      <w:pPr>
        <w:ind w:firstLine="567"/>
      </w:pPr>
      <w:r w:rsidRPr="00140986">
        <w:rPr>
          <w:rFonts w:eastAsia="WenQuanYi Micro Hei"/>
        </w:rPr>
        <w:t>- средства телекоммуникационного общения (электронная почта и т.п.) преподавателя и обучаемого.</w:t>
      </w:r>
    </w:p>
    <w:p w:rsidR="00201BFB" w:rsidRPr="00140986" w:rsidRDefault="00201BFB" w:rsidP="00201BFB">
      <w:pPr>
        <w:ind w:firstLine="567"/>
        <w:rPr>
          <w:rFonts w:eastAsia="WenQuanYi Micro Hei"/>
        </w:rPr>
      </w:pPr>
      <w:r w:rsidRPr="00140986">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201BFB" w:rsidRPr="00140986" w:rsidRDefault="00201BFB" w:rsidP="00201BFB">
      <w:pPr>
        <w:ind w:firstLine="567"/>
      </w:pPr>
    </w:p>
    <w:p w:rsidR="00201BFB" w:rsidRPr="00140986" w:rsidRDefault="00201BFB" w:rsidP="00201BFB">
      <w:pPr>
        <w:contextualSpacing/>
      </w:pPr>
      <w:r w:rsidRPr="00140986">
        <w:rPr>
          <w:rFonts w:eastAsia="WenQuanYi Micro Hei"/>
          <w:b/>
          <w:bCs/>
        </w:rPr>
        <w:t>9.1. Требования к программному обеспечению учебного процесса</w:t>
      </w:r>
    </w:p>
    <w:p w:rsidR="00201BFB" w:rsidRPr="00140986" w:rsidRDefault="00201BFB" w:rsidP="00201BFB">
      <w:r w:rsidRPr="00140986">
        <w:rPr>
          <w:rFonts w:eastAsia="WenQuanYi Micro Hei"/>
        </w:rPr>
        <w:t>Для успешного освоения дисциплины, обучающийся использует следующие программные средства:</w:t>
      </w:r>
    </w:p>
    <w:p w:rsidR="00201BFB" w:rsidRPr="00140986" w:rsidRDefault="00201BFB" w:rsidP="00201BFB">
      <w:pPr>
        <w:numPr>
          <w:ilvl w:val="0"/>
          <w:numId w:val="20"/>
        </w:numPr>
        <w:tabs>
          <w:tab w:val="left" w:pos="788"/>
        </w:tabs>
        <w:suppressAutoHyphens/>
        <w:jc w:val="both"/>
      </w:pPr>
      <w:r w:rsidRPr="00140986">
        <w:rPr>
          <w:rFonts w:eastAsia="WenQuanYi Micro Hei"/>
        </w:rPr>
        <w:t>Windows 10 x64</w:t>
      </w:r>
    </w:p>
    <w:p w:rsidR="00201BFB" w:rsidRPr="00140986" w:rsidRDefault="00201BFB" w:rsidP="00201BFB">
      <w:pPr>
        <w:numPr>
          <w:ilvl w:val="0"/>
          <w:numId w:val="20"/>
        </w:numPr>
        <w:tabs>
          <w:tab w:val="left" w:pos="788"/>
        </w:tabs>
        <w:suppressAutoHyphens/>
        <w:jc w:val="both"/>
      </w:pPr>
      <w:r w:rsidRPr="00140986">
        <w:rPr>
          <w:rFonts w:eastAsia="WenQuanYi Micro Hei"/>
        </w:rPr>
        <w:t>MicrosoftOffice 2016</w:t>
      </w:r>
    </w:p>
    <w:p w:rsidR="00201BFB" w:rsidRPr="00140986" w:rsidRDefault="00201BFB" w:rsidP="00201BFB">
      <w:pPr>
        <w:numPr>
          <w:ilvl w:val="0"/>
          <w:numId w:val="20"/>
        </w:numPr>
        <w:tabs>
          <w:tab w:val="left" w:pos="788"/>
        </w:tabs>
        <w:suppressAutoHyphens/>
        <w:jc w:val="both"/>
      </w:pPr>
      <w:r w:rsidRPr="00140986">
        <w:rPr>
          <w:rFonts w:eastAsia="WenQuanYi Micro Hei"/>
        </w:rPr>
        <w:t>LibreOffice</w:t>
      </w:r>
    </w:p>
    <w:p w:rsidR="00201BFB" w:rsidRPr="00140986" w:rsidRDefault="00201BFB" w:rsidP="00201BFB">
      <w:pPr>
        <w:numPr>
          <w:ilvl w:val="0"/>
          <w:numId w:val="20"/>
        </w:numPr>
        <w:tabs>
          <w:tab w:val="left" w:pos="788"/>
        </w:tabs>
        <w:suppressAutoHyphens/>
        <w:jc w:val="both"/>
      </w:pPr>
      <w:r w:rsidRPr="00140986">
        <w:rPr>
          <w:rFonts w:eastAsia="WenQuanYi Micro Hei"/>
        </w:rPr>
        <w:t>Firefox</w:t>
      </w:r>
    </w:p>
    <w:p w:rsidR="00201BFB" w:rsidRPr="00140986" w:rsidRDefault="00201BFB" w:rsidP="00201BFB">
      <w:pPr>
        <w:numPr>
          <w:ilvl w:val="0"/>
          <w:numId w:val="20"/>
        </w:numPr>
        <w:tabs>
          <w:tab w:val="left" w:pos="788"/>
        </w:tabs>
        <w:suppressAutoHyphens/>
        <w:jc w:val="both"/>
      </w:pPr>
      <w:r w:rsidRPr="00140986">
        <w:rPr>
          <w:rFonts w:eastAsia="WenQuanYi Micro Hei"/>
        </w:rPr>
        <w:t>GIMP</w:t>
      </w:r>
    </w:p>
    <w:p w:rsidR="00201BFB" w:rsidRPr="00140986" w:rsidRDefault="00201BFB" w:rsidP="00201BFB">
      <w:pPr>
        <w:tabs>
          <w:tab w:val="left" w:pos="3975"/>
          <w:tab w:val="center" w:pos="5352"/>
        </w:tabs>
      </w:pPr>
    </w:p>
    <w:p w:rsidR="00201BFB" w:rsidRPr="00140986" w:rsidRDefault="00201BFB" w:rsidP="00201BFB">
      <w:pPr>
        <w:contextualSpacing/>
      </w:pPr>
      <w:r w:rsidRPr="00140986">
        <w:rPr>
          <w:rFonts w:eastAsia="WenQuanYi Micro Hei"/>
          <w:b/>
          <w:color w:val="000000"/>
        </w:rPr>
        <w:t>9.2. Информационно-справочные системы (при необходимости):</w:t>
      </w:r>
    </w:p>
    <w:p w:rsidR="00201BFB" w:rsidRPr="00140986" w:rsidRDefault="00201BFB" w:rsidP="00201BFB">
      <w:pPr>
        <w:ind w:left="760"/>
      </w:pPr>
      <w:r w:rsidRPr="00140986">
        <w:rPr>
          <w:rFonts w:eastAsia="WenQuanYi Micro Hei"/>
        </w:rPr>
        <w:t>Не используются</w:t>
      </w:r>
    </w:p>
    <w:p w:rsidR="00201BFB" w:rsidRPr="00140986" w:rsidRDefault="00201BFB" w:rsidP="00201BFB">
      <w:pPr>
        <w:rPr>
          <w:b/>
          <w:bCs/>
        </w:rPr>
      </w:pPr>
    </w:p>
    <w:p w:rsidR="00201BFB" w:rsidRPr="00140986" w:rsidRDefault="00201BFB" w:rsidP="00201BFB">
      <w:pPr>
        <w:rPr>
          <w:b/>
          <w:bCs/>
          <w:color w:val="000000"/>
          <w:spacing w:val="5"/>
        </w:rPr>
      </w:pPr>
      <w:r w:rsidRPr="00140986">
        <w:rPr>
          <w:b/>
          <w:bCs/>
        </w:rPr>
        <w:t xml:space="preserve">10. </w:t>
      </w:r>
      <w:r w:rsidRPr="00140986">
        <w:rPr>
          <w:b/>
          <w:bCs/>
          <w:color w:val="000000"/>
          <w:spacing w:val="5"/>
        </w:rPr>
        <w:t>МАТЕРИАЛЬНО-ТЕХНИЧЕСКОЕ ОБЕСПЕЧЕНИЕ ДИСЦИПЛИНЫ</w:t>
      </w:r>
    </w:p>
    <w:p w:rsidR="00201BFB" w:rsidRPr="00140986" w:rsidRDefault="00201BFB" w:rsidP="00201BFB"/>
    <w:p w:rsidR="00201BFB" w:rsidRPr="00140986" w:rsidRDefault="00201BFB" w:rsidP="00201BFB">
      <w:pPr>
        <w:ind w:firstLine="527"/>
      </w:pPr>
      <w:r w:rsidRPr="00140986">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201BFB" w:rsidRPr="00140986" w:rsidRDefault="00201BFB" w:rsidP="00201BFB">
      <w:pPr>
        <w:ind w:firstLine="527"/>
      </w:pPr>
      <w:r w:rsidRPr="00140986">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201BFB" w:rsidRPr="003C0E55" w:rsidRDefault="00201BFB" w:rsidP="00201BFB">
      <w:pPr>
        <w:ind w:firstLine="527"/>
      </w:pPr>
      <w:r w:rsidRPr="00140986">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bookmarkEnd w:id="32"/>
      <w:bookmarkEnd w:id="33"/>
      <w:bookmarkEnd w:id="34"/>
      <w:bookmarkEnd w:id="35"/>
    </w:p>
    <w:p w:rsidR="00E719EA" w:rsidRDefault="00E719EA" w:rsidP="00201BFB">
      <w:pPr>
        <w:jc w:val="both"/>
      </w:pPr>
    </w:p>
    <w:sectPr w:rsidR="00E719EA">
      <w:headerReference w:type="default"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87" w:rsidRDefault="00A51287">
      <w:r>
        <w:separator/>
      </w:r>
    </w:p>
  </w:endnote>
  <w:endnote w:type="continuationSeparator" w:id="0">
    <w:p w:rsidR="00A51287" w:rsidRDefault="00A5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58" w:rsidRDefault="00616A58">
    <w:pPr>
      <w:pStyle w:val="a9"/>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D76935">
      <w:rPr>
        <w:noProof/>
        <w:sz w:val="20"/>
        <w:szCs w:val="20"/>
      </w:rPr>
      <w:t>1</w:t>
    </w:r>
    <w:r>
      <w:rPr>
        <w:sz w:val="20"/>
        <w:szCs w:val="20"/>
      </w:rPr>
      <w:fldChar w:fldCharType="end"/>
    </w:r>
  </w:p>
  <w:p w:rsidR="00616A58" w:rsidRDefault="00616A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87" w:rsidRDefault="00A51287">
      <w:r>
        <w:separator/>
      </w:r>
    </w:p>
  </w:footnote>
  <w:footnote w:type="continuationSeparator" w:id="0">
    <w:p w:rsidR="00A51287" w:rsidRDefault="00A5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58" w:rsidRDefault="00616A58">
    <w:pPr>
      <w:pStyle w:val="a6"/>
      <w:framePr w:wrap="auto" w:vAnchor="text" w:hAnchor="margin" w:xAlign="right" w:y="1"/>
      <w:rPr>
        <w:rStyle w:val="a8"/>
      </w:rPr>
    </w:pPr>
  </w:p>
  <w:p w:rsidR="00616A58" w:rsidRDefault="00616A5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2A046B"/>
    <w:multiLevelType w:val="hybridMultilevel"/>
    <w:tmpl w:val="56C8B10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71914"/>
    <w:multiLevelType w:val="hybridMultilevel"/>
    <w:tmpl w:val="91B8A89A"/>
    <w:lvl w:ilvl="0" w:tplc="A6E06326">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D176A9"/>
    <w:multiLevelType w:val="hybridMultilevel"/>
    <w:tmpl w:val="1650834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2"/>
  </w:num>
  <w:num w:numId="2">
    <w:abstractNumId w:val="17"/>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9"/>
  </w:num>
  <w:num w:numId="7">
    <w:abstractNumId w:val="2"/>
  </w:num>
  <w:num w:numId="8">
    <w:abstractNumId w:val="11"/>
  </w:num>
  <w:num w:numId="9">
    <w:abstractNumId w:val="7"/>
  </w:num>
  <w:num w:numId="10">
    <w:abstractNumId w:val="8"/>
  </w:num>
  <w:num w:numId="11">
    <w:abstractNumId w:val="15"/>
  </w:num>
  <w:num w:numId="12">
    <w:abstractNumId w:val="5"/>
  </w:num>
  <w:num w:numId="13">
    <w:abstractNumId w:val="6"/>
  </w:num>
  <w:num w:numId="14">
    <w:abstractNumId w:val="13"/>
  </w:num>
  <w:num w:numId="15">
    <w:abstractNumId w:val="3"/>
  </w:num>
  <w:num w:numId="16">
    <w:abstractNumId w:val="9"/>
  </w:num>
  <w:num w:numId="17">
    <w:abstractNumId w:val="14"/>
  </w:num>
  <w:num w:numId="18">
    <w:abstractNumId w:val="1"/>
  </w:num>
  <w:num w:numId="19">
    <w:abstractNumId w:val="4"/>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3A6E"/>
    <w:rsid w:val="000E0B91"/>
    <w:rsid w:val="00140986"/>
    <w:rsid w:val="001C3850"/>
    <w:rsid w:val="00201BFB"/>
    <w:rsid w:val="00287D1D"/>
    <w:rsid w:val="00327E51"/>
    <w:rsid w:val="004B177C"/>
    <w:rsid w:val="004E77DD"/>
    <w:rsid w:val="005675AF"/>
    <w:rsid w:val="00616A58"/>
    <w:rsid w:val="006A5F6F"/>
    <w:rsid w:val="008F726C"/>
    <w:rsid w:val="00903A6E"/>
    <w:rsid w:val="0091416E"/>
    <w:rsid w:val="009459FD"/>
    <w:rsid w:val="00A43C0C"/>
    <w:rsid w:val="00A46859"/>
    <w:rsid w:val="00A51287"/>
    <w:rsid w:val="00B54A6C"/>
    <w:rsid w:val="00BA1060"/>
    <w:rsid w:val="00BC20C8"/>
    <w:rsid w:val="00CA1B1E"/>
    <w:rsid w:val="00D76935"/>
    <w:rsid w:val="00E54459"/>
    <w:rsid w:val="00E719EA"/>
    <w:rsid w:val="00E942DA"/>
    <w:rsid w:val="00EB0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7222B1-0EAD-4426-9132-F2822BE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pPr>
      <w:numPr>
        <w:numId w:val="1"/>
      </w:numPr>
      <w:tabs>
        <w:tab w:val="num" w:pos="756"/>
      </w:tabs>
      <w:spacing w:line="312" w:lineRule="auto"/>
      <w:ind w:left="756"/>
      <w:jc w:val="both"/>
    </w:pPr>
  </w:style>
  <w:style w:type="paragraph" w:customStyle="1" w:styleId="a5">
    <w:name w:val="Для таблиц"/>
    <w:basedOn w:val="a0"/>
  </w:style>
  <w:style w:type="paragraph" w:styleId="a6">
    <w:name w:val="header"/>
    <w:basedOn w:val="a0"/>
    <w:link w:val="a7"/>
    <w:uiPriority w:val="99"/>
    <w:pPr>
      <w:tabs>
        <w:tab w:val="center" w:pos="4677"/>
        <w:tab w:val="right" w:pos="9355"/>
      </w:tabs>
    </w:pPr>
  </w:style>
  <w:style w:type="character" w:customStyle="1" w:styleId="a7">
    <w:name w:val="Верхний колонтитул Знак"/>
    <w:link w:val="a6"/>
    <w:uiPriority w:val="99"/>
    <w:locked/>
    <w:rPr>
      <w:rFonts w:cs="Times New Roman"/>
      <w:sz w:val="24"/>
      <w:szCs w:val="24"/>
      <w:lang w:val="ru-RU" w:eastAsia="ru-RU"/>
    </w:rPr>
  </w:style>
  <w:style w:type="character" w:styleId="a8">
    <w:name w:val="page number"/>
    <w:uiPriority w:val="99"/>
    <w:rPr>
      <w:rFonts w:cs="Times New Roman"/>
    </w:rPr>
  </w:style>
  <w:style w:type="paragraph" w:styleId="a9">
    <w:name w:val="footer"/>
    <w:basedOn w:val="a0"/>
    <w:link w:val="aa"/>
    <w:uiPriority w:val="99"/>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3">
    <w:name w:val="Body Text Indent 3"/>
    <w:basedOn w:val="a0"/>
    <w:link w:val="30"/>
    <w:uiPriority w:val="99"/>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Pr>
      <w:rFonts w:cs="Times New Roman"/>
      <w:sz w:val="20"/>
      <w:szCs w:val="20"/>
    </w:rPr>
  </w:style>
  <w:style w:type="paragraph" w:styleId="ab">
    <w:name w:val="annotation text"/>
    <w:basedOn w:val="a0"/>
    <w:link w:val="ac"/>
    <w:uiPriority w:val="99"/>
    <w:semiHidden/>
    <w:pPr>
      <w:spacing w:line="312" w:lineRule="auto"/>
      <w:ind w:firstLine="709"/>
      <w:jc w:val="both"/>
    </w:pPr>
    <w:rPr>
      <w:sz w:val="20"/>
      <w:szCs w:val="20"/>
    </w:rPr>
  </w:style>
  <w:style w:type="character" w:customStyle="1" w:styleId="ac">
    <w:name w:val="Текст примечания Знак"/>
    <w:link w:val="ab"/>
    <w:uiPriority w:val="99"/>
    <w:semiHidden/>
    <w:locked/>
    <w:rPr>
      <w:rFonts w:cs="Times New Roman"/>
      <w:sz w:val="20"/>
      <w:szCs w:val="20"/>
    </w:rPr>
  </w:style>
  <w:style w:type="paragraph" w:styleId="ad">
    <w:name w:val="List Paragraph"/>
    <w:basedOn w:val="a0"/>
    <w:uiPriority w:val="34"/>
    <w:qFormat/>
    <w:pPr>
      <w:spacing w:after="200" w:line="276" w:lineRule="auto"/>
      <w:ind w:left="720"/>
    </w:pPr>
    <w:rPr>
      <w:rFonts w:ascii="Calibri" w:hAnsi="Calibri" w:cs="Calibri"/>
      <w:sz w:val="22"/>
      <w:szCs w:val="22"/>
      <w:lang w:eastAsia="en-US"/>
    </w:rPr>
  </w:style>
  <w:style w:type="paragraph" w:styleId="ae">
    <w:name w:val="Normal (Web)"/>
    <w:basedOn w:val="a0"/>
    <w:link w:val="af"/>
    <w:uiPriority w:val="99"/>
    <w:pPr>
      <w:spacing w:before="33" w:after="33"/>
    </w:pPr>
    <w:rPr>
      <w:rFonts w:ascii="Arial" w:hAnsi="Arial"/>
      <w:color w:val="332E2D"/>
      <w:spacing w:val="2"/>
      <w:szCs w:val="20"/>
    </w:rPr>
  </w:style>
  <w:style w:type="character" w:customStyle="1" w:styleId="af">
    <w:name w:val="Обычный (веб) Знак"/>
    <w:link w:val="ae"/>
    <w:uiPriority w:val="99"/>
    <w:locked/>
    <w:rPr>
      <w:rFonts w:ascii="Arial" w:hAnsi="Arial"/>
      <w:color w:val="332E2D"/>
      <w:spacing w:val="2"/>
      <w:sz w:val="24"/>
    </w:rPr>
  </w:style>
  <w:style w:type="paragraph" w:styleId="af0">
    <w:name w:val="Balloon Text"/>
    <w:basedOn w:val="a0"/>
    <w:link w:val="af1"/>
    <w:uiPriority w:val="99"/>
    <w:semiHidden/>
    <w:rPr>
      <w:rFonts w:ascii="Tahoma" w:hAnsi="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paragraph" w:customStyle="1" w:styleId="western">
    <w:name w:val="western"/>
    <w:basedOn w:val="a0"/>
    <w:uiPriority w:val="99"/>
    <w:pPr>
      <w:shd w:val="clear" w:color="auto" w:fill="FFFFFF"/>
      <w:spacing w:before="100" w:beforeAutospacing="1" w:line="360" w:lineRule="auto"/>
    </w:pPr>
    <w:rPr>
      <w:color w:val="000000"/>
      <w:sz w:val="28"/>
      <w:szCs w:val="28"/>
    </w:rPr>
  </w:style>
  <w:style w:type="character" w:styleId="af2">
    <w:name w:val="Hyperlink"/>
    <w:uiPriority w:val="99"/>
    <w:rPr>
      <w:rFonts w:cs="Times New Roman"/>
      <w:color w:val="0000FF"/>
      <w:u w:val="single"/>
    </w:rPr>
  </w:style>
  <w:style w:type="character" w:styleId="af3">
    <w:name w:val="FollowedHyperlink"/>
    <w:uiPriority w:val="99"/>
    <w:rPr>
      <w:rFonts w:cs="Times New Roman"/>
      <w:color w:val="800080"/>
      <w:u w:val="single"/>
    </w:rPr>
  </w:style>
  <w:style w:type="paragraph" w:styleId="af4">
    <w:name w:val="Body Text"/>
    <w:basedOn w:val="a0"/>
    <w:link w:val="af5"/>
    <w:uiPriority w:val="99"/>
    <w:semiHidden/>
    <w:pPr>
      <w:spacing w:after="120"/>
    </w:pPr>
  </w:style>
  <w:style w:type="character" w:customStyle="1" w:styleId="af5">
    <w:name w:val="Основной текст Знак"/>
    <w:link w:val="af4"/>
    <w:uiPriority w:val="99"/>
    <w:semiHidden/>
    <w:locked/>
    <w:rPr>
      <w:rFonts w:cs="Times New Roman"/>
      <w:sz w:val="24"/>
      <w:szCs w:val="24"/>
    </w:rPr>
  </w:style>
  <w:style w:type="paragraph" w:styleId="af6">
    <w:name w:val="footnote text"/>
    <w:basedOn w:val="a0"/>
    <w:link w:val="af7"/>
    <w:uiPriority w:val="99"/>
    <w:semiHidden/>
    <w:rPr>
      <w:sz w:val="20"/>
      <w:szCs w:val="20"/>
    </w:rPr>
  </w:style>
  <w:style w:type="character" w:customStyle="1" w:styleId="af7">
    <w:name w:val="Текст сноски Знак"/>
    <w:link w:val="af6"/>
    <w:uiPriority w:val="99"/>
    <w:semiHidden/>
    <w:locked/>
    <w:rPr>
      <w:rFonts w:cs="Times New Roman"/>
    </w:rPr>
  </w:style>
  <w:style w:type="character" w:styleId="af8">
    <w:name w:val="footnote reference"/>
    <w:uiPriority w:val="99"/>
    <w:semiHidden/>
    <w:rPr>
      <w:rFonts w:cs="Times New Roman"/>
      <w:vertAlign w:val="superscript"/>
    </w:rPr>
  </w:style>
  <w:style w:type="character" w:customStyle="1" w:styleId="apple-converted-space">
    <w:name w:val="apple-converted-space"/>
    <w:uiPriority w:val="99"/>
    <w:rPr>
      <w:rFonts w:cs="Times New Roman"/>
    </w:rPr>
  </w:style>
  <w:style w:type="paragraph" w:customStyle="1" w:styleId="Default">
    <w:name w:val="Default"/>
    <w:uiPriority w:val="99"/>
    <w:pPr>
      <w:autoSpaceDE w:val="0"/>
      <w:autoSpaceDN w:val="0"/>
      <w:adjustRightInd w:val="0"/>
    </w:pPr>
    <w:rPr>
      <w:color w:val="000000"/>
      <w:sz w:val="24"/>
      <w:szCs w:val="24"/>
    </w:rPr>
  </w:style>
  <w:style w:type="paragraph" w:styleId="2">
    <w:name w:val="Body Text 2"/>
    <w:basedOn w:val="a0"/>
    <w:link w:val="20"/>
    <w:uiPriority w:val="99"/>
    <w:pPr>
      <w:spacing w:after="120" w:line="480" w:lineRule="auto"/>
    </w:pPr>
  </w:style>
  <w:style w:type="character" w:customStyle="1" w:styleId="20">
    <w:name w:val="Основной текст 2 Знак"/>
    <w:link w:val="2"/>
    <w:uiPriority w:val="99"/>
    <w:locked/>
    <w:rPr>
      <w:rFonts w:cs="Times New Roman"/>
      <w:sz w:val="24"/>
      <w:szCs w:val="24"/>
    </w:rPr>
  </w:style>
  <w:style w:type="character" w:styleId="af9">
    <w:name w:val="Emphasis"/>
    <w:uiPriority w:val="99"/>
    <w:qFormat/>
    <w:locked/>
    <w:rPr>
      <w:rFonts w:cs="Times New Roman"/>
      <w:i/>
      <w:iCs/>
    </w:rPr>
  </w:style>
  <w:style w:type="character" w:customStyle="1" w:styleId="textbf">
    <w:name w:val="textbf"/>
    <w:uiPriority w:val="99"/>
    <w:rPr>
      <w:rFonts w:cs="Times New Roman"/>
    </w:rPr>
  </w:style>
  <w:style w:type="numbering" w:customStyle="1" w:styleId="1">
    <w:name w:val="Список1"/>
    <w:pPr>
      <w:numPr>
        <w:numId w:val="2"/>
      </w:numPr>
    </w:pPr>
  </w:style>
  <w:style w:type="paragraph" w:customStyle="1" w:styleId="txt">
    <w:name w:val="txt"/>
    <w:basedOn w:val="a0"/>
    <w:pPr>
      <w:spacing w:before="100" w:beforeAutospacing="1" w:after="100" w:afterAutospacing="1"/>
    </w:pPr>
  </w:style>
  <w:style w:type="character" w:customStyle="1" w:styleId="c2">
    <w:name w:val="c2"/>
  </w:style>
  <w:style w:type="character" w:customStyle="1" w:styleId="ListLabel13">
    <w:name w:val="ListLabel 13"/>
    <w:rsid w:val="00201BFB"/>
    <w:rPr>
      <w:rFonts w:cs="Courier New"/>
    </w:rPr>
  </w:style>
  <w:style w:type="paragraph" w:customStyle="1" w:styleId="WW-">
    <w:name w:val="WW-Базовый"/>
    <w:rsid w:val="00201BFB"/>
    <w:pPr>
      <w:widowControl w:val="0"/>
      <w:suppressAutoHyphens/>
      <w:spacing w:line="252" w:lineRule="auto"/>
      <w:ind w:left="40" w:firstLine="480"/>
      <w:jc w:val="both"/>
    </w:pPr>
    <w:rPr>
      <w:kern w:val="1"/>
      <w:sz w:val="18"/>
      <w:szCs w:val="18"/>
      <w:lang w:eastAsia="zh-CN"/>
    </w:rPr>
  </w:style>
  <w:style w:type="paragraph" w:customStyle="1" w:styleId="10">
    <w:name w:val="Абзац списка1"/>
    <w:basedOn w:val="a0"/>
    <w:rsid w:val="00201BFB"/>
    <w:pPr>
      <w:widowControl w:val="0"/>
      <w:tabs>
        <w:tab w:val="left" w:pos="788"/>
      </w:tabs>
      <w:suppressAutoHyphens/>
      <w:spacing w:line="252" w:lineRule="auto"/>
      <w:ind w:left="720"/>
      <w:contextualSpacing/>
      <w:jc w:val="both"/>
    </w:pPr>
    <w:rPr>
      <w:rFonts w:cs="Mangal"/>
      <w:kern w:val="1"/>
      <w:sz w:val="18"/>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283004233">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2650398">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995689017">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18323908">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581478644">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 w:id="2030328638">
      <w:bodyDiv w:val="1"/>
      <w:marLeft w:val="0"/>
      <w:marRight w:val="0"/>
      <w:marTop w:val="0"/>
      <w:marBottom w:val="0"/>
      <w:divBdr>
        <w:top w:val="none" w:sz="0" w:space="0" w:color="auto"/>
        <w:left w:val="none" w:sz="0" w:space="0" w:color="auto"/>
        <w:bottom w:val="none" w:sz="0" w:space="0" w:color="auto"/>
        <w:right w:val="none" w:sz="0" w:space="0" w:color="auto"/>
      </w:divBdr>
      <w:divsChild>
        <w:div w:id="274797312">
          <w:marLeft w:val="0"/>
          <w:marRight w:val="0"/>
          <w:marTop w:val="0"/>
          <w:marBottom w:val="0"/>
          <w:divBdr>
            <w:top w:val="none" w:sz="0" w:space="0" w:color="auto"/>
            <w:left w:val="none" w:sz="0" w:space="0" w:color="auto"/>
            <w:bottom w:val="none" w:sz="0" w:space="0" w:color="auto"/>
            <w:right w:val="none" w:sz="0" w:space="0" w:color="auto"/>
          </w:divBdr>
        </w:div>
        <w:div w:id="1979450924">
          <w:marLeft w:val="0"/>
          <w:marRight w:val="0"/>
          <w:marTop w:val="0"/>
          <w:marBottom w:val="0"/>
          <w:divBdr>
            <w:top w:val="none" w:sz="0" w:space="0" w:color="auto"/>
            <w:left w:val="none" w:sz="0" w:space="0" w:color="auto"/>
            <w:bottom w:val="none" w:sz="0" w:space="0" w:color="auto"/>
            <w:right w:val="none" w:sz="0" w:space="0" w:color="auto"/>
          </w:divBdr>
        </w:div>
        <w:div w:id="1130440240">
          <w:marLeft w:val="0"/>
          <w:marRight w:val="0"/>
          <w:marTop w:val="0"/>
          <w:marBottom w:val="0"/>
          <w:divBdr>
            <w:top w:val="none" w:sz="0" w:space="0" w:color="auto"/>
            <w:left w:val="none" w:sz="0" w:space="0" w:color="auto"/>
            <w:bottom w:val="none" w:sz="0" w:space="0" w:color="auto"/>
            <w:right w:val="none" w:sz="0" w:space="0" w:color="auto"/>
          </w:divBdr>
        </w:div>
        <w:div w:id="405304957">
          <w:marLeft w:val="0"/>
          <w:marRight w:val="0"/>
          <w:marTop w:val="0"/>
          <w:marBottom w:val="0"/>
          <w:divBdr>
            <w:top w:val="none" w:sz="0" w:space="0" w:color="auto"/>
            <w:left w:val="none" w:sz="0" w:space="0" w:color="auto"/>
            <w:bottom w:val="none" w:sz="0" w:space="0" w:color="auto"/>
            <w:right w:val="none" w:sz="0" w:space="0" w:color="auto"/>
          </w:divBdr>
        </w:div>
        <w:div w:id="1280143230">
          <w:marLeft w:val="0"/>
          <w:marRight w:val="0"/>
          <w:marTop w:val="0"/>
          <w:marBottom w:val="0"/>
          <w:divBdr>
            <w:top w:val="none" w:sz="0" w:space="0" w:color="auto"/>
            <w:left w:val="none" w:sz="0" w:space="0" w:color="auto"/>
            <w:bottom w:val="none" w:sz="0" w:space="0" w:color="auto"/>
            <w:right w:val="none" w:sz="0" w:space="0" w:color="auto"/>
          </w:divBdr>
        </w:div>
        <w:div w:id="1836648796">
          <w:marLeft w:val="0"/>
          <w:marRight w:val="0"/>
          <w:marTop w:val="0"/>
          <w:marBottom w:val="0"/>
          <w:divBdr>
            <w:top w:val="none" w:sz="0" w:space="0" w:color="auto"/>
            <w:left w:val="none" w:sz="0" w:space="0" w:color="auto"/>
            <w:bottom w:val="none" w:sz="0" w:space="0" w:color="auto"/>
            <w:right w:val="none" w:sz="0" w:space="0" w:color="auto"/>
          </w:divBdr>
        </w:div>
        <w:div w:id="131867981">
          <w:marLeft w:val="0"/>
          <w:marRight w:val="0"/>
          <w:marTop w:val="0"/>
          <w:marBottom w:val="0"/>
          <w:divBdr>
            <w:top w:val="none" w:sz="0" w:space="0" w:color="auto"/>
            <w:left w:val="none" w:sz="0" w:space="0" w:color="auto"/>
            <w:bottom w:val="none" w:sz="0" w:space="0" w:color="auto"/>
            <w:right w:val="none" w:sz="0" w:space="0" w:color="auto"/>
          </w:divBdr>
        </w:div>
        <w:div w:id="352000921">
          <w:marLeft w:val="0"/>
          <w:marRight w:val="0"/>
          <w:marTop w:val="0"/>
          <w:marBottom w:val="0"/>
          <w:divBdr>
            <w:top w:val="none" w:sz="0" w:space="0" w:color="auto"/>
            <w:left w:val="none" w:sz="0" w:space="0" w:color="auto"/>
            <w:bottom w:val="none" w:sz="0" w:space="0" w:color="auto"/>
            <w:right w:val="none" w:sz="0" w:space="0" w:color="auto"/>
          </w:divBdr>
        </w:div>
        <w:div w:id="1014958527">
          <w:marLeft w:val="0"/>
          <w:marRight w:val="0"/>
          <w:marTop w:val="0"/>
          <w:marBottom w:val="0"/>
          <w:divBdr>
            <w:top w:val="none" w:sz="0" w:space="0" w:color="auto"/>
            <w:left w:val="none" w:sz="0" w:space="0" w:color="auto"/>
            <w:bottom w:val="none" w:sz="0" w:space="0" w:color="auto"/>
            <w:right w:val="none" w:sz="0" w:space="0" w:color="auto"/>
          </w:divBdr>
        </w:div>
        <w:div w:id="2078432294">
          <w:marLeft w:val="0"/>
          <w:marRight w:val="0"/>
          <w:marTop w:val="0"/>
          <w:marBottom w:val="0"/>
          <w:divBdr>
            <w:top w:val="none" w:sz="0" w:space="0" w:color="auto"/>
            <w:left w:val="none" w:sz="0" w:space="0" w:color="auto"/>
            <w:bottom w:val="none" w:sz="0" w:space="0" w:color="auto"/>
            <w:right w:val="none" w:sz="0" w:space="0" w:color="auto"/>
          </w:divBdr>
        </w:div>
        <w:div w:id="1390957369">
          <w:marLeft w:val="0"/>
          <w:marRight w:val="0"/>
          <w:marTop w:val="0"/>
          <w:marBottom w:val="0"/>
          <w:divBdr>
            <w:top w:val="none" w:sz="0" w:space="0" w:color="auto"/>
            <w:left w:val="none" w:sz="0" w:space="0" w:color="auto"/>
            <w:bottom w:val="none" w:sz="0" w:space="0" w:color="auto"/>
            <w:right w:val="none" w:sz="0" w:space="0" w:color="auto"/>
          </w:divBdr>
        </w:div>
        <w:div w:id="1651593649">
          <w:marLeft w:val="0"/>
          <w:marRight w:val="0"/>
          <w:marTop w:val="0"/>
          <w:marBottom w:val="0"/>
          <w:divBdr>
            <w:top w:val="none" w:sz="0" w:space="0" w:color="auto"/>
            <w:left w:val="none" w:sz="0" w:space="0" w:color="auto"/>
            <w:bottom w:val="none" w:sz="0" w:space="0" w:color="auto"/>
            <w:right w:val="none" w:sz="0" w:space="0" w:color="auto"/>
          </w:divBdr>
        </w:div>
        <w:div w:id="119616439">
          <w:marLeft w:val="0"/>
          <w:marRight w:val="0"/>
          <w:marTop w:val="0"/>
          <w:marBottom w:val="0"/>
          <w:divBdr>
            <w:top w:val="none" w:sz="0" w:space="0" w:color="auto"/>
            <w:left w:val="none" w:sz="0" w:space="0" w:color="auto"/>
            <w:bottom w:val="none" w:sz="0" w:space="0" w:color="auto"/>
            <w:right w:val="none" w:sz="0" w:space="0" w:color="auto"/>
          </w:divBdr>
        </w:div>
        <w:div w:id="71978273">
          <w:marLeft w:val="0"/>
          <w:marRight w:val="0"/>
          <w:marTop w:val="0"/>
          <w:marBottom w:val="0"/>
          <w:divBdr>
            <w:top w:val="none" w:sz="0" w:space="0" w:color="auto"/>
            <w:left w:val="none" w:sz="0" w:space="0" w:color="auto"/>
            <w:bottom w:val="none" w:sz="0" w:space="0" w:color="auto"/>
            <w:right w:val="none" w:sz="0" w:space="0" w:color="auto"/>
          </w:divBdr>
        </w:div>
        <w:div w:id="203687275">
          <w:marLeft w:val="0"/>
          <w:marRight w:val="0"/>
          <w:marTop w:val="0"/>
          <w:marBottom w:val="0"/>
          <w:divBdr>
            <w:top w:val="none" w:sz="0" w:space="0" w:color="auto"/>
            <w:left w:val="none" w:sz="0" w:space="0" w:color="auto"/>
            <w:bottom w:val="none" w:sz="0" w:space="0" w:color="auto"/>
            <w:right w:val="none" w:sz="0" w:space="0" w:color="auto"/>
          </w:divBdr>
        </w:div>
        <w:div w:id="1479301990">
          <w:marLeft w:val="0"/>
          <w:marRight w:val="0"/>
          <w:marTop w:val="0"/>
          <w:marBottom w:val="0"/>
          <w:divBdr>
            <w:top w:val="none" w:sz="0" w:space="0" w:color="auto"/>
            <w:left w:val="none" w:sz="0" w:space="0" w:color="auto"/>
            <w:bottom w:val="none" w:sz="0" w:space="0" w:color="auto"/>
            <w:right w:val="none" w:sz="0" w:space="0" w:color="auto"/>
          </w:divBdr>
        </w:div>
        <w:div w:id="1939167592">
          <w:marLeft w:val="0"/>
          <w:marRight w:val="0"/>
          <w:marTop w:val="0"/>
          <w:marBottom w:val="0"/>
          <w:divBdr>
            <w:top w:val="none" w:sz="0" w:space="0" w:color="auto"/>
            <w:left w:val="none" w:sz="0" w:space="0" w:color="auto"/>
            <w:bottom w:val="none" w:sz="0" w:space="0" w:color="auto"/>
            <w:right w:val="none" w:sz="0" w:space="0" w:color="auto"/>
          </w:divBdr>
        </w:div>
        <w:div w:id="391657041">
          <w:marLeft w:val="0"/>
          <w:marRight w:val="0"/>
          <w:marTop w:val="0"/>
          <w:marBottom w:val="0"/>
          <w:divBdr>
            <w:top w:val="none" w:sz="0" w:space="0" w:color="auto"/>
            <w:left w:val="none" w:sz="0" w:space="0" w:color="auto"/>
            <w:bottom w:val="none" w:sz="0" w:space="0" w:color="auto"/>
            <w:right w:val="none" w:sz="0" w:space="0" w:color="auto"/>
          </w:divBdr>
        </w:div>
        <w:div w:id="1385835520">
          <w:marLeft w:val="0"/>
          <w:marRight w:val="0"/>
          <w:marTop w:val="0"/>
          <w:marBottom w:val="0"/>
          <w:divBdr>
            <w:top w:val="none" w:sz="0" w:space="0" w:color="auto"/>
            <w:left w:val="none" w:sz="0" w:space="0" w:color="auto"/>
            <w:bottom w:val="none" w:sz="0" w:space="0" w:color="auto"/>
            <w:right w:val="none" w:sz="0" w:space="0" w:color="auto"/>
          </w:divBdr>
        </w:div>
        <w:div w:id="312293927">
          <w:marLeft w:val="0"/>
          <w:marRight w:val="0"/>
          <w:marTop w:val="0"/>
          <w:marBottom w:val="0"/>
          <w:divBdr>
            <w:top w:val="none" w:sz="0" w:space="0" w:color="auto"/>
            <w:left w:val="none" w:sz="0" w:space="0" w:color="auto"/>
            <w:bottom w:val="none" w:sz="0" w:space="0" w:color="auto"/>
            <w:right w:val="none" w:sz="0" w:space="0" w:color="auto"/>
          </w:divBdr>
        </w:div>
        <w:div w:id="2048795323">
          <w:marLeft w:val="0"/>
          <w:marRight w:val="0"/>
          <w:marTop w:val="0"/>
          <w:marBottom w:val="0"/>
          <w:divBdr>
            <w:top w:val="none" w:sz="0" w:space="0" w:color="auto"/>
            <w:left w:val="none" w:sz="0" w:space="0" w:color="auto"/>
            <w:bottom w:val="none" w:sz="0" w:space="0" w:color="auto"/>
            <w:right w:val="none" w:sz="0" w:space="0" w:color="auto"/>
          </w:divBdr>
        </w:div>
        <w:div w:id="29690383">
          <w:marLeft w:val="0"/>
          <w:marRight w:val="0"/>
          <w:marTop w:val="0"/>
          <w:marBottom w:val="0"/>
          <w:divBdr>
            <w:top w:val="none" w:sz="0" w:space="0" w:color="auto"/>
            <w:left w:val="none" w:sz="0" w:space="0" w:color="auto"/>
            <w:bottom w:val="none" w:sz="0" w:space="0" w:color="auto"/>
            <w:right w:val="none" w:sz="0" w:space="0" w:color="auto"/>
          </w:divBdr>
        </w:div>
        <w:div w:id="1766459667">
          <w:marLeft w:val="0"/>
          <w:marRight w:val="0"/>
          <w:marTop w:val="0"/>
          <w:marBottom w:val="0"/>
          <w:divBdr>
            <w:top w:val="none" w:sz="0" w:space="0" w:color="auto"/>
            <w:left w:val="none" w:sz="0" w:space="0" w:color="auto"/>
            <w:bottom w:val="none" w:sz="0" w:space="0" w:color="auto"/>
            <w:right w:val="none" w:sz="0" w:space="0" w:color="auto"/>
          </w:divBdr>
        </w:div>
        <w:div w:id="403257875">
          <w:marLeft w:val="0"/>
          <w:marRight w:val="0"/>
          <w:marTop w:val="0"/>
          <w:marBottom w:val="0"/>
          <w:divBdr>
            <w:top w:val="none" w:sz="0" w:space="0" w:color="auto"/>
            <w:left w:val="none" w:sz="0" w:space="0" w:color="auto"/>
            <w:bottom w:val="none" w:sz="0" w:space="0" w:color="auto"/>
            <w:right w:val="none" w:sz="0" w:space="0" w:color="auto"/>
          </w:divBdr>
        </w:div>
        <w:div w:id="1978030792">
          <w:marLeft w:val="0"/>
          <w:marRight w:val="0"/>
          <w:marTop w:val="0"/>
          <w:marBottom w:val="0"/>
          <w:divBdr>
            <w:top w:val="none" w:sz="0" w:space="0" w:color="auto"/>
            <w:left w:val="none" w:sz="0" w:space="0" w:color="auto"/>
            <w:bottom w:val="none" w:sz="0" w:space="0" w:color="auto"/>
            <w:right w:val="none" w:sz="0" w:space="0" w:color="auto"/>
          </w:divBdr>
        </w:div>
        <w:div w:id="1572471744">
          <w:marLeft w:val="0"/>
          <w:marRight w:val="0"/>
          <w:marTop w:val="0"/>
          <w:marBottom w:val="0"/>
          <w:divBdr>
            <w:top w:val="none" w:sz="0" w:space="0" w:color="auto"/>
            <w:left w:val="none" w:sz="0" w:space="0" w:color="auto"/>
            <w:bottom w:val="none" w:sz="0" w:space="0" w:color="auto"/>
            <w:right w:val="none" w:sz="0" w:space="0" w:color="auto"/>
          </w:divBdr>
        </w:div>
        <w:div w:id="1741172819">
          <w:marLeft w:val="0"/>
          <w:marRight w:val="0"/>
          <w:marTop w:val="0"/>
          <w:marBottom w:val="0"/>
          <w:divBdr>
            <w:top w:val="none" w:sz="0" w:space="0" w:color="auto"/>
            <w:left w:val="none" w:sz="0" w:space="0" w:color="auto"/>
            <w:bottom w:val="none" w:sz="0" w:space="0" w:color="auto"/>
            <w:right w:val="none" w:sz="0" w:space="0" w:color="auto"/>
          </w:divBdr>
        </w:div>
        <w:div w:id="1704865246">
          <w:marLeft w:val="0"/>
          <w:marRight w:val="0"/>
          <w:marTop w:val="0"/>
          <w:marBottom w:val="0"/>
          <w:divBdr>
            <w:top w:val="none" w:sz="0" w:space="0" w:color="auto"/>
            <w:left w:val="none" w:sz="0" w:space="0" w:color="auto"/>
            <w:bottom w:val="none" w:sz="0" w:space="0" w:color="auto"/>
            <w:right w:val="none" w:sz="0" w:space="0" w:color="auto"/>
          </w:divBdr>
        </w:div>
        <w:div w:id="696783592">
          <w:marLeft w:val="0"/>
          <w:marRight w:val="0"/>
          <w:marTop w:val="0"/>
          <w:marBottom w:val="0"/>
          <w:divBdr>
            <w:top w:val="none" w:sz="0" w:space="0" w:color="auto"/>
            <w:left w:val="none" w:sz="0" w:space="0" w:color="auto"/>
            <w:bottom w:val="none" w:sz="0" w:space="0" w:color="auto"/>
            <w:right w:val="none" w:sz="0" w:space="0" w:color="auto"/>
          </w:divBdr>
        </w:div>
        <w:div w:id="1559828361">
          <w:marLeft w:val="0"/>
          <w:marRight w:val="0"/>
          <w:marTop w:val="0"/>
          <w:marBottom w:val="0"/>
          <w:divBdr>
            <w:top w:val="none" w:sz="0" w:space="0" w:color="auto"/>
            <w:left w:val="none" w:sz="0" w:space="0" w:color="auto"/>
            <w:bottom w:val="none" w:sz="0" w:space="0" w:color="auto"/>
            <w:right w:val="none" w:sz="0" w:space="0" w:color="auto"/>
          </w:divBdr>
        </w:div>
        <w:div w:id="1970167310">
          <w:marLeft w:val="0"/>
          <w:marRight w:val="0"/>
          <w:marTop w:val="0"/>
          <w:marBottom w:val="0"/>
          <w:divBdr>
            <w:top w:val="none" w:sz="0" w:space="0" w:color="auto"/>
            <w:left w:val="none" w:sz="0" w:space="0" w:color="auto"/>
            <w:bottom w:val="none" w:sz="0" w:space="0" w:color="auto"/>
            <w:right w:val="none" w:sz="0" w:space="0" w:color="auto"/>
          </w:divBdr>
        </w:div>
        <w:div w:id="1930188415">
          <w:marLeft w:val="0"/>
          <w:marRight w:val="0"/>
          <w:marTop w:val="0"/>
          <w:marBottom w:val="0"/>
          <w:divBdr>
            <w:top w:val="none" w:sz="0" w:space="0" w:color="auto"/>
            <w:left w:val="none" w:sz="0" w:space="0" w:color="auto"/>
            <w:bottom w:val="none" w:sz="0" w:space="0" w:color="auto"/>
            <w:right w:val="none" w:sz="0" w:space="0" w:color="auto"/>
          </w:divBdr>
        </w:div>
        <w:div w:id="2040545985">
          <w:marLeft w:val="0"/>
          <w:marRight w:val="0"/>
          <w:marTop w:val="0"/>
          <w:marBottom w:val="0"/>
          <w:divBdr>
            <w:top w:val="none" w:sz="0" w:space="0" w:color="auto"/>
            <w:left w:val="none" w:sz="0" w:space="0" w:color="auto"/>
            <w:bottom w:val="none" w:sz="0" w:space="0" w:color="auto"/>
            <w:right w:val="none" w:sz="0" w:space="0" w:color="auto"/>
          </w:divBdr>
        </w:div>
        <w:div w:id="174420784">
          <w:marLeft w:val="0"/>
          <w:marRight w:val="0"/>
          <w:marTop w:val="0"/>
          <w:marBottom w:val="0"/>
          <w:divBdr>
            <w:top w:val="none" w:sz="0" w:space="0" w:color="auto"/>
            <w:left w:val="none" w:sz="0" w:space="0" w:color="auto"/>
            <w:bottom w:val="none" w:sz="0" w:space="0" w:color="auto"/>
            <w:right w:val="none" w:sz="0" w:space="0" w:color="auto"/>
          </w:divBdr>
        </w:div>
        <w:div w:id="784538958">
          <w:marLeft w:val="0"/>
          <w:marRight w:val="0"/>
          <w:marTop w:val="0"/>
          <w:marBottom w:val="0"/>
          <w:divBdr>
            <w:top w:val="none" w:sz="0" w:space="0" w:color="auto"/>
            <w:left w:val="none" w:sz="0" w:space="0" w:color="auto"/>
            <w:bottom w:val="none" w:sz="0" w:space="0" w:color="auto"/>
            <w:right w:val="none" w:sz="0" w:space="0" w:color="auto"/>
          </w:divBdr>
        </w:div>
        <w:div w:id="1473906688">
          <w:marLeft w:val="0"/>
          <w:marRight w:val="0"/>
          <w:marTop w:val="0"/>
          <w:marBottom w:val="0"/>
          <w:divBdr>
            <w:top w:val="none" w:sz="0" w:space="0" w:color="auto"/>
            <w:left w:val="none" w:sz="0" w:space="0" w:color="auto"/>
            <w:bottom w:val="none" w:sz="0" w:space="0" w:color="auto"/>
            <w:right w:val="none" w:sz="0" w:space="0" w:color="auto"/>
          </w:divBdr>
        </w:div>
        <w:div w:id="1739404757">
          <w:marLeft w:val="0"/>
          <w:marRight w:val="0"/>
          <w:marTop w:val="0"/>
          <w:marBottom w:val="0"/>
          <w:divBdr>
            <w:top w:val="none" w:sz="0" w:space="0" w:color="auto"/>
            <w:left w:val="none" w:sz="0" w:space="0" w:color="auto"/>
            <w:bottom w:val="none" w:sz="0" w:space="0" w:color="auto"/>
            <w:right w:val="none" w:sz="0" w:space="0" w:color="auto"/>
          </w:divBdr>
        </w:div>
        <w:div w:id="877664906">
          <w:marLeft w:val="0"/>
          <w:marRight w:val="0"/>
          <w:marTop w:val="0"/>
          <w:marBottom w:val="0"/>
          <w:divBdr>
            <w:top w:val="none" w:sz="0" w:space="0" w:color="auto"/>
            <w:left w:val="none" w:sz="0" w:space="0" w:color="auto"/>
            <w:bottom w:val="none" w:sz="0" w:space="0" w:color="auto"/>
            <w:right w:val="none" w:sz="0" w:space="0" w:color="auto"/>
          </w:divBdr>
        </w:div>
        <w:div w:id="1083062633">
          <w:marLeft w:val="0"/>
          <w:marRight w:val="0"/>
          <w:marTop w:val="0"/>
          <w:marBottom w:val="0"/>
          <w:divBdr>
            <w:top w:val="none" w:sz="0" w:space="0" w:color="auto"/>
            <w:left w:val="none" w:sz="0" w:space="0" w:color="auto"/>
            <w:bottom w:val="none" w:sz="0" w:space="0" w:color="auto"/>
            <w:right w:val="none" w:sz="0" w:space="0" w:color="auto"/>
          </w:divBdr>
        </w:div>
        <w:div w:id="185101834">
          <w:marLeft w:val="0"/>
          <w:marRight w:val="0"/>
          <w:marTop w:val="0"/>
          <w:marBottom w:val="0"/>
          <w:divBdr>
            <w:top w:val="none" w:sz="0" w:space="0" w:color="auto"/>
            <w:left w:val="none" w:sz="0" w:space="0" w:color="auto"/>
            <w:bottom w:val="none" w:sz="0" w:space="0" w:color="auto"/>
            <w:right w:val="none" w:sz="0" w:space="0" w:color="auto"/>
          </w:divBdr>
        </w:div>
        <w:div w:id="824323681">
          <w:marLeft w:val="0"/>
          <w:marRight w:val="0"/>
          <w:marTop w:val="0"/>
          <w:marBottom w:val="0"/>
          <w:divBdr>
            <w:top w:val="none" w:sz="0" w:space="0" w:color="auto"/>
            <w:left w:val="none" w:sz="0" w:space="0" w:color="auto"/>
            <w:bottom w:val="none" w:sz="0" w:space="0" w:color="auto"/>
            <w:right w:val="none" w:sz="0" w:space="0" w:color="auto"/>
          </w:divBdr>
        </w:div>
        <w:div w:id="1403330641">
          <w:marLeft w:val="0"/>
          <w:marRight w:val="0"/>
          <w:marTop w:val="0"/>
          <w:marBottom w:val="0"/>
          <w:divBdr>
            <w:top w:val="none" w:sz="0" w:space="0" w:color="auto"/>
            <w:left w:val="none" w:sz="0" w:space="0" w:color="auto"/>
            <w:bottom w:val="none" w:sz="0" w:space="0" w:color="auto"/>
            <w:right w:val="none" w:sz="0" w:space="0" w:color="auto"/>
          </w:divBdr>
        </w:div>
        <w:div w:id="1277177625">
          <w:marLeft w:val="0"/>
          <w:marRight w:val="0"/>
          <w:marTop w:val="0"/>
          <w:marBottom w:val="0"/>
          <w:divBdr>
            <w:top w:val="none" w:sz="0" w:space="0" w:color="auto"/>
            <w:left w:val="none" w:sz="0" w:space="0" w:color="auto"/>
            <w:bottom w:val="none" w:sz="0" w:space="0" w:color="auto"/>
            <w:right w:val="none" w:sz="0" w:space="0" w:color="auto"/>
          </w:divBdr>
        </w:div>
        <w:div w:id="1647665952">
          <w:marLeft w:val="0"/>
          <w:marRight w:val="0"/>
          <w:marTop w:val="0"/>
          <w:marBottom w:val="0"/>
          <w:divBdr>
            <w:top w:val="none" w:sz="0" w:space="0" w:color="auto"/>
            <w:left w:val="none" w:sz="0" w:space="0" w:color="auto"/>
            <w:bottom w:val="none" w:sz="0" w:space="0" w:color="auto"/>
            <w:right w:val="none" w:sz="0" w:space="0" w:color="auto"/>
          </w:divBdr>
        </w:div>
        <w:div w:id="1964380365">
          <w:marLeft w:val="0"/>
          <w:marRight w:val="0"/>
          <w:marTop w:val="0"/>
          <w:marBottom w:val="0"/>
          <w:divBdr>
            <w:top w:val="none" w:sz="0" w:space="0" w:color="auto"/>
            <w:left w:val="none" w:sz="0" w:space="0" w:color="auto"/>
            <w:bottom w:val="none" w:sz="0" w:space="0" w:color="auto"/>
            <w:right w:val="none" w:sz="0" w:space="0" w:color="auto"/>
          </w:divBdr>
        </w:div>
        <w:div w:id="444234535">
          <w:marLeft w:val="0"/>
          <w:marRight w:val="0"/>
          <w:marTop w:val="0"/>
          <w:marBottom w:val="0"/>
          <w:divBdr>
            <w:top w:val="none" w:sz="0" w:space="0" w:color="auto"/>
            <w:left w:val="none" w:sz="0" w:space="0" w:color="auto"/>
            <w:bottom w:val="none" w:sz="0" w:space="0" w:color="auto"/>
            <w:right w:val="none" w:sz="0" w:space="0" w:color="auto"/>
          </w:divBdr>
        </w:div>
        <w:div w:id="1100570405">
          <w:marLeft w:val="0"/>
          <w:marRight w:val="0"/>
          <w:marTop w:val="0"/>
          <w:marBottom w:val="0"/>
          <w:divBdr>
            <w:top w:val="none" w:sz="0" w:space="0" w:color="auto"/>
            <w:left w:val="none" w:sz="0" w:space="0" w:color="auto"/>
            <w:bottom w:val="none" w:sz="0" w:space="0" w:color="auto"/>
            <w:right w:val="none" w:sz="0" w:space="0" w:color="auto"/>
          </w:divBdr>
        </w:div>
        <w:div w:id="924727365">
          <w:marLeft w:val="0"/>
          <w:marRight w:val="0"/>
          <w:marTop w:val="0"/>
          <w:marBottom w:val="0"/>
          <w:divBdr>
            <w:top w:val="none" w:sz="0" w:space="0" w:color="auto"/>
            <w:left w:val="none" w:sz="0" w:space="0" w:color="auto"/>
            <w:bottom w:val="none" w:sz="0" w:space="0" w:color="auto"/>
            <w:right w:val="none" w:sz="0" w:space="0" w:color="auto"/>
          </w:divBdr>
        </w:div>
        <w:div w:id="1325208154">
          <w:marLeft w:val="0"/>
          <w:marRight w:val="0"/>
          <w:marTop w:val="0"/>
          <w:marBottom w:val="0"/>
          <w:divBdr>
            <w:top w:val="none" w:sz="0" w:space="0" w:color="auto"/>
            <w:left w:val="none" w:sz="0" w:space="0" w:color="auto"/>
            <w:bottom w:val="none" w:sz="0" w:space="0" w:color="auto"/>
            <w:right w:val="none" w:sz="0" w:space="0" w:color="auto"/>
          </w:divBdr>
        </w:div>
        <w:div w:id="520894626">
          <w:marLeft w:val="0"/>
          <w:marRight w:val="0"/>
          <w:marTop w:val="0"/>
          <w:marBottom w:val="0"/>
          <w:divBdr>
            <w:top w:val="none" w:sz="0" w:space="0" w:color="auto"/>
            <w:left w:val="none" w:sz="0" w:space="0" w:color="auto"/>
            <w:bottom w:val="none" w:sz="0" w:space="0" w:color="auto"/>
            <w:right w:val="none" w:sz="0" w:space="0" w:color="auto"/>
          </w:divBdr>
        </w:div>
        <w:div w:id="656541931">
          <w:marLeft w:val="0"/>
          <w:marRight w:val="0"/>
          <w:marTop w:val="0"/>
          <w:marBottom w:val="0"/>
          <w:divBdr>
            <w:top w:val="none" w:sz="0" w:space="0" w:color="auto"/>
            <w:left w:val="none" w:sz="0" w:space="0" w:color="auto"/>
            <w:bottom w:val="none" w:sz="0" w:space="0" w:color="auto"/>
            <w:right w:val="none" w:sz="0" w:space="0" w:color="auto"/>
          </w:divBdr>
        </w:div>
        <w:div w:id="808016336">
          <w:marLeft w:val="0"/>
          <w:marRight w:val="0"/>
          <w:marTop w:val="0"/>
          <w:marBottom w:val="0"/>
          <w:divBdr>
            <w:top w:val="none" w:sz="0" w:space="0" w:color="auto"/>
            <w:left w:val="none" w:sz="0" w:space="0" w:color="auto"/>
            <w:bottom w:val="none" w:sz="0" w:space="0" w:color="auto"/>
            <w:right w:val="none" w:sz="0" w:space="0" w:color="auto"/>
          </w:divBdr>
        </w:div>
        <w:div w:id="652442724">
          <w:marLeft w:val="0"/>
          <w:marRight w:val="0"/>
          <w:marTop w:val="0"/>
          <w:marBottom w:val="0"/>
          <w:divBdr>
            <w:top w:val="none" w:sz="0" w:space="0" w:color="auto"/>
            <w:left w:val="none" w:sz="0" w:space="0" w:color="auto"/>
            <w:bottom w:val="none" w:sz="0" w:space="0" w:color="auto"/>
            <w:right w:val="none" w:sz="0" w:space="0" w:color="auto"/>
          </w:divBdr>
        </w:div>
        <w:div w:id="1138064537">
          <w:marLeft w:val="0"/>
          <w:marRight w:val="0"/>
          <w:marTop w:val="0"/>
          <w:marBottom w:val="0"/>
          <w:divBdr>
            <w:top w:val="none" w:sz="0" w:space="0" w:color="auto"/>
            <w:left w:val="none" w:sz="0" w:space="0" w:color="auto"/>
            <w:bottom w:val="none" w:sz="0" w:space="0" w:color="auto"/>
            <w:right w:val="none" w:sz="0" w:space="0" w:color="auto"/>
          </w:divBdr>
        </w:div>
        <w:div w:id="67850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elibrary.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blioclub.ru" TargetMode="External"/><Relationship Id="rId12" Type="http://schemas.openxmlformats.org/officeDocument/2006/relationships/hyperlink" Target="http://www.biblioclub.ru/" TargetMode="External"/><Relationship Id="rId17" Type="http://schemas.openxmlformats.org/officeDocument/2006/relationships/hyperlink" Target="https://urait.ru/" TargetMode="External"/><Relationship Id="rId2" Type="http://schemas.openxmlformats.org/officeDocument/2006/relationships/styles" Target="styles.xml"/><Relationship Id="rId16" Type="http://schemas.openxmlformats.org/officeDocument/2006/relationships/hyperlink" Target="http://www.rs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yperlink" Target="http://www.knigafund.ru/" TargetMode="External"/><Relationship Id="rId10" Type="http://schemas.openxmlformats.org/officeDocument/2006/relationships/hyperlink" Target="http://biblioclub.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2900</Words>
  <Characters>16533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18</cp:revision>
  <cp:lastPrinted>2016-03-21T10:31:00Z</cp:lastPrinted>
  <dcterms:created xsi:type="dcterms:W3CDTF">2018-11-16T05:04:00Z</dcterms:created>
  <dcterms:modified xsi:type="dcterms:W3CDTF">2023-05-20T11:55:00Z</dcterms:modified>
</cp:coreProperties>
</file>