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77777777" w:rsidR="000C7BC5" w:rsidRDefault="000C7BC5" w:rsidP="000C7BC5">
      <w:pPr>
        <w:spacing w:after="13" w:line="248" w:lineRule="auto"/>
        <w:ind w:hanging="10"/>
        <w:jc w:val="center"/>
      </w:pPr>
      <w:r>
        <w:t>Факультет философии, культурологии и искусства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1AFDEE42" w:rsidR="000C7BC5" w:rsidRDefault="000C7BC5" w:rsidP="000C7BC5">
      <w:pPr>
        <w:spacing w:after="35" w:line="259" w:lineRule="auto"/>
        <w:ind w:left="775"/>
        <w:jc w:val="center"/>
      </w:pPr>
      <w:bookmarkStart w:id="0" w:name="_GoBack"/>
      <w:bookmarkEnd w:id="0"/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56155BEA" w:rsidR="0091735B" w:rsidRDefault="008E2E84" w:rsidP="000C7BC5">
      <w:pPr>
        <w:spacing w:after="13" w:line="248" w:lineRule="auto"/>
        <w:ind w:hanging="10"/>
        <w:jc w:val="center"/>
      </w:pPr>
      <w:r>
        <w:t>2022</w:t>
      </w:r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B7B39" w14:textId="77777777" w:rsidR="00C1316E" w:rsidRDefault="00C1316E" w:rsidP="0037186B">
      <w:r>
        <w:separator/>
      </w:r>
    </w:p>
  </w:endnote>
  <w:endnote w:type="continuationSeparator" w:id="0">
    <w:p w14:paraId="203B4180" w14:textId="77777777" w:rsidR="00C1316E" w:rsidRDefault="00C1316E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64523E4F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37">
          <w:rPr>
            <w:noProof/>
          </w:rPr>
          <w:t>2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14539" w14:textId="77777777" w:rsidR="00C1316E" w:rsidRDefault="00C1316E" w:rsidP="0037186B">
      <w:r>
        <w:separator/>
      </w:r>
    </w:p>
  </w:footnote>
  <w:footnote w:type="continuationSeparator" w:id="0">
    <w:p w14:paraId="1AE1ACC7" w14:textId="77777777" w:rsidR="00C1316E" w:rsidRDefault="00C1316E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43A3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1316E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D44B5-55D7-42EB-A027-A5D612F9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Алена Олеговна Москалева</cp:lastModifiedBy>
  <cp:revision>6</cp:revision>
  <cp:lastPrinted>2019-03-11T10:50:00Z</cp:lastPrinted>
  <dcterms:created xsi:type="dcterms:W3CDTF">2022-04-12T07:25:00Z</dcterms:created>
  <dcterms:modified xsi:type="dcterms:W3CDTF">2023-05-24T13:17:00Z</dcterms:modified>
</cp:coreProperties>
</file>