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7C" w:rsidRDefault="0038237C" w:rsidP="0038237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8237C" w:rsidRDefault="0038237C" w:rsidP="0038237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8237C" w:rsidRPr="00653EDB" w:rsidRDefault="0038237C" w:rsidP="0038237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38237C" w:rsidRDefault="0038237C" w:rsidP="0038237C">
      <w:pPr>
        <w:tabs>
          <w:tab w:val="left" w:pos="1530"/>
        </w:tabs>
        <w:ind w:hanging="40"/>
        <w:jc w:val="center"/>
      </w:pPr>
    </w:p>
    <w:p w:rsidR="0038237C" w:rsidRDefault="0038237C" w:rsidP="0038237C">
      <w:pPr>
        <w:tabs>
          <w:tab w:val="left" w:pos="1530"/>
        </w:tabs>
        <w:ind w:hanging="40"/>
        <w:jc w:val="center"/>
      </w:pPr>
    </w:p>
    <w:p w:rsidR="0038237C" w:rsidRDefault="0038237C" w:rsidP="0038237C">
      <w:pPr>
        <w:tabs>
          <w:tab w:val="left" w:pos="1530"/>
        </w:tabs>
        <w:ind w:hanging="40"/>
        <w:jc w:val="center"/>
      </w:pPr>
    </w:p>
    <w:p w:rsidR="0038237C" w:rsidRDefault="0038237C" w:rsidP="0038237C">
      <w:pPr>
        <w:tabs>
          <w:tab w:val="left" w:pos="1530"/>
        </w:tabs>
        <w:ind w:firstLine="5630"/>
      </w:pPr>
      <w:r>
        <w:t>УТВЕРЖДАЮ</w:t>
      </w:r>
    </w:p>
    <w:p w:rsidR="0038237C" w:rsidRDefault="0038237C" w:rsidP="0038237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8237C" w:rsidRDefault="0038237C" w:rsidP="0038237C">
      <w:pPr>
        <w:tabs>
          <w:tab w:val="left" w:pos="1530"/>
        </w:tabs>
        <w:ind w:firstLine="5630"/>
      </w:pPr>
      <w:r>
        <w:t xml:space="preserve">работе </w:t>
      </w:r>
    </w:p>
    <w:p w:rsidR="0038237C" w:rsidRDefault="0038237C" w:rsidP="0038237C">
      <w:pPr>
        <w:tabs>
          <w:tab w:val="left" w:pos="1530"/>
        </w:tabs>
        <w:ind w:firstLine="5630"/>
      </w:pPr>
      <w:r>
        <w:t>____________ С.Н.Большаков</w:t>
      </w: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38237C" w:rsidRDefault="0038237C" w:rsidP="0038237C">
      <w:pPr>
        <w:jc w:val="center"/>
        <w:rPr>
          <w:b/>
          <w:szCs w:val="28"/>
        </w:rPr>
      </w:pPr>
    </w:p>
    <w:p w:rsidR="0038237C" w:rsidRPr="00CC104D" w:rsidRDefault="0038237C" w:rsidP="0038237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38237C" w:rsidRPr="00302A0D" w:rsidRDefault="0038237C" w:rsidP="0038237C">
      <w:pPr>
        <w:jc w:val="center"/>
        <w:rPr>
          <w:b/>
          <w:bCs/>
          <w:szCs w:val="28"/>
        </w:rPr>
      </w:pPr>
      <w:r w:rsidRPr="00302A0D">
        <w:rPr>
          <w:b/>
          <w:bCs/>
          <w:szCs w:val="28"/>
        </w:rPr>
        <w:t>Б1.В.0</w:t>
      </w:r>
      <w:r w:rsidR="00004C7F">
        <w:rPr>
          <w:b/>
          <w:bCs/>
          <w:szCs w:val="28"/>
        </w:rPr>
        <w:t>3.02 КУЛЬТУРНЫЙ ПЕРЕВОД (МОДУЛЬ):</w:t>
      </w:r>
      <w:r w:rsidRPr="00302A0D">
        <w:rPr>
          <w:b/>
          <w:bCs/>
          <w:szCs w:val="28"/>
        </w:rPr>
        <w:t xml:space="preserve"> ПРАКТИКУМ ПО КУЛЬТУРНОМУ ПЕРЕВОДУ</w:t>
      </w:r>
    </w:p>
    <w:p w:rsidR="0038237C" w:rsidRPr="004D4E19" w:rsidRDefault="0038237C" w:rsidP="0038237C">
      <w:pPr>
        <w:rPr>
          <w:b/>
          <w:bCs/>
          <w:szCs w:val="28"/>
        </w:rPr>
      </w:pPr>
    </w:p>
    <w:p w:rsidR="0038237C" w:rsidRDefault="0038237C" w:rsidP="0038237C">
      <w:pPr>
        <w:tabs>
          <w:tab w:val="left" w:pos="3822"/>
        </w:tabs>
        <w:jc w:val="center"/>
        <w:rPr>
          <w:b/>
          <w:color w:val="00000A"/>
        </w:rPr>
      </w:pPr>
    </w:p>
    <w:p w:rsidR="0038237C" w:rsidRDefault="0038237C" w:rsidP="0038237C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38237C" w:rsidRDefault="0038237C" w:rsidP="0038237C">
      <w:pPr>
        <w:tabs>
          <w:tab w:val="right" w:leader="underscore" w:pos="8505"/>
        </w:tabs>
        <w:jc w:val="center"/>
      </w:pPr>
    </w:p>
    <w:p w:rsidR="0038237C" w:rsidRPr="00BC770A" w:rsidRDefault="0038237C" w:rsidP="0038237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38237C" w:rsidRDefault="0038237C" w:rsidP="0038237C">
      <w:pPr>
        <w:tabs>
          <w:tab w:val="right" w:leader="underscore" w:pos="8505"/>
        </w:tabs>
        <w:jc w:val="center"/>
      </w:pPr>
    </w:p>
    <w:p w:rsidR="0038237C" w:rsidRDefault="0038237C" w:rsidP="0038237C">
      <w:pPr>
        <w:tabs>
          <w:tab w:val="left" w:pos="3822"/>
        </w:tabs>
        <w:jc w:val="center"/>
        <w:rPr>
          <w:bCs/>
        </w:rPr>
      </w:pPr>
    </w:p>
    <w:p w:rsidR="0038237C" w:rsidRDefault="00004C7F" w:rsidP="0038237C">
      <w:pPr>
        <w:tabs>
          <w:tab w:val="left" w:pos="3822"/>
        </w:tabs>
        <w:jc w:val="center"/>
        <w:rPr>
          <w:bCs/>
        </w:rPr>
      </w:pPr>
      <w:r w:rsidRPr="00AC7C18">
        <w:rPr>
          <w:bCs/>
        </w:rPr>
        <w:t>(год начала подготовки - 2021)</w:t>
      </w:r>
    </w:p>
    <w:p w:rsidR="0038237C" w:rsidRDefault="0038237C" w:rsidP="0038237C">
      <w:pPr>
        <w:tabs>
          <w:tab w:val="left" w:pos="3822"/>
        </w:tabs>
        <w:jc w:val="center"/>
        <w:rPr>
          <w:bCs/>
        </w:rPr>
      </w:pPr>
    </w:p>
    <w:p w:rsidR="0038237C" w:rsidRDefault="0038237C" w:rsidP="0038237C">
      <w:pPr>
        <w:tabs>
          <w:tab w:val="left" w:pos="3822"/>
        </w:tabs>
        <w:jc w:val="center"/>
        <w:rPr>
          <w:bCs/>
        </w:rPr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</w:p>
    <w:p w:rsidR="00920CC6" w:rsidRDefault="0038237C" w:rsidP="0038237C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920CC6" w:rsidRDefault="00920CC6" w:rsidP="0038237C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38237C" w:rsidRDefault="0038237C" w:rsidP="00920CC6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38237C" w:rsidRDefault="0038237C" w:rsidP="0038237C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004C7F">
        <w:t>21</w:t>
      </w:r>
    </w:p>
    <w:p w:rsidR="00DA10A6" w:rsidRPr="00A95739" w:rsidRDefault="00DA10A6" w:rsidP="0038237C">
      <w:pPr>
        <w:pStyle w:val="txt"/>
        <w:spacing w:before="0" w:beforeAutospacing="0" w:after="0" w:afterAutospacing="0"/>
        <w:ind w:right="-6"/>
      </w:pP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004C7F" w:rsidRDefault="00004C7F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004C7F" w:rsidRPr="00E446E0" w:rsidTr="004A172D">
        <w:trPr>
          <w:trHeight w:val="556"/>
        </w:trPr>
        <w:tc>
          <w:tcPr>
            <w:tcW w:w="468" w:type="dxa"/>
            <w:shd w:val="clear" w:color="auto" w:fill="auto"/>
          </w:tcPr>
          <w:p w:rsidR="00004C7F" w:rsidRPr="00E446E0" w:rsidRDefault="00004C7F" w:rsidP="004A172D">
            <w:pPr>
              <w:jc w:val="both"/>
            </w:pPr>
            <w:r w:rsidRPr="00E446E0">
              <w:t>№</w:t>
            </w:r>
          </w:p>
          <w:p w:rsidR="00004C7F" w:rsidRPr="00E446E0" w:rsidRDefault="00004C7F" w:rsidP="004A172D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004C7F" w:rsidRPr="00E446E0" w:rsidRDefault="00004C7F" w:rsidP="004A172D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004C7F" w:rsidRPr="00E446E0" w:rsidRDefault="00004C7F" w:rsidP="004A172D">
            <w:pPr>
              <w:jc w:val="both"/>
            </w:pPr>
            <w:r w:rsidRPr="00E446E0">
              <w:t xml:space="preserve">Содержание компетенции </w:t>
            </w:r>
          </w:p>
          <w:p w:rsidR="00004C7F" w:rsidRPr="00E446E0" w:rsidRDefault="00004C7F" w:rsidP="004A172D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004C7F" w:rsidRPr="00E446E0" w:rsidRDefault="00004C7F" w:rsidP="004A172D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920CC6" w:rsidRPr="00BA694C" w:rsidTr="00F858F9">
        <w:trPr>
          <w:trHeight w:val="4160"/>
        </w:trPr>
        <w:tc>
          <w:tcPr>
            <w:tcW w:w="468" w:type="dxa"/>
            <w:shd w:val="clear" w:color="auto" w:fill="auto"/>
          </w:tcPr>
          <w:p w:rsidR="00920CC6" w:rsidRPr="00771AEE" w:rsidRDefault="00920CC6" w:rsidP="00004C7F">
            <w:pPr>
              <w:pStyle w:val="ad"/>
              <w:numPr>
                <w:ilvl w:val="0"/>
                <w:numId w:val="24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20CC6" w:rsidRDefault="00920CC6" w:rsidP="004A172D">
            <w:pPr>
              <w:jc w:val="both"/>
            </w:pPr>
            <w:r>
              <w:t>УК-4</w:t>
            </w:r>
          </w:p>
        </w:tc>
        <w:tc>
          <w:tcPr>
            <w:tcW w:w="2155" w:type="dxa"/>
            <w:shd w:val="clear" w:color="auto" w:fill="auto"/>
          </w:tcPr>
          <w:p w:rsidR="00920CC6" w:rsidRPr="00771AEE" w:rsidRDefault="00920CC6" w:rsidP="004A172D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670" w:type="dxa"/>
          </w:tcPr>
          <w:p w:rsidR="00920CC6" w:rsidRPr="00BA694C" w:rsidRDefault="00920CC6" w:rsidP="004A172D">
            <w:pPr>
              <w:jc w:val="both"/>
            </w:pPr>
            <w:r w:rsidRPr="00BA694C">
              <w:t xml:space="preserve">ИУК-4.1. Знает: </w:t>
            </w:r>
          </w:p>
          <w:p w:rsidR="00920CC6" w:rsidRPr="00BA694C" w:rsidRDefault="00920CC6" w:rsidP="004A172D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  <w:p w:rsidR="00920CC6" w:rsidRPr="00BA694C" w:rsidRDefault="00920CC6" w:rsidP="004A172D">
            <w:pPr>
              <w:jc w:val="both"/>
            </w:pPr>
            <w:r w:rsidRPr="00BA694C">
              <w:t>ИУК-4.2. Умеет:</w:t>
            </w:r>
          </w:p>
          <w:p w:rsidR="00920CC6" w:rsidRPr="00BA694C" w:rsidRDefault="00920CC6" w:rsidP="004A172D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920CC6" w:rsidRPr="00BA694C" w:rsidRDefault="00920CC6" w:rsidP="004A172D">
            <w:pPr>
              <w:jc w:val="both"/>
            </w:pPr>
            <w:r w:rsidRPr="00BA694C">
              <w:t>ИУК-4.3. Владеет:</w:t>
            </w:r>
          </w:p>
          <w:p w:rsidR="00920CC6" w:rsidRPr="00BA694C" w:rsidRDefault="00920CC6" w:rsidP="004A172D">
            <w:pPr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20CC6" w:rsidRPr="00BA694C" w:rsidTr="00222935">
        <w:trPr>
          <w:trHeight w:val="3332"/>
        </w:trPr>
        <w:tc>
          <w:tcPr>
            <w:tcW w:w="468" w:type="dxa"/>
            <w:shd w:val="clear" w:color="auto" w:fill="auto"/>
          </w:tcPr>
          <w:p w:rsidR="00920CC6" w:rsidRPr="00771AEE" w:rsidRDefault="00920CC6" w:rsidP="00004C7F">
            <w:pPr>
              <w:pStyle w:val="ad"/>
              <w:numPr>
                <w:ilvl w:val="0"/>
                <w:numId w:val="24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20CC6" w:rsidRDefault="00920CC6" w:rsidP="004A172D">
            <w:pPr>
              <w:jc w:val="both"/>
            </w:pPr>
            <w:r>
              <w:t>УК-5</w:t>
            </w:r>
          </w:p>
        </w:tc>
        <w:tc>
          <w:tcPr>
            <w:tcW w:w="2155" w:type="dxa"/>
            <w:shd w:val="clear" w:color="auto" w:fill="auto"/>
          </w:tcPr>
          <w:p w:rsidR="00920CC6" w:rsidRPr="00771AEE" w:rsidRDefault="00920CC6" w:rsidP="004A172D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</w:tcPr>
          <w:p w:rsidR="00920CC6" w:rsidRPr="00BA694C" w:rsidRDefault="00920CC6" w:rsidP="004A172D">
            <w:pPr>
              <w:jc w:val="both"/>
            </w:pPr>
            <w:r w:rsidRPr="00BA694C">
              <w:t xml:space="preserve">ИУК-5.1. Знает: </w:t>
            </w:r>
          </w:p>
          <w:p w:rsidR="00920CC6" w:rsidRPr="00BA694C" w:rsidRDefault="00920CC6" w:rsidP="004A172D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920CC6" w:rsidRPr="00BA694C" w:rsidRDefault="00920CC6" w:rsidP="004A172D">
            <w:pPr>
              <w:jc w:val="both"/>
            </w:pPr>
            <w:r w:rsidRPr="00BA694C">
              <w:t>ИУК-5.2. Умеет:</w:t>
            </w:r>
          </w:p>
          <w:p w:rsidR="00920CC6" w:rsidRPr="00BA694C" w:rsidRDefault="00920CC6" w:rsidP="004A172D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920CC6" w:rsidRPr="00BA694C" w:rsidRDefault="00920CC6" w:rsidP="004A172D">
            <w:pPr>
              <w:jc w:val="both"/>
            </w:pPr>
            <w:r w:rsidRPr="00BA694C">
              <w:t>ИУК-5.3. Владеет:</w:t>
            </w:r>
          </w:p>
          <w:p w:rsidR="00920CC6" w:rsidRPr="00BA694C" w:rsidRDefault="00920CC6" w:rsidP="004A172D">
            <w:pPr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20CC6" w:rsidRPr="00771AEE" w:rsidTr="00D845F5">
        <w:trPr>
          <w:trHeight w:val="3332"/>
        </w:trPr>
        <w:tc>
          <w:tcPr>
            <w:tcW w:w="468" w:type="dxa"/>
            <w:shd w:val="clear" w:color="auto" w:fill="auto"/>
          </w:tcPr>
          <w:p w:rsidR="00920CC6" w:rsidRPr="00771AEE" w:rsidRDefault="00920CC6" w:rsidP="00004C7F">
            <w:pPr>
              <w:pStyle w:val="ad"/>
              <w:numPr>
                <w:ilvl w:val="0"/>
                <w:numId w:val="24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20CC6" w:rsidRDefault="00920CC6" w:rsidP="004A172D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920CC6" w:rsidRPr="00771AEE" w:rsidRDefault="00920CC6" w:rsidP="004A172D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920CC6" w:rsidRDefault="00920CC6" w:rsidP="004A172D">
            <w:pPr>
              <w:jc w:val="both"/>
            </w:pPr>
            <w:r>
              <w:t>ИПК-5.1. Знает:</w:t>
            </w:r>
          </w:p>
          <w:p w:rsidR="00920CC6" w:rsidRPr="00771AEE" w:rsidRDefault="00920CC6" w:rsidP="004A172D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920CC6" w:rsidRDefault="00920CC6" w:rsidP="004A172D">
            <w:pPr>
              <w:jc w:val="both"/>
            </w:pPr>
            <w:r>
              <w:t>ИПК-5.2. Умеет:</w:t>
            </w:r>
          </w:p>
          <w:p w:rsidR="00920CC6" w:rsidRPr="00771AEE" w:rsidRDefault="00920CC6" w:rsidP="004A172D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920CC6" w:rsidRDefault="00920CC6" w:rsidP="004A172D">
            <w:pPr>
              <w:jc w:val="both"/>
            </w:pPr>
            <w:r>
              <w:t>ИПК-5.3. Владеет:</w:t>
            </w:r>
          </w:p>
          <w:p w:rsidR="00920CC6" w:rsidRPr="00771AEE" w:rsidRDefault="00920CC6" w:rsidP="004A172D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</w:tbl>
    <w:p w:rsidR="00004C7F" w:rsidRDefault="00004C7F" w:rsidP="0027119F">
      <w:pPr>
        <w:rPr>
          <w:b/>
          <w:bCs/>
        </w:rPr>
      </w:pPr>
    </w:p>
    <w:p w:rsidR="00004C7F" w:rsidRDefault="00004C7F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3E5F0C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A61460" w:rsidRDefault="00B71438" w:rsidP="00A6146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A61460">
        <w:rPr>
          <w:color w:val="auto"/>
          <w:sz w:val="24"/>
          <w:szCs w:val="24"/>
          <w:u w:val="single"/>
        </w:rPr>
        <w:lastRenderedPageBreak/>
        <w:t>Цель дисциплины</w:t>
      </w:r>
      <w:r w:rsidR="00DA10A6" w:rsidRPr="00A61460">
        <w:rPr>
          <w:color w:val="auto"/>
          <w:sz w:val="24"/>
          <w:szCs w:val="24"/>
        </w:rPr>
        <w:t xml:space="preserve">: </w:t>
      </w:r>
      <w:r w:rsidR="00A61460" w:rsidRPr="00A61460">
        <w:rPr>
          <w:sz w:val="24"/>
          <w:szCs w:val="24"/>
        </w:rPr>
        <w:t>приобретение студентами базовых навыков устного и письменного перевода с английского языка на русский язык и с русского языка на английский.</w:t>
      </w:r>
    </w:p>
    <w:p w:rsidR="00DA10A6" w:rsidRDefault="00DA10A6" w:rsidP="00A61460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61460" w:rsidRDefault="00A61460" w:rsidP="00A61460">
      <w:pPr>
        <w:numPr>
          <w:ilvl w:val="0"/>
          <w:numId w:val="18"/>
        </w:numPr>
        <w:ind w:left="0" w:firstLine="0"/>
        <w:jc w:val="both"/>
      </w:pPr>
      <w:r>
        <w:t>формирование</w:t>
      </w:r>
      <w:r w:rsidRPr="00A61460">
        <w:t xml:space="preserve"> у студентов умения пользоваться иностранным языком как средс</w:t>
      </w:r>
      <w:r>
        <w:t>твом профессионального общения;</w:t>
      </w:r>
    </w:p>
    <w:p w:rsidR="007661DA" w:rsidRPr="00A61460" w:rsidRDefault="00A61460" w:rsidP="00A61460">
      <w:pPr>
        <w:numPr>
          <w:ilvl w:val="0"/>
          <w:numId w:val="18"/>
        </w:numPr>
        <w:ind w:left="0" w:firstLine="0"/>
        <w:jc w:val="both"/>
      </w:pPr>
      <w:r>
        <w:t>формирование</w:t>
      </w:r>
      <w:r w:rsidRPr="00A61460">
        <w:t xml:space="preserve"> навыков социального взаимодействия в рамках межъязыковой и межкультурной коммуникации.</w:t>
      </w:r>
    </w:p>
    <w:p w:rsidR="008F0E83" w:rsidRDefault="008F0E83" w:rsidP="00A61460">
      <w:pPr>
        <w:ind w:left="360"/>
        <w:jc w:val="both"/>
      </w:pPr>
    </w:p>
    <w:p w:rsidR="0038237C" w:rsidRDefault="0038237C" w:rsidP="00A61460">
      <w:pPr>
        <w:ind w:left="360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38237C" w:rsidRDefault="0038237C" w:rsidP="00A61460">
      <w:pPr>
        <w:ind w:left="360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34008B" w:rsidRDefault="00DA10A6" w:rsidP="00B71438">
      <w:pPr>
        <w:ind w:firstLine="709"/>
        <w:jc w:val="both"/>
      </w:pPr>
      <w:r w:rsidRPr="0034008B">
        <w:t xml:space="preserve">Общая трудоемкость освоения дисциплины составляет </w:t>
      </w:r>
      <w:r w:rsidR="0034008B" w:rsidRPr="0034008B">
        <w:t>3 зачетных единицы, 108 академических часов</w:t>
      </w:r>
      <w:r w:rsidR="00B71438" w:rsidRPr="0034008B">
        <w:t xml:space="preserve"> </w:t>
      </w:r>
      <w:r w:rsidR="00B71438" w:rsidRPr="0034008B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40"/>
        <w:gridCol w:w="75"/>
        <w:gridCol w:w="1320"/>
      </w:tblGrid>
      <w:tr w:rsidR="000E4C2D" w:rsidRPr="007F18F6" w:rsidTr="00302A0D">
        <w:trPr>
          <w:trHeight w:val="589"/>
        </w:trPr>
        <w:tc>
          <w:tcPr>
            <w:tcW w:w="6540" w:type="dxa"/>
            <w:vMerge w:val="restart"/>
          </w:tcPr>
          <w:p w:rsidR="000E4C2D" w:rsidRPr="00DB026A" w:rsidRDefault="000E4C2D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  <w:gridSpan w:val="3"/>
          </w:tcPr>
          <w:p w:rsidR="000E4C2D" w:rsidRPr="007F18F6" w:rsidRDefault="000E4C2D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0E4C2D" w:rsidRPr="007F18F6" w:rsidTr="000E4C2D">
        <w:trPr>
          <w:trHeight w:val="589"/>
        </w:trPr>
        <w:tc>
          <w:tcPr>
            <w:tcW w:w="6540" w:type="dxa"/>
            <w:vMerge/>
          </w:tcPr>
          <w:p w:rsidR="000E4C2D" w:rsidRDefault="000E4C2D" w:rsidP="00DD7F70">
            <w:pPr>
              <w:pStyle w:val="a5"/>
              <w:jc w:val="center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E4C2D" w:rsidRDefault="000E4C2D" w:rsidP="00DD7F70">
            <w:pPr>
              <w:pStyle w:val="a5"/>
              <w:jc w:val="center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0E4C2D" w:rsidRPr="000E4C2D" w:rsidRDefault="000E4C2D" w:rsidP="00DD7F70">
            <w:pPr>
              <w:pStyle w:val="a5"/>
              <w:jc w:val="center"/>
              <w:rPr>
                <w:sz w:val="18"/>
                <w:szCs w:val="18"/>
              </w:rPr>
            </w:pPr>
            <w:r w:rsidRPr="000E4C2D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DD7F70" w:rsidRPr="007F18F6" w:rsidTr="00302A0D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:rsidR="00DD7F70" w:rsidRPr="003E5F0C" w:rsidRDefault="00004C7F" w:rsidP="00DD7F7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D7F70" w:rsidRPr="007F18F6" w:rsidTr="00302A0D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gridSpan w:val="3"/>
            <w:vAlign w:val="center"/>
          </w:tcPr>
          <w:p w:rsidR="00DD7F70" w:rsidRPr="003E5F0C" w:rsidRDefault="00DD7F70" w:rsidP="00DD7F70">
            <w:pPr>
              <w:pStyle w:val="a5"/>
              <w:jc w:val="center"/>
            </w:pPr>
          </w:p>
        </w:tc>
      </w:tr>
      <w:tr w:rsidR="000E4C2D" w:rsidRPr="007F18F6" w:rsidTr="000E4C2D">
        <w:tc>
          <w:tcPr>
            <w:tcW w:w="6540" w:type="dxa"/>
          </w:tcPr>
          <w:p w:rsidR="000E4C2D" w:rsidRPr="007F18F6" w:rsidRDefault="000E4C2D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:rsidR="000E4C2D" w:rsidRPr="003E5F0C" w:rsidRDefault="000E4C2D" w:rsidP="00DD7F70">
            <w:pPr>
              <w:pStyle w:val="a5"/>
              <w:jc w:val="center"/>
            </w:pPr>
            <w:r>
              <w:t>36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0E4C2D" w:rsidRPr="003E5F0C" w:rsidRDefault="000E4C2D" w:rsidP="000E4C2D">
            <w:pPr>
              <w:pStyle w:val="a5"/>
              <w:jc w:val="center"/>
            </w:pPr>
          </w:p>
        </w:tc>
      </w:tr>
      <w:tr w:rsidR="000E4C2D" w:rsidRPr="007F18F6" w:rsidTr="000E4C2D">
        <w:tc>
          <w:tcPr>
            <w:tcW w:w="6540" w:type="dxa"/>
          </w:tcPr>
          <w:p w:rsidR="000E4C2D" w:rsidRPr="007F18F6" w:rsidRDefault="000E4C2D" w:rsidP="00DD7F70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т.ч. зачет*)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:rsidR="000E4C2D" w:rsidRPr="003E5F0C" w:rsidRDefault="000E4C2D" w:rsidP="00004C7F">
            <w:pPr>
              <w:pStyle w:val="a5"/>
              <w:jc w:val="center"/>
            </w:pPr>
            <w:r>
              <w:t>-/36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0E4C2D" w:rsidRPr="003E5F0C" w:rsidRDefault="000E4C2D" w:rsidP="00004C7F">
            <w:pPr>
              <w:pStyle w:val="a5"/>
              <w:jc w:val="center"/>
            </w:pPr>
            <w:r>
              <w:t>-/2</w:t>
            </w:r>
            <w:bookmarkStart w:id="0" w:name="_GoBack"/>
            <w:bookmarkEnd w:id="0"/>
          </w:p>
        </w:tc>
      </w:tr>
      <w:tr w:rsidR="00DD7F70" w:rsidRPr="007F18F6" w:rsidTr="00302A0D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:rsidR="00DD7F70" w:rsidRPr="003E5F0C" w:rsidRDefault="00004C7F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302A0D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:rsidR="00DD7F70" w:rsidRPr="003E5F0C" w:rsidRDefault="00DD7F70" w:rsidP="00302A0D">
            <w:pPr>
              <w:pStyle w:val="a5"/>
              <w:jc w:val="center"/>
              <w:rPr>
                <w:b/>
              </w:rPr>
            </w:pPr>
            <w:r w:rsidRPr="003E5F0C">
              <w:rPr>
                <w:b/>
              </w:rPr>
              <w:t>108</w:t>
            </w:r>
            <w:r w:rsidR="00EA3E09" w:rsidRPr="003E5F0C">
              <w:rPr>
                <w:b/>
              </w:rPr>
              <w:t>/ 3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38237C" w:rsidRDefault="0038237C" w:rsidP="0038237C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38237C" w:rsidRDefault="0038237C" w:rsidP="0038237C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jc w:val="both"/>
              <w:rPr>
                <w:bCs/>
                <w:color w:val="000000"/>
              </w:rPr>
            </w:pPr>
            <w:r w:rsidRPr="0038237C">
              <w:t>Транскрипция, транслитерация, калька как переводческие приёмы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jc w:val="both"/>
              <w:rPr>
                <w:bCs/>
                <w:color w:val="000000"/>
              </w:rPr>
            </w:pPr>
            <w:r w:rsidRPr="0038237C">
              <w:t>Грамматические трансформации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jc w:val="both"/>
              <w:rPr>
                <w:bCs/>
                <w:color w:val="000000"/>
              </w:rPr>
            </w:pPr>
            <w:r w:rsidRPr="0038237C">
              <w:t>Лексические трансформации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jc w:val="both"/>
              <w:rPr>
                <w:bCs/>
                <w:color w:val="000000"/>
              </w:rPr>
            </w:pPr>
            <w:r w:rsidRPr="0038237C">
              <w:t>Комплексные трансформации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jc w:val="both"/>
              <w:rPr>
                <w:bCs/>
                <w:color w:val="000000"/>
              </w:rPr>
            </w:pPr>
            <w:r w:rsidRPr="0038237C">
              <w:t>Перевод реалий и терминов.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8237C" w:rsidRPr="00A801EB" w:rsidRDefault="0038237C" w:rsidP="00A801EB">
            <w:pPr>
              <w:jc w:val="both"/>
              <w:rPr>
                <w:bCs/>
                <w:color w:val="000000"/>
              </w:rPr>
            </w:pPr>
            <w:r w:rsidRPr="0038237C">
              <w:t>Перевод фразеологических единиц</w:t>
            </w:r>
          </w:p>
        </w:tc>
      </w:tr>
      <w:tr w:rsidR="00A801EB" w:rsidRPr="0053465B" w:rsidTr="00A801EB">
        <w:tc>
          <w:tcPr>
            <w:tcW w:w="693" w:type="dxa"/>
            <w:shd w:val="clear" w:color="auto" w:fill="auto"/>
          </w:tcPr>
          <w:p w:rsidR="0038237C" w:rsidRPr="00A801EB" w:rsidRDefault="0038237C" w:rsidP="00A801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01E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  <w:shd w:val="clear" w:color="auto" w:fill="auto"/>
          </w:tcPr>
          <w:p w:rsidR="0038237C" w:rsidRPr="0038237C" w:rsidRDefault="0038237C" w:rsidP="00A801EB">
            <w:pPr>
              <w:spacing w:after="120"/>
              <w:jc w:val="both"/>
            </w:pPr>
            <w:r w:rsidRPr="0038237C">
              <w:t>«Ложные друзья» переводчика</w:t>
            </w:r>
          </w:p>
        </w:tc>
      </w:tr>
    </w:tbl>
    <w:p w:rsidR="0038237C" w:rsidRDefault="0038237C" w:rsidP="0038237C">
      <w:pPr>
        <w:ind w:firstLine="720"/>
        <w:jc w:val="both"/>
        <w:rPr>
          <w:b/>
          <w:bCs/>
        </w:rPr>
      </w:pPr>
    </w:p>
    <w:p w:rsidR="00302A0D" w:rsidRPr="00162958" w:rsidRDefault="00302A0D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302A0D" w:rsidRDefault="00302A0D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302A0D" w:rsidRDefault="00302A0D" w:rsidP="00302A0D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7"/>
        <w:gridCol w:w="2551"/>
        <w:gridCol w:w="1991"/>
      </w:tblGrid>
      <w:tr w:rsidR="00302A0D" w:rsidRPr="007F18F6" w:rsidTr="00302A0D">
        <w:tc>
          <w:tcPr>
            <w:tcW w:w="675" w:type="dxa"/>
            <w:vAlign w:val="center"/>
          </w:tcPr>
          <w:p w:rsidR="00302A0D" w:rsidRPr="007F18F6" w:rsidRDefault="00302A0D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117" w:type="dxa"/>
            <w:vAlign w:val="center"/>
          </w:tcPr>
          <w:p w:rsidR="00302A0D" w:rsidRPr="007F18F6" w:rsidRDefault="00302A0D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551" w:type="dxa"/>
            <w:vAlign w:val="center"/>
          </w:tcPr>
          <w:p w:rsidR="00302A0D" w:rsidRPr="007F18F6" w:rsidRDefault="00302A0D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991" w:type="dxa"/>
            <w:vAlign w:val="center"/>
          </w:tcPr>
          <w:p w:rsidR="00302A0D" w:rsidRPr="007F18F6" w:rsidRDefault="00302A0D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302A0D" w:rsidRPr="007F18F6" w:rsidTr="00302A0D">
        <w:trPr>
          <w:trHeight w:val="429"/>
        </w:trPr>
        <w:tc>
          <w:tcPr>
            <w:tcW w:w="675" w:type="dxa"/>
            <w:vMerge w:val="restart"/>
          </w:tcPr>
          <w:p w:rsidR="00302A0D" w:rsidRPr="00C4068A" w:rsidRDefault="00302A0D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117" w:type="dxa"/>
            <w:vMerge w:val="restart"/>
          </w:tcPr>
          <w:p w:rsidR="00302A0D" w:rsidRPr="003E5F0C" w:rsidRDefault="00302A0D" w:rsidP="003E5F0C">
            <w:pPr>
              <w:rPr>
                <w:spacing w:val="-8"/>
              </w:rPr>
            </w:pPr>
            <w:r w:rsidRPr="005403AB">
              <w:t>Тема 4 Комплексные трансформации</w:t>
            </w:r>
            <w:r w:rsidRPr="00DD7F70">
              <w:rPr>
                <w:color w:val="00B0F0"/>
                <w:spacing w:val="-8"/>
              </w:rPr>
              <w:t xml:space="preserve"> </w:t>
            </w:r>
          </w:p>
        </w:tc>
        <w:tc>
          <w:tcPr>
            <w:tcW w:w="2551" w:type="dxa"/>
          </w:tcPr>
          <w:p w:rsidR="00302A0D" w:rsidRPr="002742DA" w:rsidRDefault="00302A0D" w:rsidP="008D3975">
            <w:pPr>
              <w:pStyle w:val="a5"/>
            </w:pPr>
            <w:r w:rsidRPr="002742DA">
              <w:t>Лекция</w:t>
            </w:r>
          </w:p>
        </w:tc>
        <w:tc>
          <w:tcPr>
            <w:tcW w:w="1991" w:type="dxa"/>
          </w:tcPr>
          <w:p w:rsidR="00302A0D" w:rsidRPr="002742DA" w:rsidRDefault="00302A0D" w:rsidP="008D3975">
            <w:pPr>
              <w:pStyle w:val="a5"/>
            </w:pPr>
            <w:r w:rsidRPr="002742DA">
              <w:t>Лекция-диалог</w:t>
            </w:r>
          </w:p>
        </w:tc>
      </w:tr>
      <w:tr w:rsidR="00302A0D" w:rsidRPr="007F18F6" w:rsidTr="00302A0D">
        <w:trPr>
          <w:trHeight w:val="407"/>
        </w:trPr>
        <w:tc>
          <w:tcPr>
            <w:tcW w:w="675" w:type="dxa"/>
            <w:vMerge/>
          </w:tcPr>
          <w:p w:rsidR="00302A0D" w:rsidRPr="00C4068A" w:rsidRDefault="00302A0D" w:rsidP="002742DA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302A0D" w:rsidRPr="005403AB" w:rsidRDefault="00302A0D" w:rsidP="002742DA"/>
        </w:tc>
        <w:tc>
          <w:tcPr>
            <w:tcW w:w="2551" w:type="dxa"/>
          </w:tcPr>
          <w:p w:rsidR="00302A0D" w:rsidRPr="002742DA" w:rsidRDefault="00302A0D" w:rsidP="002742DA">
            <w:r>
              <w:t>Практические занятия</w:t>
            </w:r>
          </w:p>
        </w:tc>
        <w:tc>
          <w:tcPr>
            <w:tcW w:w="1991" w:type="dxa"/>
          </w:tcPr>
          <w:p w:rsidR="00302A0D" w:rsidRPr="002742DA" w:rsidRDefault="00302A0D" w:rsidP="002742DA">
            <w:r>
              <w:t>Работа в группах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51523F" w:rsidRDefault="0051523F" w:rsidP="00D30DD7">
      <w:pPr>
        <w:rPr>
          <w:b/>
          <w:bCs/>
        </w:rPr>
      </w:pPr>
      <w:r w:rsidRPr="0051523F">
        <w:rPr>
          <w:b/>
          <w:bCs/>
        </w:rPr>
        <w:t xml:space="preserve">5.1 </w:t>
      </w:r>
      <w:r w:rsidR="002670DA" w:rsidRPr="0051523F">
        <w:rPr>
          <w:b/>
          <w:bCs/>
        </w:rPr>
        <w:t xml:space="preserve">Темы </w:t>
      </w:r>
      <w:r w:rsidR="00340417">
        <w:rPr>
          <w:b/>
          <w:bCs/>
        </w:rPr>
        <w:t xml:space="preserve">практических </w:t>
      </w:r>
      <w:r w:rsidRPr="0051523F">
        <w:rPr>
          <w:b/>
          <w:bCs/>
        </w:rPr>
        <w:t>занятий</w:t>
      </w:r>
      <w:r>
        <w:rPr>
          <w:b/>
          <w:bCs/>
        </w:rPr>
        <w:t>:</w:t>
      </w:r>
    </w:p>
    <w:p w:rsidR="0051523F" w:rsidRPr="0051523F" w:rsidRDefault="0051523F" w:rsidP="00DD7F70">
      <w:pPr>
        <w:jc w:val="both"/>
        <w:rPr>
          <w:b/>
          <w:i/>
        </w:rPr>
      </w:pPr>
      <w:r>
        <w:rPr>
          <w:b/>
          <w:i/>
        </w:rPr>
        <w:t>К темам 1-7:</w:t>
      </w:r>
    </w:p>
    <w:p w:rsidR="00DD7F70" w:rsidRDefault="0051523F" w:rsidP="00625492">
      <w:r>
        <w:t>Выполнение перевода текста. Выполнение упражнений на понимание текста.</w:t>
      </w:r>
    </w:p>
    <w:p w:rsidR="0051523F" w:rsidRDefault="0051523F" w:rsidP="0051523F">
      <w:pPr>
        <w:numPr>
          <w:ilvl w:val="0"/>
          <w:numId w:val="19"/>
        </w:numPr>
        <w:ind w:left="357" w:hanging="357"/>
      </w:pPr>
      <w:r>
        <w:t>Прочитайте текст и определите его жанровую принадлежность.</w:t>
      </w:r>
    </w:p>
    <w:p w:rsidR="0051523F" w:rsidRDefault="0051523F" w:rsidP="0051523F">
      <w:pPr>
        <w:numPr>
          <w:ilvl w:val="0"/>
          <w:numId w:val="19"/>
        </w:numPr>
        <w:ind w:left="357" w:hanging="357"/>
      </w:pPr>
      <w:r>
        <w:t>Кратко изложите основное содержание текста.</w:t>
      </w:r>
    </w:p>
    <w:p w:rsidR="0051523F" w:rsidRDefault="0051523F" w:rsidP="0051523F">
      <w:pPr>
        <w:numPr>
          <w:ilvl w:val="0"/>
          <w:numId w:val="19"/>
        </w:numPr>
        <w:ind w:left="357" w:hanging="357"/>
      </w:pPr>
      <w:r>
        <w:t>Сравните текст оригинала и текст перевода, найдите ошибки и неточности в переводе, объясните их причины.</w:t>
      </w:r>
    </w:p>
    <w:p w:rsidR="0051523F" w:rsidRDefault="0051523F" w:rsidP="0051523F">
      <w:pPr>
        <w:numPr>
          <w:ilvl w:val="0"/>
          <w:numId w:val="19"/>
        </w:numPr>
        <w:ind w:left="357" w:hanging="357"/>
      </w:pPr>
      <w:r>
        <w:t>Предложите свой вариант перевода текста.</w:t>
      </w:r>
    </w:p>
    <w:p w:rsidR="0038237C" w:rsidRDefault="0038237C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D66A7F" w:rsidRPr="007F18F6" w:rsidTr="00DA05DA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5244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A05DA" w:rsidTr="00DA05DA">
        <w:tc>
          <w:tcPr>
            <w:tcW w:w="567" w:type="dxa"/>
          </w:tcPr>
          <w:p w:rsidR="00DA05DA" w:rsidRPr="007F18F6" w:rsidRDefault="00DA05DA" w:rsidP="00DA05DA">
            <w:pPr>
              <w:pStyle w:val="a5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DA05DA" w:rsidRPr="00DA05DA" w:rsidRDefault="0038237C" w:rsidP="0038237C">
            <w:pPr>
              <w:jc w:val="center"/>
            </w:pPr>
            <w:r>
              <w:t>Темы 1-7</w:t>
            </w:r>
          </w:p>
        </w:tc>
        <w:tc>
          <w:tcPr>
            <w:tcW w:w="5244" w:type="dxa"/>
          </w:tcPr>
          <w:p w:rsidR="00DA05DA" w:rsidRPr="00DA05DA" w:rsidRDefault="0038237C" w:rsidP="0038237C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Устный опрос</w:t>
            </w:r>
          </w:p>
        </w:tc>
      </w:tr>
    </w:tbl>
    <w:p w:rsidR="002742DA" w:rsidRDefault="002742DA" w:rsidP="002670DA">
      <w:pPr>
        <w:jc w:val="both"/>
        <w:rPr>
          <w:b/>
          <w:bCs/>
          <w:color w:val="000000"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701"/>
      </w:tblGrid>
      <w:tr w:rsidR="000D44CC" w:rsidRPr="007E722D" w:rsidTr="00340417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340417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E691F" w:rsidRPr="0058764C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4E1744" w:rsidRDefault="000E691F" w:rsidP="000E691F">
            <w:r w:rsidRPr="004E1744">
              <w:t>Практикум перевода</w:t>
            </w:r>
          </w:p>
        </w:tc>
        <w:tc>
          <w:tcPr>
            <w:tcW w:w="1985" w:type="dxa"/>
          </w:tcPr>
          <w:p w:rsidR="000E691F" w:rsidRPr="004E1744" w:rsidRDefault="000E691F" w:rsidP="000E691F">
            <w:r w:rsidRPr="004E1744">
              <w:t>сост. М.Ю. Илюшкина, Н.Н. Токарева</w:t>
            </w:r>
          </w:p>
        </w:tc>
        <w:tc>
          <w:tcPr>
            <w:tcW w:w="1275" w:type="dxa"/>
          </w:tcPr>
          <w:p w:rsidR="000E691F" w:rsidRPr="006C27CF" w:rsidRDefault="000E691F" w:rsidP="000E691F">
            <w:pPr>
              <w:rPr>
                <w:color w:val="000000"/>
              </w:rPr>
            </w:pPr>
            <w:r w:rsidRPr="00AB150B">
              <w:t>Москва : Издательство «Флинта»</w:t>
            </w:r>
          </w:p>
        </w:tc>
        <w:tc>
          <w:tcPr>
            <w:tcW w:w="993" w:type="dxa"/>
          </w:tcPr>
          <w:p w:rsidR="000E691F" w:rsidRPr="00E42FA4" w:rsidRDefault="000E691F" w:rsidP="000E691F">
            <w:r w:rsidRPr="00AB150B">
              <w:t>2017</w:t>
            </w:r>
          </w:p>
        </w:tc>
        <w:tc>
          <w:tcPr>
            <w:tcW w:w="1275" w:type="dxa"/>
          </w:tcPr>
          <w:p w:rsidR="000E691F" w:rsidRPr="000D44CC" w:rsidRDefault="000E691F" w:rsidP="000E6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691F" w:rsidRDefault="000709BB" w:rsidP="000E691F">
            <w:hyperlink r:id="rId8" w:history="1">
              <w:r w:rsidR="000E691F" w:rsidRPr="005C6188">
                <w:rPr>
                  <w:rStyle w:val="af2"/>
                </w:rPr>
                <w:t>http://biblioclub.ru</w:t>
              </w:r>
            </w:hyperlink>
          </w:p>
          <w:p w:rsidR="000E691F" w:rsidRPr="00F43A50" w:rsidRDefault="000E691F" w:rsidP="000E691F"/>
        </w:tc>
      </w:tr>
      <w:tr w:rsidR="000E691F" w:rsidRPr="00083E82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6C27CF" w:rsidRDefault="000E691F" w:rsidP="000E691F">
            <w:pPr>
              <w:spacing w:before="100" w:beforeAutospacing="1" w:after="100" w:afterAutospacing="1"/>
              <w:outlineLvl w:val="3"/>
            </w:pPr>
            <w:r>
              <w:t xml:space="preserve">Практические основы перевода. English = Russian [Текст]  : учебное пособие </w:t>
            </w:r>
          </w:p>
        </w:tc>
        <w:tc>
          <w:tcPr>
            <w:tcW w:w="1985" w:type="dxa"/>
          </w:tcPr>
          <w:p w:rsidR="000E691F" w:rsidRPr="006C27CF" w:rsidRDefault="000E691F" w:rsidP="000E691F">
            <w:r>
              <w:t>Казакова, Тамара Анатольевна</w:t>
            </w:r>
          </w:p>
        </w:tc>
        <w:tc>
          <w:tcPr>
            <w:tcW w:w="1275" w:type="dxa"/>
          </w:tcPr>
          <w:p w:rsidR="000E691F" w:rsidRPr="006C27CF" w:rsidRDefault="000E691F" w:rsidP="000E691F">
            <w:r>
              <w:t>СПб. : Изд-во "Союз"</w:t>
            </w:r>
          </w:p>
        </w:tc>
        <w:tc>
          <w:tcPr>
            <w:tcW w:w="993" w:type="dxa"/>
          </w:tcPr>
          <w:p w:rsidR="000E691F" w:rsidRPr="00AB150B" w:rsidRDefault="000E691F" w:rsidP="000E691F">
            <w:r>
              <w:t>2005</w:t>
            </w:r>
          </w:p>
        </w:tc>
        <w:tc>
          <w:tcPr>
            <w:tcW w:w="1275" w:type="dxa"/>
          </w:tcPr>
          <w:p w:rsidR="000E691F" w:rsidRPr="00AB150B" w:rsidRDefault="000E691F" w:rsidP="000E691F">
            <w:pPr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E691F" w:rsidRPr="00252771" w:rsidRDefault="000E691F" w:rsidP="000E691F">
            <w:pPr>
              <w:rPr>
                <w:lang w:val="en-US"/>
              </w:rPr>
            </w:pPr>
          </w:p>
        </w:tc>
      </w:tr>
      <w:tr w:rsidR="000E691F" w:rsidRPr="00252771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  <w:rPr>
                <w:lang w:val="en-US"/>
              </w:rPr>
            </w:pPr>
          </w:p>
        </w:tc>
        <w:tc>
          <w:tcPr>
            <w:tcW w:w="1843" w:type="dxa"/>
          </w:tcPr>
          <w:p w:rsidR="000E691F" w:rsidRPr="006C27CF" w:rsidRDefault="000E691F" w:rsidP="000E691F">
            <w:r>
              <w:t xml:space="preserve">Перевод текстов разных функциональных стилей: английский язык  </w:t>
            </w:r>
          </w:p>
        </w:tc>
        <w:tc>
          <w:tcPr>
            <w:tcW w:w="1985" w:type="dxa"/>
          </w:tcPr>
          <w:p w:rsidR="000E691F" w:rsidRPr="006C27CF" w:rsidRDefault="000E691F" w:rsidP="000E691F">
            <w:r>
              <w:t>Шимберг, Светлана Станиславовна</w:t>
            </w:r>
          </w:p>
        </w:tc>
        <w:tc>
          <w:tcPr>
            <w:tcW w:w="1275" w:type="dxa"/>
          </w:tcPr>
          <w:p w:rsidR="000E691F" w:rsidRPr="006C27CF" w:rsidRDefault="000E691F" w:rsidP="000E691F">
            <w:r>
              <w:t>СПб. : ЛГУ им. А.С. Пушки</w:t>
            </w:r>
          </w:p>
        </w:tc>
        <w:tc>
          <w:tcPr>
            <w:tcW w:w="993" w:type="dxa"/>
          </w:tcPr>
          <w:p w:rsidR="000E691F" w:rsidRPr="006C27CF" w:rsidRDefault="000E691F" w:rsidP="000E691F">
            <w:r>
              <w:t>2009</w:t>
            </w:r>
          </w:p>
        </w:tc>
        <w:tc>
          <w:tcPr>
            <w:tcW w:w="1275" w:type="dxa"/>
          </w:tcPr>
          <w:p w:rsidR="000E691F" w:rsidRPr="006C27CF" w:rsidRDefault="000E691F" w:rsidP="000E691F">
            <w:pPr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E691F" w:rsidRPr="00252771" w:rsidRDefault="000E691F" w:rsidP="000E691F"/>
        </w:tc>
      </w:tr>
      <w:tr w:rsidR="000E691F" w:rsidRPr="0058764C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 xml:space="preserve">Основы общей теории перевода [Текст]  : (Лингвистические проблемы) </w:t>
            </w:r>
          </w:p>
        </w:tc>
        <w:tc>
          <w:tcPr>
            <w:tcW w:w="1985" w:type="dxa"/>
          </w:tcPr>
          <w:p w:rsidR="000E691F" w:rsidRDefault="000E691F" w:rsidP="000E691F">
            <w:pPr>
              <w:keepNext/>
              <w:outlineLvl w:val="3"/>
            </w:pPr>
            <w:r>
              <w:t xml:space="preserve">Федоров, А. В. </w:t>
            </w:r>
          </w:p>
          <w:p w:rsidR="000E691F" w:rsidRPr="00EF58C6" w:rsidRDefault="000E691F" w:rsidP="000E691F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СПб. : Филология три; Филологический факультет СПбГУ</w:t>
            </w:r>
          </w:p>
        </w:tc>
        <w:tc>
          <w:tcPr>
            <w:tcW w:w="993" w:type="dxa"/>
          </w:tcPr>
          <w:p w:rsidR="000E691F" w:rsidRPr="00AB150B" w:rsidRDefault="000E691F" w:rsidP="000E691F">
            <w:r>
              <w:t>2002</w:t>
            </w:r>
          </w:p>
        </w:tc>
        <w:tc>
          <w:tcPr>
            <w:tcW w:w="1275" w:type="dxa"/>
          </w:tcPr>
          <w:p w:rsidR="000E691F" w:rsidRPr="00DA3714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252771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F43A50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 xml:space="preserve">Введение в переводоведение [Текст]  : учебное пособие </w:t>
            </w:r>
          </w:p>
        </w:tc>
        <w:tc>
          <w:tcPr>
            <w:tcW w:w="1985" w:type="dxa"/>
          </w:tcPr>
          <w:p w:rsidR="000E691F" w:rsidRDefault="000E691F" w:rsidP="000E691F">
            <w:pPr>
              <w:keepNext/>
              <w:outlineLvl w:val="3"/>
            </w:pPr>
            <w:r>
              <w:t xml:space="preserve">Алексеева, Ирина Сергеевна. </w:t>
            </w:r>
          </w:p>
          <w:p w:rsidR="000E691F" w:rsidRPr="00EF58C6" w:rsidRDefault="000E691F" w:rsidP="000E691F">
            <w:pPr>
              <w:keepNext/>
              <w:outlineLvl w:val="3"/>
            </w:pPr>
          </w:p>
        </w:tc>
        <w:tc>
          <w:tcPr>
            <w:tcW w:w="1275" w:type="dxa"/>
          </w:tcPr>
          <w:p w:rsidR="000E691F" w:rsidRPr="00EF58C6" w:rsidRDefault="000E691F" w:rsidP="000E691F">
            <w:r>
              <w:t>СПб. : Филолог. ф-т СПб ГУ</w:t>
            </w:r>
          </w:p>
        </w:tc>
        <w:tc>
          <w:tcPr>
            <w:tcW w:w="993" w:type="dxa"/>
          </w:tcPr>
          <w:p w:rsidR="000E691F" w:rsidRPr="00EF58C6" w:rsidRDefault="000E691F" w:rsidP="000E691F">
            <w:r>
              <w:t>2006</w:t>
            </w:r>
          </w:p>
        </w:tc>
        <w:tc>
          <w:tcPr>
            <w:tcW w:w="1275" w:type="dxa"/>
          </w:tcPr>
          <w:p w:rsidR="000E691F" w:rsidRPr="00252771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252771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 xml:space="preserve">Основы общей теории перевода и переводческой деятельности </w:t>
            </w:r>
          </w:p>
        </w:tc>
        <w:tc>
          <w:tcPr>
            <w:tcW w:w="1985" w:type="dxa"/>
          </w:tcPr>
          <w:p w:rsidR="000E691F" w:rsidRDefault="000E691F" w:rsidP="000E691F">
            <w:pPr>
              <w:keepNext/>
              <w:outlineLvl w:val="3"/>
            </w:pPr>
            <w:r>
              <w:t xml:space="preserve">Семенов, Аркадий Львович. </w:t>
            </w:r>
          </w:p>
          <w:p w:rsidR="000E691F" w:rsidRPr="00EF58C6" w:rsidRDefault="000E691F" w:rsidP="000E691F"/>
        </w:tc>
        <w:tc>
          <w:tcPr>
            <w:tcW w:w="1275" w:type="dxa"/>
          </w:tcPr>
          <w:p w:rsidR="000E691F" w:rsidRPr="00EF58C6" w:rsidRDefault="000E691F" w:rsidP="000E691F">
            <w:r>
              <w:t>Москва : Академия</w:t>
            </w:r>
          </w:p>
        </w:tc>
        <w:tc>
          <w:tcPr>
            <w:tcW w:w="993" w:type="dxa"/>
          </w:tcPr>
          <w:p w:rsidR="000E691F" w:rsidRPr="00EF58C6" w:rsidRDefault="000E691F" w:rsidP="000E691F">
            <w:r>
              <w:t>2008</w:t>
            </w:r>
          </w:p>
        </w:tc>
        <w:tc>
          <w:tcPr>
            <w:tcW w:w="1275" w:type="dxa"/>
          </w:tcPr>
          <w:p w:rsidR="000E691F" w:rsidRPr="00252771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252771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 w:rsidRPr="0033100C">
              <w:t xml:space="preserve">Основы письменного </w:t>
            </w:r>
            <w:r w:rsidR="004E1744">
              <w:t>перевода</w:t>
            </w:r>
          </w:p>
        </w:tc>
        <w:tc>
          <w:tcPr>
            <w:tcW w:w="1985" w:type="dxa"/>
          </w:tcPr>
          <w:p w:rsidR="000E691F" w:rsidRPr="00EF58C6" w:rsidRDefault="000E691F" w:rsidP="000E691F">
            <w:r w:rsidRPr="0033100C">
              <w:t>сост. Н. М. Жутовская</w:t>
            </w:r>
          </w:p>
        </w:tc>
        <w:tc>
          <w:tcPr>
            <w:tcW w:w="1275" w:type="dxa"/>
          </w:tcPr>
          <w:p w:rsidR="000E691F" w:rsidRPr="00EF58C6" w:rsidRDefault="000E691F" w:rsidP="000E691F">
            <w:r w:rsidRPr="0033100C">
              <w:t>СПб. : ЛГУ им. А. С. Пушкина</w:t>
            </w:r>
          </w:p>
        </w:tc>
        <w:tc>
          <w:tcPr>
            <w:tcW w:w="993" w:type="dxa"/>
          </w:tcPr>
          <w:p w:rsidR="000E691F" w:rsidRPr="00EF58C6" w:rsidRDefault="000E691F" w:rsidP="000E691F">
            <w:r w:rsidRPr="0033100C">
              <w:t>2016</w:t>
            </w:r>
          </w:p>
        </w:tc>
        <w:tc>
          <w:tcPr>
            <w:tcW w:w="1275" w:type="dxa"/>
          </w:tcPr>
          <w:p w:rsidR="000E691F" w:rsidRPr="00252771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083E82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 xml:space="preserve">Теория перевода. Перевод в сфере профессиональной коммуникации  [Текст]  : учебное пособие </w:t>
            </w:r>
          </w:p>
        </w:tc>
        <w:tc>
          <w:tcPr>
            <w:tcW w:w="198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Алимов, Вячеслав Вячеславович</w:t>
            </w:r>
          </w:p>
        </w:tc>
        <w:tc>
          <w:tcPr>
            <w:tcW w:w="127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М. : Едиториал УРСС,</w:t>
            </w:r>
          </w:p>
        </w:tc>
        <w:tc>
          <w:tcPr>
            <w:tcW w:w="993" w:type="dxa"/>
          </w:tcPr>
          <w:p w:rsidR="000E691F" w:rsidRPr="0033100C" w:rsidRDefault="000E691F" w:rsidP="000E691F">
            <w:r>
              <w:t>2005</w:t>
            </w:r>
          </w:p>
        </w:tc>
        <w:tc>
          <w:tcPr>
            <w:tcW w:w="1275" w:type="dxa"/>
          </w:tcPr>
          <w:p w:rsidR="000E691F" w:rsidRPr="0033100C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252771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  <w:rPr>
                <w:lang w:val="en-US"/>
              </w:rPr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 xml:space="preserve">Теория перевода [Текст]  : учебник </w:t>
            </w:r>
          </w:p>
        </w:tc>
        <w:tc>
          <w:tcPr>
            <w:tcW w:w="198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Сдобников, Вадим Витальевич</w:t>
            </w:r>
          </w:p>
        </w:tc>
        <w:tc>
          <w:tcPr>
            <w:tcW w:w="127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М. : АСТ : Восток-Запад</w:t>
            </w:r>
          </w:p>
        </w:tc>
        <w:tc>
          <w:tcPr>
            <w:tcW w:w="993" w:type="dxa"/>
          </w:tcPr>
          <w:p w:rsidR="000E691F" w:rsidRPr="00EF58C6" w:rsidRDefault="000E691F" w:rsidP="000E691F">
            <w:r>
              <w:t>2007</w:t>
            </w:r>
          </w:p>
        </w:tc>
        <w:tc>
          <w:tcPr>
            <w:tcW w:w="1275" w:type="dxa"/>
          </w:tcPr>
          <w:p w:rsidR="000E691F" w:rsidRPr="00252771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083E82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 xml:space="preserve">Ремесло технического переводчика. Об английском языке, переводе и переводчиках научно-технической литературы </w:t>
            </w:r>
          </w:p>
        </w:tc>
        <w:tc>
          <w:tcPr>
            <w:tcW w:w="198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Климзо, Борис Николаевич</w:t>
            </w:r>
          </w:p>
        </w:tc>
        <w:tc>
          <w:tcPr>
            <w:tcW w:w="127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 xml:space="preserve"> М. : "Р. Валент»</w:t>
            </w:r>
          </w:p>
        </w:tc>
        <w:tc>
          <w:tcPr>
            <w:tcW w:w="993" w:type="dxa"/>
          </w:tcPr>
          <w:p w:rsidR="000E691F" w:rsidRPr="0033100C" w:rsidRDefault="000E691F" w:rsidP="000E691F">
            <w:r>
              <w:t>20011</w:t>
            </w:r>
          </w:p>
        </w:tc>
        <w:tc>
          <w:tcPr>
            <w:tcW w:w="1275" w:type="dxa"/>
          </w:tcPr>
          <w:p w:rsidR="000E691F" w:rsidRPr="0033100C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252771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  <w:rPr>
                <w:lang w:val="en-US"/>
              </w:rPr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>
              <w:t>Современное переводоведе</w:t>
            </w:r>
            <w:r w:rsidR="004E1744">
              <w:t>н</w:t>
            </w:r>
            <w:r>
              <w:t>ие</w:t>
            </w:r>
          </w:p>
        </w:tc>
        <w:tc>
          <w:tcPr>
            <w:tcW w:w="1985" w:type="dxa"/>
          </w:tcPr>
          <w:p w:rsidR="000E691F" w:rsidRPr="00EF58C6" w:rsidRDefault="000E691F" w:rsidP="000E691F">
            <w:r>
              <w:t>Комиссаров, Вилен Наумович</w:t>
            </w:r>
          </w:p>
        </w:tc>
        <w:tc>
          <w:tcPr>
            <w:tcW w:w="127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>
              <w:t>М. : "ЭТС"</w:t>
            </w:r>
          </w:p>
        </w:tc>
        <w:tc>
          <w:tcPr>
            <w:tcW w:w="993" w:type="dxa"/>
          </w:tcPr>
          <w:p w:rsidR="000E691F" w:rsidRPr="00EF58C6" w:rsidRDefault="000E691F" w:rsidP="000E691F">
            <w:r>
              <w:t>2002</w:t>
            </w:r>
          </w:p>
        </w:tc>
        <w:tc>
          <w:tcPr>
            <w:tcW w:w="1275" w:type="dxa"/>
          </w:tcPr>
          <w:p w:rsidR="000E691F" w:rsidRPr="00252771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  <w:tr w:rsidR="000E691F" w:rsidRPr="00083E82" w:rsidTr="00340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E691F" w:rsidRPr="00252771" w:rsidRDefault="000E691F" w:rsidP="00004C7F">
            <w:pPr>
              <w:numPr>
                <w:ilvl w:val="0"/>
                <w:numId w:val="25"/>
              </w:numPr>
              <w:ind w:left="357" w:hanging="357"/>
            </w:pPr>
          </w:p>
        </w:tc>
        <w:tc>
          <w:tcPr>
            <w:tcW w:w="1843" w:type="dxa"/>
          </w:tcPr>
          <w:p w:rsidR="000E691F" w:rsidRPr="00EF58C6" w:rsidRDefault="000E691F" w:rsidP="000E691F">
            <w:pPr>
              <w:keepNext/>
              <w:outlineLvl w:val="3"/>
            </w:pPr>
            <w:r w:rsidRPr="0033100C">
              <w:t xml:space="preserve">Основы письменного перевода [Текст]  : практикум </w:t>
            </w:r>
          </w:p>
        </w:tc>
        <w:tc>
          <w:tcPr>
            <w:tcW w:w="1985" w:type="dxa"/>
          </w:tcPr>
          <w:p w:rsidR="000E691F" w:rsidRPr="00EF58C6" w:rsidRDefault="000E691F" w:rsidP="000E691F">
            <w:r w:rsidRPr="0033100C">
              <w:t>сост. Н. М. Жутовская</w:t>
            </w:r>
          </w:p>
        </w:tc>
        <w:tc>
          <w:tcPr>
            <w:tcW w:w="1275" w:type="dxa"/>
          </w:tcPr>
          <w:p w:rsidR="000E691F" w:rsidRPr="00EF58C6" w:rsidRDefault="000E691F" w:rsidP="000E691F">
            <w:pPr>
              <w:rPr>
                <w:color w:val="000000"/>
              </w:rPr>
            </w:pPr>
            <w:r w:rsidRPr="0033100C">
              <w:t>ЛГУ им. А. С. Пушкина</w:t>
            </w:r>
          </w:p>
        </w:tc>
        <w:tc>
          <w:tcPr>
            <w:tcW w:w="993" w:type="dxa"/>
          </w:tcPr>
          <w:p w:rsidR="000E691F" w:rsidRPr="00EF58C6" w:rsidRDefault="000E691F" w:rsidP="000E691F">
            <w:pPr>
              <w:rPr>
                <w:lang w:val="en-US"/>
              </w:rPr>
            </w:pPr>
            <w:r w:rsidRPr="0033100C">
              <w:t>2016</w:t>
            </w:r>
          </w:p>
        </w:tc>
        <w:tc>
          <w:tcPr>
            <w:tcW w:w="1275" w:type="dxa"/>
          </w:tcPr>
          <w:p w:rsidR="000E691F" w:rsidRPr="0033100C" w:rsidRDefault="000E691F" w:rsidP="000E6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0E691F" w:rsidRDefault="000E691F" w:rsidP="000E691F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38237C" w:rsidRPr="00C43718" w:rsidRDefault="0038237C" w:rsidP="0038237C">
      <w:pPr>
        <w:pStyle w:val="12"/>
        <w:numPr>
          <w:ilvl w:val="0"/>
          <w:numId w:val="2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8237C" w:rsidRPr="003C0E55" w:rsidRDefault="0038237C" w:rsidP="0038237C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8237C" w:rsidRPr="003C0E55" w:rsidRDefault="0038237C" w:rsidP="0038237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38237C" w:rsidRPr="003C0E55" w:rsidRDefault="0038237C" w:rsidP="0038237C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38237C" w:rsidRPr="003C0E55" w:rsidRDefault="0038237C" w:rsidP="0038237C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https://cyberleninka.ru/</w:t>
        </w:r>
      </w:hyperlink>
    </w:p>
    <w:p w:rsidR="0038237C" w:rsidRPr="003C0E55" w:rsidRDefault="0038237C" w:rsidP="0038237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f2"/>
          </w:rPr>
          <w:t>http://www.biblioclub.ru/</w:t>
        </w:r>
      </w:hyperlink>
    </w:p>
    <w:p w:rsidR="0038237C" w:rsidRDefault="0038237C" w:rsidP="0038237C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004C7F" w:rsidRPr="0002583E" w:rsidRDefault="00004C7F" w:rsidP="00004C7F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4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004C7F" w:rsidRPr="0002583E" w:rsidRDefault="00004C7F" w:rsidP="00004C7F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5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004C7F" w:rsidRPr="003C0E55" w:rsidRDefault="00004C7F" w:rsidP="0038237C">
      <w:pPr>
        <w:ind w:firstLine="244"/>
      </w:pPr>
    </w:p>
    <w:p w:rsidR="0038237C" w:rsidRPr="003C0E55" w:rsidRDefault="0038237C" w:rsidP="0038237C"/>
    <w:p w:rsidR="0038237C" w:rsidRPr="003C0E55" w:rsidRDefault="0038237C" w:rsidP="0038237C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38237C" w:rsidRPr="003C0E55" w:rsidRDefault="0038237C" w:rsidP="0038237C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8237C" w:rsidRPr="003C0E55" w:rsidRDefault="0038237C" w:rsidP="0038237C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8237C" w:rsidRPr="003C0E55" w:rsidRDefault="0038237C" w:rsidP="0038237C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8237C" w:rsidRDefault="0038237C" w:rsidP="0038237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8237C" w:rsidRPr="003C0E55" w:rsidRDefault="0038237C" w:rsidP="0038237C">
      <w:pPr>
        <w:ind w:firstLine="567"/>
      </w:pPr>
    </w:p>
    <w:p w:rsidR="0038237C" w:rsidRPr="003C0E55" w:rsidRDefault="0038237C" w:rsidP="0038237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8237C" w:rsidRPr="003C0E55" w:rsidRDefault="0038237C" w:rsidP="0038237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8237C" w:rsidRPr="003C0E55" w:rsidRDefault="0038237C" w:rsidP="0038237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38237C" w:rsidRPr="003C0E55" w:rsidRDefault="0038237C" w:rsidP="0038237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38237C" w:rsidRPr="003C0E55" w:rsidRDefault="0038237C" w:rsidP="0038237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LibreOffice</w:t>
      </w:r>
    </w:p>
    <w:p w:rsidR="0038237C" w:rsidRPr="003C0E55" w:rsidRDefault="0038237C" w:rsidP="0038237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38237C" w:rsidRPr="003C0E55" w:rsidRDefault="0038237C" w:rsidP="0038237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8237C" w:rsidRPr="003C0E55" w:rsidRDefault="0038237C" w:rsidP="0038237C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38237C" w:rsidRPr="003C0E55" w:rsidRDefault="0038237C" w:rsidP="0038237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8237C" w:rsidRPr="003C0E55" w:rsidRDefault="0038237C" w:rsidP="0038237C">
      <w:pPr>
        <w:ind w:left="760"/>
      </w:pPr>
      <w:r w:rsidRPr="003C0E55">
        <w:rPr>
          <w:rFonts w:eastAsia="WenQuanYi Micro Hei"/>
        </w:rPr>
        <w:t>Не используются</w:t>
      </w:r>
    </w:p>
    <w:p w:rsidR="0038237C" w:rsidRPr="003C0E55" w:rsidRDefault="0038237C" w:rsidP="0038237C">
      <w:pPr>
        <w:rPr>
          <w:b/>
          <w:bCs/>
        </w:rPr>
      </w:pPr>
    </w:p>
    <w:p w:rsidR="0038237C" w:rsidRDefault="0038237C" w:rsidP="0038237C">
      <w:pPr>
        <w:numPr>
          <w:ilvl w:val="0"/>
          <w:numId w:val="2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8237C" w:rsidRPr="003C0E55" w:rsidRDefault="0038237C" w:rsidP="0038237C">
      <w:pPr>
        <w:ind w:left="720"/>
      </w:pPr>
    </w:p>
    <w:p w:rsidR="0038237C" w:rsidRPr="003C0E55" w:rsidRDefault="0038237C" w:rsidP="0038237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8237C" w:rsidRPr="003C0E55" w:rsidRDefault="0038237C" w:rsidP="0038237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8237C" w:rsidRPr="003C0E55" w:rsidRDefault="0038237C" w:rsidP="0038237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38237C" w:rsidRDefault="00D30DD7" w:rsidP="0038237C">
      <w:pPr>
        <w:jc w:val="both"/>
        <w:rPr>
          <w:rStyle w:val="af2"/>
          <w:bCs/>
          <w:color w:val="auto"/>
          <w:u w:val="none"/>
        </w:rPr>
      </w:pPr>
    </w:p>
    <w:sectPr w:rsidR="00D30DD7" w:rsidRPr="0038237C" w:rsidSect="00302A0D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BB" w:rsidRDefault="000709BB">
      <w:r>
        <w:separator/>
      </w:r>
    </w:p>
  </w:endnote>
  <w:endnote w:type="continuationSeparator" w:id="0">
    <w:p w:rsidR="000709BB" w:rsidRDefault="0007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60" w:rsidRPr="007661DA" w:rsidRDefault="00A6146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4C2D">
      <w:rPr>
        <w:noProof/>
        <w:sz w:val="20"/>
        <w:szCs w:val="20"/>
      </w:rPr>
      <w:t>3</w:t>
    </w:r>
    <w:r w:rsidRPr="007661DA">
      <w:rPr>
        <w:sz w:val="20"/>
        <w:szCs w:val="20"/>
      </w:rPr>
      <w:fldChar w:fldCharType="end"/>
    </w:r>
  </w:p>
  <w:p w:rsidR="00A61460" w:rsidRDefault="00A614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BB" w:rsidRDefault="000709BB">
      <w:r>
        <w:separator/>
      </w:r>
    </w:p>
  </w:footnote>
  <w:footnote w:type="continuationSeparator" w:id="0">
    <w:p w:rsidR="000709BB" w:rsidRDefault="0007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2A046B"/>
    <w:multiLevelType w:val="hybridMultilevel"/>
    <w:tmpl w:val="56C8B1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2233"/>
    <w:multiLevelType w:val="hybridMultilevel"/>
    <w:tmpl w:val="7DC09444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7A0A"/>
    <w:multiLevelType w:val="hybridMultilevel"/>
    <w:tmpl w:val="B3320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75650"/>
    <w:multiLevelType w:val="hybridMultilevel"/>
    <w:tmpl w:val="EEB65812"/>
    <w:lvl w:ilvl="0" w:tplc="B984A5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7819"/>
    <w:multiLevelType w:val="hybridMultilevel"/>
    <w:tmpl w:val="34E2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62FE0"/>
    <w:multiLevelType w:val="hybridMultilevel"/>
    <w:tmpl w:val="B3320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4"/>
  </w:num>
  <w:num w:numId="7">
    <w:abstractNumId w:val="3"/>
  </w:num>
  <w:num w:numId="8">
    <w:abstractNumId w:val="15"/>
  </w:num>
  <w:num w:numId="9">
    <w:abstractNumId w:val="9"/>
  </w:num>
  <w:num w:numId="10">
    <w:abstractNumId w:val="10"/>
  </w:num>
  <w:num w:numId="11">
    <w:abstractNumId w:val="19"/>
  </w:num>
  <w:num w:numId="12">
    <w:abstractNumId w:val="6"/>
  </w:num>
  <w:num w:numId="13">
    <w:abstractNumId w:val="8"/>
  </w:num>
  <w:num w:numId="14">
    <w:abstractNumId w:val="18"/>
  </w:num>
  <w:num w:numId="15">
    <w:abstractNumId w:val="4"/>
  </w:num>
  <w:num w:numId="16">
    <w:abstractNumId w:val="5"/>
  </w:num>
  <w:num w:numId="17">
    <w:abstractNumId w:val="17"/>
  </w:num>
  <w:num w:numId="18">
    <w:abstractNumId w:val="7"/>
  </w:num>
  <w:num w:numId="19">
    <w:abstractNumId w:val="13"/>
  </w:num>
  <w:num w:numId="20">
    <w:abstractNumId w:val="2"/>
  </w:num>
  <w:num w:numId="21">
    <w:abstractNumId w:val="0"/>
  </w:num>
  <w:num w:numId="22">
    <w:abstractNumId w:val="1"/>
  </w:num>
  <w:num w:numId="23">
    <w:abstractNumId w:val="11"/>
  </w:num>
  <w:num w:numId="24">
    <w:abstractNumId w:val="20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C7F"/>
    <w:rsid w:val="000113DB"/>
    <w:rsid w:val="00021719"/>
    <w:rsid w:val="000217F2"/>
    <w:rsid w:val="0002193F"/>
    <w:rsid w:val="000248D3"/>
    <w:rsid w:val="0002503E"/>
    <w:rsid w:val="00031A34"/>
    <w:rsid w:val="000335AC"/>
    <w:rsid w:val="000371F3"/>
    <w:rsid w:val="00037EA9"/>
    <w:rsid w:val="00040027"/>
    <w:rsid w:val="0004305E"/>
    <w:rsid w:val="00043C23"/>
    <w:rsid w:val="000453ED"/>
    <w:rsid w:val="0004633E"/>
    <w:rsid w:val="00050530"/>
    <w:rsid w:val="00051D77"/>
    <w:rsid w:val="00054DEC"/>
    <w:rsid w:val="000573FC"/>
    <w:rsid w:val="000608AF"/>
    <w:rsid w:val="00060FD3"/>
    <w:rsid w:val="00061742"/>
    <w:rsid w:val="0006461A"/>
    <w:rsid w:val="00065678"/>
    <w:rsid w:val="0006648F"/>
    <w:rsid w:val="000709BB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E4C2D"/>
    <w:rsid w:val="000E691F"/>
    <w:rsid w:val="000F23C3"/>
    <w:rsid w:val="000F420F"/>
    <w:rsid w:val="000F461D"/>
    <w:rsid w:val="000F589C"/>
    <w:rsid w:val="000F5976"/>
    <w:rsid w:val="000F59C9"/>
    <w:rsid w:val="000F5C62"/>
    <w:rsid w:val="000F6A13"/>
    <w:rsid w:val="00101252"/>
    <w:rsid w:val="001116C6"/>
    <w:rsid w:val="00114B70"/>
    <w:rsid w:val="0011556B"/>
    <w:rsid w:val="00120FC7"/>
    <w:rsid w:val="00121712"/>
    <w:rsid w:val="0012224D"/>
    <w:rsid w:val="001237DA"/>
    <w:rsid w:val="001321ED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0893"/>
    <w:rsid w:val="00171AE1"/>
    <w:rsid w:val="00175514"/>
    <w:rsid w:val="001856FD"/>
    <w:rsid w:val="001860FC"/>
    <w:rsid w:val="00186210"/>
    <w:rsid w:val="00187CF7"/>
    <w:rsid w:val="00195C95"/>
    <w:rsid w:val="001A168E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42DA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2A0D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08B"/>
    <w:rsid w:val="00340417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37C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5F0C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1744"/>
    <w:rsid w:val="004F2EE8"/>
    <w:rsid w:val="004F3ED9"/>
    <w:rsid w:val="004F4A23"/>
    <w:rsid w:val="005014D2"/>
    <w:rsid w:val="005049BF"/>
    <w:rsid w:val="00514E4F"/>
    <w:rsid w:val="0051523F"/>
    <w:rsid w:val="005168DA"/>
    <w:rsid w:val="00520749"/>
    <w:rsid w:val="00526079"/>
    <w:rsid w:val="00526EEB"/>
    <w:rsid w:val="0053349D"/>
    <w:rsid w:val="00533931"/>
    <w:rsid w:val="00534A7B"/>
    <w:rsid w:val="005400B1"/>
    <w:rsid w:val="005403AB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081"/>
    <w:rsid w:val="00590D08"/>
    <w:rsid w:val="00592BF6"/>
    <w:rsid w:val="00593C0C"/>
    <w:rsid w:val="005949B5"/>
    <w:rsid w:val="0059613A"/>
    <w:rsid w:val="005965C5"/>
    <w:rsid w:val="00597235"/>
    <w:rsid w:val="005A4816"/>
    <w:rsid w:val="005B22F5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7EB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CD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29B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5BC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0E83"/>
    <w:rsid w:val="00900D35"/>
    <w:rsid w:val="00916829"/>
    <w:rsid w:val="00920CC6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6A3B"/>
    <w:rsid w:val="00A54380"/>
    <w:rsid w:val="00A54CF4"/>
    <w:rsid w:val="00A61460"/>
    <w:rsid w:val="00A63C0A"/>
    <w:rsid w:val="00A64D15"/>
    <w:rsid w:val="00A64DCE"/>
    <w:rsid w:val="00A651A3"/>
    <w:rsid w:val="00A72FF3"/>
    <w:rsid w:val="00A7735E"/>
    <w:rsid w:val="00A801EB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A63A8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5F5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758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3F1E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05DA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11E6"/>
    <w:rsid w:val="00DF3BED"/>
    <w:rsid w:val="00E00305"/>
    <w:rsid w:val="00E01C81"/>
    <w:rsid w:val="00E06A01"/>
    <w:rsid w:val="00E06C4E"/>
    <w:rsid w:val="00E07117"/>
    <w:rsid w:val="00E0719F"/>
    <w:rsid w:val="00E07958"/>
    <w:rsid w:val="00E105A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0873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354C"/>
    <w:rsid w:val="00FD4A03"/>
    <w:rsid w:val="00FD67E7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C06CE"/>
  <w15:docId w15:val="{0EA9F0A9-6030-44A2-B67E-7B22CA3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031A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031A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styleId="afa">
    <w:name w:val="Strong"/>
    <w:uiPriority w:val="22"/>
    <w:qFormat/>
    <w:locked/>
    <w:rsid w:val="005403AB"/>
    <w:rPr>
      <w:b/>
      <w:bCs/>
    </w:rPr>
  </w:style>
  <w:style w:type="character" w:customStyle="1" w:styleId="11">
    <w:name w:val="Заголовок 1 Знак"/>
    <w:link w:val="10"/>
    <w:uiPriority w:val="9"/>
    <w:rsid w:val="00031A34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031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2">
    <w:name w:val="c2"/>
    <w:rsid w:val="002742DA"/>
  </w:style>
  <w:style w:type="paragraph" w:customStyle="1" w:styleId="12">
    <w:name w:val="Абзац списка1"/>
    <w:basedOn w:val="a0"/>
    <w:rsid w:val="0038237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38237C"/>
    <w:rPr>
      <w:rFonts w:cs="Courier New"/>
    </w:rPr>
  </w:style>
  <w:style w:type="paragraph" w:customStyle="1" w:styleId="WW-">
    <w:name w:val="WW-Базовый"/>
    <w:rsid w:val="0038237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mwerden.de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F9C3-86CC-4D5C-962C-5E0B0318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7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98</cp:revision>
  <cp:lastPrinted>2016-03-21T10:31:00Z</cp:lastPrinted>
  <dcterms:created xsi:type="dcterms:W3CDTF">2016-03-21T11:43:00Z</dcterms:created>
  <dcterms:modified xsi:type="dcterms:W3CDTF">2023-05-22T08:23:00Z</dcterms:modified>
</cp:coreProperties>
</file>