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CFBE9" w14:textId="77777777" w:rsidR="002D70B5" w:rsidRPr="00AF383D" w:rsidRDefault="002D70B5" w:rsidP="002D70B5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7E18FB0C" w14:textId="77777777" w:rsidR="002D70B5" w:rsidRPr="00AF383D" w:rsidRDefault="002D70B5" w:rsidP="002D70B5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AF383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F6400A9" w14:textId="77777777" w:rsidR="002D70B5" w:rsidRPr="00AF383D" w:rsidRDefault="002D70B5" w:rsidP="002D70B5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AF383D">
        <w:rPr>
          <w:b/>
          <w:sz w:val="24"/>
          <w:szCs w:val="24"/>
        </w:rPr>
        <w:t>ИМЕНИ А.С. ПУШКИНА»</w:t>
      </w:r>
    </w:p>
    <w:p w14:paraId="5A7A0C44" w14:textId="77777777" w:rsidR="002D70B5" w:rsidRPr="00AF383D" w:rsidRDefault="002D70B5" w:rsidP="002D70B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17356160" w14:textId="77777777" w:rsidR="002D70B5" w:rsidRPr="00AF383D" w:rsidRDefault="002D70B5" w:rsidP="002D70B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75E55D17" w14:textId="77777777" w:rsidR="002D70B5" w:rsidRPr="00AF383D" w:rsidRDefault="002D70B5" w:rsidP="002D70B5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7B31248D" w14:textId="77777777" w:rsidR="002D70B5" w:rsidRPr="00AF383D" w:rsidRDefault="002D70B5" w:rsidP="002D70B5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УТВЕРЖДАЮ</w:t>
      </w:r>
    </w:p>
    <w:p w14:paraId="27543653" w14:textId="77777777" w:rsidR="002D70B5" w:rsidRPr="00AF383D" w:rsidRDefault="002D70B5" w:rsidP="002D70B5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Проректор по учебно-методической</w:t>
      </w:r>
    </w:p>
    <w:p w14:paraId="64B4E6CA" w14:textId="77777777" w:rsidR="002D70B5" w:rsidRPr="00AF383D" w:rsidRDefault="002D70B5" w:rsidP="002D70B5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 xml:space="preserve">работе </w:t>
      </w:r>
    </w:p>
    <w:p w14:paraId="0B06CF05" w14:textId="77777777" w:rsidR="002D70B5" w:rsidRPr="00AF383D" w:rsidRDefault="002D70B5" w:rsidP="002D70B5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____________ С.Н.Большаков</w:t>
      </w:r>
    </w:p>
    <w:p w14:paraId="1F409B0E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0C893052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060F712A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197514A7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6EDDE26F" w14:textId="77777777" w:rsidR="000D10A1" w:rsidRPr="000D10A1" w:rsidRDefault="000D10A1" w:rsidP="000D10A1">
      <w:pPr>
        <w:keepNext/>
        <w:spacing w:before="240" w:after="60"/>
        <w:jc w:val="center"/>
        <w:outlineLvl w:val="3"/>
        <w:rPr>
          <w:b/>
          <w:sz w:val="28"/>
          <w:szCs w:val="28"/>
        </w:rPr>
      </w:pPr>
      <w:r w:rsidRPr="000D10A1">
        <w:rPr>
          <w:b/>
          <w:sz w:val="28"/>
          <w:szCs w:val="28"/>
        </w:rPr>
        <w:t>РАБОЧАЯ ПРОГРАММА ПРАКТИКИ</w:t>
      </w:r>
    </w:p>
    <w:p w14:paraId="6C63C878" w14:textId="32948E2A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sz w:val="24"/>
          <w:szCs w:val="24"/>
        </w:rPr>
      </w:pPr>
    </w:p>
    <w:p w14:paraId="4B0E9E67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4F61A9E0" w14:textId="55F73F47" w:rsidR="002D70B5" w:rsidRDefault="00E65A08" w:rsidP="00E65A08">
      <w:pPr>
        <w:tabs>
          <w:tab w:val="left" w:pos="3822"/>
        </w:tabs>
        <w:jc w:val="center"/>
        <w:rPr>
          <w:b/>
          <w:color w:val="00000A"/>
          <w:sz w:val="24"/>
          <w:szCs w:val="24"/>
        </w:rPr>
      </w:pPr>
      <w:r w:rsidRPr="00E65A08">
        <w:rPr>
          <w:b/>
          <w:iCs/>
          <w:color w:val="000000"/>
          <w:sz w:val="24"/>
          <w:szCs w:val="24"/>
        </w:rPr>
        <w:t>Б2.О.01(У)</w:t>
      </w:r>
      <w:r>
        <w:rPr>
          <w:b/>
          <w:iCs/>
          <w:color w:val="000000"/>
          <w:sz w:val="24"/>
          <w:szCs w:val="24"/>
        </w:rPr>
        <w:t xml:space="preserve"> ОЗНАКОМИТЕЛЬНАЯ ПРАКТИКА</w:t>
      </w:r>
    </w:p>
    <w:p w14:paraId="70BED9E1" w14:textId="77777777" w:rsidR="002D70B5" w:rsidRDefault="002D70B5" w:rsidP="002D70B5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64B96EF8" w14:textId="77777777" w:rsidR="002D70B5" w:rsidRDefault="002D70B5" w:rsidP="002D70B5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38E2FF07" w14:textId="77777777" w:rsidR="002D70B5" w:rsidRDefault="002D70B5" w:rsidP="002D70B5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775E8EB3" w14:textId="77777777" w:rsidR="002D70B5" w:rsidRPr="00AF383D" w:rsidRDefault="002D70B5" w:rsidP="002D70B5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11B40FB0" w14:textId="77777777" w:rsidR="00E65A08" w:rsidRPr="008C3C1C" w:rsidRDefault="00E65A08" w:rsidP="00E65A08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43CA87D6" w14:textId="77777777" w:rsidR="00E65A08" w:rsidRPr="008C3C1C" w:rsidRDefault="00E65A08" w:rsidP="00E65A08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4BC9FFB9" w14:textId="77777777" w:rsidR="00E65A08" w:rsidRPr="00191336" w:rsidRDefault="00E65A08" w:rsidP="00E65A08">
      <w:pPr>
        <w:tabs>
          <w:tab w:val="left" w:pos="3822"/>
        </w:tabs>
        <w:jc w:val="center"/>
        <w:rPr>
          <w:bCs/>
          <w:sz w:val="24"/>
          <w:szCs w:val="24"/>
          <w:highlight w:val="yellow"/>
        </w:rPr>
      </w:pPr>
    </w:p>
    <w:p w14:paraId="1F643406" w14:textId="77777777" w:rsidR="00E65A08" w:rsidRDefault="00E65A08" w:rsidP="00E65A08">
      <w:pPr>
        <w:tabs>
          <w:tab w:val="left" w:pos="3822"/>
        </w:tabs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622C9F85" w14:textId="77777777" w:rsidR="00E65A08" w:rsidRDefault="00E65A08" w:rsidP="00E65A08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64F0AD3F" w14:textId="77777777" w:rsidR="00E65A08" w:rsidRDefault="00E65A08" w:rsidP="00E65A08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444D98C8" w14:textId="77777777" w:rsidR="002D70B5" w:rsidRPr="00AF383D" w:rsidRDefault="002D70B5" w:rsidP="002D70B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6FEB1642" w14:textId="77777777" w:rsidR="002D70B5" w:rsidRPr="00AF383D" w:rsidRDefault="002D70B5" w:rsidP="002D70B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28C1C782" w14:textId="77777777" w:rsidR="002D70B5" w:rsidRPr="00AF383D" w:rsidRDefault="002D70B5" w:rsidP="002D70B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2D0F7E80" w14:textId="77777777" w:rsidR="002D70B5" w:rsidRPr="00AF383D" w:rsidRDefault="002D70B5" w:rsidP="002D70B5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4674B7C9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6BB7835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0FF4917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3CA3EE44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7F88AA8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4EC34B6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4AEF053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6468190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9E529E2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784A243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651B20A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7281155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rPr>
          <w:sz w:val="24"/>
          <w:szCs w:val="24"/>
        </w:rPr>
      </w:pPr>
    </w:p>
    <w:p w14:paraId="672DD2B4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3F921A6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678CCA79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F4076C0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71861B8" w14:textId="77777777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D698BA3" w14:textId="77777777" w:rsidR="002D70B5" w:rsidRPr="00AF383D" w:rsidRDefault="002D70B5" w:rsidP="002D70B5">
      <w:pPr>
        <w:tabs>
          <w:tab w:val="left" w:pos="748"/>
          <w:tab w:val="left" w:pos="828"/>
          <w:tab w:val="left" w:pos="2977"/>
        </w:tabs>
        <w:ind w:hanging="567"/>
        <w:jc w:val="center"/>
        <w:rPr>
          <w:sz w:val="24"/>
          <w:szCs w:val="24"/>
        </w:rPr>
      </w:pPr>
      <w:r w:rsidRPr="00AF383D">
        <w:rPr>
          <w:sz w:val="24"/>
          <w:szCs w:val="24"/>
        </w:rPr>
        <w:tab/>
        <w:t xml:space="preserve">Санкт-Петербург </w:t>
      </w:r>
    </w:p>
    <w:p w14:paraId="651EC41B" w14:textId="645AA47F" w:rsidR="002D70B5" w:rsidRPr="00AF383D" w:rsidRDefault="002D70B5" w:rsidP="002D70B5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20</w:t>
      </w:r>
      <w:r w:rsidR="00C03BB4">
        <w:rPr>
          <w:sz w:val="24"/>
          <w:szCs w:val="24"/>
        </w:rPr>
        <w:t>21</w:t>
      </w:r>
    </w:p>
    <w:p w14:paraId="68561C1E" w14:textId="77777777" w:rsidR="002D70B5" w:rsidRPr="00D360AF" w:rsidRDefault="002D70B5" w:rsidP="002D70B5">
      <w:pPr>
        <w:pBdr>
          <w:top w:val="nil"/>
          <w:left w:val="nil"/>
          <w:bottom w:val="nil"/>
          <w:right w:val="nil"/>
          <w:between w:val="nil"/>
        </w:pBdr>
        <w:ind w:left="2731"/>
        <w:rPr>
          <w:sz w:val="28"/>
          <w:szCs w:val="28"/>
        </w:rPr>
      </w:pPr>
    </w:p>
    <w:p w14:paraId="4A81A2B5" w14:textId="77777777" w:rsidR="002D70B5" w:rsidRDefault="002D70B5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6A4BE499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 xml:space="preserve">1. ВИД, СПОСОБ И ФОРМЫ ПРОВЕДЕНИЯ ПРАКТИКИ </w:t>
      </w:r>
    </w:p>
    <w:p w14:paraId="7C8DC288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56CCC65" w14:textId="1443A9D9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F50BA">
        <w:rPr>
          <w:sz w:val="24"/>
          <w:szCs w:val="24"/>
        </w:rPr>
        <w:t xml:space="preserve">Вид практики: </w:t>
      </w:r>
      <w:r w:rsidR="00C03BB4">
        <w:rPr>
          <w:sz w:val="24"/>
          <w:szCs w:val="24"/>
        </w:rPr>
        <w:t>ознакомительная</w:t>
      </w:r>
      <w:r w:rsidRPr="004F50BA">
        <w:rPr>
          <w:b/>
          <w:sz w:val="24"/>
          <w:szCs w:val="24"/>
        </w:rPr>
        <w:t>.</w:t>
      </w:r>
    </w:p>
    <w:p w14:paraId="19EA3B99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F50BA">
        <w:rPr>
          <w:sz w:val="24"/>
          <w:szCs w:val="24"/>
        </w:rPr>
        <w:t>Способ проведения практики: стационарная.</w:t>
      </w:r>
    </w:p>
    <w:p w14:paraId="49FD2E8E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F50BA">
        <w:rPr>
          <w:sz w:val="24"/>
          <w:szCs w:val="24"/>
        </w:rPr>
        <w:t>Форма проведения практики: дискретно по периодам проведения практики.</w:t>
      </w:r>
    </w:p>
    <w:p w14:paraId="10EFCC7D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A849526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2. ПЕРЕЧЕНЬ ПЛАНИРУЕМЫХ РЕЗУЛЬТАТОВ ОБУЧЕНИЯ ПРИ ПРОХОЖДЕНИИ ПРАКТИКИ:</w:t>
      </w:r>
    </w:p>
    <w:p w14:paraId="23F17A6D" w14:textId="358CB2C4" w:rsidR="00C03BB4" w:rsidRDefault="002D70B5" w:rsidP="002D70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F50BA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71B2CB96" w14:textId="77777777" w:rsidR="000D10A1" w:rsidRPr="004F50BA" w:rsidRDefault="000D10A1" w:rsidP="002D70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B55DE" w:rsidRPr="003C0E55" w14:paraId="16E0E6B2" w14:textId="77777777" w:rsidTr="0056606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403AD" w14:textId="77777777" w:rsidR="002B55DE" w:rsidRPr="003C0E55" w:rsidRDefault="002B55DE" w:rsidP="00566066">
            <w:pPr>
              <w:pStyle w:val="a9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BDD453" w14:textId="77777777" w:rsidR="002B55DE" w:rsidRPr="003C0E55" w:rsidRDefault="002B55DE" w:rsidP="00566066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9872AC7" w14:textId="77777777" w:rsidR="002B55DE" w:rsidRPr="003C0E55" w:rsidRDefault="002B55DE" w:rsidP="00566066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80D7BB" w14:textId="77777777" w:rsidR="002B55DE" w:rsidRPr="007723E4" w:rsidRDefault="002B55DE" w:rsidP="00566066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B55DE" w:rsidRPr="003C0E55" w14:paraId="55C647F2" w14:textId="77777777" w:rsidTr="00F01122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FEF243" w14:textId="24F5A2B9" w:rsidR="002B55DE" w:rsidRPr="0095632D" w:rsidRDefault="002B55DE" w:rsidP="002B55D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A0C5A2" w14:textId="7B77B489" w:rsidR="002B55DE" w:rsidRDefault="002B55DE" w:rsidP="002B55D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195ABC" w14:textId="77777777" w:rsidR="002B55DE" w:rsidRPr="00BA694C" w:rsidRDefault="002B55DE" w:rsidP="002B55D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ИОПК-2.1. Знает: </w:t>
            </w:r>
          </w:p>
          <w:p w14:paraId="41BA92AC" w14:textId="5D3CC1C4" w:rsidR="002B55DE" w:rsidRDefault="002B55DE" w:rsidP="002B55D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  <w:r>
              <w:rPr>
                <w:sz w:val="24"/>
                <w:szCs w:val="24"/>
              </w:rPr>
              <w:t>.</w:t>
            </w:r>
          </w:p>
          <w:p w14:paraId="2D99A90D" w14:textId="7B905177" w:rsidR="002B55DE" w:rsidRPr="00BA694C" w:rsidRDefault="002B55DE" w:rsidP="002B55D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ИОПК-2.2. Умеет:</w:t>
            </w:r>
          </w:p>
          <w:p w14:paraId="7AF72605" w14:textId="4C453315" w:rsidR="002B55DE" w:rsidRDefault="002B55DE" w:rsidP="002B55D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  <w:r>
              <w:rPr>
                <w:sz w:val="24"/>
                <w:szCs w:val="24"/>
              </w:rPr>
              <w:t>.</w:t>
            </w:r>
          </w:p>
          <w:p w14:paraId="767A86E6" w14:textId="77777777" w:rsidR="002B55DE" w:rsidRPr="00BA694C" w:rsidRDefault="002B55DE" w:rsidP="002B55D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ИОПК-2.3. Владеет:</w:t>
            </w:r>
          </w:p>
          <w:p w14:paraId="4CB4F921" w14:textId="15C5807A" w:rsidR="002B55DE" w:rsidRPr="00275F79" w:rsidRDefault="002B55DE" w:rsidP="002B55DE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C353A" w:rsidRPr="003C0E55" w14:paraId="0F1A7394" w14:textId="77777777" w:rsidTr="0056606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AD2C4" w14:textId="05ED7CBB" w:rsidR="00BC353A" w:rsidRPr="0095632D" w:rsidRDefault="00BC353A" w:rsidP="00BC353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E485BD" w14:textId="2A0919C7" w:rsidR="00BC353A" w:rsidRDefault="00BC353A" w:rsidP="00BC353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E8F8FA" w14:textId="526C9AFC" w:rsidR="00BC353A" w:rsidRPr="00BA694C" w:rsidRDefault="00BC353A" w:rsidP="00BC353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</w:t>
            </w:r>
            <w:r>
              <w:rPr>
                <w:sz w:val="24"/>
                <w:szCs w:val="24"/>
              </w:rPr>
              <w:t>3</w:t>
            </w:r>
            <w:r w:rsidRPr="00BA694C">
              <w:rPr>
                <w:sz w:val="24"/>
                <w:szCs w:val="24"/>
              </w:rPr>
              <w:t xml:space="preserve">.1. Знает: </w:t>
            </w:r>
          </w:p>
          <w:p w14:paraId="28A489DB" w14:textId="137FB946" w:rsidR="00BC353A" w:rsidRDefault="00BC353A" w:rsidP="00BC353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</w:t>
            </w:r>
            <w:r>
              <w:rPr>
                <w:sz w:val="24"/>
                <w:szCs w:val="24"/>
              </w:rPr>
              <w:t xml:space="preserve"> </w:t>
            </w:r>
            <w:r w:rsidRPr="00C03BB4">
              <w:rPr>
                <w:sz w:val="24"/>
                <w:szCs w:val="24"/>
              </w:rPr>
              <w:t>организации и ведения учебного процесса</w:t>
            </w:r>
            <w:r>
              <w:rPr>
                <w:sz w:val="24"/>
                <w:szCs w:val="24"/>
              </w:rPr>
              <w:t>.</w:t>
            </w:r>
          </w:p>
          <w:p w14:paraId="4B4953ED" w14:textId="4E6130FE" w:rsidR="00BC353A" w:rsidRPr="00BA694C" w:rsidRDefault="00BC353A" w:rsidP="00BC353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</w:t>
            </w:r>
            <w:r>
              <w:rPr>
                <w:sz w:val="24"/>
                <w:szCs w:val="24"/>
              </w:rPr>
              <w:t>3</w:t>
            </w:r>
            <w:r w:rsidRPr="00BA694C">
              <w:rPr>
                <w:sz w:val="24"/>
                <w:szCs w:val="24"/>
              </w:rPr>
              <w:t>.2. Умеет:</w:t>
            </w:r>
          </w:p>
          <w:p w14:paraId="57257BDF" w14:textId="0FBAE513" w:rsidR="00BC353A" w:rsidRDefault="00BC353A" w:rsidP="00BC353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</w:t>
            </w:r>
            <w:r w:rsidRPr="00C03BB4">
              <w:rPr>
                <w:sz w:val="24"/>
                <w:szCs w:val="24"/>
              </w:rPr>
              <w:t>организации и ведения учебного процесса</w:t>
            </w:r>
            <w:r>
              <w:rPr>
                <w:sz w:val="24"/>
                <w:szCs w:val="24"/>
              </w:rPr>
              <w:t xml:space="preserve"> </w:t>
            </w:r>
            <w:r w:rsidRPr="00C03BB4">
              <w:rPr>
                <w:sz w:val="24"/>
                <w:szCs w:val="24"/>
              </w:rPr>
              <w:t>в педагогической деятельности в общеобразовательных и профессиональных организациях</w:t>
            </w:r>
            <w:r>
              <w:rPr>
                <w:sz w:val="24"/>
                <w:szCs w:val="24"/>
              </w:rPr>
              <w:t>.</w:t>
            </w:r>
          </w:p>
          <w:p w14:paraId="540DEC82" w14:textId="285541D4" w:rsidR="00BC353A" w:rsidRPr="00BA694C" w:rsidRDefault="00BC353A" w:rsidP="00BC353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</w:t>
            </w:r>
            <w:r>
              <w:rPr>
                <w:sz w:val="24"/>
                <w:szCs w:val="24"/>
              </w:rPr>
              <w:t>3</w:t>
            </w:r>
            <w:r w:rsidRPr="00BA694C">
              <w:rPr>
                <w:sz w:val="24"/>
                <w:szCs w:val="24"/>
              </w:rPr>
              <w:t>.3. Владеет:</w:t>
            </w:r>
          </w:p>
          <w:p w14:paraId="48EB8A03" w14:textId="786C163C" w:rsidR="00BC353A" w:rsidRPr="00275F79" w:rsidRDefault="00BC353A" w:rsidP="00BC353A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 xml:space="preserve">навыками корректного и результативного использования различных приемов и методов </w:t>
            </w:r>
            <w:r w:rsidRPr="00C03BB4">
              <w:rPr>
                <w:sz w:val="24"/>
                <w:szCs w:val="24"/>
              </w:rPr>
              <w:t>организации и ведения учебного процесса</w:t>
            </w:r>
            <w:r>
              <w:rPr>
                <w:sz w:val="24"/>
                <w:szCs w:val="24"/>
              </w:rPr>
              <w:t xml:space="preserve"> </w:t>
            </w:r>
            <w:r w:rsidRPr="00C03BB4">
              <w:rPr>
                <w:sz w:val="24"/>
                <w:szCs w:val="24"/>
              </w:rPr>
              <w:t>в педагогической деятельности в общеобразовательных и профессиональных организациях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BC353A" w:rsidRPr="003C0E55" w14:paraId="3B98D096" w14:textId="77777777" w:rsidTr="0056606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C2EA67" w14:textId="02D6B8AD" w:rsidR="00BC353A" w:rsidRPr="0095632D" w:rsidRDefault="00BC353A" w:rsidP="00BC353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A742F0" w14:textId="3A2EBA64" w:rsidR="00BC353A" w:rsidRDefault="00BC353A" w:rsidP="00BC353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305E3F" w14:textId="04D88037" w:rsidR="00BC353A" w:rsidRPr="00BA694C" w:rsidRDefault="00BC353A" w:rsidP="00BC353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1</w:t>
            </w:r>
            <w:r w:rsidRPr="00BA694C">
              <w:rPr>
                <w:sz w:val="24"/>
                <w:szCs w:val="24"/>
              </w:rPr>
              <w:t xml:space="preserve">.1. Знает: </w:t>
            </w:r>
          </w:p>
          <w:p w14:paraId="6A9C84A8" w14:textId="42438F97" w:rsidR="00BC353A" w:rsidRDefault="00BC353A" w:rsidP="00BC3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694C">
              <w:rPr>
                <w:sz w:val="24"/>
                <w:szCs w:val="24"/>
              </w:rPr>
              <w:t>етодологию</w:t>
            </w:r>
            <w:r>
              <w:rPr>
                <w:sz w:val="24"/>
                <w:szCs w:val="24"/>
              </w:rPr>
              <w:t xml:space="preserve"> и принципы осуществления обучения учебному предмету на основе использования предметных методик.</w:t>
            </w:r>
          </w:p>
          <w:p w14:paraId="1199FED8" w14:textId="359890C3" w:rsidR="00BC353A" w:rsidRPr="00BA694C" w:rsidRDefault="00BC353A" w:rsidP="00BC353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1</w:t>
            </w:r>
            <w:r w:rsidRPr="00BA694C">
              <w:rPr>
                <w:sz w:val="24"/>
                <w:szCs w:val="24"/>
              </w:rPr>
              <w:t>.2. Умеет:</w:t>
            </w:r>
          </w:p>
          <w:p w14:paraId="5BD267D4" w14:textId="7941BE7D" w:rsidR="00BC353A" w:rsidRPr="00BC353A" w:rsidRDefault="00BC353A" w:rsidP="00BC353A">
            <w:pPr>
              <w:rPr>
                <w:b/>
                <w:bCs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</w:t>
            </w:r>
            <w:r>
              <w:rPr>
                <w:sz w:val="24"/>
                <w:szCs w:val="24"/>
              </w:rPr>
              <w:t>осуществления обучения учебному предмету на основе использования предметных методик</w:t>
            </w:r>
            <w:r w:rsidR="00CB2CFD">
              <w:rPr>
                <w:sz w:val="24"/>
                <w:szCs w:val="24"/>
              </w:rPr>
              <w:t xml:space="preserve">. </w:t>
            </w:r>
          </w:p>
          <w:p w14:paraId="31E6152C" w14:textId="54E0C4DE" w:rsidR="00BC353A" w:rsidRPr="00BA694C" w:rsidRDefault="00BC353A" w:rsidP="00BC353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lastRenderedPageBreak/>
              <w:t>ИПК-</w:t>
            </w:r>
            <w:r>
              <w:rPr>
                <w:sz w:val="24"/>
                <w:szCs w:val="24"/>
              </w:rPr>
              <w:t>1</w:t>
            </w:r>
            <w:r w:rsidRPr="00BA694C">
              <w:rPr>
                <w:sz w:val="24"/>
                <w:szCs w:val="24"/>
              </w:rPr>
              <w:t>.3. Владеет:</w:t>
            </w:r>
          </w:p>
          <w:p w14:paraId="59FC3562" w14:textId="7F7E80E4" w:rsidR="00BC353A" w:rsidRPr="00275F79" w:rsidRDefault="00BC353A" w:rsidP="00BC353A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 xml:space="preserve">навыками корректного и результативного </w:t>
            </w:r>
            <w:r w:rsidR="00CB2CFD">
              <w:rPr>
                <w:sz w:val="24"/>
                <w:szCs w:val="24"/>
              </w:rPr>
              <w:t xml:space="preserve">применения новых образовательных технологий. </w:t>
            </w:r>
          </w:p>
        </w:tc>
      </w:tr>
      <w:tr w:rsidR="00BC353A" w:rsidRPr="003C0E55" w14:paraId="2C7E1592" w14:textId="77777777" w:rsidTr="0056606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D45C4" w14:textId="027774CE" w:rsidR="00BC353A" w:rsidRPr="003A0148" w:rsidRDefault="00BC353A" w:rsidP="00BC353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BA495D" w14:textId="2DB152AA" w:rsidR="00BC353A" w:rsidRDefault="00BC353A" w:rsidP="00BC353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B151FB" w14:textId="21513448" w:rsidR="0075524E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2</w:t>
            </w:r>
            <w:r w:rsidRPr="00BA694C">
              <w:rPr>
                <w:sz w:val="24"/>
                <w:szCs w:val="24"/>
              </w:rPr>
              <w:t xml:space="preserve">.1. Знает: </w:t>
            </w:r>
          </w:p>
          <w:p w14:paraId="06A2D351" w14:textId="55B2E5C7" w:rsidR="0075524E" w:rsidRDefault="0075524E" w:rsidP="00755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694C">
              <w:rPr>
                <w:sz w:val="24"/>
                <w:szCs w:val="24"/>
              </w:rPr>
              <w:t>етодологию</w:t>
            </w:r>
            <w:r>
              <w:rPr>
                <w:sz w:val="24"/>
                <w:szCs w:val="24"/>
              </w:rPr>
              <w:t xml:space="preserve"> и принципы осуществления </w:t>
            </w:r>
            <w:r w:rsidRPr="00C03BB4">
              <w:rPr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ой</w:t>
            </w:r>
            <w:r w:rsidRPr="00C03B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C03BB4">
              <w:rPr>
                <w:sz w:val="24"/>
                <w:szCs w:val="24"/>
              </w:rPr>
              <w:t xml:space="preserve"> и сопровождени</w:t>
            </w:r>
            <w:r>
              <w:rPr>
                <w:sz w:val="24"/>
                <w:szCs w:val="24"/>
              </w:rPr>
              <w:t xml:space="preserve">я </w:t>
            </w:r>
            <w:r w:rsidRPr="00C03BB4">
              <w:rPr>
                <w:sz w:val="24"/>
                <w:szCs w:val="24"/>
              </w:rPr>
              <w:t>обучающихся в процессе достижения метапредметных, предметных и личностных результатов</w:t>
            </w:r>
          </w:p>
          <w:p w14:paraId="2F9188B1" w14:textId="58ABE6A6" w:rsidR="0075524E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2</w:t>
            </w:r>
            <w:r w:rsidRPr="00BA694C">
              <w:rPr>
                <w:sz w:val="24"/>
                <w:szCs w:val="24"/>
              </w:rPr>
              <w:t>.2. Умеет:</w:t>
            </w:r>
          </w:p>
          <w:p w14:paraId="4D90765F" w14:textId="77777777" w:rsidR="0075524E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</w:t>
            </w:r>
            <w:r>
              <w:rPr>
                <w:sz w:val="24"/>
                <w:szCs w:val="24"/>
              </w:rPr>
              <w:t xml:space="preserve">осуществления </w:t>
            </w:r>
            <w:r w:rsidRPr="00C03BB4">
              <w:rPr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ой</w:t>
            </w:r>
            <w:r w:rsidRPr="00C03B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C03BB4">
              <w:rPr>
                <w:sz w:val="24"/>
                <w:szCs w:val="24"/>
              </w:rPr>
              <w:t xml:space="preserve"> и сопровождени</w:t>
            </w:r>
            <w:r>
              <w:rPr>
                <w:sz w:val="24"/>
                <w:szCs w:val="24"/>
              </w:rPr>
              <w:t xml:space="preserve">я </w:t>
            </w:r>
            <w:r w:rsidRPr="00C03BB4">
              <w:rPr>
                <w:sz w:val="24"/>
                <w:szCs w:val="24"/>
              </w:rPr>
              <w:t>обучающихся в процессе достижения метапредметных, предметных и личностных результатов</w:t>
            </w:r>
          </w:p>
          <w:p w14:paraId="12F88281" w14:textId="36CEBB15" w:rsidR="0075524E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2</w:t>
            </w:r>
            <w:r w:rsidRPr="00BA694C">
              <w:rPr>
                <w:sz w:val="24"/>
                <w:szCs w:val="24"/>
              </w:rPr>
              <w:t>.3. Владеет:</w:t>
            </w:r>
          </w:p>
          <w:p w14:paraId="589D7AD5" w14:textId="444B44B0" w:rsidR="00BC353A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корректного и результативного </w:t>
            </w:r>
            <w:r>
              <w:rPr>
                <w:sz w:val="24"/>
                <w:szCs w:val="24"/>
              </w:rPr>
              <w:t xml:space="preserve">осуществления </w:t>
            </w:r>
            <w:r w:rsidRPr="00C03BB4">
              <w:rPr>
                <w:sz w:val="24"/>
                <w:szCs w:val="24"/>
              </w:rPr>
              <w:t>педагогическ</w:t>
            </w:r>
            <w:r>
              <w:rPr>
                <w:sz w:val="24"/>
                <w:szCs w:val="24"/>
              </w:rPr>
              <w:t>ой</w:t>
            </w:r>
            <w:r w:rsidRPr="00C03B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C03BB4">
              <w:rPr>
                <w:sz w:val="24"/>
                <w:szCs w:val="24"/>
              </w:rPr>
              <w:t xml:space="preserve"> и сопровождени</w:t>
            </w:r>
            <w:r>
              <w:rPr>
                <w:sz w:val="24"/>
                <w:szCs w:val="24"/>
              </w:rPr>
              <w:t xml:space="preserve">я </w:t>
            </w:r>
            <w:r w:rsidRPr="00C03BB4">
              <w:rPr>
                <w:sz w:val="24"/>
                <w:szCs w:val="24"/>
              </w:rPr>
              <w:t>обучающихся в процессе достижения метапредметных,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75524E" w:rsidRPr="003C0E55" w14:paraId="7A3C3F42" w14:textId="77777777" w:rsidTr="0056606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D121FF" w14:textId="3BC8BFE8" w:rsidR="0075524E" w:rsidRPr="003A0148" w:rsidRDefault="0075524E" w:rsidP="0075524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1218B8" w14:textId="06BD106A" w:rsidR="0075524E" w:rsidRDefault="0075524E" w:rsidP="0075524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DE">
              <w:rPr>
                <w:sz w:val="24"/>
                <w:szCs w:val="24"/>
              </w:rPr>
              <w:t>Способен планировать и организовывать свою профессиональную деятельность и профессиональную деятельность членов коллектива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B05DCF" w14:textId="4A336171" w:rsidR="0075524E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8</w:t>
            </w:r>
            <w:r w:rsidRPr="00BA694C">
              <w:rPr>
                <w:sz w:val="24"/>
                <w:szCs w:val="24"/>
              </w:rPr>
              <w:t xml:space="preserve">.1. Знает: </w:t>
            </w:r>
          </w:p>
          <w:p w14:paraId="15B3276F" w14:textId="1696E47D" w:rsidR="0075524E" w:rsidRDefault="0075524E" w:rsidP="00755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694C">
              <w:rPr>
                <w:sz w:val="24"/>
                <w:szCs w:val="24"/>
              </w:rPr>
              <w:t>етодологию</w:t>
            </w:r>
            <w:r>
              <w:rPr>
                <w:sz w:val="24"/>
                <w:szCs w:val="24"/>
              </w:rPr>
              <w:t xml:space="preserve"> и принципы </w:t>
            </w:r>
            <w:r w:rsidRPr="002B55DE">
              <w:rPr>
                <w:sz w:val="24"/>
                <w:szCs w:val="24"/>
              </w:rPr>
              <w:t>планирова</w:t>
            </w:r>
            <w:r>
              <w:rPr>
                <w:sz w:val="24"/>
                <w:szCs w:val="24"/>
              </w:rPr>
              <w:t>ния</w:t>
            </w:r>
            <w:r w:rsidRPr="002B55DE">
              <w:rPr>
                <w:sz w:val="24"/>
                <w:szCs w:val="24"/>
              </w:rPr>
              <w:t xml:space="preserve"> и организ</w:t>
            </w:r>
            <w:r>
              <w:rPr>
                <w:sz w:val="24"/>
                <w:szCs w:val="24"/>
              </w:rPr>
              <w:t>ации</w:t>
            </w:r>
            <w:r w:rsidRPr="002B55DE">
              <w:rPr>
                <w:sz w:val="24"/>
                <w:szCs w:val="24"/>
              </w:rPr>
              <w:t xml:space="preserve"> св</w:t>
            </w:r>
            <w:r>
              <w:rPr>
                <w:sz w:val="24"/>
                <w:szCs w:val="24"/>
              </w:rPr>
              <w:t>оей</w:t>
            </w:r>
            <w:r w:rsidRPr="002B55DE">
              <w:rPr>
                <w:sz w:val="24"/>
                <w:szCs w:val="24"/>
              </w:rPr>
              <w:t xml:space="preserve"> профессиональн</w:t>
            </w:r>
            <w:r>
              <w:rPr>
                <w:sz w:val="24"/>
                <w:szCs w:val="24"/>
              </w:rPr>
              <w:t xml:space="preserve">ой </w:t>
            </w:r>
            <w:r w:rsidRPr="002B55DE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2B55DE">
              <w:rPr>
                <w:sz w:val="24"/>
                <w:szCs w:val="24"/>
              </w:rPr>
              <w:t xml:space="preserve"> и профессиональн</w:t>
            </w:r>
            <w:r>
              <w:rPr>
                <w:sz w:val="24"/>
                <w:szCs w:val="24"/>
              </w:rPr>
              <w:t xml:space="preserve">ой </w:t>
            </w:r>
            <w:r w:rsidRPr="002B55DE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2B55DE">
              <w:rPr>
                <w:sz w:val="24"/>
                <w:szCs w:val="24"/>
              </w:rPr>
              <w:t xml:space="preserve"> членов коллектива</w:t>
            </w:r>
            <w:r>
              <w:rPr>
                <w:sz w:val="24"/>
                <w:szCs w:val="24"/>
              </w:rPr>
              <w:t>;</w:t>
            </w:r>
          </w:p>
          <w:p w14:paraId="4F682BBA" w14:textId="0C1B7DBB" w:rsidR="0075524E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8</w:t>
            </w:r>
            <w:r w:rsidRPr="00BA694C">
              <w:rPr>
                <w:sz w:val="24"/>
                <w:szCs w:val="24"/>
              </w:rPr>
              <w:t>.2. Умеет:</w:t>
            </w:r>
          </w:p>
          <w:p w14:paraId="5721722C" w14:textId="35C84D01" w:rsidR="0075524E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</w:t>
            </w:r>
            <w:r w:rsidRPr="002B55DE">
              <w:rPr>
                <w:sz w:val="24"/>
                <w:szCs w:val="24"/>
              </w:rPr>
              <w:t>планирова</w:t>
            </w:r>
            <w:r>
              <w:rPr>
                <w:sz w:val="24"/>
                <w:szCs w:val="24"/>
              </w:rPr>
              <w:t>ния</w:t>
            </w:r>
            <w:r w:rsidRPr="002B55DE">
              <w:rPr>
                <w:sz w:val="24"/>
                <w:szCs w:val="24"/>
              </w:rPr>
              <w:t xml:space="preserve"> и организ</w:t>
            </w:r>
            <w:r>
              <w:rPr>
                <w:sz w:val="24"/>
                <w:szCs w:val="24"/>
              </w:rPr>
              <w:t>ации</w:t>
            </w:r>
            <w:r w:rsidRPr="002B55DE">
              <w:rPr>
                <w:sz w:val="24"/>
                <w:szCs w:val="24"/>
              </w:rPr>
              <w:t xml:space="preserve"> св</w:t>
            </w:r>
            <w:r>
              <w:rPr>
                <w:sz w:val="24"/>
                <w:szCs w:val="24"/>
              </w:rPr>
              <w:t>оей</w:t>
            </w:r>
            <w:r w:rsidRPr="002B55DE">
              <w:rPr>
                <w:sz w:val="24"/>
                <w:szCs w:val="24"/>
              </w:rPr>
              <w:t xml:space="preserve"> профессиональн</w:t>
            </w:r>
            <w:r>
              <w:rPr>
                <w:sz w:val="24"/>
                <w:szCs w:val="24"/>
              </w:rPr>
              <w:t xml:space="preserve">ой </w:t>
            </w:r>
            <w:r w:rsidRPr="002B55DE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2B55DE">
              <w:rPr>
                <w:sz w:val="24"/>
                <w:szCs w:val="24"/>
              </w:rPr>
              <w:t xml:space="preserve"> и профессиональн</w:t>
            </w:r>
            <w:r>
              <w:rPr>
                <w:sz w:val="24"/>
                <w:szCs w:val="24"/>
              </w:rPr>
              <w:t xml:space="preserve">ой </w:t>
            </w:r>
            <w:r w:rsidRPr="002B55DE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2B55DE">
              <w:rPr>
                <w:sz w:val="24"/>
                <w:szCs w:val="24"/>
              </w:rPr>
              <w:t xml:space="preserve"> членов коллектива</w:t>
            </w:r>
            <w:r>
              <w:rPr>
                <w:sz w:val="24"/>
                <w:szCs w:val="24"/>
              </w:rPr>
              <w:t>;</w:t>
            </w:r>
          </w:p>
          <w:p w14:paraId="583A3916" w14:textId="3925D947" w:rsidR="0075524E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8</w:t>
            </w:r>
            <w:r w:rsidRPr="00BA694C">
              <w:rPr>
                <w:sz w:val="24"/>
                <w:szCs w:val="24"/>
              </w:rPr>
              <w:t>.3. Владеет:</w:t>
            </w:r>
          </w:p>
          <w:p w14:paraId="23EBDC43" w14:textId="4E34F049" w:rsidR="0075524E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корректного и результативного </w:t>
            </w:r>
            <w:r w:rsidRPr="002B55DE">
              <w:rPr>
                <w:sz w:val="24"/>
                <w:szCs w:val="24"/>
              </w:rPr>
              <w:t>планирова</w:t>
            </w:r>
            <w:r>
              <w:rPr>
                <w:sz w:val="24"/>
                <w:szCs w:val="24"/>
              </w:rPr>
              <w:t xml:space="preserve">ния </w:t>
            </w:r>
            <w:r w:rsidRPr="002B55DE">
              <w:rPr>
                <w:sz w:val="24"/>
                <w:szCs w:val="24"/>
              </w:rPr>
              <w:t>и организ</w:t>
            </w:r>
            <w:r>
              <w:rPr>
                <w:sz w:val="24"/>
                <w:szCs w:val="24"/>
              </w:rPr>
              <w:t>ации</w:t>
            </w:r>
            <w:r w:rsidRPr="002B55DE">
              <w:rPr>
                <w:sz w:val="24"/>
                <w:szCs w:val="24"/>
              </w:rPr>
              <w:t xml:space="preserve"> св</w:t>
            </w:r>
            <w:r>
              <w:rPr>
                <w:sz w:val="24"/>
                <w:szCs w:val="24"/>
              </w:rPr>
              <w:t>оей</w:t>
            </w:r>
            <w:r w:rsidRPr="002B55DE">
              <w:rPr>
                <w:sz w:val="24"/>
                <w:szCs w:val="24"/>
              </w:rPr>
              <w:t xml:space="preserve"> профессиональн</w:t>
            </w:r>
            <w:r>
              <w:rPr>
                <w:sz w:val="24"/>
                <w:szCs w:val="24"/>
              </w:rPr>
              <w:t xml:space="preserve">ой </w:t>
            </w:r>
            <w:r w:rsidRPr="002B55DE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2B55DE">
              <w:rPr>
                <w:sz w:val="24"/>
                <w:szCs w:val="24"/>
              </w:rPr>
              <w:t xml:space="preserve"> и профессиональн</w:t>
            </w:r>
            <w:r>
              <w:rPr>
                <w:sz w:val="24"/>
                <w:szCs w:val="24"/>
              </w:rPr>
              <w:t xml:space="preserve">ой </w:t>
            </w:r>
            <w:r w:rsidRPr="002B55DE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2B55DE">
              <w:rPr>
                <w:sz w:val="24"/>
                <w:szCs w:val="24"/>
              </w:rPr>
              <w:t xml:space="preserve"> членов коллектива</w:t>
            </w:r>
            <w:r>
              <w:rPr>
                <w:sz w:val="24"/>
                <w:szCs w:val="24"/>
              </w:rPr>
              <w:t>;</w:t>
            </w:r>
          </w:p>
          <w:p w14:paraId="0A4AFF99" w14:textId="2A6DB7E7" w:rsidR="0075524E" w:rsidRPr="00BA694C" w:rsidRDefault="0075524E" w:rsidP="0075524E">
            <w:pPr>
              <w:rPr>
                <w:sz w:val="24"/>
                <w:szCs w:val="24"/>
              </w:rPr>
            </w:pPr>
          </w:p>
        </w:tc>
      </w:tr>
      <w:tr w:rsidR="0075524E" w:rsidRPr="003C0E55" w14:paraId="27504235" w14:textId="77777777" w:rsidTr="0056606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86D81E" w14:textId="1F76F32E" w:rsidR="0075524E" w:rsidRPr="003A0148" w:rsidRDefault="0075524E" w:rsidP="0075524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4">
              <w:rPr>
                <w:sz w:val="24"/>
                <w:szCs w:val="24"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1DD7A3" w14:textId="1E2B5F05" w:rsidR="0075524E" w:rsidRDefault="0075524E" w:rsidP="0075524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DE">
              <w:rPr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B6EE79" w14:textId="77777777" w:rsidR="0075524E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58E77B16" w14:textId="77777777" w:rsidR="0075524E" w:rsidRDefault="0075524E" w:rsidP="0075524E">
            <w:pPr>
              <w:snapToGrid w:val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  <w:p w14:paraId="4369E0BF" w14:textId="77777777" w:rsidR="0075524E" w:rsidRPr="00565CBD" w:rsidRDefault="0075524E" w:rsidP="0075524E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565CBD">
              <w:rPr>
                <w:sz w:val="24"/>
              </w:rPr>
              <w:t>ИПК-10.2. Умеет:</w:t>
            </w:r>
          </w:p>
          <w:p w14:paraId="4FDFCC7D" w14:textId="77777777" w:rsidR="0075524E" w:rsidRDefault="0075524E" w:rsidP="0075524E">
            <w:pPr>
              <w:snapToGrid w:val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  <w:p w14:paraId="57B4ADBA" w14:textId="77777777" w:rsidR="0075524E" w:rsidRPr="00565CBD" w:rsidRDefault="0075524E" w:rsidP="0075524E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565CBD">
              <w:rPr>
                <w:sz w:val="24"/>
              </w:rPr>
              <w:t>ИПК-10.3. Владеет:</w:t>
            </w:r>
          </w:p>
          <w:p w14:paraId="7FACE814" w14:textId="49799C00" w:rsidR="0075524E" w:rsidRPr="00BA694C" w:rsidRDefault="0075524E" w:rsidP="0075524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грамотного реферирования и аннотирования научной литературы (в том </w:t>
            </w:r>
            <w:r w:rsidRPr="00BA694C">
              <w:rPr>
                <w:sz w:val="24"/>
                <w:szCs w:val="24"/>
              </w:rPr>
              <w:lastRenderedPageBreak/>
              <w:t>числе на иностранном языке) в соответствии с целью исследования</w:t>
            </w:r>
          </w:p>
        </w:tc>
      </w:tr>
    </w:tbl>
    <w:p w14:paraId="4D08A95E" w14:textId="77777777" w:rsidR="002B55DE" w:rsidRDefault="002B55DE" w:rsidP="002B55DE">
      <w:pPr>
        <w:rPr>
          <w:color w:val="000000"/>
          <w:sz w:val="24"/>
          <w:szCs w:val="24"/>
        </w:rPr>
      </w:pPr>
    </w:p>
    <w:p w14:paraId="364FB8DF" w14:textId="77777777" w:rsidR="002B55DE" w:rsidRDefault="002B55DE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CC866A8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7F16E36A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3. МЕСТО ПРАКТИКИ В СТРУКТУРЕ ОП:</w:t>
      </w:r>
    </w:p>
    <w:p w14:paraId="2C1F560A" w14:textId="383F065D" w:rsidR="002D70B5" w:rsidRDefault="002D70B5" w:rsidP="002D70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4E3DF58" w14:textId="77777777" w:rsidR="002B55DE" w:rsidRPr="004F50BA" w:rsidRDefault="002B55DE" w:rsidP="002D70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F9E9EB5" w14:textId="1FF575C3" w:rsidR="0075524E" w:rsidRPr="0075524E" w:rsidRDefault="002D70B5" w:rsidP="002D70B5">
      <w:pPr>
        <w:ind w:firstLine="709"/>
        <w:rPr>
          <w:rStyle w:val="FontStyle74"/>
          <w:sz w:val="24"/>
          <w:szCs w:val="24"/>
        </w:rPr>
      </w:pPr>
      <w:r w:rsidRPr="00A11169">
        <w:rPr>
          <w:rStyle w:val="FontStyle74"/>
          <w:sz w:val="24"/>
          <w:szCs w:val="24"/>
          <w:u w:val="single"/>
        </w:rPr>
        <w:t xml:space="preserve">Цель </w:t>
      </w:r>
      <w:r w:rsidRPr="0075524E">
        <w:rPr>
          <w:rStyle w:val="FontStyle74"/>
          <w:sz w:val="24"/>
          <w:szCs w:val="24"/>
          <w:u w:val="single"/>
        </w:rPr>
        <w:t>практики:</w:t>
      </w:r>
      <w:r w:rsidR="0075524E" w:rsidRPr="0075524E">
        <w:rPr>
          <w:rStyle w:val="FontStyle74"/>
          <w:sz w:val="24"/>
          <w:szCs w:val="24"/>
          <w:u w:val="single"/>
        </w:rPr>
        <w:t xml:space="preserve"> </w:t>
      </w:r>
      <w:r w:rsidR="0075524E" w:rsidRPr="0075524E">
        <w:rPr>
          <w:rStyle w:val="FontStyle74"/>
          <w:sz w:val="24"/>
          <w:szCs w:val="24"/>
        </w:rPr>
        <w:t>ознакомление с базовыми приемами и методами устного и письменного изложения философских знаний, связанных с решением профессиональных задач.</w:t>
      </w:r>
    </w:p>
    <w:p w14:paraId="59AF2D68" w14:textId="77777777" w:rsidR="0075524E" w:rsidRPr="0075524E" w:rsidRDefault="0075524E" w:rsidP="002D70B5">
      <w:pPr>
        <w:ind w:firstLine="709"/>
        <w:rPr>
          <w:sz w:val="24"/>
          <w:szCs w:val="24"/>
        </w:rPr>
      </w:pPr>
    </w:p>
    <w:p w14:paraId="0102D5E0" w14:textId="77777777" w:rsidR="002D70B5" w:rsidRPr="0075524E" w:rsidRDefault="002D70B5" w:rsidP="002D70B5">
      <w:pPr>
        <w:pStyle w:val="Style3"/>
        <w:widowControl/>
        <w:spacing w:line="240" w:lineRule="auto"/>
        <w:ind w:firstLine="709"/>
        <w:jc w:val="left"/>
        <w:rPr>
          <w:rStyle w:val="FontStyle74"/>
          <w:sz w:val="24"/>
          <w:szCs w:val="24"/>
          <w:u w:val="single"/>
        </w:rPr>
      </w:pPr>
      <w:r w:rsidRPr="0075524E">
        <w:rPr>
          <w:rStyle w:val="FontStyle74"/>
          <w:sz w:val="24"/>
          <w:szCs w:val="24"/>
          <w:u w:val="single"/>
        </w:rPr>
        <w:t>Задачи практики:</w:t>
      </w:r>
    </w:p>
    <w:p w14:paraId="00F839FC" w14:textId="66C42BC8" w:rsidR="0075524E" w:rsidRPr="0075524E" w:rsidRDefault="0075524E" w:rsidP="0075524E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524E">
        <w:rPr>
          <w:sz w:val="24"/>
          <w:szCs w:val="24"/>
        </w:rPr>
        <w:t>развитие профессионального мышлени</w:t>
      </w:r>
      <w:r>
        <w:rPr>
          <w:sz w:val="24"/>
          <w:szCs w:val="24"/>
        </w:rPr>
        <w:t>я студентов</w:t>
      </w:r>
      <w:r w:rsidRPr="0075524E">
        <w:rPr>
          <w:sz w:val="24"/>
          <w:szCs w:val="24"/>
        </w:rPr>
        <w:t>, формирование у них четкого представления об основных профессиональных задачах и способах их решения;</w:t>
      </w:r>
    </w:p>
    <w:p w14:paraId="4DD527C0" w14:textId="45D66EC6" w:rsidR="0075524E" w:rsidRPr="0075524E" w:rsidRDefault="0075524E" w:rsidP="0075524E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524E">
        <w:rPr>
          <w:sz w:val="24"/>
          <w:szCs w:val="24"/>
        </w:rPr>
        <w:t>формирование умения</w:t>
      </w:r>
      <w:r>
        <w:rPr>
          <w:sz w:val="24"/>
          <w:szCs w:val="24"/>
        </w:rPr>
        <w:t xml:space="preserve"> реферирования и аннотирования научной литературы</w:t>
      </w:r>
      <w:r w:rsidRPr="0075524E">
        <w:rPr>
          <w:sz w:val="24"/>
          <w:szCs w:val="24"/>
        </w:rPr>
        <w:t>;</w:t>
      </w:r>
    </w:p>
    <w:p w14:paraId="1ACB38BB" w14:textId="31B14BD4" w:rsidR="0075524E" w:rsidRDefault="0075524E" w:rsidP="0075524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524E">
        <w:rPr>
          <w:sz w:val="24"/>
          <w:szCs w:val="24"/>
        </w:rPr>
        <w:t xml:space="preserve">формирование умения планирования </w:t>
      </w:r>
      <w:r w:rsidR="00755BE8">
        <w:rPr>
          <w:sz w:val="24"/>
          <w:szCs w:val="24"/>
        </w:rPr>
        <w:t xml:space="preserve">и </w:t>
      </w:r>
      <w:r w:rsidRPr="002B55DE">
        <w:rPr>
          <w:sz w:val="24"/>
          <w:szCs w:val="24"/>
        </w:rPr>
        <w:t>организ</w:t>
      </w:r>
      <w:r w:rsidR="00755BE8">
        <w:rPr>
          <w:sz w:val="24"/>
          <w:szCs w:val="24"/>
        </w:rPr>
        <w:t>ации</w:t>
      </w:r>
      <w:r w:rsidRPr="002B55DE">
        <w:rPr>
          <w:sz w:val="24"/>
          <w:szCs w:val="24"/>
        </w:rPr>
        <w:t xml:space="preserve"> сво</w:t>
      </w:r>
      <w:r w:rsidR="00755BE8">
        <w:rPr>
          <w:sz w:val="24"/>
          <w:szCs w:val="24"/>
        </w:rPr>
        <w:t>ей</w:t>
      </w:r>
      <w:r w:rsidRPr="002B55DE">
        <w:rPr>
          <w:sz w:val="24"/>
          <w:szCs w:val="24"/>
        </w:rPr>
        <w:t xml:space="preserve"> профессиональн</w:t>
      </w:r>
      <w:r w:rsidR="00755BE8">
        <w:rPr>
          <w:sz w:val="24"/>
          <w:szCs w:val="24"/>
        </w:rPr>
        <w:t>ой</w:t>
      </w:r>
      <w:r w:rsidRPr="002B55DE">
        <w:rPr>
          <w:sz w:val="24"/>
          <w:szCs w:val="24"/>
        </w:rPr>
        <w:t xml:space="preserve"> деятельность и профессиональн</w:t>
      </w:r>
      <w:r w:rsidR="00755BE8">
        <w:rPr>
          <w:sz w:val="24"/>
          <w:szCs w:val="24"/>
        </w:rPr>
        <w:t>ой</w:t>
      </w:r>
      <w:r w:rsidRPr="002B55DE">
        <w:rPr>
          <w:sz w:val="24"/>
          <w:szCs w:val="24"/>
        </w:rPr>
        <w:t xml:space="preserve"> деятельност</w:t>
      </w:r>
      <w:r w:rsidR="00755BE8">
        <w:rPr>
          <w:sz w:val="24"/>
          <w:szCs w:val="24"/>
        </w:rPr>
        <w:t>и</w:t>
      </w:r>
      <w:r w:rsidRPr="002B55DE">
        <w:rPr>
          <w:sz w:val="24"/>
          <w:szCs w:val="24"/>
        </w:rPr>
        <w:t xml:space="preserve"> членов коллектива</w:t>
      </w:r>
      <w:r w:rsidR="00755BE8">
        <w:rPr>
          <w:sz w:val="24"/>
          <w:szCs w:val="24"/>
        </w:rPr>
        <w:t>;</w:t>
      </w:r>
    </w:p>
    <w:p w14:paraId="267063B0" w14:textId="43010FE2" w:rsidR="002D70B5" w:rsidRPr="0075524E" w:rsidRDefault="0075524E" w:rsidP="0075524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524E">
        <w:rPr>
          <w:sz w:val="24"/>
          <w:szCs w:val="24"/>
        </w:rPr>
        <w:t>формирование умения грамотного использования современных технологий для сбора информации, обработки и интерпретации полученных экспериментальных данных;</w:t>
      </w:r>
    </w:p>
    <w:p w14:paraId="40AD0CA9" w14:textId="77777777" w:rsidR="002D70B5" w:rsidRPr="0075524E" w:rsidRDefault="002D70B5" w:rsidP="002D70B5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sz w:val="24"/>
          <w:szCs w:val="24"/>
        </w:rPr>
      </w:pPr>
      <w:r w:rsidRPr="0075524E">
        <w:rPr>
          <w:sz w:val="24"/>
          <w:szCs w:val="24"/>
        </w:rPr>
        <w:t xml:space="preserve">   Освоение практики и сформированные при этом компетенции необходимые в последующей деятельности.</w:t>
      </w:r>
    </w:p>
    <w:p w14:paraId="49CB924D" w14:textId="77777777" w:rsidR="002D70B5" w:rsidRPr="0075524E" w:rsidRDefault="002D70B5" w:rsidP="002D70B5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b/>
          <w:sz w:val="24"/>
          <w:szCs w:val="24"/>
        </w:rPr>
      </w:pPr>
    </w:p>
    <w:p w14:paraId="21B864D3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4. ОБЪЕМ, ПРОДОЛЖИТЕЛЬНОСТЬ ПРАКТИКИ И ВИДЫ ВЫПОЛНЯЕМЫХ РАБОТ</w:t>
      </w:r>
    </w:p>
    <w:p w14:paraId="3A00A5C1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jc w:val="right"/>
        <w:rPr>
          <w:sz w:val="24"/>
          <w:szCs w:val="24"/>
        </w:rPr>
      </w:pPr>
    </w:p>
    <w:p w14:paraId="1FCE612B" w14:textId="4B727940" w:rsidR="00755BE8" w:rsidRPr="00755BE8" w:rsidRDefault="00755BE8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65F27497" w14:textId="53AABA58" w:rsidR="00755BE8" w:rsidRPr="00755BE8" w:rsidRDefault="00755BE8" w:rsidP="00755BE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Ознакомительная практика</w:t>
      </w:r>
      <w:r w:rsidRPr="00755BE8">
        <w:rPr>
          <w:sz w:val="24"/>
          <w:szCs w:val="24"/>
        </w:rPr>
        <w:t xml:space="preserve"> проводится в форме контактной работы и иных формах, предусмотренных соответствующей рабочей программой.</w:t>
      </w:r>
    </w:p>
    <w:p w14:paraId="216FB074" w14:textId="4DE7E7AB" w:rsidR="00755BE8" w:rsidRPr="00755BE8" w:rsidRDefault="00755BE8" w:rsidP="00755BE8">
      <w:pPr>
        <w:ind w:firstLine="709"/>
        <w:jc w:val="both"/>
        <w:rPr>
          <w:i/>
          <w:sz w:val="24"/>
          <w:szCs w:val="24"/>
        </w:rPr>
      </w:pPr>
      <w:r w:rsidRPr="00755BE8">
        <w:rPr>
          <w:sz w:val="24"/>
          <w:szCs w:val="24"/>
        </w:rPr>
        <w:t xml:space="preserve">Общая трудоемкость освоения </w:t>
      </w:r>
      <w:r w:rsidRPr="00755BE8">
        <w:rPr>
          <w:rStyle w:val="FontStyle66"/>
          <w:sz w:val="24"/>
          <w:szCs w:val="24"/>
        </w:rPr>
        <w:t>практики</w:t>
      </w:r>
      <w:r w:rsidRPr="00755BE8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755BE8">
        <w:rPr>
          <w:sz w:val="24"/>
          <w:szCs w:val="24"/>
        </w:rPr>
        <w:t xml:space="preserve"> зачетных единиц, </w:t>
      </w:r>
      <w:r>
        <w:rPr>
          <w:sz w:val="24"/>
          <w:szCs w:val="24"/>
        </w:rPr>
        <w:t xml:space="preserve">216 </w:t>
      </w:r>
      <w:r w:rsidRPr="00755BE8">
        <w:rPr>
          <w:sz w:val="24"/>
          <w:szCs w:val="24"/>
        </w:rPr>
        <w:t xml:space="preserve">академических часов </w:t>
      </w:r>
      <w:r w:rsidRPr="00755BE8"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54D125AF" w14:textId="70AB5A80" w:rsidR="00755BE8" w:rsidRPr="00755BE8" w:rsidRDefault="00755BE8" w:rsidP="00755BE8">
      <w:pPr>
        <w:ind w:firstLine="709"/>
        <w:jc w:val="both"/>
        <w:rPr>
          <w:sz w:val="24"/>
          <w:szCs w:val="24"/>
        </w:rPr>
      </w:pPr>
      <w:r w:rsidRPr="00755BE8">
        <w:rPr>
          <w:sz w:val="24"/>
          <w:szCs w:val="24"/>
        </w:rPr>
        <w:t xml:space="preserve">Очная форма, </w:t>
      </w:r>
      <w:r>
        <w:rPr>
          <w:sz w:val="24"/>
          <w:szCs w:val="24"/>
        </w:rPr>
        <w:t>2</w:t>
      </w:r>
      <w:r w:rsidRPr="00755BE8">
        <w:rPr>
          <w:sz w:val="24"/>
          <w:szCs w:val="24"/>
        </w:rPr>
        <w:t xml:space="preserve"> курс,</w:t>
      </w:r>
      <w:r>
        <w:rPr>
          <w:sz w:val="24"/>
          <w:szCs w:val="24"/>
        </w:rPr>
        <w:t xml:space="preserve"> 4</w:t>
      </w:r>
      <w:r w:rsidRPr="00755BE8">
        <w:rPr>
          <w:sz w:val="24"/>
          <w:szCs w:val="24"/>
        </w:rPr>
        <w:t xml:space="preserve"> 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9"/>
        <w:gridCol w:w="2760"/>
      </w:tblGrid>
      <w:tr w:rsidR="00755BE8" w:rsidRPr="00755BE8" w14:paraId="5775DE8B" w14:textId="77777777" w:rsidTr="00783944">
        <w:tc>
          <w:tcPr>
            <w:tcW w:w="6663" w:type="dxa"/>
            <w:shd w:val="clear" w:color="auto" w:fill="auto"/>
          </w:tcPr>
          <w:p w14:paraId="769F98B7" w14:textId="77777777" w:rsidR="00755BE8" w:rsidRPr="00755BE8" w:rsidRDefault="00755BE8" w:rsidP="00783944">
            <w:pPr>
              <w:jc w:val="center"/>
              <w:rPr>
                <w:b/>
                <w:sz w:val="24"/>
                <w:szCs w:val="24"/>
              </w:rPr>
            </w:pPr>
            <w:r w:rsidRPr="00755BE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14:paraId="63B2A521" w14:textId="77777777" w:rsidR="00755BE8" w:rsidRPr="00755BE8" w:rsidRDefault="00755BE8" w:rsidP="00783944">
            <w:pPr>
              <w:jc w:val="both"/>
              <w:rPr>
                <w:sz w:val="24"/>
                <w:szCs w:val="24"/>
              </w:rPr>
            </w:pPr>
            <w:r w:rsidRPr="00755BE8">
              <w:rPr>
                <w:rStyle w:val="FontStyle74"/>
                <w:sz w:val="24"/>
                <w:szCs w:val="24"/>
              </w:rPr>
              <w:t>Трудоемкость в акад.час</w:t>
            </w:r>
          </w:p>
        </w:tc>
      </w:tr>
      <w:tr w:rsidR="00755BE8" w:rsidRPr="00755BE8" w14:paraId="65E086FC" w14:textId="77777777" w:rsidTr="00783944">
        <w:trPr>
          <w:trHeight w:val="378"/>
        </w:trPr>
        <w:tc>
          <w:tcPr>
            <w:tcW w:w="6663" w:type="dxa"/>
            <w:shd w:val="clear" w:color="auto" w:fill="auto"/>
          </w:tcPr>
          <w:p w14:paraId="5FE7687D" w14:textId="77777777" w:rsidR="00755BE8" w:rsidRPr="00755BE8" w:rsidRDefault="00755BE8" w:rsidP="00783944">
            <w:pPr>
              <w:jc w:val="both"/>
              <w:rPr>
                <w:sz w:val="24"/>
                <w:szCs w:val="24"/>
              </w:rPr>
            </w:pPr>
            <w:r w:rsidRPr="00755BE8">
              <w:rPr>
                <w:rStyle w:val="FontStyle78"/>
                <w:sz w:val="24"/>
                <w:szCs w:val="24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14:paraId="4BA07620" w14:textId="7455462D" w:rsidR="00755BE8" w:rsidRPr="00755BE8" w:rsidRDefault="000D10A1" w:rsidP="00783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55BE8" w:rsidRPr="00755BE8" w14:paraId="445C7E74" w14:textId="77777777" w:rsidTr="00783944">
        <w:tc>
          <w:tcPr>
            <w:tcW w:w="6663" w:type="dxa"/>
            <w:shd w:val="clear" w:color="auto" w:fill="auto"/>
          </w:tcPr>
          <w:p w14:paraId="71A757D2" w14:textId="77777777" w:rsidR="00755BE8" w:rsidRPr="00755BE8" w:rsidRDefault="00755BE8" w:rsidP="00783944">
            <w:pPr>
              <w:jc w:val="both"/>
              <w:rPr>
                <w:sz w:val="24"/>
                <w:szCs w:val="24"/>
              </w:rPr>
            </w:pPr>
            <w:r w:rsidRPr="00755BE8">
              <w:rPr>
                <w:rStyle w:val="FontStyle78"/>
                <w:sz w:val="24"/>
                <w:szCs w:val="24"/>
              </w:rPr>
              <w:t>Иные формы работы</w:t>
            </w:r>
            <w:r w:rsidRPr="00755BE8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755BE8">
              <w:rPr>
                <w:rStyle w:val="FontStyle78"/>
                <w:sz w:val="24"/>
                <w:szCs w:val="24"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14:paraId="3BE1112B" w14:textId="2CC3656F" w:rsidR="00755BE8" w:rsidRPr="00755BE8" w:rsidRDefault="00AE2BE7" w:rsidP="000D10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D10A1">
              <w:rPr>
                <w:b/>
                <w:sz w:val="24"/>
                <w:szCs w:val="24"/>
              </w:rPr>
              <w:t>1</w:t>
            </w:r>
          </w:p>
        </w:tc>
      </w:tr>
      <w:tr w:rsidR="00755BE8" w:rsidRPr="00755BE8" w14:paraId="4332D620" w14:textId="77777777" w:rsidTr="00783944">
        <w:tc>
          <w:tcPr>
            <w:tcW w:w="6663" w:type="dxa"/>
            <w:shd w:val="clear" w:color="auto" w:fill="auto"/>
          </w:tcPr>
          <w:p w14:paraId="2B6C0E32" w14:textId="77777777" w:rsidR="00755BE8" w:rsidRPr="00755BE8" w:rsidRDefault="00755BE8" w:rsidP="00783944">
            <w:pPr>
              <w:jc w:val="both"/>
              <w:rPr>
                <w:b/>
                <w:sz w:val="24"/>
                <w:szCs w:val="24"/>
              </w:rPr>
            </w:pPr>
            <w:r w:rsidRPr="00755BE8">
              <w:rPr>
                <w:b/>
                <w:sz w:val="24"/>
                <w:szCs w:val="24"/>
              </w:rPr>
              <w:t>Общая трудоемкость (в час. / з.е.)</w:t>
            </w:r>
          </w:p>
        </w:tc>
        <w:tc>
          <w:tcPr>
            <w:tcW w:w="2802" w:type="dxa"/>
            <w:shd w:val="clear" w:color="auto" w:fill="auto"/>
          </w:tcPr>
          <w:p w14:paraId="6B6956C6" w14:textId="5791A893" w:rsidR="00755BE8" w:rsidRPr="00755BE8" w:rsidRDefault="00AE2BE7" w:rsidP="007839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216 </w:t>
            </w:r>
            <w:r w:rsidR="00755BE8" w:rsidRPr="00755BE8"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z w:val="24"/>
                <w:szCs w:val="24"/>
              </w:rPr>
              <w:t>6</w:t>
            </w:r>
            <w:r w:rsidR="00755BE8" w:rsidRPr="00755BE8">
              <w:rPr>
                <w:b/>
                <w:sz w:val="24"/>
                <w:szCs w:val="24"/>
              </w:rPr>
              <w:t xml:space="preserve"> з.е.</w:t>
            </w:r>
          </w:p>
        </w:tc>
      </w:tr>
    </w:tbl>
    <w:p w14:paraId="104D6E8F" w14:textId="77777777" w:rsidR="00755BE8" w:rsidRPr="00755BE8" w:rsidRDefault="00755BE8" w:rsidP="00755BE8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p w14:paraId="01A262CC" w14:textId="4DB4D7B8" w:rsidR="00755BE8" w:rsidRPr="00755BE8" w:rsidRDefault="00755BE8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2DC47CBF" w14:textId="77777777" w:rsidR="00755BE8" w:rsidRPr="004F50BA" w:rsidRDefault="00755BE8" w:rsidP="002D70B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16688259" w14:textId="43417A2F" w:rsidR="00AE2BE7" w:rsidRDefault="00AE2BE7" w:rsidP="00AE2BE7">
      <w:pPr>
        <w:pStyle w:val="Style50"/>
        <w:widowControl/>
        <w:spacing w:after="120" w:line="240" w:lineRule="auto"/>
        <w:rPr>
          <w:rStyle w:val="FontStyle78"/>
          <w:sz w:val="24"/>
          <w:szCs w:val="24"/>
        </w:rPr>
      </w:pPr>
      <w:r w:rsidRPr="00AE2BE7">
        <w:rPr>
          <w:rStyle w:val="FontStyle78"/>
          <w:sz w:val="24"/>
          <w:szCs w:val="24"/>
        </w:rPr>
        <w:t>5. СОДЕРЖАНИЕ ПРАКТИКИ</w:t>
      </w:r>
    </w:p>
    <w:p w14:paraId="3C932BCC" w14:textId="6F1D626A" w:rsidR="000D10A1" w:rsidRPr="00BC770A" w:rsidRDefault="000D10A1" w:rsidP="000D10A1">
      <w:pPr>
        <w:pStyle w:val="Style53"/>
        <w:widowControl/>
        <w:tabs>
          <w:tab w:val="left" w:leader="underscore" w:pos="4786"/>
        </w:tabs>
        <w:spacing w:before="134"/>
        <w:ind w:right="2650" w:firstLine="0"/>
        <w:rPr>
          <w:rStyle w:val="FontStyle78"/>
        </w:rPr>
      </w:pPr>
      <w:r w:rsidRPr="00BC770A">
        <w:rPr>
          <w:rStyle w:val="FontStyle78"/>
        </w:rPr>
        <w:t>Очная форма обучения</w:t>
      </w:r>
      <w:r>
        <w:rPr>
          <w:rStyle w:val="FontStyle78"/>
        </w:rPr>
        <w:t xml:space="preserve"> </w:t>
      </w:r>
      <w:r>
        <w:rPr>
          <w:rStyle w:val="FontStyle78"/>
        </w:rPr>
        <w:t>2</w:t>
      </w:r>
      <w:r w:rsidRPr="00BC770A">
        <w:rPr>
          <w:rStyle w:val="FontStyle78"/>
        </w:rPr>
        <w:t xml:space="preserve"> курс (</w:t>
      </w:r>
      <w:r>
        <w:rPr>
          <w:rStyle w:val="FontStyle78"/>
        </w:rPr>
        <w:t xml:space="preserve">4 </w:t>
      </w:r>
      <w:r w:rsidRPr="00BC770A">
        <w:rPr>
          <w:rStyle w:val="FontStyle78"/>
        </w:rPr>
        <w:t>семестр)</w:t>
      </w:r>
    </w:p>
    <w:p w14:paraId="75040BD8" w14:textId="77777777" w:rsidR="000D10A1" w:rsidRDefault="000D10A1" w:rsidP="000D10A1">
      <w:pPr>
        <w:pStyle w:val="Style50"/>
        <w:widowControl/>
        <w:spacing w:after="120" w:line="240" w:lineRule="auto"/>
        <w:rPr>
          <w:rStyle w:val="FontStyle7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D10A1" w:rsidRPr="00DD4965" w14:paraId="14FFF04C" w14:textId="77777777" w:rsidTr="0001681E">
        <w:tc>
          <w:tcPr>
            <w:tcW w:w="675" w:type="dxa"/>
            <w:shd w:val="clear" w:color="auto" w:fill="auto"/>
            <w:vAlign w:val="center"/>
          </w:tcPr>
          <w:p w14:paraId="37475C66" w14:textId="77777777" w:rsidR="000D10A1" w:rsidRPr="00DD4965" w:rsidRDefault="000D10A1" w:rsidP="0001681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47B08381" w14:textId="77777777" w:rsidR="000D10A1" w:rsidRPr="00DD4965" w:rsidRDefault="000D10A1" w:rsidP="0001681E">
            <w:pPr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9B1CC85" w14:textId="77777777" w:rsidR="000D10A1" w:rsidRPr="00DD4965" w:rsidRDefault="000D10A1" w:rsidP="0001681E">
            <w:pPr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D10A1" w:rsidRPr="00DD4965" w14:paraId="2CAEB13B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9B24F41" w14:textId="77777777" w:rsidR="000D10A1" w:rsidRPr="00DD4965" w:rsidRDefault="000D10A1" w:rsidP="000D10A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973A92" w14:textId="77777777" w:rsidR="000D10A1" w:rsidRPr="00DD4965" w:rsidRDefault="000D10A1" w:rsidP="0001681E">
            <w:pPr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D10A1" w:rsidRPr="00DD4965" w14:paraId="6E1A692C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4D1F522" w14:textId="77777777" w:rsidR="000D10A1" w:rsidRPr="00DD4965" w:rsidRDefault="000D10A1" w:rsidP="000D10A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5B5E4E1" w14:textId="77777777" w:rsidR="000D10A1" w:rsidRPr="00DD4965" w:rsidRDefault="000D10A1" w:rsidP="0001681E">
            <w:pPr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D10A1" w:rsidRPr="00DD4965" w14:paraId="635DA0F7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641AA3C" w14:textId="77777777" w:rsidR="000D10A1" w:rsidRPr="00DD4965" w:rsidRDefault="000D10A1" w:rsidP="000D10A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2C6CFB" w14:textId="77777777" w:rsidR="000D10A1" w:rsidRPr="00DD4965" w:rsidRDefault="000D10A1" w:rsidP="0001681E">
            <w:r w:rsidRPr="00DD4965">
              <w:t>Заключительный период</w:t>
            </w:r>
          </w:p>
        </w:tc>
      </w:tr>
      <w:tr w:rsidR="000D10A1" w:rsidRPr="00DD4965" w14:paraId="35F8E9DA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9F4FE06" w14:textId="77777777" w:rsidR="000D10A1" w:rsidRPr="00DD4965" w:rsidRDefault="000D10A1" w:rsidP="000D10A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6C1DAEF" w14:textId="77777777" w:rsidR="000D10A1" w:rsidRPr="00DD4965" w:rsidRDefault="000D10A1" w:rsidP="0001681E">
            <w:r w:rsidRPr="00DD4965">
              <w:t>Зачет с оценкой</w:t>
            </w:r>
          </w:p>
        </w:tc>
      </w:tr>
    </w:tbl>
    <w:p w14:paraId="189A3646" w14:textId="632AF86E" w:rsidR="000D10A1" w:rsidRDefault="000D10A1" w:rsidP="00AE2BE7">
      <w:pPr>
        <w:pStyle w:val="Style50"/>
        <w:widowControl/>
        <w:spacing w:after="120" w:line="240" w:lineRule="auto"/>
        <w:rPr>
          <w:rStyle w:val="FontStyle78"/>
          <w:sz w:val="24"/>
          <w:szCs w:val="24"/>
        </w:rPr>
      </w:pPr>
    </w:p>
    <w:p w14:paraId="021E0C38" w14:textId="77777777" w:rsidR="000D10A1" w:rsidRPr="00395282" w:rsidRDefault="000D10A1" w:rsidP="000D10A1">
      <w:pPr>
        <w:tabs>
          <w:tab w:val="num" w:pos="643"/>
        </w:tabs>
        <w:rPr>
          <w:sz w:val="24"/>
          <w:lang w:val="x-none" w:eastAsia="x-none"/>
        </w:rPr>
      </w:pPr>
      <w:r w:rsidRPr="00395282">
        <w:rPr>
          <w:sz w:val="24"/>
          <w:lang w:val="x-none" w:eastAsia="x-none"/>
        </w:rPr>
        <w:t>Практика состоит из трёх основных периодов.</w:t>
      </w:r>
    </w:p>
    <w:p w14:paraId="55C76296" w14:textId="77777777" w:rsidR="000D10A1" w:rsidRPr="00395282" w:rsidRDefault="000D10A1" w:rsidP="000D10A1">
      <w:pPr>
        <w:tabs>
          <w:tab w:val="num" w:pos="643"/>
        </w:tabs>
        <w:jc w:val="both"/>
        <w:rPr>
          <w:spacing w:val="-4"/>
          <w:sz w:val="24"/>
          <w:lang w:val="x-none" w:eastAsia="x-none"/>
        </w:rPr>
      </w:pPr>
      <w:r w:rsidRPr="00395282">
        <w:rPr>
          <w:i/>
          <w:sz w:val="24"/>
          <w:lang w:val="x-none" w:eastAsia="x-none"/>
        </w:rPr>
        <w:tab/>
        <w:t xml:space="preserve">Подготовительный период. </w:t>
      </w:r>
      <w:r w:rsidRPr="00395282">
        <w:rPr>
          <w:sz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395282">
        <w:rPr>
          <w:spacing w:val="-4"/>
          <w:sz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4F2D8B5" w14:textId="30D2284A" w:rsidR="000D10A1" w:rsidRPr="000D10A1" w:rsidRDefault="000D10A1" w:rsidP="000D10A1">
      <w:pPr>
        <w:tabs>
          <w:tab w:val="left" w:pos="1134"/>
        </w:tabs>
        <w:ind w:left="20"/>
        <w:jc w:val="both"/>
        <w:rPr>
          <w:sz w:val="24"/>
          <w:szCs w:val="24"/>
        </w:rPr>
      </w:pPr>
      <w:r w:rsidRPr="00395282">
        <w:rPr>
          <w:i/>
          <w:iCs/>
          <w:sz w:val="24"/>
          <w:lang w:val="x-none" w:eastAsia="x-none"/>
        </w:rPr>
        <w:tab/>
        <w:t xml:space="preserve">Основной период. </w:t>
      </w:r>
      <w:r w:rsidRPr="00AE2BE7">
        <w:rPr>
          <w:sz w:val="24"/>
          <w:szCs w:val="24"/>
        </w:rPr>
        <w:t>Изучение общих вопросы организаци</w:t>
      </w:r>
      <w:r>
        <w:rPr>
          <w:sz w:val="24"/>
          <w:szCs w:val="24"/>
        </w:rPr>
        <w:t>и осуществления научной и преподавательской деятельности в сфере философии.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Ознакомление с деятельностью научного института или университета (факультета) в  сфере философии (материалы сайта организации)</w:t>
      </w:r>
      <w:r>
        <w:rPr>
          <w:sz w:val="24"/>
          <w:szCs w:val="24"/>
        </w:rPr>
        <w:t xml:space="preserve">. </w:t>
      </w:r>
      <w:r w:rsidRPr="00AE2BE7">
        <w:rPr>
          <w:sz w:val="24"/>
          <w:szCs w:val="24"/>
        </w:rPr>
        <w:t xml:space="preserve">Выделение </w:t>
      </w:r>
      <w:r>
        <w:rPr>
          <w:sz w:val="24"/>
          <w:szCs w:val="24"/>
        </w:rPr>
        <w:t>основных видов деятельности институции, занимающейся философией</w:t>
      </w:r>
      <w:r w:rsidRPr="00AE2B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Описание целей, основных видов деятельности и результатов деятельности философской организации.  Анализ персональных страниц философа/ученого, осуществляющего работу в научной организации. </w:t>
      </w:r>
      <w:r w:rsidRPr="00AE2BE7">
        <w:rPr>
          <w:sz w:val="24"/>
          <w:szCs w:val="24"/>
        </w:rPr>
        <w:t>Изучение специальной литературы по выбранной тематике, в том числе достижений отечественной и зарубежной науки</w:t>
      </w:r>
      <w:r>
        <w:rPr>
          <w:sz w:val="24"/>
          <w:szCs w:val="24"/>
        </w:rPr>
        <w:t xml:space="preserve">. </w:t>
      </w:r>
      <w:r w:rsidRPr="00AE2BE7">
        <w:rPr>
          <w:sz w:val="24"/>
          <w:szCs w:val="24"/>
        </w:rPr>
        <w:t>Осуществление сбора, обработки, анализа и систематизации научной информации по теме (заданию)</w:t>
      </w:r>
      <w:r>
        <w:rPr>
          <w:sz w:val="24"/>
          <w:szCs w:val="24"/>
        </w:rPr>
        <w:t>. Анализ материалов научной конференции по философской тематике. Изучение, анализ и реферирование статьи  по выбранной философской тематике, выделение ключевых слов и основных результатов исследования, представленного в статье</w:t>
      </w:r>
    </w:p>
    <w:p w14:paraId="33707830" w14:textId="77777777" w:rsidR="000D10A1" w:rsidRPr="00395282" w:rsidRDefault="000D10A1" w:rsidP="000D10A1">
      <w:pPr>
        <w:tabs>
          <w:tab w:val="num" w:pos="643"/>
        </w:tabs>
        <w:jc w:val="both"/>
        <w:rPr>
          <w:sz w:val="24"/>
        </w:rPr>
      </w:pPr>
      <w:r w:rsidRPr="00395282">
        <w:rPr>
          <w:rFonts w:eastAsia="Calibri"/>
          <w:sz w:val="24"/>
        </w:rPr>
        <w:tab/>
      </w:r>
      <w:r w:rsidRPr="00395282">
        <w:rPr>
          <w:i/>
          <w:iCs/>
          <w:sz w:val="24"/>
          <w:lang w:val="x-none" w:eastAsia="x-none"/>
        </w:rPr>
        <w:t>Заключительный период.</w:t>
      </w:r>
      <w:r w:rsidRPr="00395282">
        <w:rPr>
          <w:i/>
          <w:iCs/>
          <w:sz w:val="24"/>
          <w:lang w:eastAsia="x-none"/>
        </w:rPr>
        <w:t xml:space="preserve"> </w:t>
      </w:r>
      <w:r w:rsidRPr="00395282">
        <w:rPr>
          <w:sz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7CBF9A82" w14:textId="77777777" w:rsidR="000D10A1" w:rsidRDefault="000D10A1" w:rsidP="000D10A1">
      <w:pPr>
        <w:pStyle w:val="Style50"/>
        <w:widowControl/>
        <w:spacing w:after="120" w:line="240" w:lineRule="auto"/>
        <w:rPr>
          <w:rStyle w:val="FontStyle78"/>
        </w:rPr>
      </w:pPr>
    </w:p>
    <w:p w14:paraId="5D975B98" w14:textId="77777777" w:rsidR="000D10A1" w:rsidRPr="00BC770A" w:rsidRDefault="000D10A1" w:rsidP="000D10A1">
      <w:pPr>
        <w:pStyle w:val="Style13"/>
        <w:widowControl/>
        <w:tabs>
          <w:tab w:val="left" w:pos="2712"/>
          <w:tab w:val="left" w:pos="5434"/>
        </w:tabs>
        <w:jc w:val="both"/>
        <w:rPr>
          <w:rStyle w:val="FontStyle78"/>
        </w:rPr>
      </w:pPr>
      <w:r w:rsidRPr="00BC770A">
        <w:rPr>
          <w:rStyle w:val="FontStyle78"/>
        </w:rPr>
        <w:t>6. ФОРМЫ ОТЧЕТНОСТИ ПО ПРАКТИКЕ</w:t>
      </w:r>
    </w:p>
    <w:p w14:paraId="12A1C57E" w14:textId="77777777" w:rsidR="000D10A1" w:rsidRPr="00395282" w:rsidRDefault="000D10A1" w:rsidP="000D10A1">
      <w:pPr>
        <w:pStyle w:val="Style50"/>
        <w:widowControl/>
        <w:spacing w:after="120" w:line="240" w:lineRule="auto"/>
        <w:rPr>
          <w:rStyle w:val="FontStyle78"/>
          <w:sz w:val="24"/>
          <w:szCs w:val="24"/>
        </w:rPr>
      </w:pPr>
    </w:p>
    <w:p w14:paraId="63221C22" w14:textId="77777777" w:rsidR="000D10A1" w:rsidRPr="00395282" w:rsidRDefault="000D10A1" w:rsidP="000D10A1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Форма отчетности - зачет с оценкой</w:t>
      </w:r>
    </w:p>
    <w:p w14:paraId="2E9E2862" w14:textId="77777777" w:rsidR="000D10A1" w:rsidRPr="00395282" w:rsidRDefault="000D10A1" w:rsidP="000D10A1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047FFDE3" w14:textId="77777777" w:rsidR="000D10A1" w:rsidRPr="00395282" w:rsidRDefault="000D10A1" w:rsidP="000D10A1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3BAF7A" w14:textId="77777777" w:rsidR="000D10A1" w:rsidRPr="00395282" w:rsidRDefault="000D10A1" w:rsidP="000D10A1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35C7B622" w14:textId="77777777" w:rsidR="000D10A1" w:rsidRPr="00395282" w:rsidRDefault="000D10A1" w:rsidP="000D10A1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49A315E3" w14:textId="77777777" w:rsidR="000D10A1" w:rsidRPr="00395282" w:rsidRDefault="000D10A1" w:rsidP="000D10A1">
      <w:pPr>
        <w:ind w:firstLine="567"/>
        <w:jc w:val="both"/>
        <w:rPr>
          <w:sz w:val="24"/>
          <w:szCs w:val="24"/>
          <w:lang w:eastAsia="en-US"/>
        </w:rPr>
      </w:pPr>
      <w:r w:rsidRPr="00395282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108B6FA6" w14:textId="77777777" w:rsidR="000D10A1" w:rsidRPr="00395282" w:rsidRDefault="000D10A1" w:rsidP="000D10A1">
      <w:pPr>
        <w:ind w:firstLine="567"/>
        <w:jc w:val="both"/>
        <w:rPr>
          <w:color w:val="000000"/>
          <w:sz w:val="24"/>
          <w:szCs w:val="24"/>
          <w:lang w:eastAsia="en-US"/>
        </w:rPr>
      </w:pPr>
      <w:r w:rsidRPr="00395282">
        <w:rPr>
          <w:color w:val="000000"/>
          <w:sz w:val="24"/>
          <w:szCs w:val="24"/>
          <w:lang w:eastAsia="en-US"/>
        </w:rPr>
        <w:t xml:space="preserve">Во </w:t>
      </w:r>
      <w:r w:rsidRPr="0039528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39528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5046E009" w14:textId="77777777" w:rsidR="000D10A1" w:rsidRPr="00395282" w:rsidRDefault="000D10A1" w:rsidP="000D10A1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>В</w:t>
      </w:r>
      <w:r w:rsidRPr="0039528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39528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0DA3F8" w14:textId="77777777" w:rsidR="000D10A1" w:rsidRPr="00395282" w:rsidRDefault="000D10A1" w:rsidP="000D10A1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 xml:space="preserve">В </w:t>
      </w:r>
      <w:r w:rsidRPr="00395282">
        <w:rPr>
          <w:i/>
          <w:iCs/>
          <w:color w:val="000000"/>
          <w:sz w:val="24"/>
          <w:szCs w:val="24"/>
        </w:rPr>
        <w:t xml:space="preserve">заключении </w:t>
      </w:r>
      <w:r w:rsidRPr="0039528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08582DC0" w14:textId="77777777" w:rsidR="000D10A1" w:rsidRPr="00395282" w:rsidRDefault="000D10A1" w:rsidP="000D10A1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lastRenderedPageBreak/>
        <w:t xml:space="preserve">В </w:t>
      </w:r>
      <w:r w:rsidRPr="0039528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39528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39DFCB42" w14:textId="77777777" w:rsidR="000D10A1" w:rsidRPr="00395282" w:rsidRDefault="000D10A1" w:rsidP="000D10A1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98578C5" w14:textId="77777777" w:rsidR="000D10A1" w:rsidRPr="00395282" w:rsidRDefault="000D10A1" w:rsidP="000D10A1">
      <w:pPr>
        <w:ind w:firstLine="567"/>
        <w:jc w:val="both"/>
        <w:rPr>
          <w:rFonts w:eastAsia="Calibri"/>
          <w:sz w:val="24"/>
          <w:szCs w:val="24"/>
        </w:rPr>
      </w:pPr>
      <w:r w:rsidRPr="0039528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076F694" w14:textId="77777777" w:rsidR="000D10A1" w:rsidRPr="00395282" w:rsidRDefault="000D10A1" w:rsidP="000D10A1">
      <w:pPr>
        <w:pStyle w:val="Style9"/>
        <w:widowControl/>
        <w:spacing w:line="240" w:lineRule="auto"/>
        <w:ind w:firstLine="709"/>
        <w:rPr>
          <w:rStyle w:val="FontStyle74"/>
          <w:sz w:val="24"/>
          <w:szCs w:val="24"/>
        </w:rPr>
      </w:pPr>
    </w:p>
    <w:p w14:paraId="1EDE83E1" w14:textId="77777777" w:rsidR="000D10A1" w:rsidRPr="00395282" w:rsidRDefault="000D10A1" w:rsidP="000D10A1">
      <w:pPr>
        <w:pStyle w:val="Style49"/>
        <w:widowControl/>
        <w:tabs>
          <w:tab w:val="left" w:pos="442"/>
        </w:tabs>
        <w:spacing w:line="240" w:lineRule="auto"/>
        <w:rPr>
          <w:rStyle w:val="FontStyle78"/>
          <w:sz w:val="24"/>
          <w:szCs w:val="24"/>
        </w:rPr>
      </w:pPr>
      <w:r w:rsidRPr="00395282">
        <w:rPr>
          <w:rStyle w:val="FontStyle78"/>
          <w:sz w:val="24"/>
          <w:szCs w:val="24"/>
        </w:rPr>
        <w:t>7. ТЕКУЩИЙ КОНТРОЛЬ УСПЕВАЕМОСТИ</w:t>
      </w:r>
    </w:p>
    <w:p w14:paraId="597608CE" w14:textId="77777777" w:rsidR="000D10A1" w:rsidRPr="00395282" w:rsidRDefault="000D10A1" w:rsidP="000D10A1">
      <w:pPr>
        <w:pStyle w:val="Style9"/>
        <w:widowControl/>
        <w:spacing w:line="240" w:lineRule="auto"/>
        <w:ind w:firstLine="709"/>
        <w:rPr>
          <w:rStyle w:val="FontStyle74"/>
          <w:sz w:val="24"/>
          <w:szCs w:val="24"/>
        </w:rPr>
      </w:pPr>
      <w:r w:rsidRPr="00395282">
        <w:rPr>
          <w:rStyle w:val="FontStyle74"/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02896D81" w14:textId="503BB814" w:rsidR="000D10A1" w:rsidRDefault="000D10A1" w:rsidP="00AE2BE7">
      <w:pPr>
        <w:pStyle w:val="Style50"/>
        <w:widowControl/>
        <w:spacing w:after="120" w:line="240" w:lineRule="auto"/>
        <w:rPr>
          <w:rStyle w:val="FontStyle78"/>
          <w:sz w:val="24"/>
          <w:szCs w:val="24"/>
        </w:rPr>
      </w:pPr>
    </w:p>
    <w:p w14:paraId="1CDA2462" w14:textId="77777777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b/>
          <w:sz w:val="24"/>
          <w:szCs w:val="24"/>
        </w:rPr>
      </w:pPr>
    </w:p>
    <w:p w14:paraId="559BF818" w14:textId="30D4F3B5" w:rsidR="00615711" w:rsidRPr="003C0E55" w:rsidRDefault="002D70B5" w:rsidP="00615711">
      <w:pPr>
        <w:tabs>
          <w:tab w:val="left" w:pos="0"/>
        </w:tabs>
        <w:rPr>
          <w:sz w:val="24"/>
          <w:szCs w:val="24"/>
        </w:rPr>
      </w:pPr>
      <w:r w:rsidRPr="004F50BA">
        <w:rPr>
          <w:b/>
          <w:sz w:val="24"/>
          <w:szCs w:val="24"/>
        </w:rPr>
        <w:t xml:space="preserve">8. </w:t>
      </w:r>
      <w:r w:rsidR="00615711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7B27547" w14:textId="5B898BE8" w:rsidR="002D70B5" w:rsidRPr="004F50BA" w:rsidRDefault="002D70B5" w:rsidP="002D70B5">
      <w:p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b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630"/>
      </w:tblGrid>
      <w:tr w:rsidR="00615711" w:rsidRPr="003C0E55" w14:paraId="43D47975" w14:textId="77777777" w:rsidTr="000F220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D9C663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9C69F5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999301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BA94D48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06744F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8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A8DA89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15711" w:rsidRPr="003C0E55" w14:paraId="71DE0917" w14:textId="77777777" w:rsidTr="000F220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44667A" w14:textId="77777777" w:rsidR="00615711" w:rsidRPr="000D10A1" w:rsidRDefault="00615711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1C4284" w14:textId="77777777" w:rsidR="00615711" w:rsidRPr="000D10A1" w:rsidRDefault="00615711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30A6E2" w14:textId="77777777" w:rsidR="00615711" w:rsidRPr="000D10A1" w:rsidRDefault="00615711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7EF947" w14:textId="77777777" w:rsidR="00615711" w:rsidRPr="000D10A1" w:rsidRDefault="00615711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2DF615" w14:textId="77777777" w:rsidR="00615711" w:rsidRPr="000D10A1" w:rsidRDefault="00615711" w:rsidP="007839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8463C93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8EAF0A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15711" w:rsidRPr="0071164B" w14:paraId="16FE02A6" w14:textId="77777777" w:rsidTr="000F22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0FBE4D" w14:textId="77777777" w:rsidR="00615711" w:rsidRPr="000D10A1" w:rsidRDefault="00615711" w:rsidP="00783944">
            <w:pPr>
              <w:jc w:val="center"/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046F0E" w14:textId="77777777" w:rsidR="00615711" w:rsidRPr="000D10A1" w:rsidRDefault="00615711" w:rsidP="00783944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История философии : учебное пособие, 2014.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255941" w14:textId="77777777" w:rsidR="00615711" w:rsidRPr="000D10A1" w:rsidRDefault="00615711" w:rsidP="00783944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А.В. Перцев, В.Т. Звиревич, Б.В. Емельянов и др. ; под общ. ред. А.В. Перцева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E057A" w14:textId="77777777" w:rsidR="00615711" w:rsidRPr="000D10A1" w:rsidRDefault="00615711" w:rsidP="00783944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85049E" w14:textId="77777777" w:rsidR="00615711" w:rsidRPr="000D10A1" w:rsidRDefault="00615711" w:rsidP="00783944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0EFF6F" w14:textId="77777777" w:rsidR="00615711" w:rsidRPr="000D10A1" w:rsidRDefault="00615711" w:rsidP="00783944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6A1D98" w14:textId="77777777" w:rsidR="00615711" w:rsidRPr="000D10A1" w:rsidRDefault="006B2907" w:rsidP="00783944">
            <w:pPr>
              <w:rPr>
                <w:color w:val="000000"/>
                <w:sz w:val="24"/>
                <w:szCs w:val="24"/>
              </w:rPr>
            </w:pPr>
            <w:hyperlink r:id="rId7" w:history="1">
              <w:r w:rsidR="00615711" w:rsidRPr="000D10A1">
                <w:rPr>
                  <w:rStyle w:val="a4"/>
                  <w:sz w:val="24"/>
                  <w:szCs w:val="24"/>
                </w:rPr>
                <w:t>https://biblioclub.ru/index.php?page=book&amp;id=275719</w:t>
              </w:r>
            </w:hyperlink>
          </w:p>
        </w:tc>
      </w:tr>
      <w:tr w:rsidR="00615711" w:rsidRPr="00615711" w14:paraId="5B197B4D" w14:textId="77777777" w:rsidTr="000F22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B85726" w14:textId="77777777" w:rsidR="00615711" w:rsidRPr="000D10A1" w:rsidRDefault="00615711" w:rsidP="00615711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F4132A" w14:textId="28F706B6" w:rsidR="00615711" w:rsidRPr="000D10A1" w:rsidRDefault="00615711" w:rsidP="00615711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Колесникова, Н. И. От конспекта к диссертации : учебное пособие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8FFB3C" w14:textId="5E2F30F5" w:rsidR="00615711" w:rsidRPr="000D10A1" w:rsidRDefault="00615711" w:rsidP="00615711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Колесникова,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A629DA" w14:textId="2E0B5FCD" w:rsidR="00615711" w:rsidRPr="000D10A1" w:rsidRDefault="00615711" w:rsidP="00615711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Москва : ФЛИНТА.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A0702D" w14:textId="2CA35518" w:rsidR="00615711" w:rsidRPr="000D10A1" w:rsidRDefault="00615711" w:rsidP="00615711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FC6256" w14:textId="77777777" w:rsidR="00615711" w:rsidRPr="000D10A1" w:rsidRDefault="00615711" w:rsidP="00615711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30667" w14:textId="27AE8F42" w:rsidR="00615711" w:rsidRPr="000D10A1" w:rsidRDefault="006B2907" w:rsidP="00615711">
            <w:pPr>
              <w:rPr>
                <w:sz w:val="24"/>
                <w:szCs w:val="24"/>
              </w:rPr>
            </w:pPr>
            <w:hyperlink r:id="rId8" w:history="1">
              <w:r w:rsidR="00615711" w:rsidRPr="000D10A1">
                <w:rPr>
                  <w:rStyle w:val="a4"/>
                  <w:sz w:val="24"/>
                  <w:szCs w:val="24"/>
                </w:rPr>
                <w:t>https://biblioclub.ru/index.php?page=book&amp;id=364144</w:t>
              </w:r>
            </w:hyperlink>
            <w:r w:rsidR="00615711" w:rsidRPr="000D10A1">
              <w:rPr>
                <w:sz w:val="24"/>
                <w:szCs w:val="24"/>
              </w:rPr>
              <w:t> </w:t>
            </w:r>
          </w:p>
        </w:tc>
      </w:tr>
      <w:tr w:rsidR="00615711" w:rsidRPr="000F2202" w14:paraId="1724A1BB" w14:textId="77777777" w:rsidTr="000F22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9C29A9" w14:textId="77777777" w:rsidR="00615711" w:rsidRPr="000D10A1" w:rsidRDefault="00615711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F73FCB" w14:textId="04D7ABEB" w:rsidR="00615711" w:rsidRPr="000D10A1" w:rsidRDefault="000F2202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Путь в науку : учебно-методическое 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570AEB" w14:textId="0C3D10DF" w:rsidR="00615711" w:rsidRPr="000D10A1" w:rsidRDefault="000F2202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под ред. О. В. Туляковой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A8760" w14:textId="65AB9932" w:rsidR="00615711" w:rsidRPr="000D10A1" w:rsidRDefault="000F2202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Москва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85BF1" w14:textId="26EB0F15" w:rsidR="00615711" w:rsidRPr="000D10A1" w:rsidRDefault="00615711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201</w:t>
            </w:r>
            <w:r w:rsidR="000F2202" w:rsidRPr="000D10A1">
              <w:rPr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2C263C" w14:textId="77777777" w:rsidR="00615711" w:rsidRPr="000D10A1" w:rsidRDefault="00615711" w:rsidP="000F2202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F30ED" w14:textId="537C9DC9" w:rsidR="00615711" w:rsidRPr="000D10A1" w:rsidRDefault="000F2202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: </w:t>
            </w:r>
            <w:hyperlink r:id="rId9" w:history="1">
              <w:r w:rsidRPr="000D10A1">
                <w:rPr>
                  <w:rStyle w:val="a4"/>
                  <w:sz w:val="24"/>
                  <w:szCs w:val="24"/>
                </w:rPr>
                <w:t>https://biblioclub.ru/index.php?page=book&amp;id=235800</w:t>
              </w:r>
            </w:hyperlink>
          </w:p>
        </w:tc>
      </w:tr>
      <w:tr w:rsidR="00615711" w:rsidRPr="000F2202" w14:paraId="5B480F07" w14:textId="77777777" w:rsidTr="000F22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5D4E29" w14:textId="77777777" w:rsidR="00615711" w:rsidRPr="000D10A1" w:rsidRDefault="00615711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4.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8C62D2" w14:textId="0120B9A9" w:rsidR="00615711" w:rsidRPr="000D10A1" w:rsidRDefault="000F2202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 xml:space="preserve">Инновационные образовательные технологии : учебник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B7E9BA" w14:textId="6F7D7797" w:rsidR="00615711" w:rsidRPr="000D10A1" w:rsidRDefault="000F2202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 xml:space="preserve">М. М. Кашапов, Ю. В. Пошехонова, А. С. Кашапов ;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8E83CC" w14:textId="477BA9AD" w:rsidR="00615711" w:rsidRPr="000D10A1" w:rsidRDefault="000F2202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Ярославль : Ярославский государственный университет им. П.Г. Демидова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3136F" w14:textId="3492CB75" w:rsidR="00615711" w:rsidRPr="000D10A1" w:rsidRDefault="00615711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20</w:t>
            </w:r>
            <w:r w:rsidR="000F2202" w:rsidRPr="000D10A1">
              <w:rPr>
                <w:sz w:val="24"/>
                <w:szCs w:val="24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ED597F" w14:textId="77777777" w:rsidR="00615711" w:rsidRPr="000D10A1" w:rsidRDefault="00615711" w:rsidP="000F2202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F449C" w14:textId="355E63A0" w:rsidR="00615711" w:rsidRPr="000D10A1" w:rsidRDefault="000F2202" w:rsidP="000F2202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: </w:t>
            </w:r>
            <w:hyperlink r:id="rId10" w:history="1">
              <w:r w:rsidRPr="000D10A1">
                <w:rPr>
                  <w:rStyle w:val="a4"/>
                  <w:sz w:val="24"/>
                  <w:szCs w:val="24"/>
                </w:rPr>
                <w:t>https://biblioclub.ru/index.php?page=book&amp;id=611315</w:t>
              </w:r>
            </w:hyperlink>
          </w:p>
        </w:tc>
      </w:tr>
      <w:tr w:rsidR="00615711" w:rsidRPr="006B5126" w14:paraId="1AE12571" w14:textId="77777777" w:rsidTr="000F22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757122" w14:textId="77777777" w:rsidR="00615711" w:rsidRPr="000D10A1" w:rsidRDefault="00615711" w:rsidP="006B5126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820D48" w14:textId="3FBD3DD2" w:rsidR="00615711" w:rsidRPr="000D10A1" w:rsidRDefault="000F2202" w:rsidP="006B5126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 xml:space="preserve">Как правильно написать реферат, курсовую и дипломную работы : </w:t>
            </w:r>
            <w:r w:rsidRPr="000D10A1">
              <w:rPr>
                <w:sz w:val="24"/>
                <w:szCs w:val="24"/>
              </w:rPr>
              <w:lastRenderedPageBreak/>
              <w:t xml:space="preserve">практическое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44343D" w14:textId="136E7EE7" w:rsidR="00615711" w:rsidRPr="000D10A1" w:rsidRDefault="006B5126" w:rsidP="006B5126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lastRenderedPageBreak/>
              <w:t>Бушенева, Ю.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4BAAA" w14:textId="7AE1EAEF" w:rsidR="00615711" w:rsidRPr="000D10A1" w:rsidRDefault="006B5126" w:rsidP="006B5126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Москва : Дашков и К°,(Учебные издания для бакалавров).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C9CF92" w14:textId="7FE9E7C6" w:rsidR="00615711" w:rsidRPr="000D10A1" w:rsidRDefault="006B5126" w:rsidP="006B5126">
            <w:pPr>
              <w:rPr>
                <w:sz w:val="24"/>
                <w:szCs w:val="24"/>
              </w:rPr>
            </w:pPr>
            <w:r w:rsidRPr="000D10A1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CD648" w14:textId="77777777" w:rsidR="00615711" w:rsidRPr="000D10A1" w:rsidRDefault="00615711" w:rsidP="006B512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72101F" w14:textId="2A4926D3" w:rsidR="00615711" w:rsidRPr="000D10A1" w:rsidRDefault="006B2907" w:rsidP="006B5126">
            <w:pPr>
              <w:rPr>
                <w:sz w:val="24"/>
                <w:szCs w:val="24"/>
              </w:rPr>
            </w:pPr>
            <w:hyperlink r:id="rId11" w:history="1">
              <w:r w:rsidR="006B5126" w:rsidRPr="000D10A1">
                <w:rPr>
                  <w:rStyle w:val="a4"/>
                  <w:sz w:val="24"/>
                  <w:szCs w:val="24"/>
                </w:rPr>
                <w:t>https://biblioclub.ru/index.php?page=book&amp;id=453258</w:t>
              </w:r>
            </w:hyperlink>
          </w:p>
        </w:tc>
      </w:tr>
    </w:tbl>
    <w:p w14:paraId="0F683F94" w14:textId="77777777" w:rsidR="002D70B5" w:rsidRPr="00D360AF" w:rsidRDefault="002D70B5" w:rsidP="002D70B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</w:p>
    <w:p w14:paraId="2301D4C7" w14:textId="77777777" w:rsidR="000D10A1" w:rsidRPr="00395282" w:rsidRDefault="00615711" w:rsidP="000D10A1">
      <w:pPr>
        <w:pStyle w:val="13"/>
        <w:spacing w:line="240" w:lineRule="auto"/>
        <w:ind w:left="0"/>
        <w:jc w:val="left"/>
        <w:rPr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8</w:t>
      </w:r>
      <w:r w:rsidR="000D10A1" w:rsidRPr="0039528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0D10A1" w:rsidRPr="00395282">
        <w:rPr>
          <w:rStyle w:val="FontStyle78"/>
          <w:sz w:val="24"/>
          <w:szCs w:val="24"/>
        </w:rPr>
        <w:t xml:space="preserve">9. </w:t>
      </w:r>
      <w:r w:rsidR="000D10A1" w:rsidRPr="00395282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84C8B1F" w14:textId="77777777" w:rsidR="000D10A1" w:rsidRPr="00395282" w:rsidRDefault="000D10A1" w:rsidP="000D10A1">
      <w:pPr>
        <w:tabs>
          <w:tab w:val="left" w:pos="788"/>
        </w:tabs>
        <w:suppressAutoHyphens/>
        <w:contextualSpacing/>
        <w:rPr>
          <w:kern w:val="1"/>
          <w:sz w:val="24"/>
          <w:szCs w:val="24"/>
          <w:lang w:eastAsia="zh-CN"/>
        </w:rPr>
      </w:pPr>
    </w:p>
    <w:p w14:paraId="4B81D9E9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12" w:history="1">
        <w:r w:rsidRPr="00395282">
          <w:rPr>
            <w:rStyle w:val="a4"/>
            <w:szCs w:val="24"/>
          </w:rPr>
          <w:t>https://biblioclub.ru</w:t>
        </w:r>
      </w:hyperlink>
      <w:r w:rsidRPr="00395282">
        <w:rPr>
          <w:szCs w:val="24"/>
        </w:rPr>
        <w:t xml:space="preserve"> - Электронно-библиотечная система «Университетская библиотека онлайн»</w:t>
      </w:r>
    </w:p>
    <w:p w14:paraId="4F919B95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13" w:history="1">
        <w:r w:rsidRPr="00395282">
          <w:rPr>
            <w:rStyle w:val="a4"/>
            <w:szCs w:val="24"/>
          </w:rPr>
          <w:t>https://urait.ru</w:t>
        </w:r>
      </w:hyperlink>
      <w:r w:rsidRPr="00395282">
        <w:rPr>
          <w:szCs w:val="24"/>
        </w:rPr>
        <w:t xml:space="preserve"> - Электронно-библиотечная система «Юрайт»</w:t>
      </w:r>
    </w:p>
    <w:p w14:paraId="200A781A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14" w:history="1">
        <w:r w:rsidRPr="00395282">
          <w:rPr>
            <w:rStyle w:val="a4"/>
            <w:szCs w:val="24"/>
            <w:lang w:val="en-US"/>
          </w:rPr>
          <w:t>http</w:t>
        </w:r>
        <w:r w:rsidRPr="00395282">
          <w:rPr>
            <w:rStyle w:val="a4"/>
            <w:szCs w:val="24"/>
          </w:rPr>
          <w:t>://window.edu.ru</w:t>
        </w:r>
      </w:hyperlink>
      <w:r w:rsidRPr="00395282">
        <w:rPr>
          <w:szCs w:val="24"/>
        </w:rPr>
        <w:t xml:space="preserve"> - Единое окно доступа к образовательным ресурсам. </w:t>
      </w:r>
    </w:p>
    <w:p w14:paraId="4CAE302C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15" w:history="1">
        <w:r w:rsidRPr="00395282">
          <w:rPr>
            <w:rStyle w:val="a4"/>
            <w:szCs w:val="24"/>
            <w:lang w:val="en-US"/>
          </w:rPr>
          <w:t>http</w:t>
        </w:r>
        <w:r w:rsidRPr="00395282">
          <w:rPr>
            <w:rStyle w:val="a4"/>
            <w:szCs w:val="24"/>
          </w:rPr>
          <w:t>://www.edu.ru</w:t>
        </w:r>
      </w:hyperlink>
      <w:r w:rsidRPr="00395282">
        <w:rPr>
          <w:szCs w:val="24"/>
        </w:rPr>
        <w:t xml:space="preserve"> - Федеральный портал «Российское образование».</w:t>
      </w:r>
    </w:p>
    <w:p w14:paraId="517AE0B3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16" w:history="1">
        <w:r w:rsidRPr="00395282">
          <w:rPr>
            <w:rStyle w:val="a4"/>
            <w:szCs w:val="24"/>
            <w:lang w:val="en-US"/>
          </w:rPr>
          <w:t>http</w:t>
        </w:r>
        <w:r w:rsidRPr="00395282">
          <w:rPr>
            <w:rStyle w:val="a4"/>
            <w:szCs w:val="24"/>
          </w:rPr>
          <w:t>://</w:t>
        </w:r>
        <w:r w:rsidRPr="00395282">
          <w:rPr>
            <w:rStyle w:val="a4"/>
            <w:szCs w:val="24"/>
            <w:lang w:val="en-US"/>
          </w:rPr>
          <w:t>www</w:t>
        </w:r>
        <w:r w:rsidRPr="00395282">
          <w:rPr>
            <w:rStyle w:val="a4"/>
            <w:szCs w:val="24"/>
          </w:rPr>
          <w:t>.</w:t>
        </w:r>
        <w:r w:rsidRPr="00395282">
          <w:rPr>
            <w:rStyle w:val="a4"/>
            <w:szCs w:val="24"/>
            <w:lang w:val="en-US"/>
          </w:rPr>
          <w:t>gramota</w:t>
        </w:r>
        <w:r w:rsidRPr="00395282">
          <w:rPr>
            <w:rStyle w:val="a4"/>
            <w:szCs w:val="24"/>
          </w:rPr>
          <w:t>.</w:t>
        </w:r>
        <w:r w:rsidRPr="00395282">
          <w:rPr>
            <w:rStyle w:val="a4"/>
            <w:szCs w:val="24"/>
            <w:lang w:val="en-US"/>
          </w:rPr>
          <w:t>ru</w:t>
        </w:r>
      </w:hyperlink>
      <w:r w:rsidRPr="00395282">
        <w:rPr>
          <w:szCs w:val="24"/>
        </w:rPr>
        <w:t xml:space="preserve"> – Справочно-информационный портал ГРАМОТА.РУ – русский язык для всех</w:t>
      </w:r>
    </w:p>
    <w:p w14:paraId="720B0F43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17" w:history="1">
        <w:r w:rsidRPr="00395282">
          <w:rPr>
            <w:rStyle w:val="a4"/>
            <w:szCs w:val="24"/>
          </w:rPr>
          <w:t>https://openedu.ru/</w:t>
        </w:r>
      </w:hyperlink>
      <w:r w:rsidRPr="00395282">
        <w:rPr>
          <w:szCs w:val="24"/>
        </w:rPr>
        <w:t xml:space="preserve">  - Российский портал открытого образования.</w:t>
      </w:r>
    </w:p>
    <w:p w14:paraId="2D556E2F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18" w:history="1">
        <w:r w:rsidRPr="00395282">
          <w:rPr>
            <w:rStyle w:val="a4"/>
            <w:szCs w:val="24"/>
            <w:lang w:val="en-US"/>
          </w:rPr>
          <w:t>www</w:t>
        </w:r>
        <w:r w:rsidRPr="00395282">
          <w:rPr>
            <w:rStyle w:val="a4"/>
            <w:szCs w:val="24"/>
          </w:rPr>
          <w:t>.</w:t>
        </w:r>
        <w:r w:rsidRPr="00395282">
          <w:rPr>
            <w:rStyle w:val="a4"/>
            <w:szCs w:val="24"/>
            <w:lang w:val="en-US"/>
          </w:rPr>
          <w:t>elibrary</w:t>
        </w:r>
        <w:r w:rsidRPr="00395282">
          <w:rPr>
            <w:rStyle w:val="a4"/>
            <w:szCs w:val="24"/>
          </w:rPr>
          <w:t>.</w:t>
        </w:r>
        <w:r w:rsidRPr="00395282">
          <w:rPr>
            <w:rStyle w:val="a4"/>
            <w:szCs w:val="24"/>
            <w:lang w:val="en-US"/>
          </w:rPr>
          <w:t>ru</w:t>
        </w:r>
      </w:hyperlink>
      <w:r w:rsidRPr="00395282">
        <w:rPr>
          <w:szCs w:val="24"/>
        </w:rPr>
        <w:t>– Научная электронная библиотека eLIBRARY.RU</w:t>
      </w:r>
    </w:p>
    <w:p w14:paraId="4170C9D4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19" w:history="1">
        <w:r w:rsidRPr="00395282">
          <w:rPr>
            <w:rStyle w:val="a4"/>
            <w:szCs w:val="24"/>
          </w:rPr>
          <w:t>http://www.gov.ru/</w:t>
        </w:r>
      </w:hyperlink>
      <w:r w:rsidRPr="00395282">
        <w:rPr>
          <w:szCs w:val="24"/>
        </w:rPr>
        <w:t xml:space="preserve"> – сервер органов государственной власти Российской Федерации</w:t>
      </w:r>
    </w:p>
    <w:p w14:paraId="1EFBB22B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20" w:history="1">
        <w:r w:rsidRPr="00395282">
          <w:rPr>
            <w:rStyle w:val="a4"/>
            <w:szCs w:val="24"/>
          </w:rPr>
          <w:t>www.rsl.ru</w:t>
        </w:r>
      </w:hyperlink>
      <w:r w:rsidRPr="00395282">
        <w:rPr>
          <w:szCs w:val="24"/>
        </w:rPr>
        <w:t xml:space="preserve"> – Российская государственная библиотека.</w:t>
      </w:r>
    </w:p>
    <w:p w14:paraId="38EEE188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21" w:history="1">
        <w:r w:rsidRPr="00395282">
          <w:rPr>
            <w:rStyle w:val="a4"/>
            <w:szCs w:val="24"/>
          </w:rPr>
          <w:t>https://cyberleninka.ru/</w:t>
        </w:r>
      </w:hyperlink>
      <w:r w:rsidRPr="00395282">
        <w:rPr>
          <w:szCs w:val="24"/>
        </w:rPr>
        <w:t xml:space="preserve"> - Научная электронная библиотека «КиберЛенинка»</w:t>
      </w:r>
    </w:p>
    <w:p w14:paraId="3F4EE3F1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22" w:history="1">
        <w:r w:rsidRPr="00395282">
          <w:rPr>
            <w:rStyle w:val="a4"/>
            <w:szCs w:val="24"/>
          </w:rPr>
          <w:t>https://rusneb.ru/</w:t>
        </w:r>
      </w:hyperlink>
      <w:r w:rsidRPr="00395282">
        <w:rPr>
          <w:szCs w:val="24"/>
        </w:rPr>
        <w:t xml:space="preserve"> - Национальная электронная библиотека (НЭБ)</w:t>
      </w:r>
    </w:p>
    <w:p w14:paraId="508B5D9B" w14:textId="77777777" w:rsidR="000D10A1" w:rsidRPr="00395282" w:rsidRDefault="000D10A1" w:rsidP="000D10A1">
      <w:pPr>
        <w:pStyle w:val="a"/>
        <w:numPr>
          <w:ilvl w:val="0"/>
          <w:numId w:val="14"/>
        </w:numPr>
        <w:tabs>
          <w:tab w:val="left" w:pos="708"/>
        </w:tabs>
        <w:rPr>
          <w:szCs w:val="24"/>
        </w:rPr>
      </w:pPr>
      <w:hyperlink r:id="rId23" w:history="1">
        <w:r w:rsidRPr="00395282">
          <w:rPr>
            <w:rStyle w:val="a4"/>
            <w:szCs w:val="24"/>
          </w:rPr>
          <w:t>http://nlr.ru</w:t>
        </w:r>
      </w:hyperlink>
      <w:r w:rsidRPr="00395282">
        <w:rPr>
          <w:szCs w:val="24"/>
        </w:rPr>
        <w:t xml:space="preserve"> - Российская национальная библиотека</w:t>
      </w:r>
    </w:p>
    <w:p w14:paraId="0D92E0F9" w14:textId="77777777" w:rsidR="000D10A1" w:rsidRPr="00395282" w:rsidRDefault="000D10A1" w:rsidP="000D10A1">
      <w:pPr>
        <w:pStyle w:val="a"/>
        <w:numPr>
          <w:ilvl w:val="0"/>
          <w:numId w:val="0"/>
        </w:numPr>
        <w:tabs>
          <w:tab w:val="left" w:pos="708"/>
        </w:tabs>
        <w:ind w:left="720"/>
        <w:rPr>
          <w:szCs w:val="24"/>
        </w:rPr>
      </w:pPr>
    </w:p>
    <w:p w14:paraId="56CD65E1" w14:textId="77777777" w:rsidR="000D10A1" w:rsidRPr="00395282" w:rsidRDefault="000D10A1" w:rsidP="000D10A1">
      <w:pPr>
        <w:pStyle w:val="10"/>
        <w:spacing w:before="0" w:after="0"/>
        <w:jc w:val="both"/>
        <w:rPr>
          <w:caps/>
          <w:color w:val="000000"/>
          <w:sz w:val="24"/>
          <w:szCs w:val="24"/>
        </w:rPr>
      </w:pPr>
      <w:r w:rsidRPr="00395282">
        <w:rPr>
          <w:caps/>
          <w:color w:val="00000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20CA5623" w14:textId="77777777" w:rsidR="000D10A1" w:rsidRPr="00395282" w:rsidRDefault="000D10A1" w:rsidP="000D10A1">
      <w:pPr>
        <w:jc w:val="both"/>
        <w:rPr>
          <w:rFonts w:eastAsia="WenQuanYi Micro Hei"/>
          <w:color w:val="000000"/>
          <w:sz w:val="24"/>
          <w:szCs w:val="24"/>
        </w:rPr>
      </w:pPr>
    </w:p>
    <w:p w14:paraId="0D5737B0" w14:textId="77777777" w:rsidR="000D10A1" w:rsidRPr="00395282" w:rsidRDefault="000D10A1" w:rsidP="000D10A1">
      <w:pPr>
        <w:ind w:firstLine="708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66000C8A" w14:textId="77777777" w:rsidR="000D10A1" w:rsidRPr="00395282" w:rsidRDefault="000D10A1" w:rsidP="000D10A1">
      <w:pPr>
        <w:pStyle w:val="a8"/>
        <w:numPr>
          <w:ilvl w:val="0"/>
          <w:numId w:val="15"/>
        </w:numPr>
        <w:ind w:left="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AEDED6A" w14:textId="77777777" w:rsidR="000D10A1" w:rsidRPr="00395282" w:rsidRDefault="000D10A1" w:rsidP="000D10A1">
      <w:pPr>
        <w:pStyle w:val="a8"/>
        <w:numPr>
          <w:ilvl w:val="0"/>
          <w:numId w:val="15"/>
        </w:numPr>
        <w:ind w:left="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04B9C8D6" w14:textId="77777777" w:rsidR="000D10A1" w:rsidRPr="00395282" w:rsidRDefault="000D10A1" w:rsidP="000D10A1">
      <w:pPr>
        <w:pStyle w:val="a8"/>
        <w:numPr>
          <w:ilvl w:val="0"/>
          <w:numId w:val="15"/>
        </w:numPr>
        <w:ind w:left="0" w:firstLine="0"/>
        <w:jc w:val="both"/>
        <w:rPr>
          <w:rFonts w:eastAsia="WenQuanYi Micro Hei"/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65A7E99" w14:textId="77777777" w:rsidR="000D10A1" w:rsidRPr="00395282" w:rsidRDefault="000D10A1" w:rsidP="000D10A1">
      <w:pPr>
        <w:jc w:val="both"/>
        <w:rPr>
          <w:color w:val="000000"/>
          <w:sz w:val="24"/>
          <w:szCs w:val="24"/>
        </w:rPr>
      </w:pPr>
    </w:p>
    <w:p w14:paraId="38B7B103" w14:textId="77777777" w:rsidR="000D10A1" w:rsidRPr="00395282" w:rsidRDefault="000D10A1" w:rsidP="000D10A1">
      <w:pPr>
        <w:contextualSpacing/>
        <w:jc w:val="both"/>
        <w:rPr>
          <w:rFonts w:eastAsia="WenQuanYi Micro Hei"/>
          <w:b/>
          <w:bCs/>
          <w:color w:val="000000"/>
          <w:sz w:val="24"/>
          <w:szCs w:val="24"/>
        </w:rPr>
      </w:pPr>
      <w:r w:rsidRPr="00395282">
        <w:rPr>
          <w:rFonts w:eastAsia="WenQuanYi Micro Hei"/>
          <w:b/>
          <w:bCs/>
          <w:color w:val="000000"/>
          <w:sz w:val="24"/>
          <w:szCs w:val="24"/>
        </w:rPr>
        <w:t>10.1. Требования к программному обеспечению</w:t>
      </w:r>
    </w:p>
    <w:p w14:paraId="7A0E9C79" w14:textId="77777777" w:rsidR="000D10A1" w:rsidRPr="00395282" w:rsidRDefault="000D10A1" w:rsidP="000D10A1">
      <w:pPr>
        <w:ind w:firstLine="36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1D95CCBD" w14:textId="77777777" w:rsidR="000D10A1" w:rsidRPr="00395282" w:rsidRDefault="000D10A1" w:rsidP="000D10A1">
      <w:pPr>
        <w:numPr>
          <w:ilvl w:val="0"/>
          <w:numId w:val="8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Windows 10 x64</w:t>
      </w:r>
    </w:p>
    <w:p w14:paraId="16DC2F07" w14:textId="77777777" w:rsidR="000D10A1" w:rsidRPr="00395282" w:rsidRDefault="000D10A1" w:rsidP="000D10A1">
      <w:pPr>
        <w:numPr>
          <w:ilvl w:val="0"/>
          <w:numId w:val="8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MicrosoftOffice 2016</w:t>
      </w:r>
    </w:p>
    <w:p w14:paraId="1804D425" w14:textId="77777777" w:rsidR="000D10A1" w:rsidRPr="00395282" w:rsidRDefault="000D10A1" w:rsidP="000D10A1">
      <w:pPr>
        <w:numPr>
          <w:ilvl w:val="0"/>
          <w:numId w:val="8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LibreOffice</w:t>
      </w:r>
    </w:p>
    <w:p w14:paraId="0C4B568D" w14:textId="77777777" w:rsidR="000D10A1" w:rsidRPr="00395282" w:rsidRDefault="000D10A1" w:rsidP="000D10A1">
      <w:pPr>
        <w:numPr>
          <w:ilvl w:val="0"/>
          <w:numId w:val="8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Firefox</w:t>
      </w:r>
    </w:p>
    <w:p w14:paraId="41442129" w14:textId="77777777" w:rsidR="000D10A1" w:rsidRPr="00395282" w:rsidRDefault="000D10A1" w:rsidP="000D10A1">
      <w:pPr>
        <w:numPr>
          <w:ilvl w:val="0"/>
          <w:numId w:val="8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GIMP</w:t>
      </w:r>
    </w:p>
    <w:p w14:paraId="6DB8F5BD" w14:textId="77777777" w:rsidR="000D10A1" w:rsidRPr="00395282" w:rsidRDefault="000D10A1" w:rsidP="000D10A1">
      <w:pPr>
        <w:tabs>
          <w:tab w:val="left" w:pos="3975"/>
          <w:tab w:val="center" w:pos="5352"/>
        </w:tabs>
        <w:rPr>
          <w:rFonts w:eastAsia="Calibri"/>
          <w:color w:val="000000"/>
          <w:sz w:val="24"/>
          <w:szCs w:val="24"/>
        </w:rPr>
      </w:pPr>
    </w:p>
    <w:p w14:paraId="6BB83750" w14:textId="77777777" w:rsidR="000D10A1" w:rsidRPr="00395282" w:rsidRDefault="000D10A1" w:rsidP="000D10A1">
      <w:pPr>
        <w:pStyle w:val="10"/>
        <w:spacing w:before="0" w:after="0"/>
        <w:jc w:val="both"/>
        <w:rPr>
          <w:caps/>
          <w:color w:val="000000"/>
          <w:sz w:val="24"/>
          <w:szCs w:val="24"/>
        </w:rPr>
      </w:pPr>
      <w:r w:rsidRPr="00395282">
        <w:rPr>
          <w:caps/>
          <w:color w:val="000000"/>
          <w:sz w:val="24"/>
          <w:szCs w:val="24"/>
        </w:rPr>
        <w:t>11. МАТЕРИАЛЬНО-ТЕХНИЧЕСКОЕ ОБЕСПЕЧЕНИЕ ПРАКТИКИ:</w:t>
      </w:r>
    </w:p>
    <w:p w14:paraId="152EE862" w14:textId="77777777" w:rsidR="000D10A1" w:rsidRPr="00395282" w:rsidRDefault="000D10A1" w:rsidP="000D10A1">
      <w:pPr>
        <w:rPr>
          <w:sz w:val="24"/>
          <w:szCs w:val="24"/>
        </w:rPr>
      </w:pPr>
    </w:p>
    <w:p w14:paraId="4395B5DE" w14:textId="77777777" w:rsidR="000D10A1" w:rsidRPr="00395282" w:rsidRDefault="000D10A1" w:rsidP="000D10A1">
      <w:pPr>
        <w:ind w:firstLine="708"/>
        <w:jc w:val="both"/>
        <w:rPr>
          <w:rFonts w:eastAsia="ArialMT"/>
          <w:color w:val="000000"/>
          <w:sz w:val="24"/>
          <w:szCs w:val="24"/>
          <w:lang w:eastAsia="en-US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16EDD50" w14:textId="77777777" w:rsidR="000D10A1" w:rsidRPr="00395282" w:rsidRDefault="000D10A1" w:rsidP="000D10A1">
      <w:pPr>
        <w:ind w:firstLine="708"/>
        <w:jc w:val="both"/>
        <w:rPr>
          <w:rFonts w:eastAsia="ArialMT"/>
          <w:color w:val="000000"/>
          <w:sz w:val="24"/>
          <w:szCs w:val="24"/>
          <w:lang w:eastAsia="en-US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752D33D4" w14:textId="77777777" w:rsidR="000D10A1" w:rsidRPr="00395282" w:rsidRDefault="000D10A1" w:rsidP="000D10A1">
      <w:pPr>
        <w:ind w:firstLine="708"/>
        <w:jc w:val="both"/>
        <w:rPr>
          <w:sz w:val="24"/>
          <w:szCs w:val="24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622A5030" w14:textId="77777777" w:rsidR="000D10A1" w:rsidRPr="00395282" w:rsidRDefault="000D10A1" w:rsidP="000D10A1">
      <w:pPr>
        <w:ind w:firstLine="708"/>
        <w:jc w:val="both"/>
        <w:rPr>
          <w:sz w:val="24"/>
          <w:szCs w:val="24"/>
        </w:rPr>
      </w:pPr>
      <w:r w:rsidRPr="00395282">
        <w:rPr>
          <w:sz w:val="24"/>
          <w:szCs w:val="24"/>
        </w:rPr>
        <w:lastRenderedPageBreak/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C532B2A" w14:textId="77777777" w:rsidR="000D10A1" w:rsidRPr="00395282" w:rsidRDefault="000D10A1" w:rsidP="000D10A1">
      <w:pPr>
        <w:ind w:firstLine="708"/>
        <w:jc w:val="both"/>
        <w:rPr>
          <w:sz w:val="24"/>
          <w:szCs w:val="24"/>
        </w:rPr>
      </w:pPr>
      <w:r w:rsidRPr="0039528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DABA90C" w14:textId="77777777" w:rsidR="000D10A1" w:rsidRPr="00395282" w:rsidRDefault="000D10A1" w:rsidP="000D10A1">
      <w:pPr>
        <w:tabs>
          <w:tab w:val="left" w:pos="3975"/>
          <w:tab w:val="center" w:pos="5352"/>
        </w:tabs>
        <w:jc w:val="both"/>
        <w:rPr>
          <w:sz w:val="24"/>
          <w:szCs w:val="24"/>
        </w:rPr>
      </w:pPr>
    </w:p>
    <w:p w14:paraId="7BA832E5" w14:textId="14F2004A" w:rsidR="001E1E1C" w:rsidRDefault="001E1E1C" w:rsidP="000D10A1">
      <w:pPr>
        <w:pStyle w:val="13"/>
        <w:spacing w:line="240" w:lineRule="auto"/>
        <w:ind w:left="0"/>
        <w:jc w:val="left"/>
      </w:pPr>
      <w:bookmarkStart w:id="0" w:name="_GoBack"/>
      <w:bookmarkEnd w:id="0"/>
    </w:p>
    <w:sectPr w:rsidR="001E1E1C">
      <w:footerReference w:type="default" r:id="rId24"/>
      <w:footerReference w:type="first" r:id="rId25"/>
      <w:pgSz w:w="11905" w:h="16837"/>
      <w:pgMar w:top="856" w:right="1273" w:bottom="250" w:left="127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0E8E5" w14:textId="77777777" w:rsidR="006B2907" w:rsidRDefault="006B2907" w:rsidP="002D70B5">
      <w:r>
        <w:separator/>
      </w:r>
    </w:p>
  </w:endnote>
  <w:endnote w:type="continuationSeparator" w:id="0">
    <w:p w14:paraId="115F82E8" w14:textId="77777777" w:rsidR="006B2907" w:rsidRDefault="006B2907" w:rsidP="002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0EA83" w14:textId="0AB1E4B9" w:rsidR="00087FEF" w:rsidRDefault="000633D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10A1">
      <w:rPr>
        <w:noProof/>
        <w:color w:val="000000"/>
      </w:rPr>
      <w:t>8</w:t>
    </w:r>
    <w:r>
      <w:rPr>
        <w:color w:val="000000"/>
      </w:rPr>
      <w:fldChar w:fldCharType="end"/>
    </w:r>
  </w:p>
  <w:p w14:paraId="12E1AEE2" w14:textId="77777777" w:rsidR="00087FEF" w:rsidRDefault="006B2907">
    <w:pPr>
      <w:pBdr>
        <w:top w:val="nil"/>
        <w:left w:val="nil"/>
        <w:bottom w:val="nil"/>
        <w:right w:val="nil"/>
        <w:between w:val="nil"/>
      </w:pBdr>
      <w:ind w:right="5"/>
      <w:jc w:val="right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1DF3" w14:textId="77777777" w:rsidR="00087FEF" w:rsidRDefault="006B290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1F71D" w14:textId="77777777" w:rsidR="006B2907" w:rsidRDefault="006B2907" w:rsidP="002D70B5">
      <w:r>
        <w:separator/>
      </w:r>
    </w:p>
  </w:footnote>
  <w:footnote w:type="continuationSeparator" w:id="0">
    <w:p w14:paraId="016C2E58" w14:textId="77777777" w:rsidR="006B2907" w:rsidRDefault="006B2907" w:rsidP="002D70B5">
      <w:r>
        <w:continuationSeparator/>
      </w:r>
    </w:p>
  </w:footnote>
  <w:footnote w:id="1">
    <w:p w14:paraId="05970AC4" w14:textId="77777777" w:rsidR="00755BE8" w:rsidRDefault="00755BE8" w:rsidP="00755BE8">
      <w:pPr>
        <w:pStyle w:val="a5"/>
      </w:pPr>
      <w:r>
        <w:rPr>
          <w:rStyle w:val="a7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1A6BA0"/>
    <w:multiLevelType w:val="multilevel"/>
    <w:tmpl w:val="6D4EC6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D110F"/>
    <w:multiLevelType w:val="hybridMultilevel"/>
    <w:tmpl w:val="3FCE0D40"/>
    <w:lvl w:ilvl="0" w:tplc="521A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7D74C1"/>
    <w:multiLevelType w:val="hybridMultilevel"/>
    <w:tmpl w:val="6D54B024"/>
    <w:lvl w:ilvl="0" w:tplc="C1A0C9E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3398B"/>
    <w:multiLevelType w:val="multilevel"/>
    <w:tmpl w:val="984869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08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  <w:vertAlign w:val="baseline"/>
      </w:rPr>
    </w:lvl>
  </w:abstractNum>
  <w:abstractNum w:abstractNumId="8" w15:restartNumberingAfterBreak="0">
    <w:nsid w:val="29D10095"/>
    <w:multiLevelType w:val="multilevel"/>
    <w:tmpl w:val="E2A2206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55558E"/>
    <w:multiLevelType w:val="multilevel"/>
    <w:tmpl w:val="FFE4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7835821"/>
    <w:multiLevelType w:val="multilevel"/>
    <w:tmpl w:val="6A6C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504D3"/>
    <w:multiLevelType w:val="hybridMultilevel"/>
    <w:tmpl w:val="933E572A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B5"/>
    <w:rsid w:val="000633D8"/>
    <w:rsid w:val="000D10A1"/>
    <w:rsid w:val="000F2202"/>
    <w:rsid w:val="001E1E1C"/>
    <w:rsid w:val="002A2F51"/>
    <w:rsid w:val="002B55DE"/>
    <w:rsid w:val="002D70B5"/>
    <w:rsid w:val="00497D78"/>
    <w:rsid w:val="00615711"/>
    <w:rsid w:val="006B2907"/>
    <w:rsid w:val="006B5126"/>
    <w:rsid w:val="00713F94"/>
    <w:rsid w:val="0075524E"/>
    <w:rsid w:val="00755BE8"/>
    <w:rsid w:val="009E7C6F"/>
    <w:rsid w:val="00A2128F"/>
    <w:rsid w:val="00AA722A"/>
    <w:rsid w:val="00AE2BE7"/>
    <w:rsid w:val="00BC353A"/>
    <w:rsid w:val="00C03BB4"/>
    <w:rsid w:val="00CB2CFD"/>
    <w:rsid w:val="00E6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6122"/>
  <w15:chartTrackingRefBased/>
  <w15:docId w15:val="{3BF9DC57-8F3B-4DBB-9B70-E8CC670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D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2D70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D10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link w:val="12"/>
    <w:qFormat/>
    <w:rsid w:val="002A2F51"/>
    <w:pPr>
      <w:numPr>
        <w:numId w:val="2"/>
      </w:numPr>
      <w:ind w:left="1069" w:hanging="360"/>
    </w:pPr>
    <w:rPr>
      <w:szCs w:val="24"/>
    </w:rPr>
  </w:style>
  <w:style w:type="character" w:customStyle="1" w:styleId="12">
    <w:name w:val="Стиль1 Знак"/>
    <w:basedOn w:val="a1"/>
    <w:link w:val="1"/>
    <w:rsid w:val="002A2F51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1"/>
    <w:link w:val="10"/>
    <w:uiPriority w:val="99"/>
    <w:rsid w:val="002D70B5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styleId="a4">
    <w:name w:val="Hyperlink"/>
    <w:uiPriority w:val="99"/>
    <w:rsid w:val="002D70B5"/>
    <w:rPr>
      <w:rFonts w:cs="Times New Roman"/>
      <w:color w:val="0000FF"/>
      <w:u w:val="single"/>
    </w:rPr>
  </w:style>
  <w:style w:type="paragraph" w:customStyle="1" w:styleId="Style3">
    <w:name w:val="Style3"/>
    <w:basedOn w:val="a0"/>
    <w:uiPriority w:val="99"/>
    <w:rsid w:val="002D70B5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74">
    <w:name w:val="Font Style74"/>
    <w:uiPriority w:val="99"/>
    <w:rsid w:val="002D70B5"/>
    <w:rPr>
      <w:rFonts w:ascii="Times New Roman" w:hAnsi="Times New Roman" w:cs="Times New Roman"/>
      <w:sz w:val="20"/>
      <w:szCs w:val="20"/>
    </w:rPr>
  </w:style>
  <w:style w:type="paragraph" w:styleId="a5">
    <w:name w:val="footnote text"/>
    <w:basedOn w:val="a0"/>
    <w:link w:val="a6"/>
    <w:uiPriority w:val="99"/>
    <w:unhideWhenUsed/>
    <w:rsid w:val="002D70B5"/>
  </w:style>
  <w:style w:type="character" w:customStyle="1" w:styleId="a6">
    <w:name w:val="Текст сноски Знак"/>
    <w:basedOn w:val="a1"/>
    <w:link w:val="a5"/>
    <w:uiPriority w:val="99"/>
    <w:rsid w:val="002D7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2D70B5"/>
    <w:rPr>
      <w:vertAlign w:val="superscript"/>
    </w:rPr>
  </w:style>
  <w:style w:type="paragraph" w:styleId="a8">
    <w:name w:val="List Paragraph"/>
    <w:basedOn w:val="a0"/>
    <w:uiPriority w:val="99"/>
    <w:qFormat/>
    <w:rsid w:val="002D70B5"/>
    <w:pPr>
      <w:ind w:left="720"/>
      <w:contextualSpacing/>
    </w:pPr>
  </w:style>
  <w:style w:type="paragraph" w:customStyle="1" w:styleId="13">
    <w:name w:val="Абзац списка1"/>
    <w:basedOn w:val="a0"/>
    <w:rsid w:val="002D70B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9">
    <w:name w:val="Для таблиц"/>
    <w:basedOn w:val="a0"/>
    <w:rsid w:val="002B55DE"/>
    <w:pPr>
      <w:tabs>
        <w:tab w:val="left" w:pos="788"/>
      </w:tabs>
      <w:spacing w:line="252" w:lineRule="auto"/>
      <w:ind w:left="40" w:firstLine="480"/>
      <w:jc w:val="both"/>
    </w:pPr>
    <w:rPr>
      <w:color w:val="00000A"/>
      <w:kern w:val="1"/>
      <w:sz w:val="18"/>
      <w:szCs w:val="18"/>
    </w:rPr>
  </w:style>
  <w:style w:type="paragraph" w:customStyle="1" w:styleId="aa">
    <w:name w:val="Содержимое таблицы"/>
    <w:basedOn w:val="a0"/>
    <w:rsid w:val="002B55D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Style50">
    <w:name w:val="Style50"/>
    <w:basedOn w:val="a0"/>
    <w:uiPriority w:val="99"/>
    <w:rsid w:val="00755BE8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66">
    <w:name w:val="Font Style66"/>
    <w:uiPriority w:val="99"/>
    <w:rsid w:val="00755BE8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755BE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0"/>
    <w:uiPriority w:val="99"/>
    <w:rsid w:val="00615711"/>
    <w:pPr>
      <w:widowControl w:val="0"/>
      <w:autoSpaceDE w:val="0"/>
      <w:autoSpaceDN w:val="0"/>
      <w:adjustRightInd w:val="0"/>
      <w:spacing w:line="320" w:lineRule="exact"/>
      <w:ind w:firstLine="566"/>
      <w:jc w:val="both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615711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615711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6B5126"/>
    <w:rPr>
      <w:color w:val="605E5C"/>
      <w:shd w:val="clear" w:color="auto" w:fill="E1DFDD"/>
    </w:rPr>
  </w:style>
  <w:style w:type="character" w:customStyle="1" w:styleId="40">
    <w:name w:val="Заголовок 4 Знак"/>
    <w:basedOn w:val="a1"/>
    <w:link w:val="4"/>
    <w:uiPriority w:val="9"/>
    <w:semiHidden/>
    <w:rsid w:val="000D10A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paragraph" w:customStyle="1" w:styleId="Style53">
    <w:name w:val="Style53"/>
    <w:basedOn w:val="a0"/>
    <w:uiPriority w:val="99"/>
    <w:rsid w:val="000D10A1"/>
    <w:pPr>
      <w:widowControl w:val="0"/>
      <w:autoSpaceDE w:val="0"/>
      <w:autoSpaceDN w:val="0"/>
      <w:adjustRightInd w:val="0"/>
      <w:spacing w:line="278" w:lineRule="exact"/>
      <w:ind w:hanging="302"/>
    </w:pPr>
    <w:rPr>
      <w:sz w:val="24"/>
      <w:szCs w:val="24"/>
    </w:rPr>
  </w:style>
  <w:style w:type="paragraph" w:customStyle="1" w:styleId="Style49">
    <w:name w:val="Style49"/>
    <w:basedOn w:val="a0"/>
    <w:uiPriority w:val="99"/>
    <w:rsid w:val="000D10A1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styleId="a">
    <w:name w:val="List Number"/>
    <w:basedOn w:val="a0"/>
    <w:rsid w:val="000D10A1"/>
    <w:pPr>
      <w:numPr>
        <w:numId w:val="13"/>
      </w:numPr>
      <w:jc w:val="both"/>
    </w:pPr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364144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://www.elibrary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biblioclub.ru/index.php?page=book&amp;id=275719" TargetMode="Externa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s://openedu.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rs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45325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nlr.ru" TargetMode="External"/><Relationship Id="rId10" Type="http://schemas.openxmlformats.org/officeDocument/2006/relationships/hyperlink" Target="https://biblioclub.ru/index.php?page=book&amp;id=611315" TargetMode="External"/><Relationship Id="rId19" Type="http://schemas.openxmlformats.org/officeDocument/2006/relationships/hyperlink" Target="http://www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35800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s://rusneb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Стефания Леонидовна Дунаева</cp:lastModifiedBy>
  <cp:revision>9</cp:revision>
  <dcterms:created xsi:type="dcterms:W3CDTF">2021-06-04T09:28:00Z</dcterms:created>
  <dcterms:modified xsi:type="dcterms:W3CDTF">2022-03-31T14:53:00Z</dcterms:modified>
</cp:coreProperties>
</file>