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A6AE6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A6AE6" w:rsidRPr="00653EDB" w:rsidRDefault="004A6AE6" w:rsidP="004A6AE6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hanging="40"/>
        <w:jc w:val="center"/>
      </w:pPr>
    </w:p>
    <w:p w:rsidR="004A6AE6" w:rsidRDefault="004A6AE6" w:rsidP="004A6AE6">
      <w:pPr>
        <w:tabs>
          <w:tab w:val="left" w:pos="1530"/>
        </w:tabs>
        <w:ind w:firstLine="5630"/>
      </w:pPr>
      <w:r>
        <w:t>УТВЕРЖДАЮ</w:t>
      </w:r>
    </w:p>
    <w:p w:rsidR="004A6AE6" w:rsidRDefault="004A6AE6" w:rsidP="004A6AE6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A6AE6" w:rsidRDefault="004A6AE6" w:rsidP="004A6AE6">
      <w:pPr>
        <w:tabs>
          <w:tab w:val="left" w:pos="1530"/>
        </w:tabs>
        <w:ind w:firstLine="5630"/>
      </w:pPr>
      <w:r>
        <w:t xml:space="preserve">работе </w:t>
      </w:r>
    </w:p>
    <w:p w:rsidR="004A6AE6" w:rsidRDefault="004A6AE6" w:rsidP="004A6AE6">
      <w:pPr>
        <w:tabs>
          <w:tab w:val="left" w:pos="1530"/>
        </w:tabs>
        <w:ind w:firstLine="5630"/>
      </w:pPr>
      <w:r>
        <w:t>____________ С.Н.Большаков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A6AE6" w:rsidRPr="00A8773A" w:rsidRDefault="004A6AE6" w:rsidP="004A6AE6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  <w:rFonts w:cs="Times New Roman"/>
        </w:rPr>
      </w:pPr>
    </w:p>
    <w:p w:rsidR="004A6AE6" w:rsidRPr="00C26DA8" w:rsidRDefault="00A8773A" w:rsidP="004A6AE6">
      <w:pPr>
        <w:jc w:val="center"/>
        <w:rPr>
          <w:rFonts w:asciiTheme="minorHAnsi" w:hAnsiTheme="minorHAnsi"/>
          <w:caps/>
          <w:szCs w:val="28"/>
        </w:rPr>
      </w:pPr>
      <w:r w:rsidRPr="00A8773A">
        <w:rPr>
          <w:b/>
          <w:bCs/>
          <w:caps/>
          <w:szCs w:val="28"/>
        </w:rPr>
        <w:t>Б1.О.</w:t>
      </w:r>
      <w:r w:rsidR="00F075AE">
        <w:rPr>
          <w:b/>
          <w:bCs/>
          <w:caps/>
          <w:szCs w:val="28"/>
        </w:rPr>
        <w:t>05.04</w:t>
      </w:r>
      <w:r w:rsidRPr="00A8773A">
        <w:rPr>
          <w:b/>
          <w:bCs/>
          <w:caps/>
          <w:szCs w:val="28"/>
        </w:rPr>
        <w:t xml:space="preserve"> </w:t>
      </w:r>
      <w:r w:rsidR="00F075AE">
        <w:rPr>
          <w:b/>
          <w:bCs/>
          <w:caps/>
          <w:szCs w:val="28"/>
        </w:rPr>
        <w:t xml:space="preserve"> педагогический </w:t>
      </w:r>
      <w:r w:rsidRPr="00A8773A">
        <w:rPr>
          <w:b/>
          <w:bCs/>
          <w:caps/>
          <w:szCs w:val="28"/>
        </w:rPr>
        <w:t>(МОДУЛЬ):</w:t>
      </w:r>
      <w:r w:rsidR="00E81D1D">
        <w:rPr>
          <w:b/>
          <w:color w:val="000000"/>
        </w:rPr>
        <w:t xml:space="preserve"> </w:t>
      </w:r>
      <w:r w:rsidR="00F075AE">
        <w:rPr>
          <w:b/>
          <w:bCs/>
          <w:caps/>
          <w:szCs w:val="28"/>
        </w:rPr>
        <w:t>педагогика</w:t>
      </w:r>
    </w:p>
    <w:p w:rsidR="004A6AE6" w:rsidRDefault="004A6AE6" w:rsidP="004A6AE6">
      <w:pPr>
        <w:tabs>
          <w:tab w:val="left" w:pos="3822"/>
        </w:tabs>
        <w:jc w:val="center"/>
        <w:rPr>
          <w:b/>
          <w:color w:val="00000A"/>
        </w:rPr>
      </w:pPr>
    </w:p>
    <w:p w:rsidR="00A8773A" w:rsidRPr="00BE3466" w:rsidRDefault="00A8773A" w:rsidP="00A8773A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A8773A" w:rsidRPr="00BE3466" w:rsidRDefault="00A8773A" w:rsidP="00A8773A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A8773A" w:rsidRPr="00BE3466" w:rsidRDefault="00A8773A" w:rsidP="00A8773A">
      <w:pPr>
        <w:tabs>
          <w:tab w:val="left" w:pos="3822"/>
        </w:tabs>
        <w:jc w:val="center"/>
        <w:rPr>
          <w:bCs/>
          <w:highlight w:val="yellow"/>
        </w:rPr>
      </w:pPr>
    </w:p>
    <w:p w:rsidR="00A8773A" w:rsidRPr="00BE3466" w:rsidRDefault="00A8773A" w:rsidP="00A8773A">
      <w:pPr>
        <w:tabs>
          <w:tab w:val="left" w:pos="3822"/>
        </w:tabs>
        <w:jc w:val="center"/>
        <w:rPr>
          <w:bCs/>
        </w:rPr>
      </w:pPr>
      <w:r w:rsidRPr="00BE3466">
        <w:rPr>
          <w:bCs/>
        </w:rPr>
        <w:t>(год начала подготовки – 2021)</w:t>
      </w:r>
    </w:p>
    <w:p w:rsidR="00B629B0" w:rsidRDefault="00B629B0" w:rsidP="004A6AE6">
      <w:pPr>
        <w:tabs>
          <w:tab w:val="left" w:pos="3822"/>
        </w:tabs>
        <w:jc w:val="center"/>
        <w:rPr>
          <w:bCs/>
        </w:rPr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A8773A" w:rsidRDefault="00A8773A" w:rsidP="004A6AE6">
      <w:pPr>
        <w:tabs>
          <w:tab w:val="left" w:pos="748"/>
          <w:tab w:val="left" w:pos="828"/>
          <w:tab w:val="left" w:pos="3822"/>
        </w:tabs>
        <w:jc w:val="center"/>
      </w:pPr>
    </w:p>
    <w:p w:rsidR="004A6AE6" w:rsidRDefault="004A6AE6" w:rsidP="004A6AE6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4A6AE6" w:rsidRDefault="004A6AE6" w:rsidP="004A6AE6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629B0">
        <w:t>21</w:t>
      </w:r>
    </w:p>
    <w:p w:rsidR="00DA10A6" w:rsidRPr="00324CCC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937662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324CCC" w:rsidRDefault="00DA10A6" w:rsidP="00EC69C9">
      <w:pPr>
        <w:jc w:val="both"/>
        <w:rPr>
          <w:i/>
          <w:iCs/>
        </w:rPr>
      </w:pPr>
    </w:p>
    <w:p w:rsidR="00DA10A6" w:rsidRDefault="00DA10A6" w:rsidP="00EC69C9">
      <w:pPr>
        <w:rPr>
          <w:b/>
          <w:bCs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3088"/>
        <w:gridCol w:w="5522"/>
      </w:tblGrid>
      <w:tr w:rsidR="00F075AE" w:rsidRPr="00EC714A" w:rsidTr="00F075AE">
        <w:tc>
          <w:tcPr>
            <w:tcW w:w="1591" w:type="dxa"/>
          </w:tcPr>
          <w:p w:rsidR="00F075AE" w:rsidRPr="00EC714A" w:rsidRDefault="00F075AE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Индекс компетенции</w:t>
            </w:r>
          </w:p>
        </w:tc>
        <w:tc>
          <w:tcPr>
            <w:tcW w:w="3088" w:type="dxa"/>
          </w:tcPr>
          <w:p w:rsidR="00F075AE" w:rsidRPr="00EC714A" w:rsidRDefault="00F075AE" w:rsidP="0001681E">
            <w:pPr>
              <w:pStyle w:val="a5"/>
            </w:pPr>
            <w:r w:rsidRPr="00EC714A">
              <w:rPr>
                <w:color w:val="000000"/>
              </w:rPr>
              <w:t xml:space="preserve">Содержание компетенции </w:t>
            </w:r>
          </w:p>
          <w:p w:rsidR="00F075AE" w:rsidRPr="00EC714A" w:rsidRDefault="00F075AE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</w:tcPr>
          <w:p w:rsidR="00F075AE" w:rsidRPr="00EC714A" w:rsidRDefault="00F075AE" w:rsidP="0001681E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F075AE" w:rsidRPr="00BA694C" w:rsidTr="00F075AE">
        <w:trPr>
          <w:trHeight w:val="1010"/>
        </w:trPr>
        <w:tc>
          <w:tcPr>
            <w:tcW w:w="1591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ОПК-3</w:t>
            </w:r>
          </w:p>
        </w:tc>
        <w:tc>
          <w:tcPr>
            <w:tcW w:w="3088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ИОПК-3.1. Знает: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 xml:space="preserve">методологию организации и ведения учебного процесса, ее применения в педагогической деятельности в общеобразовательных организациях и профессиональных образовательных организациях </w:t>
            </w:r>
          </w:p>
        </w:tc>
      </w:tr>
      <w:tr w:rsidR="00F075AE" w:rsidRPr="00BA694C" w:rsidTr="00F075AE">
        <w:trPr>
          <w:trHeight w:val="101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ИОПК-3.2. Умеет: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>эффективно и корректно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  <w:p w:rsidR="00F075AE" w:rsidRPr="00BA694C" w:rsidRDefault="00F075AE" w:rsidP="0001681E">
            <w:pPr>
              <w:jc w:val="both"/>
            </w:pPr>
            <w:r w:rsidRPr="00BA694C">
              <w:t>ИОПК-3.3. Владеет:</w:t>
            </w:r>
          </w:p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навыками эффективного и корректного использования методики организации и ведения учебного процесса, применения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F075AE" w:rsidRPr="00BA694C" w:rsidTr="00F075AE">
        <w:trPr>
          <w:trHeight w:val="735"/>
        </w:trPr>
        <w:tc>
          <w:tcPr>
            <w:tcW w:w="1591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ПК-1</w:t>
            </w:r>
          </w:p>
        </w:tc>
        <w:tc>
          <w:tcPr>
            <w:tcW w:w="3088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 xml:space="preserve">ИПК-1.1. Знает: </w:t>
            </w:r>
          </w:p>
          <w:p w:rsidR="00F075AE" w:rsidRPr="00BA694C" w:rsidRDefault="00F075AE" w:rsidP="0001681E">
            <w:pPr>
              <w:jc w:val="both"/>
            </w:pPr>
            <w:r w:rsidRPr="00BA694C"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F075AE" w:rsidRPr="00BA694C" w:rsidTr="00F075AE">
        <w:trPr>
          <w:trHeight w:val="735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ИПК-1.2. Умеет: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F075AE" w:rsidRPr="00BA694C" w:rsidTr="00F075AE">
        <w:trPr>
          <w:trHeight w:val="735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ИПК-1.3. Владеет:</w:t>
            </w:r>
          </w:p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F075AE" w:rsidRPr="00BA694C" w:rsidTr="00F075AE">
        <w:trPr>
          <w:trHeight w:val="735"/>
        </w:trPr>
        <w:tc>
          <w:tcPr>
            <w:tcW w:w="1591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ПК-2</w:t>
            </w:r>
          </w:p>
        </w:tc>
        <w:tc>
          <w:tcPr>
            <w:tcW w:w="3088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 xml:space="preserve">ИПК-2.1. Знает: </w:t>
            </w:r>
          </w:p>
          <w:p w:rsidR="00F075AE" w:rsidRPr="00BA694C" w:rsidRDefault="00F075AE" w:rsidP="0001681E">
            <w:pPr>
              <w:jc w:val="both"/>
            </w:pPr>
            <w:r w:rsidRPr="00BA694C">
              <w:t>педагогические основы поддержки и сопровождения обучающихся в процессе достижения метапредметных, предметных и личностных результатов</w:t>
            </w:r>
          </w:p>
        </w:tc>
      </w:tr>
      <w:tr w:rsidR="00F075AE" w:rsidRPr="00BA694C" w:rsidTr="00F075AE">
        <w:trPr>
          <w:trHeight w:val="735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ИПК-2.2. Умеет: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>обоснованно и результативно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F075AE" w:rsidRPr="00BA694C" w:rsidTr="00F075AE">
        <w:trPr>
          <w:trHeight w:val="735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ИПК-2.3. Владеет:</w:t>
            </w:r>
          </w:p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навыками обоснованного и результативного осуществления педагогической поддержки и сопровождения обучающихся в процессе достижения метапредметных, предметных и личностных результатов</w:t>
            </w:r>
          </w:p>
        </w:tc>
      </w:tr>
      <w:tr w:rsidR="00F075AE" w:rsidRPr="00BA694C" w:rsidTr="00F075AE">
        <w:trPr>
          <w:trHeight w:val="370"/>
        </w:trPr>
        <w:tc>
          <w:tcPr>
            <w:tcW w:w="1591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ПК-3</w:t>
            </w:r>
          </w:p>
        </w:tc>
        <w:tc>
          <w:tcPr>
            <w:tcW w:w="3088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 xml:space="preserve">ИПК-3.1. Знает: </w:t>
            </w:r>
          </w:p>
          <w:p w:rsidR="00F075AE" w:rsidRPr="00BA694C" w:rsidRDefault="00F075AE" w:rsidP="0001681E">
            <w:pPr>
              <w:jc w:val="both"/>
            </w:pPr>
            <w:r w:rsidRPr="00BA694C"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F075AE" w:rsidRPr="00BA694C" w:rsidTr="00F075AE">
        <w:trPr>
          <w:trHeight w:val="37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ИПК-3.2. Умеет: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>эффективно применять предметные знания при реализации образовательного процесса</w:t>
            </w:r>
          </w:p>
        </w:tc>
      </w:tr>
      <w:tr w:rsidR="00F075AE" w:rsidRPr="00BA694C" w:rsidTr="00F075AE">
        <w:trPr>
          <w:trHeight w:val="37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ИПК-3.3. Владеет:</w:t>
            </w:r>
          </w:p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F075AE" w:rsidRPr="00BA694C" w:rsidTr="00F075AE">
        <w:trPr>
          <w:trHeight w:val="550"/>
        </w:trPr>
        <w:tc>
          <w:tcPr>
            <w:tcW w:w="1591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ПК-4</w:t>
            </w:r>
          </w:p>
        </w:tc>
        <w:tc>
          <w:tcPr>
            <w:tcW w:w="3088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ИПК-4.1. Знает: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 xml:space="preserve"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 </w:t>
            </w:r>
          </w:p>
        </w:tc>
      </w:tr>
      <w:tr w:rsidR="00F075AE" w:rsidRPr="00BA694C" w:rsidTr="00F075AE">
        <w:trPr>
          <w:trHeight w:val="55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ИПК-4.2. Умеет: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F075AE" w:rsidRPr="00BA694C" w:rsidTr="00F075AE">
        <w:trPr>
          <w:trHeight w:val="55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ИПК-4.3. Владеет:</w:t>
            </w:r>
          </w:p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навыками эффективной и обоснованной организации деятельности обучающихся, направленной на развитие интереса к учебному предмету в рамках урочной и внеурочной деятельности</w:t>
            </w:r>
          </w:p>
        </w:tc>
      </w:tr>
      <w:tr w:rsidR="00F075AE" w:rsidRPr="00BA694C" w:rsidTr="00F075AE">
        <w:trPr>
          <w:trHeight w:val="460"/>
        </w:trPr>
        <w:tc>
          <w:tcPr>
            <w:tcW w:w="1591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ПК-5</w:t>
            </w:r>
          </w:p>
        </w:tc>
        <w:tc>
          <w:tcPr>
            <w:tcW w:w="3088" w:type="dxa"/>
            <w:vMerge w:val="restart"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Способен участвовать в проектировании предметной среды образовательной программы</w:t>
            </w: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 xml:space="preserve">ИПК-5.1. Знает: </w:t>
            </w:r>
          </w:p>
          <w:p w:rsidR="00F075AE" w:rsidRPr="00BA694C" w:rsidRDefault="00F075AE" w:rsidP="0001681E">
            <w:pPr>
              <w:jc w:val="both"/>
            </w:pPr>
            <w:r w:rsidRPr="00BA694C">
              <w:t>принципы и методы проектирования предметной среды образовательной программы</w:t>
            </w:r>
          </w:p>
        </w:tc>
      </w:tr>
      <w:tr w:rsidR="00F075AE" w:rsidRPr="00BA694C" w:rsidTr="00F075AE">
        <w:trPr>
          <w:trHeight w:val="46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ИПК-5.2. Умеет:</w:t>
            </w:r>
          </w:p>
          <w:p w:rsidR="00F075AE" w:rsidRPr="00BA694C" w:rsidRDefault="00F075AE" w:rsidP="0001681E">
            <w:pPr>
              <w:jc w:val="both"/>
            </w:pPr>
            <w:r w:rsidRPr="00BA694C">
              <w:t>эффективно участвовать в проектировании предметной среды образовательной программы</w:t>
            </w:r>
          </w:p>
        </w:tc>
      </w:tr>
      <w:tr w:rsidR="00F075AE" w:rsidRPr="00BA694C" w:rsidTr="00F075AE">
        <w:trPr>
          <w:trHeight w:val="460"/>
        </w:trPr>
        <w:tc>
          <w:tcPr>
            <w:tcW w:w="1591" w:type="dxa"/>
            <w:vMerge/>
          </w:tcPr>
          <w:p w:rsidR="00F075AE" w:rsidRPr="00BA694C" w:rsidRDefault="00F075AE" w:rsidP="0001681E">
            <w:pPr>
              <w:jc w:val="both"/>
              <w:rPr>
                <w:sz w:val="28"/>
              </w:rPr>
            </w:pPr>
          </w:p>
        </w:tc>
        <w:tc>
          <w:tcPr>
            <w:tcW w:w="3088" w:type="dxa"/>
            <w:vMerge/>
          </w:tcPr>
          <w:p w:rsidR="00F075AE" w:rsidRPr="00BA694C" w:rsidRDefault="00F075AE" w:rsidP="0001681E">
            <w:pPr>
              <w:jc w:val="both"/>
            </w:pPr>
          </w:p>
        </w:tc>
        <w:tc>
          <w:tcPr>
            <w:tcW w:w="5522" w:type="dxa"/>
          </w:tcPr>
          <w:p w:rsidR="00F075AE" w:rsidRPr="00BA694C" w:rsidRDefault="00F075AE" w:rsidP="0001681E">
            <w:pPr>
              <w:jc w:val="both"/>
            </w:pPr>
            <w:r w:rsidRPr="00BA694C">
              <w:t>ИПК-5.3. Владеет:</w:t>
            </w:r>
          </w:p>
          <w:p w:rsidR="00F075AE" w:rsidRPr="00BA694C" w:rsidRDefault="00F075AE" w:rsidP="0001681E">
            <w:pPr>
              <w:jc w:val="both"/>
              <w:rPr>
                <w:sz w:val="28"/>
              </w:rPr>
            </w:pPr>
            <w:r w:rsidRPr="00BA694C">
              <w:t>навыками эффективного участия в проектировании предметной среды образовательной программы</w:t>
            </w:r>
          </w:p>
        </w:tc>
      </w:tr>
    </w:tbl>
    <w:p w:rsidR="00A8773A" w:rsidRDefault="00A8773A" w:rsidP="00EC69C9">
      <w:pPr>
        <w:rPr>
          <w:b/>
          <w:bCs/>
        </w:rPr>
      </w:pPr>
    </w:p>
    <w:p w:rsidR="00B629B0" w:rsidRDefault="00B629B0" w:rsidP="00EC69C9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878D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075AE" w:rsidRPr="00D6425B" w:rsidRDefault="00F075AE" w:rsidP="00F075AE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Pr="00D6425B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>сформировать у обучающихся представление о педагогике как науке, сформировать умения анализировать и решать педагогические задачи и проблемы.</w:t>
      </w:r>
    </w:p>
    <w:p w:rsidR="00F075AE" w:rsidRDefault="00F075AE" w:rsidP="00F075AE">
      <w:pPr>
        <w:jc w:val="both"/>
      </w:pPr>
      <w:r w:rsidRPr="00D6425B">
        <w:rPr>
          <w:u w:val="single"/>
        </w:rPr>
        <w:t>Зад</w:t>
      </w:r>
      <w:r>
        <w:rPr>
          <w:u w:val="single"/>
        </w:rPr>
        <w:t>ачи дисциплины</w:t>
      </w:r>
      <w:r w:rsidRPr="00D6425B">
        <w:t>:</w:t>
      </w:r>
    </w:p>
    <w:p w:rsidR="00F075AE" w:rsidRDefault="00F075AE" w:rsidP="00F075AE">
      <w:pPr>
        <w:jc w:val="both"/>
      </w:pPr>
      <w:r>
        <w:t>-сформировать представление у обучающихся о педагогике как науке;</w:t>
      </w:r>
    </w:p>
    <w:p w:rsidR="00F075AE" w:rsidRDefault="00F075AE" w:rsidP="00F075AE">
      <w:pPr>
        <w:jc w:val="both"/>
      </w:pPr>
      <w:r>
        <w:t>-ознакомить с категориальным аппаратом педагогики и структурой педагогической науки;</w:t>
      </w:r>
    </w:p>
    <w:p w:rsidR="00F075AE" w:rsidRDefault="00F075AE" w:rsidP="00F075AE">
      <w:pPr>
        <w:jc w:val="both"/>
      </w:pPr>
      <w:r>
        <w:t>-дать представление о методологии педагогики, охарактеризовать ее задачи и уровни;</w:t>
      </w:r>
    </w:p>
    <w:p w:rsidR="00F075AE" w:rsidRDefault="00F075AE" w:rsidP="00F075AE">
      <w:pPr>
        <w:jc w:val="both"/>
      </w:pPr>
      <w:r>
        <w:t>-раскрыть сущность и охарактеризовать основные компоненты педагогического процесса;</w:t>
      </w:r>
    </w:p>
    <w:p w:rsidR="00F075AE" w:rsidRDefault="00F075AE" w:rsidP="00F075AE">
      <w:pPr>
        <w:jc w:val="both"/>
      </w:pPr>
      <w:r>
        <w:lastRenderedPageBreak/>
        <w:t>-раскрыть роль педагогической науки в развитии личности, общества. Государства, цивилизации.</w:t>
      </w:r>
    </w:p>
    <w:p w:rsidR="00DD2D72" w:rsidRDefault="004A6AE6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C26DA8" w:rsidRDefault="00C26DA8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F075AE">
        <w:t>7</w:t>
      </w:r>
      <w:r w:rsidR="00B4519D">
        <w:t xml:space="preserve"> </w:t>
      </w:r>
      <w:r w:rsidRPr="00255A37">
        <w:t xml:space="preserve">зачетных единиц, </w:t>
      </w:r>
      <w:r w:rsidR="00B629B0">
        <w:t>2</w:t>
      </w:r>
      <w:r w:rsidR="00F075AE">
        <w:t>52</w:t>
      </w:r>
      <w:r>
        <w:t xml:space="preserve"> академических </w:t>
      </w:r>
      <w:r w:rsidRPr="00255A37">
        <w:t>час</w:t>
      </w:r>
      <w:r w:rsidR="00B629B0">
        <w:t>ов</w:t>
      </w:r>
      <w:r w:rsidR="00B71438">
        <w:t xml:space="preserve"> </w:t>
      </w:r>
      <w:r w:rsidR="00B71438" w:rsidRPr="00B71438">
        <w:rPr>
          <w:i/>
          <w:color w:val="000000"/>
        </w:rPr>
        <w:t>(1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  <w:r w:rsidR="00B629B0">
        <w:rPr>
          <w:color w:val="000000"/>
        </w:rPr>
        <w:t xml:space="preserve">, </w:t>
      </w:r>
      <w:r w:rsidR="00A8773A">
        <w:rPr>
          <w:color w:val="000000"/>
        </w:rPr>
        <w:t xml:space="preserve">2 и 3 </w:t>
      </w:r>
      <w:r w:rsidR="00B629B0">
        <w:rPr>
          <w:color w:val="000000"/>
        </w:rPr>
        <w:t>семестр</w:t>
      </w:r>
      <w:r w:rsidR="00A8773A">
        <w:rPr>
          <w:color w:val="000000"/>
        </w:rPr>
        <w:t>ы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7D59BB">
        <w:trPr>
          <w:trHeight w:val="582"/>
        </w:trPr>
        <w:tc>
          <w:tcPr>
            <w:tcW w:w="6682" w:type="dxa"/>
          </w:tcPr>
          <w:p w:rsidR="00F75AFA" w:rsidRPr="007F18F6" w:rsidRDefault="00F75AFA" w:rsidP="002D79E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75AFA" w:rsidRPr="007F18F6" w:rsidRDefault="00F75AFA" w:rsidP="002D79E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F75AFA" w:rsidRPr="007F18F6" w:rsidTr="007D59BB">
        <w:trPr>
          <w:trHeight w:val="424"/>
        </w:trPr>
        <w:tc>
          <w:tcPr>
            <w:tcW w:w="6682" w:type="dxa"/>
            <w:shd w:val="clear" w:color="auto" w:fill="E0E0E0"/>
          </w:tcPr>
          <w:p w:rsidR="00F75AFA" w:rsidRPr="00841850" w:rsidRDefault="00F75AFA" w:rsidP="002D79E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F075AE" w:rsidP="002D79E2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vAlign w:val="center"/>
          </w:tcPr>
          <w:p w:rsidR="00F75AFA" w:rsidRPr="007F18F6" w:rsidRDefault="00F75AFA" w:rsidP="002D79E2">
            <w:pPr>
              <w:pStyle w:val="a5"/>
              <w:jc w:val="center"/>
            </w:pP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  <w:vAlign w:val="center"/>
          </w:tcPr>
          <w:p w:rsidR="00F75AFA" w:rsidRPr="007F18F6" w:rsidRDefault="00F075AE" w:rsidP="00A8773A">
            <w:pPr>
              <w:pStyle w:val="a5"/>
              <w:jc w:val="center"/>
            </w:pPr>
            <w:r>
              <w:t>34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  <w:vAlign w:val="center"/>
          </w:tcPr>
          <w:p w:rsidR="00F75AFA" w:rsidRPr="007F18F6" w:rsidRDefault="00C26DA8" w:rsidP="00F075AE">
            <w:pPr>
              <w:pStyle w:val="a5"/>
              <w:jc w:val="center"/>
            </w:pPr>
            <w:r>
              <w:t>-/</w:t>
            </w:r>
            <w:r w:rsidR="00F075AE">
              <w:t>68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F075AE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F75AFA" w:rsidRPr="007F18F6" w:rsidTr="007D59BB">
        <w:tc>
          <w:tcPr>
            <w:tcW w:w="6682" w:type="dxa"/>
            <w:shd w:val="clear" w:color="auto" w:fill="D9D9D9"/>
          </w:tcPr>
          <w:p w:rsidR="00F75AFA" w:rsidRPr="007F18F6" w:rsidRDefault="00F75AFA" w:rsidP="002D79E2">
            <w:pPr>
              <w:pStyle w:val="a5"/>
            </w:pPr>
            <w:r w:rsidRPr="00E05DA6">
              <w:rPr>
                <w:b/>
              </w:rPr>
              <w:t>Вид промежуточной аттестации (экзамен</w:t>
            </w:r>
            <w:r w:rsidR="00B4519D">
              <w:rPr>
                <w:b/>
              </w:rPr>
              <w:t>ы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shd w:val="clear" w:color="auto" w:fill="D9D9D9"/>
            <w:vAlign w:val="center"/>
          </w:tcPr>
          <w:p w:rsidR="00F75AFA" w:rsidRPr="007A60AD" w:rsidRDefault="00F075AE" w:rsidP="002D79E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Pr="007F18F6" w:rsidRDefault="00F75AFA" w:rsidP="002D79E2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vAlign w:val="center"/>
          </w:tcPr>
          <w:p w:rsidR="00F75AFA" w:rsidRPr="007F18F6" w:rsidRDefault="00F075AE" w:rsidP="00A8773A">
            <w:pPr>
              <w:pStyle w:val="a5"/>
              <w:jc w:val="center"/>
            </w:pPr>
            <w:r>
              <w:t>2,35</w:t>
            </w:r>
          </w:p>
        </w:tc>
      </w:tr>
      <w:tr w:rsidR="00F75AFA" w:rsidRPr="007F18F6" w:rsidTr="007D59BB">
        <w:tc>
          <w:tcPr>
            <w:tcW w:w="6682" w:type="dxa"/>
          </w:tcPr>
          <w:p w:rsidR="00F75AFA" w:rsidRDefault="00F75AFA" w:rsidP="002D79E2">
            <w:pPr>
              <w:pStyle w:val="a5"/>
            </w:pPr>
            <w:r>
              <w:t>самостоятельная</w:t>
            </w:r>
            <w:r w:rsidR="00B4519D">
              <w:t xml:space="preserve"> работа по подготовке к экзаменам</w:t>
            </w:r>
          </w:p>
        </w:tc>
        <w:tc>
          <w:tcPr>
            <w:tcW w:w="2958" w:type="dxa"/>
            <w:vAlign w:val="center"/>
          </w:tcPr>
          <w:p w:rsidR="00B4519D" w:rsidRPr="007F18F6" w:rsidRDefault="00F075AE" w:rsidP="00B4519D">
            <w:pPr>
              <w:pStyle w:val="a5"/>
              <w:jc w:val="center"/>
            </w:pPr>
            <w:r>
              <w:t>24,65</w:t>
            </w:r>
          </w:p>
        </w:tc>
      </w:tr>
      <w:tr w:rsidR="00F75AFA" w:rsidRPr="007F18F6" w:rsidTr="007D59BB">
        <w:trPr>
          <w:trHeight w:val="454"/>
        </w:trPr>
        <w:tc>
          <w:tcPr>
            <w:tcW w:w="6682" w:type="dxa"/>
            <w:shd w:val="clear" w:color="auto" w:fill="E0E0E0"/>
          </w:tcPr>
          <w:p w:rsidR="00F75AFA" w:rsidRPr="007F18F6" w:rsidRDefault="00F75AFA" w:rsidP="002D79E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  <w:vAlign w:val="center"/>
          </w:tcPr>
          <w:p w:rsidR="00F75AFA" w:rsidRPr="007A60AD" w:rsidRDefault="00F075AE" w:rsidP="00F075A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252</w:t>
            </w:r>
            <w:r w:rsidR="00F44C19" w:rsidRPr="00F44C19">
              <w:rPr>
                <w:b/>
              </w:rPr>
              <w:t xml:space="preserve">/ </w:t>
            </w:r>
            <w:r>
              <w:rPr>
                <w:b/>
              </w:rPr>
              <w:t>7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A10A6" w:rsidRDefault="00DA10A6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B3B28" w:rsidRDefault="000B3B28" w:rsidP="000B3B2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B3B28" w:rsidRDefault="000B3B28" w:rsidP="000B3B28">
      <w:pPr>
        <w:spacing w:line="360" w:lineRule="auto"/>
        <w:rPr>
          <w:b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0B3B28" w:rsidRPr="00086636" w:rsidRDefault="000B3B28" w:rsidP="00642C9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8663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075AE">
              <w:rPr>
                <w:bCs/>
                <w:i/>
              </w:rPr>
              <w:t>«</w:t>
            </w:r>
            <w:r w:rsidRPr="00F075AE">
              <w:t>История образования и педагогической мысли».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ind w:firstLine="720"/>
              <w:jc w:val="both"/>
            </w:pPr>
            <w:r w:rsidRPr="00F075AE">
              <w:t>История педагогики как область научного знания. Воспитание и обучение в Древнейших цивилизациях</w:t>
            </w:r>
          </w:p>
          <w:p w:rsidR="000B3B28" w:rsidRPr="00F075AE" w:rsidRDefault="000B3B28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ind w:firstLine="720"/>
              <w:jc w:val="both"/>
              <w:rPr>
                <w:bCs/>
              </w:rPr>
            </w:pPr>
            <w:r w:rsidRPr="00F075AE">
              <w:t>Воспитание, школа и европейская педагогическая мысль античной эпохи, Средневековья и эпохи Возрождения</w:t>
            </w:r>
            <w:r w:rsidRPr="00F075AE">
              <w:rPr>
                <w:bCs/>
              </w:rPr>
              <w:t>.</w:t>
            </w:r>
          </w:p>
          <w:p w:rsidR="000B3B28" w:rsidRPr="00F075AE" w:rsidRDefault="000B3B28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075AE">
              <w:t xml:space="preserve">Школа и педагогическая мысль в странах Западной Европы (середина </w:t>
            </w:r>
            <w:r w:rsidRPr="00F075AE">
              <w:rPr>
                <w:lang w:val="en-US"/>
              </w:rPr>
              <w:t>XVII</w:t>
            </w:r>
            <w:r w:rsidRPr="00F075AE">
              <w:t xml:space="preserve">- конец </w:t>
            </w:r>
            <w:r w:rsidRPr="00F075AE">
              <w:rPr>
                <w:lang w:val="en-US"/>
              </w:rPr>
              <w:t>XVIII</w:t>
            </w:r>
            <w:r w:rsidRPr="00F075AE">
              <w:t xml:space="preserve"> вв.)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075AE">
              <w:t xml:space="preserve">Образование и педагогическая мысль Западной Европы и США </w:t>
            </w:r>
            <w:r w:rsidRPr="00F075AE">
              <w:rPr>
                <w:lang w:val="en-US"/>
              </w:rPr>
              <w:t>XIX</w:t>
            </w:r>
            <w:r w:rsidRPr="00F075AE">
              <w:t xml:space="preserve"> – середины </w:t>
            </w:r>
            <w:r w:rsidRPr="00F075AE">
              <w:rPr>
                <w:lang w:val="en-US"/>
              </w:rPr>
              <w:t>XX</w:t>
            </w:r>
            <w:r w:rsidRPr="00F075AE">
              <w:t xml:space="preserve"> веков</w:t>
            </w:r>
            <w:r w:rsidRPr="00F075AE">
              <w:rPr>
                <w:bCs/>
              </w:rPr>
              <w:t>.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075AE">
              <w:t xml:space="preserve">Воспитание и обучение на Руси (до конца </w:t>
            </w:r>
            <w:r w:rsidRPr="00F075AE">
              <w:rPr>
                <w:lang w:val="en-US"/>
              </w:rPr>
              <w:t>XVII</w:t>
            </w:r>
            <w:r w:rsidRPr="00F075AE">
              <w:t xml:space="preserve"> в.)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075AE">
              <w:t xml:space="preserve">Просвещение, школа и педагогическая мысль России в </w:t>
            </w:r>
            <w:r w:rsidRPr="00F075AE">
              <w:rPr>
                <w:lang w:val="en-US"/>
              </w:rPr>
              <w:t>XVIII</w:t>
            </w:r>
            <w:r w:rsidRPr="00F075AE">
              <w:t xml:space="preserve"> веке</w:t>
            </w:r>
          </w:p>
        </w:tc>
      </w:tr>
      <w:tr w:rsidR="000B3B28" w:rsidRPr="00086636" w:rsidTr="00642C95">
        <w:tc>
          <w:tcPr>
            <w:tcW w:w="693" w:type="dxa"/>
            <w:shd w:val="clear" w:color="auto" w:fill="auto"/>
          </w:tcPr>
          <w:p w:rsidR="000B3B28" w:rsidRPr="00F075AE" w:rsidRDefault="000B3B28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0B3B28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075AE">
              <w:t xml:space="preserve">Школа и педагогика России в </w:t>
            </w:r>
            <w:r w:rsidRPr="00F075AE">
              <w:rPr>
                <w:lang w:val="en-US"/>
              </w:rPr>
              <w:t>XIX</w:t>
            </w:r>
            <w:r w:rsidRPr="00F075AE">
              <w:t xml:space="preserve"> веке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</w:pPr>
            <w:r w:rsidRPr="00F075AE">
              <w:t xml:space="preserve">Школа и педагогика в России в конце </w:t>
            </w:r>
            <w:r w:rsidRPr="00F075AE">
              <w:rPr>
                <w:lang w:val="en-US"/>
              </w:rPr>
              <w:t>XIX</w:t>
            </w:r>
            <w:r w:rsidRPr="00F075AE">
              <w:t xml:space="preserve"> - начале </w:t>
            </w:r>
            <w:r w:rsidRPr="00F075AE">
              <w:rPr>
                <w:lang w:val="en-US"/>
              </w:rPr>
              <w:t>XX</w:t>
            </w:r>
            <w:r w:rsidRPr="00F075AE">
              <w:t> вв.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</w:pPr>
            <w:r w:rsidRPr="00F075AE">
              <w:t>Отечественная школа и педагогика советского периода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</w:pPr>
            <w:r w:rsidRPr="00F075AE">
              <w:t xml:space="preserve">Отечественная школа конца </w:t>
            </w:r>
            <w:r w:rsidRPr="00F075AE">
              <w:rPr>
                <w:lang w:val="en-US"/>
              </w:rPr>
              <w:t>XX</w:t>
            </w:r>
            <w:r w:rsidRPr="00F075AE">
              <w:t xml:space="preserve"> века. Ведущие тенденции развития постсоветского образования в России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</w:pPr>
            <w:r w:rsidRPr="00F075AE">
              <w:rPr>
                <w:bCs/>
              </w:rPr>
              <w:t>«Введение в педагогическую деятельность»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</w:rPr>
            </w:pPr>
            <w:r w:rsidRPr="00F075AE">
              <w:t>Общая характеристика педагогической профессии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Сущность профессиональной педагогической деятельности</w:t>
            </w:r>
          </w:p>
          <w:p w:rsidR="00F075AE" w:rsidRPr="00F075AE" w:rsidRDefault="00F075AE" w:rsidP="00F075AE">
            <w:pPr>
              <w:widowControl w:val="0"/>
              <w:tabs>
                <w:tab w:val="left" w:pos="3822"/>
              </w:tabs>
              <w:suppressAutoHyphens/>
              <w:jc w:val="both"/>
            </w:pP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Структура профессионально-значимых качеств личности педагога.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Основы педагогического общения. Стили педагогического общения и руководства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 xml:space="preserve"> Общая и профессиональная культура педагога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Понятие о профессиональной компетентности педагога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Профессионально-личностное становление и развитие педагога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Профессиональное самовоспитание и саморазвитие студента – будущего педагога.</w:t>
            </w:r>
          </w:p>
        </w:tc>
      </w:tr>
      <w:tr w:rsidR="00F075AE" w:rsidRPr="00086636" w:rsidTr="00642C95">
        <w:tc>
          <w:tcPr>
            <w:tcW w:w="693" w:type="dxa"/>
            <w:shd w:val="clear" w:color="auto" w:fill="auto"/>
          </w:tcPr>
          <w:p w:rsidR="00F075AE" w:rsidRPr="00F075AE" w:rsidRDefault="00F075AE" w:rsidP="00F075AE">
            <w:pPr>
              <w:pStyle w:val="ad"/>
              <w:widowControl w:val="0"/>
              <w:numPr>
                <w:ilvl w:val="0"/>
                <w:numId w:val="23"/>
              </w:numPr>
              <w:tabs>
                <w:tab w:val="left" w:pos="3822"/>
              </w:tabs>
              <w:suppressAutoHyphens/>
              <w:spacing w:after="0"/>
              <w:jc w:val="center"/>
              <w:rPr>
                <w:bCs/>
                <w:color w:val="000000"/>
                <w:kern w:val="1"/>
                <w:lang w:eastAsia="zh-CN"/>
              </w:rPr>
            </w:pPr>
          </w:p>
        </w:tc>
        <w:tc>
          <w:tcPr>
            <w:tcW w:w="8918" w:type="dxa"/>
            <w:shd w:val="clear" w:color="auto" w:fill="auto"/>
          </w:tcPr>
          <w:p w:rsidR="00F075AE" w:rsidRPr="00F075AE" w:rsidRDefault="00F075AE" w:rsidP="00F075AE">
            <w:pPr>
              <w:jc w:val="both"/>
            </w:pPr>
            <w:r w:rsidRPr="00F075AE">
              <w:t>«Общие основы педагогики»</w:t>
            </w:r>
          </w:p>
        </w:tc>
      </w:tr>
    </w:tbl>
    <w:p w:rsidR="00DA10A6" w:rsidRDefault="00DA10A6" w:rsidP="00DC4BBE">
      <w:pPr>
        <w:spacing w:line="360" w:lineRule="auto"/>
        <w:rPr>
          <w:b/>
          <w:bCs/>
        </w:rPr>
      </w:pPr>
    </w:p>
    <w:p w:rsidR="00C26DA8" w:rsidRPr="00162958" w:rsidRDefault="00C26DA8" w:rsidP="00C26DA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26DA8" w:rsidRDefault="00C26DA8" w:rsidP="00C26DA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26DA8" w:rsidRDefault="00C26DA8" w:rsidP="00C26DA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7511D3" w:rsidRDefault="007511D3" w:rsidP="007511D3">
      <w:pPr>
        <w:spacing w:after="120" w:line="360" w:lineRule="auto"/>
      </w:pPr>
      <w:r>
        <w:t>Не предусмотрены</w:t>
      </w:r>
      <w:r w:rsidRPr="00B50F9D">
        <w:t xml:space="preserve"> учебным планом.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DD0639" w:rsidRDefault="00324CCC" w:rsidP="00DD0639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5.1 </w:t>
      </w:r>
      <w:r w:rsidR="00A41C31">
        <w:rPr>
          <w:b/>
          <w:bCs/>
          <w:iCs/>
        </w:rPr>
        <w:t>Темы конспектов: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Принципы образовательной политики в России на рубеже </w:t>
      </w:r>
      <w:r w:rsidRPr="00B94563">
        <w:rPr>
          <w:szCs w:val="28"/>
          <w:lang w:val="en-US"/>
        </w:rPr>
        <w:t>XX</w:t>
      </w:r>
      <w:r w:rsidRPr="00B94563">
        <w:rPr>
          <w:szCs w:val="28"/>
        </w:rPr>
        <w:t>-</w:t>
      </w:r>
      <w:r w:rsidRPr="00B94563">
        <w:rPr>
          <w:szCs w:val="28"/>
          <w:lang w:val="en-US"/>
        </w:rPr>
        <w:t>XXI</w:t>
      </w:r>
      <w:r w:rsidRPr="00B94563">
        <w:rPr>
          <w:szCs w:val="28"/>
        </w:rPr>
        <w:t xml:space="preserve"> вв.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Особенности  реформирования системы образования в России в </w:t>
      </w:r>
      <w:r w:rsidRPr="00B94563">
        <w:rPr>
          <w:szCs w:val="28"/>
          <w:lang w:val="en-US"/>
        </w:rPr>
        <w:t>XXI</w:t>
      </w:r>
      <w:r w:rsidRPr="00B94563">
        <w:rPr>
          <w:szCs w:val="28"/>
        </w:rPr>
        <w:t xml:space="preserve"> в.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Зарождение воспитания в первобытном обществе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Педагогические идеи и системы воспитания в Античном мире.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Педагогические идеи и система образования в Средние века.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Идеи гуманизма в педагогических учениях Нового времени.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Традиции в отечественной педагогике (экскурс в историю)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Ценностные характеристики педагогической деятельности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Современная публицистика об опыте в педагогической деятельности.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Педагогический потенциал художественной литературы.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Проблемы детства в художественной литературе.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Современный кинематограф о проблемах школы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Профессиональное самообразование как основа формирования педагогической карьеры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Профессионально-значимые качества личности педагога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Структура профессиональной компетентности педагога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Профессиональные деформации педагога и их преодоление.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Педагогическая техника как фактор профессионализма.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Личность современного педагога-воспитателя: слагаемые мастерства и проблемы.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Развитие познавательного интереса у учащихся в образовательном процессе. </w:t>
      </w:r>
    </w:p>
    <w:p w:rsidR="00F075AE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lastRenderedPageBreak/>
        <w:t xml:space="preserve">Урок как основная форма образовательного процесса.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Пути и средства активизации учебно-познавательной деятельности школьников.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«Педагогика сотрудничества» в современной школе: миф или реальность.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Духовное развитие личности в воспитательном процессе современной школы.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Патриотическое воспитание школьников.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Ориентация на здоровый образ жизни как основа воспитательного процесса.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В.А. Сухомлинский о нравственном воспитании школьников: идеи, их воплощение и современная актуальность.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Идеалы мужественности и женственности в полоролевом воспитании школьников.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Игра как фактор воспитания и развития подростков.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Проектная деятельность классного руководителя.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Эффективные формы воспитательной работы: творческий поиск.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Классный час и его воспитательный потенциал.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Воспитание на современном уроке: поиск возможностей.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Воспитательный потенциал семьи и пути его реализации.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Коллектив как фактор развития и социализации личности.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Девиантное поведение подростка: причины, направления воспитательной работы.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Воспитание в загородном оздоровительном лагере: педагогический потенциал, пути и проблемы его реализации.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А.С. Макаренко о поощрении и наказании и современный взгляд на проблему.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Коллективные способы обучения: истоки и современное применение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Интерактивные технологии и их использование в образовательном процессе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Педагогическое общение и технология его организации 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Педагогический конфликт и технологии его разрешения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Успех и технология его создания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Коллективная творческая деятельность: сущность и технологии реализации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Информационные технологии в образовании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Процесс воспитания в современной школе: позитивные и негативные стороны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Принципы воспитания и их реализация в современной школе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Планирование воспитательной работы: проблемы и пути решения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Воспитание на современном уроке: поиск возможностей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Общение как основа воспитательного процесса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Взаимодействие педагога и воспитанника в педагогическом процессе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Взаимодействие педагога с родителями учащихся: пути и формы сотрудничества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Воспитательный потенциал детских (молодежных)  организаций и его реализация в современном обществе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Клуб старшеклассников как форма организации воспитательного процесса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Сопротивление воспитанию и его преодоление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Делинквентное поведение подростка: причины, направления воспитательной работы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Убеждение как метод воспитания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Методы организации жизнедеятельности учащихся: сущность и условия эффективности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 xml:space="preserve"> Речевое мастерство педагога как компонент профессионализма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Многоаспектный подход к определению категориального аппарата современной педагогики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Организация управления педагогическим процессом в современной школе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Система самоуправления в ученическом коллективе.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Компонентный состав и функции процесса обучения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Проблемы и их преодоление в реализации принципов обучения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К вопросу о содержании и принципах современного воспитания</w:t>
      </w:r>
    </w:p>
    <w:p w:rsidR="00F075AE" w:rsidRPr="00B94563" w:rsidRDefault="00F075AE" w:rsidP="00F075AE">
      <w:pPr>
        <w:numPr>
          <w:ilvl w:val="0"/>
          <w:numId w:val="24"/>
        </w:numPr>
        <w:tabs>
          <w:tab w:val="num" w:pos="360"/>
        </w:tabs>
        <w:ind w:left="360"/>
        <w:jc w:val="both"/>
        <w:rPr>
          <w:szCs w:val="28"/>
        </w:rPr>
      </w:pPr>
      <w:r w:rsidRPr="00B94563">
        <w:rPr>
          <w:szCs w:val="28"/>
        </w:rPr>
        <w:t>Возможности нетрадиционных техник обучения (например, в прикладном творчестве)</w:t>
      </w:r>
    </w:p>
    <w:p w:rsidR="00F075AE" w:rsidRDefault="00F075AE" w:rsidP="00DD0639">
      <w:pPr>
        <w:jc w:val="both"/>
      </w:pPr>
    </w:p>
    <w:p w:rsidR="00F075AE" w:rsidRDefault="00F075AE" w:rsidP="00625492">
      <w:pPr>
        <w:rPr>
          <w:b/>
          <w:i/>
        </w:rPr>
      </w:pPr>
      <w:r>
        <w:rPr>
          <w:b/>
          <w:i/>
        </w:rPr>
        <w:t>5.2. примеры тестовых заданий</w:t>
      </w:r>
    </w:p>
    <w:p w:rsidR="00F075AE" w:rsidRDefault="00F075AE" w:rsidP="00F075AE">
      <w:pPr>
        <w:spacing w:before="2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Тестовые задания</w:t>
      </w:r>
    </w:p>
    <w:p w:rsidR="00F075AE" w:rsidRPr="000E21A9" w:rsidRDefault="00F075AE" w:rsidP="00F075AE">
      <w:pPr>
        <w:numPr>
          <w:ilvl w:val="0"/>
          <w:numId w:val="25"/>
        </w:numPr>
      </w:pPr>
      <w:r w:rsidRPr="00B94563">
        <w:rPr>
          <w:b/>
          <w:bCs/>
        </w:rPr>
        <w:t>Образовательные технологии - это:</w:t>
      </w:r>
    </w:p>
    <w:p w:rsidR="00F075AE" w:rsidRPr="00B94563" w:rsidRDefault="00F075AE" w:rsidP="00F075AE">
      <w:r w:rsidRPr="00B94563">
        <w:t>А) способ реализации содержания обучения, предусмотренного учебными программами; представляет собой систему форм, методов и средств обучения, обеспечивающую наиболее эффективное достижение поставленных целей;</w:t>
      </w:r>
    </w:p>
    <w:p w:rsidR="00F075AE" w:rsidRPr="00B94563" w:rsidRDefault="00F075AE" w:rsidP="00F075AE">
      <w:r w:rsidRPr="00B94563">
        <w:t xml:space="preserve">Б) это продуманная во всех деталях модель совместной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учителя; </w:t>
      </w:r>
    </w:p>
    <w:p w:rsidR="00F075AE" w:rsidRPr="00B94563" w:rsidRDefault="00F075AE" w:rsidP="00F075AE">
      <w:r w:rsidRPr="00B94563">
        <w:t>В) оба определения верны.</w:t>
      </w:r>
    </w:p>
    <w:p w:rsidR="00F075AE" w:rsidRPr="00B94563" w:rsidRDefault="00F075AE" w:rsidP="00F075AE">
      <w:r w:rsidRPr="00B94563">
        <w:rPr>
          <w:b/>
          <w:bCs/>
        </w:rPr>
        <w:t>2.</w:t>
      </w:r>
      <w:r w:rsidRPr="00B94563">
        <w:t xml:space="preserve"> </w:t>
      </w:r>
      <w:r w:rsidRPr="00B94563">
        <w:rPr>
          <w:b/>
          <w:bCs/>
        </w:rPr>
        <w:t>Критериями технологичности по Г.К. Селевко являются:</w:t>
      </w:r>
    </w:p>
    <w:p w:rsidR="00F075AE" w:rsidRPr="00B94563" w:rsidRDefault="00F075AE" w:rsidP="00F075AE">
      <w:r w:rsidRPr="00B94563">
        <w:t xml:space="preserve">А) концептуальность, системность, управляемость, эффективность, воспроизводимость; </w:t>
      </w:r>
    </w:p>
    <w:p w:rsidR="00F075AE" w:rsidRPr="00B94563" w:rsidRDefault="00F075AE" w:rsidP="00F075AE">
      <w:r w:rsidRPr="00B94563">
        <w:t xml:space="preserve">Б) наглядность, массовость, информативность, последовательность; </w:t>
      </w:r>
    </w:p>
    <w:p w:rsidR="00F075AE" w:rsidRPr="00B94563" w:rsidRDefault="00F075AE" w:rsidP="00F075AE">
      <w:r w:rsidRPr="00B94563">
        <w:t>В) структурированность, функциональность, логичность, научность.</w:t>
      </w:r>
    </w:p>
    <w:p w:rsidR="00F075AE" w:rsidRPr="00B94563" w:rsidRDefault="00F075AE" w:rsidP="00F075AE">
      <w:r w:rsidRPr="00B94563">
        <w:rPr>
          <w:b/>
          <w:bCs/>
        </w:rPr>
        <w:t>3.</w:t>
      </w:r>
      <w:r w:rsidRPr="00B94563">
        <w:t xml:space="preserve"> </w:t>
      </w:r>
      <w:r w:rsidRPr="00B94563">
        <w:rPr>
          <w:b/>
          <w:bCs/>
        </w:rPr>
        <w:t>Автор ТРИЗ-технологии:</w:t>
      </w:r>
    </w:p>
    <w:p w:rsidR="00F075AE" w:rsidRPr="00B94563" w:rsidRDefault="00F075AE" w:rsidP="00F075AE">
      <w:r w:rsidRPr="00B94563">
        <w:t>А) Дж. Дьюи;</w:t>
      </w:r>
    </w:p>
    <w:p w:rsidR="00F075AE" w:rsidRPr="00B94563" w:rsidRDefault="00F075AE" w:rsidP="00F075AE">
      <w:r w:rsidRPr="00B94563">
        <w:t>Б) Г.С. Альтшуллер;</w:t>
      </w:r>
    </w:p>
    <w:p w:rsidR="00F075AE" w:rsidRPr="00B94563" w:rsidRDefault="00F075AE" w:rsidP="00F075AE">
      <w:r w:rsidRPr="00B94563">
        <w:t>В) И.Я. Лернер</w:t>
      </w:r>
    </w:p>
    <w:p w:rsidR="00F075AE" w:rsidRPr="00B94563" w:rsidRDefault="00F075AE" w:rsidP="00F075AE">
      <w:r w:rsidRPr="00B94563">
        <w:rPr>
          <w:b/>
          <w:bCs/>
        </w:rPr>
        <w:t>4. Технология развития критического мышления использует прием:</w:t>
      </w:r>
    </w:p>
    <w:p w:rsidR="00F075AE" w:rsidRPr="00B94563" w:rsidRDefault="00F075AE" w:rsidP="00F075AE">
      <w:r w:rsidRPr="00B94563">
        <w:t>А) афиширование;</w:t>
      </w:r>
    </w:p>
    <w:p w:rsidR="00F075AE" w:rsidRPr="00B94563" w:rsidRDefault="00F075AE" w:rsidP="00F075AE">
      <w:r w:rsidRPr="00B94563">
        <w:t>Б) индукция;</w:t>
      </w:r>
    </w:p>
    <w:p w:rsidR="00F075AE" w:rsidRPr="00B94563" w:rsidRDefault="00F075AE" w:rsidP="00F075AE">
      <w:r w:rsidRPr="00B94563">
        <w:t>В) кластер.</w:t>
      </w:r>
    </w:p>
    <w:p w:rsidR="00F075AE" w:rsidRPr="00B94563" w:rsidRDefault="00F075AE" w:rsidP="00F075AE">
      <w:r w:rsidRPr="00B94563">
        <w:rPr>
          <w:b/>
          <w:bCs/>
        </w:rPr>
        <w:t>5. В технологию социального проектирования входят методики:</w:t>
      </w:r>
    </w:p>
    <w:p w:rsidR="00F075AE" w:rsidRPr="00B94563" w:rsidRDefault="00F075AE" w:rsidP="00F075AE">
      <w:r w:rsidRPr="00B94563">
        <w:t>А) социальной пробы, социальной практики, социального проекта;</w:t>
      </w:r>
    </w:p>
    <w:p w:rsidR="00F075AE" w:rsidRPr="00B94563" w:rsidRDefault="00F075AE" w:rsidP="00F075AE">
      <w:r w:rsidRPr="00B94563">
        <w:t>Б) социальной поддержки, социального эксперимента, социального наблюдения;</w:t>
      </w:r>
    </w:p>
    <w:p w:rsidR="00F075AE" w:rsidRPr="00B94563" w:rsidRDefault="00F075AE" w:rsidP="00F075AE">
      <w:r w:rsidRPr="00B94563">
        <w:t>В) социальной работы, социальной группы, социального прогнозирования.</w:t>
      </w:r>
    </w:p>
    <w:p w:rsidR="00F075AE" w:rsidRPr="00B94563" w:rsidRDefault="00F075AE" w:rsidP="00F075AE">
      <w:r w:rsidRPr="00B94563">
        <w:rPr>
          <w:b/>
          <w:bCs/>
        </w:rPr>
        <w:t>6. Одним из этапов работы по технологии педмастерских является:</w:t>
      </w:r>
    </w:p>
    <w:p w:rsidR="00F075AE" w:rsidRPr="00B94563" w:rsidRDefault="00F075AE" w:rsidP="00F075AE">
      <w:r w:rsidRPr="00B94563">
        <w:t>А) адаптация;</w:t>
      </w:r>
    </w:p>
    <w:p w:rsidR="00F075AE" w:rsidRPr="00B94563" w:rsidRDefault="00F075AE" w:rsidP="00F075AE">
      <w:r w:rsidRPr="00B94563">
        <w:t>Б) социализация;</w:t>
      </w:r>
    </w:p>
    <w:p w:rsidR="00F075AE" w:rsidRPr="00B94563" w:rsidRDefault="00F075AE" w:rsidP="00F075AE">
      <w:r w:rsidRPr="00B94563">
        <w:t>В) реабилитация.</w:t>
      </w:r>
    </w:p>
    <w:p w:rsidR="00F075AE" w:rsidRPr="00B94563" w:rsidRDefault="00F075AE" w:rsidP="00F075AE">
      <w:r w:rsidRPr="00B94563">
        <w:rPr>
          <w:b/>
          <w:bCs/>
        </w:rPr>
        <w:t xml:space="preserve">7. Использование в работе информационно-коммуникативных технологий не должно нарушать требования технологий: </w:t>
      </w:r>
    </w:p>
    <w:p w:rsidR="00F075AE" w:rsidRPr="00B94563" w:rsidRDefault="00F075AE" w:rsidP="00F075AE">
      <w:r w:rsidRPr="00B94563">
        <w:t>А) гуманитарных;</w:t>
      </w:r>
    </w:p>
    <w:p w:rsidR="00F075AE" w:rsidRPr="00B94563" w:rsidRDefault="00F075AE" w:rsidP="00F075AE">
      <w:r w:rsidRPr="00B94563">
        <w:t>Б) игровых;</w:t>
      </w:r>
    </w:p>
    <w:p w:rsidR="00F075AE" w:rsidRPr="00B94563" w:rsidRDefault="00F075AE" w:rsidP="00F075AE">
      <w:r w:rsidRPr="00B94563">
        <w:t>В) здоровьесберегающих.</w:t>
      </w:r>
    </w:p>
    <w:p w:rsidR="00F075AE" w:rsidRPr="00B94563" w:rsidRDefault="00F075AE" w:rsidP="00F075AE">
      <w:r w:rsidRPr="00B94563">
        <w:rPr>
          <w:b/>
          <w:bCs/>
        </w:rPr>
        <w:t>8. Этап афиширования в технологии педмастерских подразумевает:</w:t>
      </w:r>
    </w:p>
    <w:p w:rsidR="00F075AE" w:rsidRPr="00B94563" w:rsidRDefault="00F075AE" w:rsidP="00F075AE">
      <w:r w:rsidRPr="00B94563">
        <w:t>А) ознакомление учащихся с планом и целями урока;</w:t>
      </w:r>
    </w:p>
    <w:p w:rsidR="00F075AE" w:rsidRPr="00B94563" w:rsidRDefault="00F075AE" w:rsidP="00F075AE">
      <w:r w:rsidRPr="00B94563">
        <w:t>Б) презентация работ учеников;</w:t>
      </w:r>
    </w:p>
    <w:p w:rsidR="00F075AE" w:rsidRPr="00B94563" w:rsidRDefault="00F075AE" w:rsidP="00F075AE">
      <w:r w:rsidRPr="00B94563">
        <w:t>В) ознакомление с результатами проверочной работы.</w:t>
      </w:r>
    </w:p>
    <w:p w:rsidR="00F075AE" w:rsidRPr="00B94563" w:rsidRDefault="00F075AE" w:rsidP="00F075AE">
      <w:r w:rsidRPr="00B94563">
        <w:rPr>
          <w:b/>
          <w:bCs/>
        </w:rPr>
        <w:t>9. Система Е.Н. Ильина как педагогическая технология является:</w:t>
      </w:r>
    </w:p>
    <w:p w:rsidR="00F075AE" w:rsidRPr="00B94563" w:rsidRDefault="00F075AE" w:rsidP="00F075AE">
      <w:r w:rsidRPr="00B94563">
        <w:t>А) общепедагогической;</w:t>
      </w:r>
    </w:p>
    <w:p w:rsidR="00F075AE" w:rsidRPr="00B94563" w:rsidRDefault="00F075AE" w:rsidP="00F075AE">
      <w:r w:rsidRPr="00B94563">
        <w:t>Б) частнопредметной;</w:t>
      </w:r>
    </w:p>
    <w:p w:rsidR="00F075AE" w:rsidRPr="00B94563" w:rsidRDefault="00F075AE" w:rsidP="00F075AE">
      <w:r w:rsidRPr="00B94563">
        <w:t>В) локальной.</w:t>
      </w:r>
    </w:p>
    <w:p w:rsidR="00F075AE" w:rsidRPr="00B94563" w:rsidRDefault="00F075AE" w:rsidP="00F075AE">
      <w:r w:rsidRPr="00B94563">
        <w:rPr>
          <w:b/>
          <w:bCs/>
        </w:rPr>
        <w:t>10. Е.Н. Ильин высшим учебным средством считает:</w:t>
      </w:r>
    </w:p>
    <w:p w:rsidR="00F075AE" w:rsidRPr="00B94563" w:rsidRDefault="00F075AE" w:rsidP="00F075AE">
      <w:r w:rsidRPr="00B94563">
        <w:t>А) артистизм учителя;</w:t>
      </w:r>
    </w:p>
    <w:p w:rsidR="00F075AE" w:rsidRPr="00B94563" w:rsidRDefault="00F075AE" w:rsidP="00F075AE">
      <w:r w:rsidRPr="00B94563">
        <w:t>Б) увлеченность педагога своим предметом;</w:t>
      </w:r>
    </w:p>
    <w:p w:rsidR="00F075AE" w:rsidRPr="00B94563" w:rsidRDefault="00F075AE" w:rsidP="00F075AE">
      <w:r w:rsidRPr="00B94563">
        <w:t>В) гуманно-личностную ориентированность преподавателя.</w:t>
      </w:r>
    </w:p>
    <w:p w:rsidR="00F075AE" w:rsidRPr="00B94563" w:rsidRDefault="00F075AE" w:rsidP="00F075AE">
      <w:r w:rsidRPr="00B94563">
        <w:rPr>
          <w:b/>
          <w:bCs/>
        </w:rPr>
        <w:t>11. Демократизм и равенство в субъект-субъектных отношениях педагога и ребенка реализуют:</w:t>
      </w:r>
    </w:p>
    <w:p w:rsidR="00F075AE" w:rsidRPr="00B94563" w:rsidRDefault="00F075AE" w:rsidP="00F075AE">
      <w:r w:rsidRPr="00B94563">
        <w:t>А) гуманно-личностные технологии;</w:t>
      </w:r>
    </w:p>
    <w:p w:rsidR="00F075AE" w:rsidRPr="00B94563" w:rsidRDefault="00F075AE" w:rsidP="00F075AE">
      <w:r w:rsidRPr="00B94563">
        <w:t>Б) технологии сотрудничества;</w:t>
      </w:r>
    </w:p>
    <w:p w:rsidR="00F075AE" w:rsidRPr="00B94563" w:rsidRDefault="00F075AE" w:rsidP="00F075AE">
      <w:r w:rsidRPr="00B94563">
        <w:t>В) технологии свободного воспитания.</w:t>
      </w:r>
    </w:p>
    <w:p w:rsidR="00F075AE" w:rsidRPr="00B94563" w:rsidRDefault="00F075AE" w:rsidP="00F075AE">
      <w:r w:rsidRPr="00B94563">
        <w:rPr>
          <w:b/>
          <w:bCs/>
        </w:rPr>
        <w:t xml:space="preserve">12. Высокой степенью невнимания к личности ребенка отличаются: </w:t>
      </w:r>
    </w:p>
    <w:p w:rsidR="00F075AE" w:rsidRPr="00B94563" w:rsidRDefault="00F075AE" w:rsidP="00F075AE">
      <w:r w:rsidRPr="00B94563">
        <w:lastRenderedPageBreak/>
        <w:t>А) технологии свободного воспитания;</w:t>
      </w:r>
    </w:p>
    <w:p w:rsidR="00F075AE" w:rsidRPr="00B94563" w:rsidRDefault="00F075AE" w:rsidP="00F075AE">
      <w:r w:rsidRPr="00B94563">
        <w:t>Б) эзотерические;</w:t>
      </w:r>
    </w:p>
    <w:p w:rsidR="00F075AE" w:rsidRPr="00B94563" w:rsidRDefault="00F075AE" w:rsidP="00F075AE">
      <w:r w:rsidRPr="00B94563">
        <w:t>В) дидакто-центрические технологии.</w:t>
      </w:r>
    </w:p>
    <w:p w:rsidR="00F075AE" w:rsidRPr="00B94563" w:rsidRDefault="00F075AE" w:rsidP="00F075AE">
      <w:r w:rsidRPr="00B94563">
        <w:rPr>
          <w:b/>
          <w:bCs/>
        </w:rPr>
        <w:t>13. К природосообразным технологиям, опирающимся на естественные процессы развития ребенка, относится:</w:t>
      </w:r>
    </w:p>
    <w:p w:rsidR="00F075AE" w:rsidRPr="00B94563" w:rsidRDefault="00F075AE" w:rsidP="00F075AE">
      <w:r w:rsidRPr="00B94563">
        <w:t>А) технология М. Монтессори;</w:t>
      </w:r>
    </w:p>
    <w:p w:rsidR="00F075AE" w:rsidRPr="00B94563" w:rsidRDefault="00F075AE" w:rsidP="00F075AE">
      <w:r w:rsidRPr="00B94563">
        <w:t>Б) перспективноопережающее обучение с использованием опорных схем при комментируемом управлении (С.Н. Лысенкова);</w:t>
      </w:r>
    </w:p>
    <w:p w:rsidR="00F075AE" w:rsidRPr="00B94563" w:rsidRDefault="00F075AE" w:rsidP="00F075AE">
      <w:r w:rsidRPr="00B94563">
        <w:t>В) вальдорфская педагогика Р.Штейнера.</w:t>
      </w:r>
    </w:p>
    <w:p w:rsidR="00F075AE" w:rsidRPr="00B94563" w:rsidRDefault="00F075AE" w:rsidP="00F075AE">
      <w:r w:rsidRPr="00B94563">
        <w:rPr>
          <w:b/>
          <w:bCs/>
        </w:rPr>
        <w:t>14. Ш.А. Амонашвили является автором:</w:t>
      </w:r>
    </w:p>
    <w:p w:rsidR="00F075AE" w:rsidRPr="00B94563" w:rsidRDefault="00F075AE" w:rsidP="00F075AE">
      <w:r w:rsidRPr="00B94563">
        <w:t>А) гуманно-личностной технологии;</w:t>
      </w:r>
    </w:p>
    <w:p w:rsidR="00F075AE" w:rsidRPr="00B94563" w:rsidRDefault="00F075AE" w:rsidP="00F075AE">
      <w:r w:rsidRPr="00B94563">
        <w:t>Б) личностно-ориентированной технологии;</w:t>
      </w:r>
    </w:p>
    <w:p w:rsidR="00F075AE" w:rsidRPr="00B94563" w:rsidRDefault="00F075AE" w:rsidP="00F075AE">
      <w:r w:rsidRPr="00B94563">
        <w:t>В) технологии компенсирующего обучения.</w:t>
      </w:r>
    </w:p>
    <w:p w:rsidR="00F075AE" w:rsidRPr="00B94563" w:rsidRDefault="00F075AE" w:rsidP="00F075AE">
      <w:r w:rsidRPr="00B94563">
        <w:rPr>
          <w:b/>
          <w:bCs/>
        </w:rPr>
        <w:t>15. К педагогическим технологиям на основе активизации и интенсификации</w:t>
      </w:r>
      <w:r w:rsidRPr="00B94563">
        <w:rPr>
          <w:b/>
          <w:bCs/>
          <w:i/>
          <w:iCs/>
        </w:rPr>
        <w:t xml:space="preserve"> </w:t>
      </w:r>
      <w:r w:rsidRPr="00B94563">
        <w:rPr>
          <w:b/>
          <w:bCs/>
        </w:rPr>
        <w:t>деятельности учащихся относится:</w:t>
      </w:r>
    </w:p>
    <w:p w:rsidR="00F075AE" w:rsidRPr="00B94563" w:rsidRDefault="00F075AE" w:rsidP="00F075AE">
      <w:r w:rsidRPr="00B94563">
        <w:t>А) технология «Диалог культур» B.C. Библера и СЮ. Курганова;</w:t>
      </w:r>
    </w:p>
    <w:p w:rsidR="00F075AE" w:rsidRPr="00B94563" w:rsidRDefault="00F075AE" w:rsidP="00F075AE">
      <w:r w:rsidRPr="00B94563">
        <w:t>Б) технология обучения на основе конспектов опорных сигналов В.Ф.Шаталова;</w:t>
      </w:r>
    </w:p>
    <w:p w:rsidR="00F075AE" w:rsidRPr="00B94563" w:rsidRDefault="00F075AE" w:rsidP="00F075AE">
      <w:r w:rsidRPr="00B94563">
        <w:t>В) технология решения эвристических задач.</w:t>
      </w:r>
    </w:p>
    <w:p w:rsidR="00F075AE" w:rsidRPr="00B94563" w:rsidRDefault="00F075AE" w:rsidP="00F075AE">
      <w:r w:rsidRPr="00B94563">
        <w:rPr>
          <w:b/>
          <w:bCs/>
        </w:rPr>
        <w:t>16. Отметки «костылями хромой педагогики» назвал:</w:t>
      </w:r>
    </w:p>
    <w:p w:rsidR="00F075AE" w:rsidRPr="00B94563" w:rsidRDefault="00F075AE" w:rsidP="00F075AE">
      <w:r w:rsidRPr="00B94563">
        <w:t>А) А.С. Макаренко;</w:t>
      </w:r>
    </w:p>
    <w:p w:rsidR="00F075AE" w:rsidRPr="00B94563" w:rsidRDefault="00F075AE" w:rsidP="00F075AE">
      <w:r w:rsidRPr="00B94563">
        <w:t>Б) Я. Корчак;</w:t>
      </w:r>
    </w:p>
    <w:p w:rsidR="00F075AE" w:rsidRPr="00B94563" w:rsidRDefault="00F075AE" w:rsidP="00F075AE">
      <w:r w:rsidRPr="00B94563">
        <w:t>В) Ш.А. Амонашвили.</w:t>
      </w:r>
    </w:p>
    <w:p w:rsidR="00F075AE" w:rsidRPr="00B94563" w:rsidRDefault="00F075AE" w:rsidP="00F075AE">
      <w:r w:rsidRPr="00B94563">
        <w:rPr>
          <w:b/>
          <w:bCs/>
        </w:rPr>
        <w:t>17. В основе вальдорфской педагогики Р.Штейнера лежит принцип:</w:t>
      </w:r>
    </w:p>
    <w:p w:rsidR="00F075AE" w:rsidRPr="00B94563" w:rsidRDefault="00F075AE" w:rsidP="00F075AE">
      <w:r w:rsidRPr="00B94563">
        <w:t>А) природосообразности;</w:t>
      </w:r>
    </w:p>
    <w:p w:rsidR="00F075AE" w:rsidRPr="00B94563" w:rsidRDefault="00F075AE" w:rsidP="00F075AE">
      <w:r w:rsidRPr="00B94563">
        <w:t>Б) культуросообразности;</w:t>
      </w:r>
    </w:p>
    <w:p w:rsidR="00F075AE" w:rsidRPr="00B94563" w:rsidRDefault="00F075AE" w:rsidP="00F075AE">
      <w:r w:rsidRPr="00B94563">
        <w:t>В) демократизации;</w:t>
      </w:r>
    </w:p>
    <w:p w:rsidR="00F075AE" w:rsidRPr="00B94563" w:rsidRDefault="00F075AE" w:rsidP="00F075AE">
      <w:r w:rsidRPr="00B94563">
        <w:rPr>
          <w:b/>
          <w:bCs/>
        </w:rPr>
        <w:t>18. Позиция ребенка: «Помоги мне это сделать самому» отражена в технологии:</w:t>
      </w:r>
    </w:p>
    <w:p w:rsidR="00F075AE" w:rsidRPr="00B94563" w:rsidRDefault="00F075AE" w:rsidP="00F075AE">
      <w:r w:rsidRPr="00B94563">
        <w:t>А) Л.Г. Петерсон;</w:t>
      </w:r>
    </w:p>
    <w:p w:rsidR="00F075AE" w:rsidRPr="00B94563" w:rsidRDefault="00F075AE" w:rsidP="00F075AE">
      <w:r w:rsidRPr="00B94563">
        <w:t>Б) М. Монтессори;</w:t>
      </w:r>
    </w:p>
    <w:p w:rsidR="00F075AE" w:rsidRPr="00B94563" w:rsidRDefault="00F075AE" w:rsidP="00F075AE">
      <w:r w:rsidRPr="00B94563">
        <w:t>В) И.Г. Песталоцци.</w:t>
      </w:r>
    </w:p>
    <w:p w:rsidR="00F075AE" w:rsidRPr="00B94563" w:rsidRDefault="00F075AE" w:rsidP="00F075AE">
      <w:r w:rsidRPr="00B94563">
        <w:rPr>
          <w:b/>
          <w:bCs/>
        </w:rPr>
        <w:t>19. Большая или меньшая возможность перейти от того, что ребенок умеет делать самостоятельно, к тому, что он может, умеет делать в сотрудничестве называется…</w:t>
      </w:r>
    </w:p>
    <w:p w:rsidR="00F075AE" w:rsidRPr="00B94563" w:rsidRDefault="00F075AE" w:rsidP="00F075AE">
      <w:r w:rsidRPr="00B94563">
        <w:t>А) умственной одаренностью;</w:t>
      </w:r>
    </w:p>
    <w:p w:rsidR="00F075AE" w:rsidRPr="00B94563" w:rsidRDefault="00F075AE" w:rsidP="00F075AE">
      <w:r w:rsidRPr="00B94563">
        <w:t>Б) зоной ближайшего развития;</w:t>
      </w:r>
    </w:p>
    <w:p w:rsidR="00F075AE" w:rsidRPr="00B94563" w:rsidRDefault="00F075AE" w:rsidP="00F075AE">
      <w:r w:rsidRPr="00B94563">
        <w:t>В) уровнем интеллектуального развития.</w:t>
      </w:r>
    </w:p>
    <w:p w:rsidR="00F075AE" w:rsidRPr="00B94563" w:rsidRDefault="00F075AE" w:rsidP="00F075AE">
      <w:r w:rsidRPr="00B94563">
        <w:rPr>
          <w:b/>
          <w:bCs/>
        </w:rPr>
        <w:t>20. Школа, прообразом организации процесса в которой являются открытые студии в Древней Греции:</w:t>
      </w:r>
    </w:p>
    <w:p w:rsidR="00F075AE" w:rsidRPr="00B94563" w:rsidRDefault="00F075AE" w:rsidP="00F075AE">
      <w:r w:rsidRPr="00B94563">
        <w:t>А) «Школа для всех» Е.А. Ямбурга;</w:t>
      </w:r>
    </w:p>
    <w:p w:rsidR="00F075AE" w:rsidRPr="00B94563" w:rsidRDefault="00F075AE" w:rsidP="00F075AE">
      <w:r w:rsidRPr="00B94563">
        <w:t>Б) Школа «Синегорье» М.П. Щетинина;</w:t>
      </w:r>
    </w:p>
    <w:p w:rsidR="00F075AE" w:rsidRPr="00B94563" w:rsidRDefault="00F075AE" w:rsidP="00F075AE">
      <w:r w:rsidRPr="00B94563">
        <w:t>В) «Школа-парк» М.А. Балабана;</w:t>
      </w:r>
    </w:p>
    <w:p w:rsidR="00F075AE" w:rsidRDefault="00F075AE" w:rsidP="00625492">
      <w:pPr>
        <w:rPr>
          <w:b/>
          <w:i/>
        </w:rPr>
      </w:pPr>
    </w:p>
    <w:p w:rsidR="00F075AE" w:rsidRDefault="00F075AE" w:rsidP="00625492">
      <w:pPr>
        <w:rPr>
          <w:b/>
          <w:i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0B3B28">
      <w:pPr>
        <w:tabs>
          <w:tab w:val="left" w:pos="3195"/>
        </w:tabs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  <w:r w:rsidR="000B3B28">
        <w:rPr>
          <w:b/>
          <w:bCs/>
        </w:rPr>
        <w:tab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0B3B28" w:rsidRPr="007F18F6" w:rsidTr="00642C95">
        <w:trPr>
          <w:trHeight w:val="582"/>
        </w:trPr>
        <w:tc>
          <w:tcPr>
            <w:tcW w:w="567" w:type="dxa"/>
            <w:vAlign w:val="center"/>
          </w:tcPr>
          <w:p w:rsidR="000B3B28" w:rsidRDefault="000B3B28" w:rsidP="00642C95">
            <w:pPr>
              <w:pStyle w:val="a5"/>
              <w:jc w:val="center"/>
            </w:pPr>
            <w:r>
              <w:t>№</w:t>
            </w:r>
          </w:p>
          <w:p w:rsidR="000B3B28" w:rsidRPr="007F18F6" w:rsidRDefault="000B3B28" w:rsidP="00642C95">
            <w:pPr>
              <w:pStyle w:val="a5"/>
              <w:jc w:val="center"/>
            </w:pPr>
            <w:r>
              <w:t>п/п</w:t>
            </w:r>
          </w:p>
        </w:tc>
        <w:tc>
          <w:tcPr>
            <w:tcW w:w="4395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4394" w:type="dxa"/>
            <w:vAlign w:val="center"/>
          </w:tcPr>
          <w:p w:rsidR="000B3B28" w:rsidRPr="007F18F6" w:rsidRDefault="000B3B28" w:rsidP="00642C95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B3B28" w:rsidTr="00642C95">
        <w:tc>
          <w:tcPr>
            <w:tcW w:w="567" w:type="dxa"/>
          </w:tcPr>
          <w:p w:rsidR="000B3B28" w:rsidRPr="007F18F6" w:rsidRDefault="000B3B28" w:rsidP="00642C95">
            <w:pPr>
              <w:pStyle w:val="a5"/>
            </w:pPr>
            <w:r>
              <w:t>1</w:t>
            </w:r>
          </w:p>
        </w:tc>
        <w:tc>
          <w:tcPr>
            <w:tcW w:w="4395" w:type="dxa"/>
          </w:tcPr>
          <w:p w:rsidR="000B3B28" w:rsidRPr="00A05EA8" w:rsidRDefault="000B3B28" w:rsidP="00F075AE">
            <w:pPr>
              <w:jc w:val="center"/>
            </w:pPr>
            <w:r>
              <w:t>Темы 1-</w:t>
            </w:r>
            <w:r w:rsidR="00F075AE">
              <w:t>21</w:t>
            </w:r>
          </w:p>
        </w:tc>
        <w:tc>
          <w:tcPr>
            <w:tcW w:w="4394" w:type="dxa"/>
            <w:vAlign w:val="center"/>
          </w:tcPr>
          <w:p w:rsidR="000B3B28" w:rsidRDefault="000B3B28" w:rsidP="00642C95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  <w:p w:rsidR="000B3B28" w:rsidRPr="006B6F4B" w:rsidRDefault="000B3B28" w:rsidP="00F075AE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Наличие конспекта</w:t>
            </w:r>
          </w:p>
        </w:tc>
      </w:tr>
    </w:tbl>
    <w:p w:rsidR="003D7D20" w:rsidRDefault="003D7D20" w:rsidP="009A7939">
      <w:pPr>
        <w:jc w:val="both"/>
        <w:rPr>
          <w:b/>
          <w:bCs/>
        </w:rPr>
      </w:pPr>
    </w:p>
    <w:p w:rsidR="000B3B28" w:rsidRPr="0044039E" w:rsidRDefault="000B3B28" w:rsidP="009A7939">
      <w:pPr>
        <w:jc w:val="both"/>
        <w:rPr>
          <w:b/>
          <w:bCs/>
        </w:rPr>
      </w:pPr>
    </w:p>
    <w:p w:rsidR="00B629B0" w:rsidRDefault="00B629B0" w:rsidP="00B629B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F075AE" w:rsidRPr="007E722D" w:rsidTr="0001681E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AE" w:rsidRPr="007E722D" w:rsidRDefault="00F075AE" w:rsidP="0001681E">
            <w:pPr>
              <w:jc w:val="center"/>
            </w:pPr>
            <w:r w:rsidRPr="007E722D">
              <w:t>Наличие</w:t>
            </w:r>
          </w:p>
        </w:tc>
      </w:tr>
      <w:tr w:rsidR="00F075AE" w:rsidRPr="007E722D" w:rsidTr="0001681E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075AE" w:rsidRPr="007E722D" w:rsidRDefault="00F075AE" w:rsidP="0001681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075AE" w:rsidRPr="007E722D" w:rsidRDefault="00F075AE" w:rsidP="0001681E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91E74" w:rsidRDefault="00F075AE" w:rsidP="0001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F075AE" w:rsidRDefault="00F075AE" w:rsidP="000168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F075AE" w:rsidRPr="007E722D" w:rsidRDefault="00F075AE" w:rsidP="0001681E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F075AE" w:rsidRPr="0058764C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F075AE" w:rsidRPr="006C27CF" w:rsidRDefault="00F075AE" w:rsidP="0001681E">
            <w:r w:rsidRPr="00C14466">
              <w:rPr>
                <w:lang w:eastAsia="en-US"/>
              </w:rPr>
              <w:t>Психология и педагогика: учебное пособие.</w:t>
            </w:r>
          </w:p>
        </w:tc>
        <w:tc>
          <w:tcPr>
            <w:tcW w:w="1985" w:type="dxa"/>
          </w:tcPr>
          <w:p w:rsidR="00F075AE" w:rsidRPr="006C27CF" w:rsidRDefault="00F075AE" w:rsidP="0001681E">
            <w:pPr>
              <w:rPr>
                <w:color w:val="000000"/>
              </w:rPr>
            </w:pPr>
            <w:r>
              <w:rPr>
                <w:lang w:eastAsia="en-US"/>
              </w:rPr>
              <w:t>Столяренко А.М.</w:t>
            </w:r>
          </w:p>
        </w:tc>
        <w:tc>
          <w:tcPr>
            <w:tcW w:w="1275" w:type="dxa"/>
          </w:tcPr>
          <w:p w:rsidR="00F075AE" w:rsidRPr="006C27CF" w:rsidRDefault="00F075AE" w:rsidP="0001681E">
            <w:pPr>
              <w:rPr>
                <w:color w:val="000000"/>
              </w:rPr>
            </w:pPr>
            <w:r>
              <w:rPr>
                <w:lang w:eastAsia="en-US"/>
              </w:rPr>
              <w:t>Москва: Издательство: ЮНИТИ-ДАНА</w:t>
            </w:r>
          </w:p>
        </w:tc>
        <w:tc>
          <w:tcPr>
            <w:tcW w:w="993" w:type="dxa"/>
          </w:tcPr>
          <w:p w:rsidR="00F075AE" w:rsidRPr="00CE43EC" w:rsidRDefault="00F075AE" w:rsidP="0001681E">
            <w:r>
              <w:t>2015</w:t>
            </w:r>
          </w:p>
        </w:tc>
        <w:tc>
          <w:tcPr>
            <w:tcW w:w="1275" w:type="dxa"/>
          </w:tcPr>
          <w:p w:rsidR="00F075AE" w:rsidRPr="000D44CC" w:rsidRDefault="00F075AE" w:rsidP="000168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075AE" w:rsidRPr="004A670A" w:rsidRDefault="00F075AE" w:rsidP="0001681E">
            <w:hyperlink r:id="rId8" w:history="1">
              <w:r w:rsidRPr="00180781">
                <w:rPr>
                  <w:rStyle w:val="af2"/>
                </w:rPr>
                <w:t>http://biblioclub.ru/</w:t>
              </w:r>
            </w:hyperlink>
            <w:r>
              <w:t xml:space="preserve"> </w:t>
            </w:r>
          </w:p>
        </w:tc>
      </w:tr>
      <w:tr w:rsidR="00F075AE" w:rsidRPr="004A670A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F075AE" w:rsidRPr="006C27CF" w:rsidRDefault="00F075AE" w:rsidP="0001681E">
            <w:pPr>
              <w:spacing w:before="100" w:beforeAutospacing="1" w:after="100" w:afterAutospacing="1"/>
              <w:outlineLvl w:val="3"/>
            </w:pPr>
            <w:r w:rsidRPr="001717D1">
              <w:t>Методология педагогики: понятийный аспект: монографический сборник научных трудов. Вып. 1</w:t>
            </w:r>
          </w:p>
        </w:tc>
        <w:tc>
          <w:tcPr>
            <w:tcW w:w="1985" w:type="dxa"/>
          </w:tcPr>
          <w:p w:rsidR="00F075AE" w:rsidRPr="006C27CF" w:rsidRDefault="00F075AE" w:rsidP="0001681E">
            <w:r w:rsidRPr="001717D1">
              <w:t>Ткаченко Е.В., Галагузова М.А.</w:t>
            </w:r>
          </w:p>
        </w:tc>
        <w:tc>
          <w:tcPr>
            <w:tcW w:w="1275" w:type="dxa"/>
          </w:tcPr>
          <w:p w:rsidR="00F075AE" w:rsidRPr="006C27CF" w:rsidRDefault="00F075AE" w:rsidP="0001681E">
            <w:r w:rsidRPr="001717D1">
              <w:t>Москва: Институт эффективных технологий</w:t>
            </w:r>
          </w:p>
        </w:tc>
        <w:tc>
          <w:tcPr>
            <w:tcW w:w="993" w:type="dxa"/>
          </w:tcPr>
          <w:p w:rsidR="00F075AE" w:rsidRPr="00CE43EC" w:rsidRDefault="00F075AE" w:rsidP="0001681E">
            <w:r w:rsidRPr="001717D1">
              <w:t>2014</w:t>
            </w:r>
          </w:p>
        </w:tc>
        <w:tc>
          <w:tcPr>
            <w:tcW w:w="1275" w:type="dxa"/>
          </w:tcPr>
          <w:p w:rsidR="00F075AE" w:rsidRPr="001717D1" w:rsidRDefault="00F075AE" w:rsidP="0001681E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</w:tcPr>
          <w:p w:rsidR="00F075AE" w:rsidRPr="004A670A" w:rsidRDefault="00F075AE" w:rsidP="0001681E">
            <w:hyperlink r:id="rId9" w:history="1">
              <w:r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016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:rsidR="00F075AE" w:rsidRPr="006C27CF" w:rsidRDefault="00F075AE" w:rsidP="0001681E">
            <w:r w:rsidRPr="00C14466">
              <w:t>Психология и педагогика: опорные конспекты в помощь студентам</w:t>
            </w:r>
          </w:p>
        </w:tc>
        <w:tc>
          <w:tcPr>
            <w:tcW w:w="1985" w:type="dxa"/>
          </w:tcPr>
          <w:p w:rsidR="00F075AE" w:rsidRPr="006C27CF" w:rsidRDefault="00F075AE" w:rsidP="0001681E">
            <w:r>
              <w:t>Загайнова Е.В., Хацринова О.Ю., Старшинова Т.А., Иванов В.Г</w:t>
            </w:r>
          </w:p>
        </w:tc>
        <w:tc>
          <w:tcPr>
            <w:tcW w:w="1275" w:type="dxa"/>
          </w:tcPr>
          <w:p w:rsidR="00F075AE" w:rsidRPr="006C27CF" w:rsidRDefault="00F075AE" w:rsidP="0001681E">
            <w:r>
              <w:t>Казань: Издательство: КГТУ</w:t>
            </w:r>
          </w:p>
        </w:tc>
        <w:tc>
          <w:tcPr>
            <w:tcW w:w="993" w:type="dxa"/>
          </w:tcPr>
          <w:p w:rsidR="00F075AE" w:rsidRPr="006C27CF" w:rsidRDefault="00F075AE" w:rsidP="0001681E">
            <w:r>
              <w:t>2008</w:t>
            </w:r>
          </w:p>
        </w:tc>
        <w:tc>
          <w:tcPr>
            <w:tcW w:w="1275" w:type="dxa"/>
          </w:tcPr>
          <w:p w:rsidR="00F075AE" w:rsidRPr="006C27CF" w:rsidRDefault="00F075AE" w:rsidP="0001681E">
            <w:pPr>
              <w:jc w:val="center"/>
            </w:pPr>
          </w:p>
        </w:tc>
        <w:tc>
          <w:tcPr>
            <w:tcW w:w="1418" w:type="dxa"/>
          </w:tcPr>
          <w:p w:rsidR="00F075AE" w:rsidRPr="00252771" w:rsidRDefault="00F075AE" w:rsidP="0001681E">
            <w:hyperlink r:id="rId10" w:history="1">
              <w:r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4A670A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педагогика: учебно-методический комплекс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Цибульникова В.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Москва: МПГУ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E4F7F" w:rsidRDefault="00F075AE" w:rsidP="0001681E">
            <w:r>
              <w:t>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A670A" w:rsidRDefault="00F075AE" w:rsidP="0001681E">
            <w:hyperlink r:id="rId11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Исхакова Ф.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52771" w:rsidRDefault="00F075AE" w:rsidP="0001681E">
            <w:hyperlink r:id="rId12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 высшей школы: электронное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Солодова Г.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Кемерово: Кемеровский государственный университет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52771" w:rsidRDefault="00F075AE" w:rsidP="0001681E">
            <w:hyperlink r:id="rId13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252771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 общения: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Касимова Э.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01681E">
            <w: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252771" w:rsidRDefault="00F075AE" w:rsidP="0001681E">
            <w:hyperlink r:id="rId14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  <w:tr w:rsidR="00F075AE" w:rsidRPr="004A670A" w:rsidTr="00F0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F075AE">
            <w:pPr>
              <w:pStyle w:val="ad"/>
              <w:numPr>
                <w:ilvl w:val="0"/>
                <w:numId w:val="26"/>
              </w:numPr>
              <w:ind w:left="357" w:hanging="357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EF58C6" w:rsidRDefault="00F075AE" w:rsidP="00F075AE">
            <w:r w:rsidRPr="004E4F7F">
              <w:t>Психология и педагогика: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Гуревич П.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r w:rsidRPr="00F075AE">
              <w:t>Москва: Юнити-Дана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E4F7F" w:rsidRDefault="00F075AE" w:rsidP="0001681E">
            <w: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F075AE" w:rsidRDefault="00F075AE" w:rsidP="000168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AE" w:rsidRPr="004A670A" w:rsidRDefault="00F075AE" w:rsidP="0001681E">
            <w:hyperlink r:id="rId15" w:history="1">
              <w:r w:rsidRPr="00F075AE">
                <w:rPr>
                  <w:rStyle w:val="af2"/>
                </w:rPr>
                <w:t>http://biblioclub.ru/</w:t>
              </w:r>
            </w:hyperlink>
          </w:p>
        </w:tc>
      </w:tr>
    </w:tbl>
    <w:p w:rsidR="00B629B0" w:rsidRDefault="00B629B0" w:rsidP="00B629B0">
      <w:pPr>
        <w:spacing w:line="360" w:lineRule="auto"/>
        <w:rPr>
          <w:b/>
          <w:bCs/>
        </w:rPr>
      </w:pPr>
    </w:p>
    <w:p w:rsidR="009B4746" w:rsidRDefault="009B4746" w:rsidP="007511D3">
      <w:pPr>
        <w:jc w:val="both"/>
        <w:rPr>
          <w:b/>
          <w:bCs/>
        </w:rPr>
      </w:pPr>
    </w:p>
    <w:p w:rsidR="00F075AE" w:rsidRDefault="00F075AE" w:rsidP="007511D3">
      <w:pPr>
        <w:jc w:val="both"/>
        <w:rPr>
          <w:b/>
          <w:bCs/>
        </w:rPr>
      </w:pPr>
    </w:p>
    <w:p w:rsidR="008411D1" w:rsidRDefault="008411D1" w:rsidP="008411D1">
      <w:pPr>
        <w:pStyle w:val="10"/>
        <w:widowControl w:val="0"/>
        <w:numPr>
          <w:ilvl w:val="0"/>
          <w:numId w:val="18"/>
        </w:numPr>
        <w:tabs>
          <w:tab w:val="left" w:pos="788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8411D1" w:rsidRPr="008411D1" w:rsidRDefault="008411D1" w:rsidP="008411D1">
      <w:pPr>
        <w:pStyle w:val="10"/>
        <w:widowControl w:val="0"/>
        <w:tabs>
          <w:tab w:val="left" w:pos="788"/>
        </w:tabs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411D1" w:rsidRPr="003C0E55" w:rsidRDefault="008411D1" w:rsidP="008411D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6" w:history="1">
        <w:r w:rsidRPr="003C0E55">
          <w:rPr>
            <w:rStyle w:val="af2"/>
          </w:rPr>
          <w:t>http://нэб.рф/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https://elibrary.ru</w:t>
        </w:r>
      </w:hyperlink>
    </w:p>
    <w:p w:rsidR="008411D1" w:rsidRPr="003C0E55" w:rsidRDefault="008411D1" w:rsidP="008411D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https://cyberleninka.ru/</w:t>
        </w:r>
      </w:hyperlink>
    </w:p>
    <w:p w:rsidR="008411D1" w:rsidRPr="003C0E55" w:rsidRDefault="008411D1" w:rsidP="008411D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9" w:history="1">
        <w:r w:rsidRPr="003C0E55">
          <w:rPr>
            <w:rStyle w:val="af2"/>
          </w:rPr>
          <w:t>http://www.biblioclub.ru/</w:t>
        </w:r>
      </w:hyperlink>
    </w:p>
    <w:p w:rsidR="008411D1" w:rsidRDefault="008411D1" w:rsidP="008411D1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0" w:history="1">
        <w:r w:rsidRPr="003C0E55">
          <w:rPr>
            <w:rStyle w:val="af2"/>
          </w:rPr>
          <w:t>http://www.rsl.ru/</w:t>
        </w:r>
      </w:hyperlink>
    </w:p>
    <w:p w:rsidR="00B629B0" w:rsidRPr="0002583E" w:rsidRDefault="00B629B0" w:rsidP="00B629B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1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629B0" w:rsidRPr="0002583E" w:rsidRDefault="00B629B0" w:rsidP="00B629B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2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629B0" w:rsidRPr="003C0E55" w:rsidRDefault="00B629B0" w:rsidP="008411D1">
      <w:pPr>
        <w:ind w:firstLine="244"/>
      </w:pPr>
    </w:p>
    <w:p w:rsidR="008411D1" w:rsidRPr="003C0E55" w:rsidRDefault="008411D1" w:rsidP="008411D1"/>
    <w:p w:rsidR="008411D1" w:rsidRPr="008411D1" w:rsidRDefault="008411D1" w:rsidP="008411D1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411D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ПРАКТИКЕ: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411D1" w:rsidRPr="003C0E55" w:rsidRDefault="008411D1" w:rsidP="008411D1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411D1" w:rsidRPr="003C0E55" w:rsidRDefault="008411D1" w:rsidP="008411D1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411D1" w:rsidRDefault="008411D1" w:rsidP="008411D1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411D1" w:rsidRPr="003C0E55" w:rsidRDefault="008411D1" w:rsidP="008411D1">
      <w:pPr>
        <w:ind w:firstLine="567"/>
      </w:pP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411D1" w:rsidRPr="003C0E55" w:rsidRDefault="008411D1" w:rsidP="008411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411D1" w:rsidRPr="003C0E55" w:rsidRDefault="008411D1" w:rsidP="008411D1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8411D1" w:rsidRPr="003C0E55" w:rsidRDefault="008411D1" w:rsidP="008411D1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8411D1" w:rsidRPr="003C0E55" w:rsidRDefault="008411D1" w:rsidP="008411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411D1" w:rsidRPr="003C0E55" w:rsidRDefault="008411D1" w:rsidP="008411D1">
      <w:pPr>
        <w:ind w:left="760"/>
      </w:pPr>
      <w:r w:rsidRPr="003C0E55">
        <w:rPr>
          <w:rFonts w:eastAsia="WenQuanYi Micro Hei"/>
        </w:rPr>
        <w:t>Не используются</w:t>
      </w:r>
    </w:p>
    <w:p w:rsidR="008411D1" w:rsidRPr="003C0E55" w:rsidRDefault="008411D1" w:rsidP="008411D1">
      <w:pPr>
        <w:rPr>
          <w:b/>
          <w:bCs/>
        </w:rPr>
      </w:pPr>
    </w:p>
    <w:p w:rsidR="008411D1" w:rsidRDefault="008411D1" w:rsidP="008411D1">
      <w:pPr>
        <w:numPr>
          <w:ilvl w:val="0"/>
          <w:numId w:val="20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411D1" w:rsidRPr="003C0E55" w:rsidRDefault="008411D1" w:rsidP="008411D1">
      <w:pPr>
        <w:ind w:left="720"/>
      </w:pPr>
    </w:p>
    <w:p w:rsidR="008411D1" w:rsidRPr="003C0E55" w:rsidRDefault="008411D1" w:rsidP="008411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411D1" w:rsidRPr="003C0E55" w:rsidRDefault="008411D1" w:rsidP="008411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411D1" w:rsidRPr="003C0E55" w:rsidRDefault="008411D1" w:rsidP="008411D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411D1" w:rsidRDefault="008411D1" w:rsidP="008411D1">
      <w:pPr>
        <w:jc w:val="both"/>
        <w:rPr>
          <w:bCs/>
        </w:rPr>
      </w:pPr>
      <w:r>
        <w:rPr>
          <w:bCs/>
        </w:rPr>
        <w:br w:type="page"/>
      </w:r>
    </w:p>
    <w:p w:rsidR="003B5488" w:rsidRPr="00C8554B" w:rsidRDefault="003B5488" w:rsidP="00E5098F">
      <w:pPr>
        <w:spacing w:line="360" w:lineRule="auto"/>
        <w:rPr>
          <w:b/>
          <w:bCs/>
          <w:color w:val="FF0000"/>
        </w:rPr>
      </w:pPr>
    </w:p>
    <w:sectPr w:rsidR="003B5488" w:rsidRPr="00C8554B" w:rsidSect="00C26DA8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D4" w:rsidRDefault="00440FD4">
      <w:r>
        <w:separator/>
      </w:r>
    </w:p>
  </w:endnote>
  <w:endnote w:type="continuationSeparator" w:id="0">
    <w:p w:rsidR="00440FD4" w:rsidRDefault="004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1D1" w:rsidRPr="00B5179D" w:rsidRDefault="008411D1">
    <w:pPr>
      <w:pStyle w:val="a9"/>
      <w:jc w:val="right"/>
      <w:rPr>
        <w:sz w:val="20"/>
        <w:szCs w:val="20"/>
      </w:rPr>
    </w:pPr>
    <w:r w:rsidRPr="00B5179D">
      <w:rPr>
        <w:sz w:val="20"/>
        <w:szCs w:val="20"/>
      </w:rPr>
      <w:fldChar w:fldCharType="begin"/>
    </w:r>
    <w:r w:rsidRPr="00B5179D">
      <w:rPr>
        <w:sz w:val="20"/>
        <w:szCs w:val="20"/>
      </w:rPr>
      <w:instrText>PAGE   \* MERGEFORMAT</w:instrText>
    </w:r>
    <w:r w:rsidRPr="00B5179D">
      <w:rPr>
        <w:sz w:val="20"/>
        <w:szCs w:val="20"/>
      </w:rPr>
      <w:fldChar w:fldCharType="separate"/>
    </w:r>
    <w:r w:rsidR="00F075AE">
      <w:rPr>
        <w:noProof/>
        <w:sz w:val="20"/>
        <w:szCs w:val="20"/>
      </w:rPr>
      <w:t>12</w:t>
    </w:r>
    <w:r w:rsidRPr="00B5179D">
      <w:rPr>
        <w:sz w:val="20"/>
        <w:szCs w:val="20"/>
      </w:rPr>
      <w:fldChar w:fldCharType="end"/>
    </w:r>
  </w:p>
  <w:p w:rsidR="008411D1" w:rsidRDefault="008411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D4" w:rsidRDefault="00440FD4">
      <w:r>
        <w:separator/>
      </w:r>
    </w:p>
  </w:footnote>
  <w:footnote w:type="continuationSeparator" w:id="0">
    <w:p w:rsidR="00440FD4" w:rsidRDefault="004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E6389"/>
    <w:multiLevelType w:val="hybridMultilevel"/>
    <w:tmpl w:val="335A5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044CE"/>
    <w:multiLevelType w:val="hybridMultilevel"/>
    <w:tmpl w:val="158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4469"/>
    <w:multiLevelType w:val="hybridMultilevel"/>
    <w:tmpl w:val="6478D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19E"/>
    <w:multiLevelType w:val="multilevel"/>
    <w:tmpl w:val="336E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2216C1"/>
    <w:multiLevelType w:val="hybridMultilevel"/>
    <w:tmpl w:val="158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7D2B"/>
    <w:multiLevelType w:val="hybridMultilevel"/>
    <w:tmpl w:val="15524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F0161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5"/>
  </w:num>
  <w:num w:numId="8">
    <w:abstractNumId w:val="16"/>
  </w:num>
  <w:num w:numId="9">
    <w:abstractNumId w:val="11"/>
  </w:num>
  <w:num w:numId="10">
    <w:abstractNumId w:val="12"/>
  </w:num>
  <w:num w:numId="11">
    <w:abstractNumId w:val="19"/>
  </w:num>
  <w:num w:numId="12">
    <w:abstractNumId w:val="8"/>
  </w:num>
  <w:num w:numId="13">
    <w:abstractNumId w:val="10"/>
  </w:num>
  <w:num w:numId="14">
    <w:abstractNumId w:val="7"/>
  </w:num>
  <w:num w:numId="15">
    <w:abstractNumId w:val="6"/>
  </w:num>
  <w:num w:numId="16">
    <w:abstractNumId w:val="9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0"/>
  </w:num>
  <w:num w:numId="22">
    <w:abstractNumId w:val="2"/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325A8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529A"/>
    <w:rsid w:val="000573FC"/>
    <w:rsid w:val="000608AF"/>
    <w:rsid w:val="00060FD3"/>
    <w:rsid w:val="0006461A"/>
    <w:rsid w:val="00065678"/>
    <w:rsid w:val="0006648F"/>
    <w:rsid w:val="000714CF"/>
    <w:rsid w:val="00074E6F"/>
    <w:rsid w:val="00076CE0"/>
    <w:rsid w:val="00080264"/>
    <w:rsid w:val="00080749"/>
    <w:rsid w:val="000878D2"/>
    <w:rsid w:val="0009556D"/>
    <w:rsid w:val="000B12C2"/>
    <w:rsid w:val="000B1837"/>
    <w:rsid w:val="000B3B28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199"/>
    <w:rsid w:val="00114B70"/>
    <w:rsid w:val="0011556B"/>
    <w:rsid w:val="00120FC7"/>
    <w:rsid w:val="00121712"/>
    <w:rsid w:val="0012224D"/>
    <w:rsid w:val="001237DA"/>
    <w:rsid w:val="00125763"/>
    <w:rsid w:val="00133F3B"/>
    <w:rsid w:val="001357B4"/>
    <w:rsid w:val="001373B2"/>
    <w:rsid w:val="001415B7"/>
    <w:rsid w:val="0014276E"/>
    <w:rsid w:val="001435A8"/>
    <w:rsid w:val="0014477D"/>
    <w:rsid w:val="00145977"/>
    <w:rsid w:val="00145CC1"/>
    <w:rsid w:val="00150C78"/>
    <w:rsid w:val="00151163"/>
    <w:rsid w:val="00154600"/>
    <w:rsid w:val="00155342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E3C52"/>
    <w:rsid w:val="001E4E33"/>
    <w:rsid w:val="001F09B3"/>
    <w:rsid w:val="00204E5A"/>
    <w:rsid w:val="00204E60"/>
    <w:rsid w:val="002104F8"/>
    <w:rsid w:val="00212079"/>
    <w:rsid w:val="00214166"/>
    <w:rsid w:val="002152A6"/>
    <w:rsid w:val="0021569F"/>
    <w:rsid w:val="002171AE"/>
    <w:rsid w:val="00220028"/>
    <w:rsid w:val="00221229"/>
    <w:rsid w:val="0022757E"/>
    <w:rsid w:val="00230C95"/>
    <w:rsid w:val="0023651E"/>
    <w:rsid w:val="00241D54"/>
    <w:rsid w:val="00242A89"/>
    <w:rsid w:val="00246A81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70AD8"/>
    <w:rsid w:val="0027119F"/>
    <w:rsid w:val="00276B07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16F3"/>
    <w:rsid w:val="002F49A9"/>
    <w:rsid w:val="00303E51"/>
    <w:rsid w:val="00310C7E"/>
    <w:rsid w:val="00311C9C"/>
    <w:rsid w:val="0031568E"/>
    <w:rsid w:val="00316977"/>
    <w:rsid w:val="00316A8D"/>
    <w:rsid w:val="00317CC4"/>
    <w:rsid w:val="003202E3"/>
    <w:rsid w:val="00324CCC"/>
    <w:rsid w:val="003300DA"/>
    <w:rsid w:val="00341595"/>
    <w:rsid w:val="00342D2B"/>
    <w:rsid w:val="00345B5E"/>
    <w:rsid w:val="00360191"/>
    <w:rsid w:val="00360688"/>
    <w:rsid w:val="00361CCA"/>
    <w:rsid w:val="00362924"/>
    <w:rsid w:val="0037327E"/>
    <w:rsid w:val="00375D0C"/>
    <w:rsid w:val="00380CDE"/>
    <w:rsid w:val="00381412"/>
    <w:rsid w:val="003827B7"/>
    <w:rsid w:val="00382A8C"/>
    <w:rsid w:val="00384D63"/>
    <w:rsid w:val="00385644"/>
    <w:rsid w:val="00385E56"/>
    <w:rsid w:val="0038699F"/>
    <w:rsid w:val="003904D5"/>
    <w:rsid w:val="00390C2C"/>
    <w:rsid w:val="00395E94"/>
    <w:rsid w:val="00395FC5"/>
    <w:rsid w:val="003971CC"/>
    <w:rsid w:val="003A38C9"/>
    <w:rsid w:val="003B35B9"/>
    <w:rsid w:val="003B47BF"/>
    <w:rsid w:val="003B5488"/>
    <w:rsid w:val="003C10A4"/>
    <w:rsid w:val="003C20B5"/>
    <w:rsid w:val="003C3721"/>
    <w:rsid w:val="003D0DF3"/>
    <w:rsid w:val="003D7D20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2E35"/>
    <w:rsid w:val="00416031"/>
    <w:rsid w:val="00434012"/>
    <w:rsid w:val="00437AE5"/>
    <w:rsid w:val="0044027D"/>
    <w:rsid w:val="0044039E"/>
    <w:rsid w:val="00440FD4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6A07"/>
    <w:rsid w:val="004A6AE6"/>
    <w:rsid w:val="004A7D3E"/>
    <w:rsid w:val="004B02BD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396F"/>
    <w:rsid w:val="004F2EE8"/>
    <w:rsid w:val="004F3ED9"/>
    <w:rsid w:val="004F4A23"/>
    <w:rsid w:val="005014D2"/>
    <w:rsid w:val="00501960"/>
    <w:rsid w:val="00502FE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63D93"/>
    <w:rsid w:val="005714D0"/>
    <w:rsid w:val="0058764C"/>
    <w:rsid w:val="00590D08"/>
    <w:rsid w:val="00592BF6"/>
    <w:rsid w:val="00593C0C"/>
    <w:rsid w:val="0059476D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5C81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6770"/>
    <w:rsid w:val="00662F33"/>
    <w:rsid w:val="0066357D"/>
    <w:rsid w:val="00667C53"/>
    <w:rsid w:val="006731B0"/>
    <w:rsid w:val="0067345C"/>
    <w:rsid w:val="00676891"/>
    <w:rsid w:val="00676D89"/>
    <w:rsid w:val="00680C8A"/>
    <w:rsid w:val="00683331"/>
    <w:rsid w:val="00683656"/>
    <w:rsid w:val="006838C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6F7D73"/>
    <w:rsid w:val="007048F5"/>
    <w:rsid w:val="0070492D"/>
    <w:rsid w:val="00710144"/>
    <w:rsid w:val="00726F50"/>
    <w:rsid w:val="00734819"/>
    <w:rsid w:val="00741DFE"/>
    <w:rsid w:val="007460AF"/>
    <w:rsid w:val="00747C24"/>
    <w:rsid w:val="007511D3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B199D"/>
    <w:rsid w:val="007C332A"/>
    <w:rsid w:val="007C448F"/>
    <w:rsid w:val="007C6732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626D"/>
    <w:rsid w:val="008102D2"/>
    <w:rsid w:val="00812120"/>
    <w:rsid w:val="00814A72"/>
    <w:rsid w:val="008151C0"/>
    <w:rsid w:val="008158B5"/>
    <w:rsid w:val="00817005"/>
    <w:rsid w:val="00822D05"/>
    <w:rsid w:val="0082375C"/>
    <w:rsid w:val="0082383C"/>
    <w:rsid w:val="008238E7"/>
    <w:rsid w:val="00825A41"/>
    <w:rsid w:val="00827AD6"/>
    <w:rsid w:val="00830585"/>
    <w:rsid w:val="0083361E"/>
    <w:rsid w:val="0083699D"/>
    <w:rsid w:val="008411D1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5016"/>
    <w:rsid w:val="008761E0"/>
    <w:rsid w:val="008807C3"/>
    <w:rsid w:val="00883F1D"/>
    <w:rsid w:val="00886C79"/>
    <w:rsid w:val="00890BF1"/>
    <w:rsid w:val="00892A67"/>
    <w:rsid w:val="008956CD"/>
    <w:rsid w:val="00896E21"/>
    <w:rsid w:val="008A047C"/>
    <w:rsid w:val="008A3FF1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758"/>
    <w:rsid w:val="00916829"/>
    <w:rsid w:val="00920D03"/>
    <w:rsid w:val="00926A1A"/>
    <w:rsid w:val="0093257B"/>
    <w:rsid w:val="009337F8"/>
    <w:rsid w:val="00934D82"/>
    <w:rsid w:val="00937662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71602"/>
    <w:rsid w:val="00976173"/>
    <w:rsid w:val="00981E60"/>
    <w:rsid w:val="00983E13"/>
    <w:rsid w:val="009849CB"/>
    <w:rsid w:val="009904D4"/>
    <w:rsid w:val="0099367E"/>
    <w:rsid w:val="009A16E3"/>
    <w:rsid w:val="009A3949"/>
    <w:rsid w:val="009A7939"/>
    <w:rsid w:val="009A7979"/>
    <w:rsid w:val="009B305C"/>
    <w:rsid w:val="009B4746"/>
    <w:rsid w:val="009C060E"/>
    <w:rsid w:val="009C0E8B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2EDF"/>
    <w:rsid w:val="00A153B5"/>
    <w:rsid w:val="00A217BD"/>
    <w:rsid w:val="00A22611"/>
    <w:rsid w:val="00A228F6"/>
    <w:rsid w:val="00A26325"/>
    <w:rsid w:val="00A27CBA"/>
    <w:rsid w:val="00A307CC"/>
    <w:rsid w:val="00A31E4A"/>
    <w:rsid w:val="00A33B02"/>
    <w:rsid w:val="00A34C68"/>
    <w:rsid w:val="00A35D6B"/>
    <w:rsid w:val="00A40BC9"/>
    <w:rsid w:val="00A41C31"/>
    <w:rsid w:val="00A54CF4"/>
    <w:rsid w:val="00A573F3"/>
    <w:rsid w:val="00A63C0A"/>
    <w:rsid w:val="00A64D15"/>
    <w:rsid w:val="00A64DCE"/>
    <w:rsid w:val="00A651A3"/>
    <w:rsid w:val="00A72FF3"/>
    <w:rsid w:val="00A7735E"/>
    <w:rsid w:val="00A80898"/>
    <w:rsid w:val="00A814F5"/>
    <w:rsid w:val="00A81AE3"/>
    <w:rsid w:val="00A82465"/>
    <w:rsid w:val="00A82E4F"/>
    <w:rsid w:val="00A8773A"/>
    <w:rsid w:val="00A91354"/>
    <w:rsid w:val="00A92778"/>
    <w:rsid w:val="00A95739"/>
    <w:rsid w:val="00A97C89"/>
    <w:rsid w:val="00AA0AEF"/>
    <w:rsid w:val="00AA5527"/>
    <w:rsid w:val="00AB7AD9"/>
    <w:rsid w:val="00AC1782"/>
    <w:rsid w:val="00AC1E9D"/>
    <w:rsid w:val="00AC2315"/>
    <w:rsid w:val="00AC3613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6BD"/>
    <w:rsid w:val="00B10A6D"/>
    <w:rsid w:val="00B124AA"/>
    <w:rsid w:val="00B13169"/>
    <w:rsid w:val="00B16E06"/>
    <w:rsid w:val="00B16F29"/>
    <w:rsid w:val="00B17560"/>
    <w:rsid w:val="00B20C62"/>
    <w:rsid w:val="00B2506E"/>
    <w:rsid w:val="00B30364"/>
    <w:rsid w:val="00B30FFD"/>
    <w:rsid w:val="00B327D7"/>
    <w:rsid w:val="00B33EE6"/>
    <w:rsid w:val="00B4504B"/>
    <w:rsid w:val="00B45071"/>
    <w:rsid w:val="00B4519D"/>
    <w:rsid w:val="00B50F78"/>
    <w:rsid w:val="00B50F9D"/>
    <w:rsid w:val="00B5179D"/>
    <w:rsid w:val="00B62118"/>
    <w:rsid w:val="00B629B0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5C53"/>
    <w:rsid w:val="00BC04A1"/>
    <w:rsid w:val="00BD2E40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6DA8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47C3"/>
    <w:rsid w:val="00C55B65"/>
    <w:rsid w:val="00C5628B"/>
    <w:rsid w:val="00C62165"/>
    <w:rsid w:val="00C74CC2"/>
    <w:rsid w:val="00C805B3"/>
    <w:rsid w:val="00C80B6A"/>
    <w:rsid w:val="00C835DC"/>
    <w:rsid w:val="00C83F6F"/>
    <w:rsid w:val="00C8554B"/>
    <w:rsid w:val="00C90F41"/>
    <w:rsid w:val="00C92252"/>
    <w:rsid w:val="00CA2B24"/>
    <w:rsid w:val="00CA619B"/>
    <w:rsid w:val="00CA6ACB"/>
    <w:rsid w:val="00CB5BCD"/>
    <w:rsid w:val="00CB5CCC"/>
    <w:rsid w:val="00CB5D6E"/>
    <w:rsid w:val="00CB6058"/>
    <w:rsid w:val="00CB7C09"/>
    <w:rsid w:val="00CC003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4205"/>
    <w:rsid w:val="00D40FAF"/>
    <w:rsid w:val="00D536F4"/>
    <w:rsid w:val="00D5380E"/>
    <w:rsid w:val="00D5519E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444B"/>
    <w:rsid w:val="00D91A1D"/>
    <w:rsid w:val="00D91A9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2D72"/>
    <w:rsid w:val="00DD4777"/>
    <w:rsid w:val="00DD5368"/>
    <w:rsid w:val="00DE1AA5"/>
    <w:rsid w:val="00DE4FFA"/>
    <w:rsid w:val="00DE749B"/>
    <w:rsid w:val="00DF3BED"/>
    <w:rsid w:val="00E00305"/>
    <w:rsid w:val="00E06A01"/>
    <w:rsid w:val="00E06C4E"/>
    <w:rsid w:val="00E07117"/>
    <w:rsid w:val="00E0719F"/>
    <w:rsid w:val="00E07958"/>
    <w:rsid w:val="00E13A81"/>
    <w:rsid w:val="00E16245"/>
    <w:rsid w:val="00E22CB3"/>
    <w:rsid w:val="00E4417B"/>
    <w:rsid w:val="00E50039"/>
    <w:rsid w:val="00E5098F"/>
    <w:rsid w:val="00E56622"/>
    <w:rsid w:val="00E71783"/>
    <w:rsid w:val="00E72A74"/>
    <w:rsid w:val="00E75919"/>
    <w:rsid w:val="00E81D1D"/>
    <w:rsid w:val="00E82ADC"/>
    <w:rsid w:val="00E85467"/>
    <w:rsid w:val="00E8631B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023D"/>
    <w:rsid w:val="00ED17E3"/>
    <w:rsid w:val="00ED3A32"/>
    <w:rsid w:val="00ED65C7"/>
    <w:rsid w:val="00EE02DA"/>
    <w:rsid w:val="00EE1398"/>
    <w:rsid w:val="00EE14DB"/>
    <w:rsid w:val="00EE1935"/>
    <w:rsid w:val="00EE3346"/>
    <w:rsid w:val="00EF23F9"/>
    <w:rsid w:val="00EF5F95"/>
    <w:rsid w:val="00EF6FB2"/>
    <w:rsid w:val="00F019FE"/>
    <w:rsid w:val="00F04FE5"/>
    <w:rsid w:val="00F075AE"/>
    <w:rsid w:val="00F11992"/>
    <w:rsid w:val="00F15CD1"/>
    <w:rsid w:val="00F166C7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4C19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3A9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D7913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1435A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26D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A6AE6"/>
    <w:rPr>
      <w:rFonts w:cs="Courier New"/>
    </w:rPr>
  </w:style>
  <w:style w:type="paragraph" w:customStyle="1" w:styleId="WW-">
    <w:name w:val="WW-Базовый"/>
    <w:rsid w:val="000B3B2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196C-4CC0-40C8-A900-95B8FB06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2</cp:revision>
  <cp:lastPrinted>2016-03-21T10:31:00Z</cp:lastPrinted>
  <dcterms:created xsi:type="dcterms:W3CDTF">2022-03-31T12:56:00Z</dcterms:created>
  <dcterms:modified xsi:type="dcterms:W3CDTF">2022-03-31T12:56:00Z</dcterms:modified>
</cp:coreProperties>
</file>