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E2" w:rsidRPr="001D14E2" w:rsidRDefault="001D14E2" w:rsidP="001D14E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ГОСУДАРСТВЕННОЕ АВТОНОМНОЕ ОБРАЗОВАТЕЛЬНОЕ УЧРЕЖДЕНИЕ ВЫСШЕГО ОБРАЗОВАНИЯ </w:t>
      </w:r>
    </w:p>
    <w:p w:rsidR="001D14E2" w:rsidRPr="001D14E2" w:rsidRDefault="001D14E2" w:rsidP="001D14E2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0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«ЛЕНИНГРАДСКИЙ ГОСУДАРСТВЕННЫЙ УНИВЕРСИТЕТ </w:t>
      </w:r>
    </w:p>
    <w:p w:rsidR="001D14E2" w:rsidRPr="001D14E2" w:rsidRDefault="001D14E2" w:rsidP="001D14E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ИМЕНИ А.С. ПУШКИНА»</w:t>
      </w:r>
    </w:p>
    <w:p w:rsidR="001D14E2" w:rsidRPr="001D14E2" w:rsidRDefault="001D14E2" w:rsidP="001D14E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УТВЕРЖДАЮ</w:t>
      </w:r>
    </w:p>
    <w:p w:rsidR="001D14E2" w:rsidRPr="001D14E2" w:rsidRDefault="001D14E2" w:rsidP="001D14E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Проректор по учебно-методической</w:t>
      </w:r>
    </w:p>
    <w:p w:rsidR="001D14E2" w:rsidRPr="001D14E2" w:rsidRDefault="001D14E2" w:rsidP="001D14E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работе </w:t>
      </w:r>
    </w:p>
    <w:p w:rsidR="001D14E2" w:rsidRPr="001D14E2" w:rsidRDefault="001D14E2" w:rsidP="001D14E2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____________ </w:t>
      </w:r>
      <w:proofErr w:type="spell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С.Н.Большаков</w:t>
      </w:r>
      <w:proofErr w:type="spellEnd"/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/>
        </w:rPr>
        <w:t>РАБОЧАЯ ПРОГРАММА</w:t>
      </w: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Courier New"/>
          <w:kern w:val="1"/>
          <w:sz w:val="24"/>
          <w:szCs w:val="24"/>
          <w:lang w:eastAsia="zh-CN"/>
        </w:rPr>
        <w:t>дисциплины</w:t>
      </w: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</w:t>
      </w:r>
      <w:proofErr w:type="gramStart"/>
      <w:r w:rsidRPr="001D14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1.О.</w:t>
      </w:r>
      <w:proofErr w:type="gramEnd"/>
      <w:r w:rsidRPr="001D14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3</w:t>
      </w:r>
      <w:r w:rsidRPr="001D14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</w:t>
      </w:r>
      <w:r w:rsidRPr="001D14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ЗДОРОВЬЕСБЕРЕГАЮЩИЙ</w:t>
      </w:r>
      <w:r w:rsidRPr="001D14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 (МОДУЛЬ):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ЭКОЛОГИЯ</w:t>
      </w:r>
    </w:p>
    <w:p w:rsidR="001D14E2" w:rsidRPr="001D14E2" w:rsidRDefault="001D14E2" w:rsidP="001D14E2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Направление подготовки</w:t>
      </w:r>
      <w:r w:rsidRPr="001D14E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47.03.01 Философия</w:t>
      </w:r>
    </w:p>
    <w:p w:rsidR="001D14E2" w:rsidRPr="001D14E2" w:rsidRDefault="001D14E2" w:rsidP="001D14E2">
      <w:pPr>
        <w:widowControl w:val="0"/>
        <w:tabs>
          <w:tab w:val="left" w:pos="788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Направленность (профиль) </w:t>
      </w:r>
      <w:r w:rsidRPr="001D14E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Общий</w:t>
      </w:r>
    </w:p>
    <w:p w:rsidR="001D14E2" w:rsidRPr="001D14E2" w:rsidRDefault="001D14E2" w:rsidP="001D14E2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– 2021)</w:t>
      </w:r>
    </w:p>
    <w:p w:rsidR="001D14E2" w:rsidRPr="001D14E2" w:rsidRDefault="001D14E2" w:rsidP="001D14E2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  <w:tab w:val="left" w:pos="3822"/>
        </w:tabs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Санкт-Петербург </w:t>
      </w:r>
    </w:p>
    <w:p w:rsidR="001D14E2" w:rsidRPr="001D14E2" w:rsidRDefault="001D14E2" w:rsidP="001D14E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2021</w:t>
      </w:r>
    </w:p>
    <w:p w:rsidR="001D14E2" w:rsidRPr="001D14E2" w:rsidRDefault="001D14E2" w:rsidP="001D14E2">
      <w:pPr>
        <w:pageBreakBefore/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1D14E2" w:rsidRPr="001D14E2" w:rsidRDefault="001D14E2" w:rsidP="001D14E2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D14E2" w:rsidRPr="001D14E2" w:rsidRDefault="001D14E2" w:rsidP="001D14E2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1D14E2" w:rsidRPr="001D14E2" w:rsidRDefault="001D14E2" w:rsidP="001D14E2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5"/>
        <w:gridCol w:w="2896"/>
        <w:gridCol w:w="5173"/>
      </w:tblGrid>
      <w:tr w:rsidR="001D14E2" w:rsidRPr="00EC714A" w:rsidTr="001D14E2">
        <w:tc>
          <w:tcPr>
            <w:tcW w:w="1135" w:type="dxa"/>
          </w:tcPr>
          <w:p w:rsidR="001D14E2" w:rsidRPr="00EC714A" w:rsidRDefault="001D14E2" w:rsidP="0001681E">
            <w:pPr>
              <w:jc w:val="both"/>
              <w:rPr>
                <w:sz w:val="28"/>
              </w:rPr>
            </w:pPr>
            <w:r w:rsidRPr="00EC714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</w:tcPr>
          <w:p w:rsidR="001D14E2" w:rsidRPr="00EC714A" w:rsidRDefault="001D14E2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C714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1D14E2" w:rsidRPr="00EC714A" w:rsidRDefault="001D14E2" w:rsidP="0001681E">
            <w:pPr>
              <w:jc w:val="both"/>
              <w:rPr>
                <w:sz w:val="28"/>
              </w:rPr>
            </w:pPr>
            <w:r w:rsidRPr="00EC714A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522" w:type="dxa"/>
          </w:tcPr>
          <w:p w:rsidR="001D14E2" w:rsidRPr="00EC714A" w:rsidRDefault="001D14E2" w:rsidP="0001681E">
            <w:pPr>
              <w:jc w:val="both"/>
              <w:rPr>
                <w:sz w:val="28"/>
              </w:rPr>
            </w:pPr>
            <w:r w:rsidRPr="00EC714A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D14E2" w:rsidRPr="00BA694C" w:rsidTr="001D14E2">
        <w:trPr>
          <w:trHeight w:val="830"/>
        </w:trPr>
        <w:tc>
          <w:tcPr>
            <w:tcW w:w="1135" w:type="dxa"/>
            <w:vMerge w:val="restart"/>
          </w:tcPr>
          <w:p w:rsidR="001D14E2" w:rsidRPr="00BA694C" w:rsidRDefault="001D14E2" w:rsidP="0001681E">
            <w:pPr>
              <w:jc w:val="both"/>
              <w:rPr>
                <w:color w:val="000000"/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2977" w:type="dxa"/>
            <w:vMerge w:val="restart"/>
          </w:tcPr>
          <w:p w:rsidR="001D14E2" w:rsidRPr="00BA694C" w:rsidRDefault="001D14E2" w:rsidP="0001681E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522" w:type="dxa"/>
          </w:tcPr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ИУК-2.1. Знает: </w:t>
            </w:r>
          </w:p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содержание действующих правовых норм, состояние имеющихся ресурсов и ограничений </w:t>
            </w:r>
          </w:p>
        </w:tc>
      </w:tr>
      <w:tr w:rsidR="001D14E2" w:rsidRPr="00BA694C" w:rsidTr="001D14E2">
        <w:trPr>
          <w:trHeight w:val="830"/>
        </w:trPr>
        <w:tc>
          <w:tcPr>
            <w:tcW w:w="1135" w:type="dxa"/>
            <w:vMerge/>
          </w:tcPr>
          <w:p w:rsidR="001D14E2" w:rsidRPr="00BA694C" w:rsidRDefault="001D14E2" w:rsidP="000168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14E2" w:rsidRPr="00BA694C" w:rsidRDefault="001D14E2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ИУК-2.2. Умеет:</w:t>
            </w:r>
          </w:p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определять круг задач в рамках поставленной цели,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D14E2" w:rsidRPr="00BA694C" w:rsidTr="001D14E2">
        <w:trPr>
          <w:trHeight w:val="830"/>
        </w:trPr>
        <w:tc>
          <w:tcPr>
            <w:tcW w:w="1135" w:type="dxa"/>
            <w:vMerge/>
          </w:tcPr>
          <w:p w:rsidR="001D14E2" w:rsidRPr="00BA694C" w:rsidRDefault="001D14E2" w:rsidP="000168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14E2" w:rsidRPr="00BA694C" w:rsidRDefault="001D14E2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ИУК-2.3. Владеет:</w:t>
            </w:r>
          </w:p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корректного определения круга задач в рамках поставленной цели, выбора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1D14E2" w:rsidRPr="00BA694C" w:rsidTr="001D14E2">
        <w:trPr>
          <w:trHeight w:val="735"/>
        </w:trPr>
        <w:tc>
          <w:tcPr>
            <w:tcW w:w="1135" w:type="dxa"/>
            <w:vMerge w:val="restart"/>
          </w:tcPr>
          <w:p w:rsidR="001D14E2" w:rsidRPr="00BA694C" w:rsidRDefault="001D14E2" w:rsidP="0001681E">
            <w:pPr>
              <w:jc w:val="both"/>
              <w:rPr>
                <w:color w:val="000000"/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>УК-7</w:t>
            </w:r>
          </w:p>
        </w:tc>
        <w:tc>
          <w:tcPr>
            <w:tcW w:w="2977" w:type="dxa"/>
            <w:vMerge w:val="restart"/>
          </w:tcPr>
          <w:p w:rsidR="001D14E2" w:rsidRPr="00BA694C" w:rsidRDefault="001D14E2" w:rsidP="0001681E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522" w:type="dxa"/>
          </w:tcPr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ИУК-7.1. Знает: условия развития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D14E2" w:rsidRPr="00BA694C" w:rsidTr="001D14E2">
        <w:trPr>
          <w:trHeight w:val="735"/>
        </w:trPr>
        <w:tc>
          <w:tcPr>
            <w:tcW w:w="1135" w:type="dxa"/>
            <w:vMerge/>
          </w:tcPr>
          <w:p w:rsidR="001D14E2" w:rsidRPr="00BA694C" w:rsidRDefault="001D14E2" w:rsidP="000168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14E2" w:rsidRPr="00BA694C" w:rsidRDefault="001D14E2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ИУК-7.2. Умеет:</w:t>
            </w:r>
          </w:p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D14E2" w:rsidRPr="00BA694C" w:rsidTr="001D14E2">
        <w:trPr>
          <w:trHeight w:val="735"/>
        </w:trPr>
        <w:tc>
          <w:tcPr>
            <w:tcW w:w="1135" w:type="dxa"/>
            <w:vMerge/>
          </w:tcPr>
          <w:p w:rsidR="001D14E2" w:rsidRPr="00BA694C" w:rsidRDefault="001D14E2" w:rsidP="000168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14E2" w:rsidRPr="00BA694C" w:rsidRDefault="001D14E2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ИУК-7.3. Владеет:</w:t>
            </w:r>
          </w:p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эффективного поддержания должного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D14E2" w:rsidRPr="00BA694C" w:rsidTr="001D14E2">
        <w:trPr>
          <w:trHeight w:val="1290"/>
        </w:trPr>
        <w:tc>
          <w:tcPr>
            <w:tcW w:w="1135" w:type="dxa"/>
            <w:vMerge w:val="restart"/>
          </w:tcPr>
          <w:p w:rsidR="001D14E2" w:rsidRPr="00BA694C" w:rsidRDefault="001D14E2" w:rsidP="0001681E">
            <w:pPr>
              <w:jc w:val="both"/>
              <w:rPr>
                <w:color w:val="000000"/>
                <w:sz w:val="24"/>
                <w:szCs w:val="24"/>
              </w:rPr>
            </w:pPr>
            <w:r w:rsidRPr="00BA694C">
              <w:rPr>
                <w:color w:val="000000"/>
                <w:sz w:val="24"/>
                <w:szCs w:val="24"/>
              </w:rPr>
              <w:t>УК-8</w:t>
            </w:r>
          </w:p>
        </w:tc>
        <w:tc>
          <w:tcPr>
            <w:tcW w:w="2977" w:type="dxa"/>
            <w:vMerge w:val="restart"/>
          </w:tcPr>
          <w:p w:rsidR="001D14E2" w:rsidRPr="00BA694C" w:rsidRDefault="001D14E2" w:rsidP="0001681E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522" w:type="dxa"/>
          </w:tcPr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ИУК-8.1. Знает: </w:t>
            </w:r>
          </w:p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основы и критерии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D14E2" w:rsidRPr="00BA694C" w:rsidTr="001D14E2">
        <w:trPr>
          <w:trHeight w:val="1290"/>
        </w:trPr>
        <w:tc>
          <w:tcPr>
            <w:tcW w:w="1135" w:type="dxa"/>
            <w:vMerge/>
          </w:tcPr>
          <w:p w:rsidR="001D14E2" w:rsidRPr="00BA694C" w:rsidRDefault="001D14E2" w:rsidP="000168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14E2" w:rsidRPr="00BA694C" w:rsidRDefault="001D14E2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ИУК-8.2. Умеет:</w:t>
            </w:r>
          </w:p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D14E2" w:rsidRPr="00BA694C" w:rsidTr="001D14E2">
        <w:trPr>
          <w:trHeight w:val="1290"/>
        </w:trPr>
        <w:tc>
          <w:tcPr>
            <w:tcW w:w="1135" w:type="dxa"/>
            <w:vMerge/>
          </w:tcPr>
          <w:p w:rsidR="001D14E2" w:rsidRPr="00BA694C" w:rsidRDefault="001D14E2" w:rsidP="000168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14E2" w:rsidRPr="00BA694C" w:rsidRDefault="001D14E2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ИУК-8.3. Владеет:</w:t>
            </w:r>
          </w:p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эффективного создания и поддержания в повседневной жизни и в профессиональной деятельности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D14E2" w:rsidRPr="00BA694C" w:rsidTr="001D14E2">
        <w:trPr>
          <w:trHeight w:val="735"/>
        </w:trPr>
        <w:tc>
          <w:tcPr>
            <w:tcW w:w="1135" w:type="dxa"/>
            <w:vMerge w:val="restart"/>
          </w:tcPr>
          <w:p w:rsidR="001D14E2" w:rsidRPr="00BA694C" w:rsidRDefault="001D14E2" w:rsidP="0001681E">
            <w:pPr>
              <w:jc w:val="both"/>
              <w:rPr>
                <w:sz w:val="28"/>
              </w:rPr>
            </w:pPr>
            <w:r w:rsidRPr="00BA694C">
              <w:rPr>
                <w:sz w:val="28"/>
              </w:rPr>
              <w:t>ОПК-6</w:t>
            </w:r>
          </w:p>
        </w:tc>
        <w:tc>
          <w:tcPr>
            <w:tcW w:w="2977" w:type="dxa"/>
            <w:vMerge w:val="restart"/>
          </w:tcPr>
          <w:p w:rsidR="001D14E2" w:rsidRPr="00BA694C" w:rsidRDefault="001D14E2" w:rsidP="0001681E">
            <w:pPr>
              <w:jc w:val="both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  <w:tc>
          <w:tcPr>
            <w:tcW w:w="5522" w:type="dxa"/>
          </w:tcPr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ИОПК-6.1. Знает: </w:t>
            </w:r>
          </w:p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онтологии и теории познания, логики, философии и методологии науки</w:t>
            </w:r>
          </w:p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ИОПК-6.2. Умеет:</w:t>
            </w:r>
          </w:p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1D14E2" w:rsidRPr="00BA694C" w:rsidTr="001D14E2">
        <w:trPr>
          <w:trHeight w:val="735"/>
        </w:trPr>
        <w:tc>
          <w:tcPr>
            <w:tcW w:w="1135" w:type="dxa"/>
            <w:vMerge/>
          </w:tcPr>
          <w:p w:rsidR="001D14E2" w:rsidRPr="00BA694C" w:rsidRDefault="001D14E2" w:rsidP="0001681E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  <w:vMerge/>
          </w:tcPr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1D14E2" w:rsidRPr="00BA694C" w:rsidRDefault="001D14E2" w:rsidP="0001681E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ИОПК-6.3. Владеет:</w:t>
            </w:r>
          </w:p>
          <w:p w:rsidR="001D14E2" w:rsidRPr="00BA694C" w:rsidRDefault="001D14E2" w:rsidP="0001681E">
            <w:pPr>
              <w:jc w:val="both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в сфере своей профессиональной деятельности категорий и принципов онтологии и теории познания, логики, философии и методологии науки</w:t>
            </w:r>
          </w:p>
        </w:tc>
      </w:tr>
    </w:tbl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1D14E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1D14E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1D14E2" w:rsidRPr="001D14E2" w:rsidRDefault="001D14E2" w:rsidP="001D14E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zh-CN"/>
        </w:rPr>
        <w:t xml:space="preserve">Цель </w:t>
      </w: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дисциплины:</w:t>
      </w: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освоение теоретических знаний в области экологии, повышение экологической грамотности обучающихся, их экологическое воспитание, формирование экологического мышления, а также приобретение умений применять эти знания в профессиональной и иной деятельности и формирование необходимых компетенций. </w:t>
      </w: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</w:t>
      </w:r>
    </w:p>
    <w:p w:rsidR="001D14E2" w:rsidRPr="001D14E2" w:rsidRDefault="001D14E2" w:rsidP="001D14E2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знать: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основные понятия, цель и задачи современной экологии;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формирование и строение биосферы;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понятия экологических факторов и их влияние на развитие и жизнедеятельность организмов;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факторы, определяющие устойчивость биосферы;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организацию жизни в биосфере и основы взаимодействия живых организмов с окружающей средой;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естественные процессы, протекающие в атмосфере, гидросфере, литосфере;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существующие в настоящее время глобальные экологические проблемы и причины их возникновения;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основные причины загрязнения окружающей среды и пути уменьшения ее загрязнения;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основы экологического нормирования и систему экологических нормативов;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сущность экологического воспитания, цель и задачи воспитания экологической культуры;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экономический механизм охраны окружающей среды и природопользования;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понятия и формы проявления экологического права;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международное сотрудничество в области охраны окружающей среды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уметь: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объяснять сущность первого и второго экологического кризиса и приводить доказательства о вступлении человечества в полосу третьего кризиса;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разъяснять негативное влияние деятельности человека на биосферу;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анализировать влияние экологических факторов на жизнедеятельность организмов;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использовать информацию об экологических факторах и численности популяций в экологической системе, обеспечивающей ее устойчивое развитие;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разъяснять, почему отношение человека к природе должно стать в первую очередь созидающим, а во вторую — потребительским;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осуществлять в общем виде оценку антропогенного воздействия на окружающую среду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владеть: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8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знаниями правил и законов экологии;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8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понятийным аппаратом в области знаний биосферы — живой оболочки Земли;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8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знаниями по определению лимитирующих экологических факторов;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8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понятийным аппаратом в области разработки мероприятий по уменьшению загрязнения окружающей среды и риска возникновения экологических проблем;</w:t>
      </w:r>
    </w:p>
    <w:p w:rsidR="001D14E2" w:rsidRPr="001D14E2" w:rsidRDefault="001D14E2" w:rsidP="001D14E2">
      <w:pPr>
        <w:pStyle w:val="a5"/>
        <w:widowControl w:val="0"/>
        <w:numPr>
          <w:ilvl w:val="0"/>
          <w:numId w:val="8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знаниями о международном сотрудничестве и достигнутых при этом соглашениях по охране окружающей среды.</w:t>
      </w:r>
    </w:p>
    <w:p w:rsidR="001D14E2" w:rsidRDefault="001D14E2" w:rsidP="001D14E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1D14E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Общая трудоемкость освоения дисциплины составляет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</w:t>
      </w: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зачетные единицы,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72</w:t>
      </w: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академических час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</w:t>
      </w:r>
      <w:r w:rsidRPr="001D14E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D14E2" w:rsidRPr="001D14E2" w:rsidTr="0001681E">
        <w:trPr>
          <w:trHeight w:val="247"/>
        </w:trPr>
        <w:tc>
          <w:tcPr>
            <w:tcW w:w="6525" w:type="dxa"/>
            <w:shd w:val="clear" w:color="auto" w:fill="auto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1D14E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1D14E2" w:rsidRPr="001D14E2" w:rsidTr="0001681E">
        <w:trPr>
          <w:trHeight w:val="247"/>
        </w:trPr>
        <w:tc>
          <w:tcPr>
            <w:tcW w:w="6525" w:type="dxa"/>
            <w:shd w:val="clear" w:color="auto" w:fill="auto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1D14E2" w:rsidRPr="001D14E2" w:rsidTr="0001681E">
        <w:trPr>
          <w:trHeight w:val="239"/>
        </w:trPr>
        <w:tc>
          <w:tcPr>
            <w:tcW w:w="6525" w:type="dxa"/>
            <w:shd w:val="clear" w:color="auto" w:fill="E0E0E0"/>
          </w:tcPr>
          <w:p w:rsidR="001D14E2" w:rsidRPr="001D14E2" w:rsidRDefault="001D14E2" w:rsidP="001D14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D14E2" w:rsidRPr="001D14E2" w:rsidRDefault="001D14E2" w:rsidP="001D14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32</w:t>
            </w:r>
          </w:p>
        </w:tc>
      </w:tr>
      <w:tr w:rsidR="001D14E2" w:rsidRPr="001D14E2" w:rsidTr="0001681E">
        <w:tc>
          <w:tcPr>
            <w:tcW w:w="6525" w:type="dxa"/>
            <w:shd w:val="clear" w:color="auto" w:fill="auto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D14E2" w:rsidRPr="001D14E2" w:rsidRDefault="001D14E2" w:rsidP="001D14E2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1D14E2" w:rsidRPr="001D14E2" w:rsidTr="0001681E">
        <w:tc>
          <w:tcPr>
            <w:tcW w:w="6525" w:type="dxa"/>
            <w:shd w:val="clear" w:color="auto" w:fill="auto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14E2" w:rsidRPr="001D14E2" w:rsidRDefault="001D14E2" w:rsidP="001D14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14E2" w:rsidRPr="001D14E2" w:rsidRDefault="001D14E2" w:rsidP="001D14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1D14E2" w:rsidRPr="001D14E2" w:rsidTr="0001681E">
        <w:tc>
          <w:tcPr>
            <w:tcW w:w="6525" w:type="dxa"/>
            <w:shd w:val="clear" w:color="auto" w:fill="auto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Лабораторные работы / Практические занятия (в </w:t>
            </w:r>
            <w:proofErr w:type="spellStart"/>
            <w:r w:rsidRPr="001D14E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т.ч</w:t>
            </w:r>
            <w:proofErr w:type="spellEnd"/>
            <w:r w:rsidRPr="001D14E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14E2" w:rsidRPr="001D14E2" w:rsidRDefault="001D14E2" w:rsidP="001D14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14E2" w:rsidRPr="001D14E2" w:rsidRDefault="001D14E2" w:rsidP="001D14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1D14E2" w:rsidRPr="001D14E2" w:rsidTr="0001681E">
        <w:tc>
          <w:tcPr>
            <w:tcW w:w="6525" w:type="dxa"/>
            <w:shd w:val="clear" w:color="auto" w:fill="E0E0E0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D14E2" w:rsidRPr="001D14E2" w:rsidRDefault="001D14E2" w:rsidP="001D14E2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40</w:t>
            </w:r>
          </w:p>
        </w:tc>
      </w:tr>
      <w:tr w:rsidR="001D14E2" w:rsidRPr="001D14E2" w:rsidTr="0001681E">
        <w:trPr>
          <w:trHeight w:val="173"/>
        </w:trPr>
        <w:tc>
          <w:tcPr>
            <w:tcW w:w="6525" w:type="dxa"/>
            <w:shd w:val="clear" w:color="auto" w:fill="E0E0E0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1D14E2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1D14E2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72</w:t>
            </w:r>
            <w:r w:rsidRPr="001D14E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2</w:t>
            </w:r>
          </w:p>
        </w:tc>
      </w:tr>
    </w:tbl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1D14E2" w:rsidRPr="001D14E2" w:rsidRDefault="001D14E2" w:rsidP="001D14E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D14E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). </w:t>
      </w:r>
    </w:p>
    <w:p w:rsidR="001D14E2" w:rsidRPr="001D14E2" w:rsidRDefault="001D14E2" w:rsidP="001D14E2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1D14E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1D14E2" w:rsidRPr="001D14E2" w:rsidRDefault="001D14E2" w:rsidP="001D14E2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a3"/>
        <w:tblpPr w:leftFromText="180" w:rightFromText="180" w:vertAnchor="text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D14E2" w:rsidRPr="001D14E2" w:rsidTr="0001681E">
        <w:tc>
          <w:tcPr>
            <w:tcW w:w="693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D14E2" w:rsidRPr="001D14E2" w:rsidTr="0001681E">
        <w:tc>
          <w:tcPr>
            <w:tcW w:w="693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45"/>
            </w:tblGrid>
            <w:tr w:rsidR="001D14E2" w:rsidRPr="001D14E2" w:rsidTr="001D14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4E2" w:rsidRPr="001D14E2" w:rsidRDefault="001D14E2" w:rsidP="001D14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E2" w:rsidRPr="001D14E2" w:rsidRDefault="001D14E2" w:rsidP="001D14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Экология как наука. </w:t>
                  </w:r>
                </w:p>
              </w:tc>
            </w:tr>
          </w:tbl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1D14E2" w:rsidRPr="001D14E2" w:rsidTr="0001681E">
        <w:tc>
          <w:tcPr>
            <w:tcW w:w="693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sz w:val="24"/>
                <w:szCs w:val="24"/>
              </w:rPr>
              <w:t>Биосфера — живая оболочка Земли.</w:t>
            </w:r>
          </w:p>
        </w:tc>
      </w:tr>
      <w:tr w:rsidR="001D14E2" w:rsidRPr="001D14E2" w:rsidTr="0001681E">
        <w:tc>
          <w:tcPr>
            <w:tcW w:w="693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sz w:val="24"/>
                <w:szCs w:val="24"/>
              </w:rPr>
              <w:t>Экологические факторы.</w:t>
            </w:r>
          </w:p>
        </w:tc>
      </w:tr>
      <w:tr w:rsidR="001D14E2" w:rsidRPr="001D14E2" w:rsidTr="0001681E">
        <w:tc>
          <w:tcPr>
            <w:tcW w:w="693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64"/>
            </w:tblGrid>
            <w:tr w:rsidR="001D14E2" w:rsidRPr="001D14E2" w:rsidTr="001D14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4E2" w:rsidRPr="001D14E2" w:rsidRDefault="001D14E2" w:rsidP="001D14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E2" w:rsidRPr="001D14E2" w:rsidRDefault="001D14E2" w:rsidP="001D14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жизни в биосфере. </w:t>
                  </w:r>
                </w:p>
              </w:tc>
            </w:tr>
          </w:tbl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1D14E2" w:rsidRPr="001D14E2" w:rsidTr="001D14E2">
        <w:trPr>
          <w:trHeight w:val="374"/>
        </w:trPr>
        <w:tc>
          <w:tcPr>
            <w:tcW w:w="693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sz w:val="24"/>
                <w:szCs w:val="24"/>
              </w:rPr>
              <w:t>Глобальные экологические проблемы.</w:t>
            </w:r>
          </w:p>
        </w:tc>
      </w:tr>
      <w:tr w:rsidR="001D14E2" w:rsidRPr="001D14E2" w:rsidTr="0001681E">
        <w:tc>
          <w:tcPr>
            <w:tcW w:w="693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sz w:val="24"/>
                <w:szCs w:val="24"/>
              </w:rPr>
              <w:t>Методы уменьшения загрязнения окружающей среды.</w:t>
            </w:r>
          </w:p>
        </w:tc>
      </w:tr>
      <w:tr w:rsidR="001D14E2" w:rsidRPr="001D14E2" w:rsidTr="0001681E">
        <w:tc>
          <w:tcPr>
            <w:tcW w:w="693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500"/>
            </w:tblGrid>
            <w:tr w:rsidR="001D14E2" w:rsidRPr="001D14E2" w:rsidTr="001D14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14E2" w:rsidRPr="001D14E2" w:rsidRDefault="001D14E2" w:rsidP="001D14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14E2" w:rsidRPr="001D14E2" w:rsidRDefault="001D14E2" w:rsidP="001D14E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1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Экологическое нормирование и экологический риск. </w:t>
                  </w:r>
                </w:p>
              </w:tc>
            </w:tr>
          </w:tbl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1D14E2" w:rsidRPr="001D14E2" w:rsidTr="0001681E">
        <w:tc>
          <w:tcPr>
            <w:tcW w:w="693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1D14E2" w:rsidRPr="001D14E2" w:rsidRDefault="001D14E2" w:rsidP="001D14E2">
            <w:pPr>
              <w:widowControl w:val="0"/>
              <w:tabs>
                <w:tab w:val="left" w:pos="1905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sz w:val="24"/>
                <w:szCs w:val="24"/>
              </w:rPr>
              <w:t>Экологическое воспитание и просвещение.</w:t>
            </w:r>
          </w:p>
        </w:tc>
      </w:tr>
      <w:tr w:rsidR="001D14E2" w:rsidRPr="001D14E2" w:rsidTr="0001681E">
        <w:tc>
          <w:tcPr>
            <w:tcW w:w="693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sz w:val="24"/>
                <w:szCs w:val="24"/>
              </w:rPr>
              <w:t>Система экономического механизма охраны окружающей среды и природопользования.</w:t>
            </w:r>
          </w:p>
        </w:tc>
      </w:tr>
      <w:tr w:rsidR="001D14E2" w:rsidRPr="001D14E2" w:rsidTr="0001681E">
        <w:tc>
          <w:tcPr>
            <w:tcW w:w="693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1D14E2" w:rsidRPr="001D14E2" w:rsidRDefault="001D14E2" w:rsidP="001D14E2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D14E2">
              <w:rPr>
                <w:sz w:val="24"/>
                <w:szCs w:val="24"/>
              </w:rPr>
              <w:t>Основы экологического права. Международное сотрудничество в области окружающей среды.</w:t>
            </w:r>
          </w:p>
        </w:tc>
      </w:tr>
    </w:tbl>
    <w:p w:rsidR="001D14E2" w:rsidRPr="001D14E2" w:rsidRDefault="001D14E2" w:rsidP="001D14E2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br w:type="textWrapping" w:clear="all"/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4.2. Примерная тематика курсовых работ (проектов):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1D14E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zh-CN"/>
        </w:rPr>
      </w:pPr>
    </w:p>
    <w:p w:rsid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</w:p>
    <w:p w:rsidR="001D14E2" w:rsidRDefault="001D14E2" w:rsidP="001D14E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предусмотрены учебным планом. 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5. Учебно-методическое обеспечение для самостоятельной работы обучающихся по дисциплине: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Примеры практических заданий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выбирает один правильный вариант ответа из нескольких</w:t>
      </w: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4E2" w:rsidRPr="001D14E2" w:rsidRDefault="001D14E2" w:rsidP="001D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Создателем учения о биосфере является:</w:t>
      </w:r>
    </w:p>
    <w:p w:rsidR="001D14E2" w:rsidRPr="001D14E2" w:rsidRDefault="001D14E2" w:rsidP="001D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правильный ответ</w:t>
      </w:r>
    </w:p>
    <w:p w:rsidR="001D14E2" w:rsidRPr="001D14E2" w:rsidRDefault="001D14E2" w:rsidP="001D14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В. И. Вернадский </w:t>
      </w:r>
    </w:p>
    <w:p w:rsidR="001D14E2" w:rsidRPr="001D14E2" w:rsidRDefault="001D14E2" w:rsidP="001D14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Э. Зюсс </w:t>
      </w:r>
    </w:p>
    <w:p w:rsidR="001D14E2" w:rsidRPr="001D14E2" w:rsidRDefault="001D14E2" w:rsidP="001D14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Ч. Дарвин </w:t>
      </w:r>
    </w:p>
    <w:p w:rsidR="001D14E2" w:rsidRPr="001D14E2" w:rsidRDefault="001D14E2" w:rsidP="001D14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В. Сукачев </w:t>
      </w:r>
    </w:p>
    <w:p w:rsidR="001D14E2" w:rsidRPr="001D14E2" w:rsidRDefault="001D14E2" w:rsidP="001D14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К. Линней </w:t>
      </w:r>
    </w:p>
    <w:p w:rsidR="001D14E2" w:rsidRPr="001D14E2" w:rsidRDefault="001D14E2" w:rsidP="001D1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выбирает несколько правильных вариантов ответов</w:t>
      </w: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4E2" w:rsidRPr="001D14E2" w:rsidRDefault="001D14E2" w:rsidP="001D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из перечисленного относится к объектам международно-правовой охраны?</w:t>
      </w:r>
    </w:p>
    <w:p w:rsidR="001D14E2" w:rsidRPr="001D14E2" w:rsidRDefault="001D14E2" w:rsidP="001D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Выберите один или несколько правильных ответов</w:t>
      </w:r>
    </w:p>
    <w:p w:rsidR="001D14E2" w:rsidRPr="001D14E2" w:rsidRDefault="001D14E2" w:rsidP="001D14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1D14E2" w:rsidRPr="001D14E2" w:rsidRDefault="001D14E2" w:rsidP="001D14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Антарктика</w:t>
      </w:r>
    </w:p>
    <w:p w:rsidR="001D14E2" w:rsidRPr="001D14E2" w:rsidRDefault="001D14E2" w:rsidP="001D14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</w:p>
    <w:p w:rsidR="001D14E2" w:rsidRPr="001D14E2" w:rsidRDefault="001D14E2" w:rsidP="001D14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Мадагаскар</w:t>
      </w:r>
    </w:p>
    <w:p w:rsidR="001D14E2" w:rsidRPr="001D14E2" w:rsidRDefault="001D14E2" w:rsidP="001D14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</w:p>
    <w:p w:rsidR="001D14E2" w:rsidRPr="001D14E2" w:rsidRDefault="001D14E2" w:rsidP="001D14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Гималаи</w:t>
      </w:r>
    </w:p>
    <w:p w:rsidR="001D14E2" w:rsidRPr="001D14E2" w:rsidRDefault="001D14E2" w:rsidP="001D14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</w:p>
    <w:p w:rsidR="001D14E2" w:rsidRPr="001D14E2" w:rsidRDefault="001D14E2" w:rsidP="001D14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</w:p>
    <w:p w:rsidR="001D14E2" w:rsidRPr="001D14E2" w:rsidRDefault="001D14E2" w:rsidP="001D1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вводит ответ в виде текста</w:t>
      </w: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4E2" w:rsidRPr="001D14E2" w:rsidRDefault="001D14E2" w:rsidP="001D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Резкий рост мирового населения во второй половине XX века получил это название.</w:t>
      </w:r>
    </w:p>
    <w:p w:rsidR="001D14E2" w:rsidRPr="001D14E2" w:rsidRDefault="001D14E2" w:rsidP="001D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Введите ответ в виде текста (регистр не учитывается)</w:t>
      </w:r>
    </w:p>
    <w:p w:rsidR="001D14E2" w:rsidRPr="001D14E2" w:rsidRDefault="001D14E2" w:rsidP="001D1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вводит ответы в виде текста внутри вопроса</w:t>
      </w: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4E2" w:rsidRPr="001D14E2" w:rsidRDefault="001D14E2" w:rsidP="001D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наиболее современный экологический стандарт, регулирующий содержание вредных веществ в выхлопных газах. Евро-</w:t>
      </w: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>_ </w:t>
      </w:r>
      <w:r w:rsidRPr="001D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1D14E2" w:rsidRPr="001D14E2" w:rsidRDefault="001D14E2" w:rsidP="001D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Введите на месте пропуска текст (регистр не учитывается)</w:t>
      </w:r>
    </w:p>
    <w:p w:rsidR="001D14E2" w:rsidRPr="001D14E2" w:rsidRDefault="001D14E2" w:rsidP="001D1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выбирает ответ из списка внутри вопроса</w:t>
      </w:r>
      <w:r w:rsidRPr="001D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4E2" w:rsidRPr="001D14E2" w:rsidRDefault="001D14E2" w:rsidP="001D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Минимальные границы протяженности санитарно-защитной зоны для предприятий 3-го класса опасности составляют (1000 | 800 | 500 | 300 | 100) м.</w:t>
      </w:r>
    </w:p>
    <w:p w:rsidR="001D14E2" w:rsidRPr="001D14E2" w:rsidRDefault="001D14E2" w:rsidP="001D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из выпадающего списка правильный ответ</w:t>
      </w:r>
    </w:p>
    <w:p w:rsidR="001D14E2" w:rsidRPr="001D14E2" w:rsidRDefault="001D14E2" w:rsidP="001D1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сопоставляет элементы с группами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5.2. Темы рефератов</w:t>
      </w:r>
    </w:p>
    <w:p w:rsid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Экологическая ситуация в мире и в России.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2. Глобальные проблемы экологии.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3. Энергетическая проблема и энергосбережение.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4. Развитие альтернативных источников энергии.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5. Физические загрязнения окружающей среды.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6. Химические и биологические загрязнения природной среды.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7. Антропогенное воздействие на атмосферу.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8. Антропогенное воздействие на гидросферу.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9. Проблема пресной воды.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10. Загрязнение Мирового океана.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11. Антропогенное воздействие на литосферу.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12. Антропогенное воздействие на животных и причины их вымирания.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13. Экологическая ситуация в Республике Татарстан.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14. Антропогенное воздействие на лес.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15. Особо охраняемые территории России и РТ.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16. Проблема отходов.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17. Радиоактивное загрязнение природной среды.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18. </w:t>
      </w:r>
      <w:proofErr w:type="spellStart"/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Природозащитные</w:t>
      </w:r>
      <w:proofErr w:type="spellEnd"/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мероприятия.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19. Рациональное использование и охрана вод.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20. Экологическое законодательство Российской Федерации.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21. Экологический мониторинг.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22. Экологическая безопасность человека.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23. Международное сотрудничество в области охраны окружающей среды и природопользования.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24. Топливно-энергетический комплекс как источник загрязнения.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25. Городские экосистемы.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26. Сельскохозяйственные экосистемы.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27. Природные экосистемы Земли.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28. Продовольственная проблема. Загрязнения продуктов питания.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29. Особенности взаимодействия общества и природы.</w:t>
      </w:r>
    </w:p>
    <w:p w:rsidR="001D14E2" w:rsidRPr="001D14E2" w:rsidRDefault="001D14E2" w:rsidP="001D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sz w:val="24"/>
          <w:szCs w:val="28"/>
          <w:lang w:eastAsia="ru-RU"/>
        </w:rPr>
        <w:t>30. Экологический кризис и пути выхода из него.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31.Экологические проблемы атмосферы.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32. Экологические проблемы гидросферы.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33. Экологические проблемы литосферы.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34. Человек и экосистемы (</w:t>
      </w:r>
      <w:proofErr w:type="spellStart"/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агроэкосистемы</w:t>
      </w:r>
      <w:proofErr w:type="spellEnd"/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индустриально-городские экосистемы).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35. Антропогенные воздействия на биотические сообщества (растительный и животный мир).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36. Влияние </w:t>
      </w:r>
      <w:proofErr w:type="spellStart"/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природно</w:t>
      </w:r>
      <w:proofErr w:type="spellEnd"/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и социально-экологических факторов на здоровье человека.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37. Природные экосистемы Земли (наземные, пресноводные, морские).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38. Экологическое образование, воспитание и культура.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39. Экологические катастрофы.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40. Экология – наука XX века.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41. Экологические законы.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42. Формы взаимодействия общества и природы и их развитие на современном этапе.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43. Концепция экологической безопасности.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44.Учение В.И. Вернадского о биосфере и ноосфере.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46. Экологические проблемы современного мира.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47. Экология и национальная безопасность России.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49. Экологический мониторинг.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50. Принципы и основные направления рационального природопользования.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51. Формы взаимодействия общества и природы и их развитие на современном этапе.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52. Экологическая ситуация в регионе.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53. Ликвидация последствий чрезвычайных экологических ситуаций.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54. Экологическая культура человека.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55. Международное сотрудничество по вопросам охраны окружающей среды.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56. Деятельность общественных экологических организаций.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57. Проблемы Мирового океана.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58. О причинах исчезновения Аральского моря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59. Лес и человек.</w:t>
      </w:r>
    </w:p>
    <w:p w:rsidR="001D14E2" w:rsidRPr="001D14E2" w:rsidRDefault="001D14E2" w:rsidP="001D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14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60. Рукотворные катастрофы.</w:t>
      </w:r>
    </w:p>
    <w:p w:rsid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lastRenderedPageBreak/>
        <w:t>6 Оценочные средства для текущего контроля успеваемости: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D14E2" w:rsidRPr="001D14E2" w:rsidTr="0001681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1D14E2" w:rsidRPr="001D14E2" w:rsidTr="0001681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14E2" w:rsidRPr="001D14E2" w:rsidRDefault="001D14E2" w:rsidP="001D14E2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Темы 1-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D14E2" w:rsidRPr="001D14E2" w:rsidRDefault="001D14E2" w:rsidP="001D14E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D14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1D14E2" w:rsidRPr="001D14E2" w:rsidRDefault="001D14E2" w:rsidP="001D14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1D14E2" w:rsidRPr="001D14E2" w:rsidRDefault="001D14E2" w:rsidP="001D14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1D14E2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1D14E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:rsidR="001D14E2" w:rsidRDefault="001D14E2" w:rsidP="001D14E2">
      <w:pPr>
        <w:widowControl w:val="0"/>
        <w:tabs>
          <w:tab w:val="left" w:pos="0"/>
        </w:tabs>
        <w:suppressAutoHyphens/>
        <w:spacing w:after="0" w:line="240" w:lineRule="auto"/>
        <w:jc w:val="both"/>
      </w:pPr>
    </w:p>
    <w:p w:rsidR="001D14E2" w:rsidRPr="001D14E2" w:rsidRDefault="001D14E2" w:rsidP="001D14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E2">
        <w:rPr>
          <w:rFonts w:ascii="Times New Roman" w:hAnsi="Times New Roman" w:cs="Times New Roman"/>
          <w:sz w:val="24"/>
          <w:szCs w:val="24"/>
        </w:rPr>
        <w:t>Экология :</w:t>
      </w:r>
      <w:proofErr w:type="gramEnd"/>
      <w:r w:rsidRPr="001D14E2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 / А. В. </w:t>
      </w:r>
      <w:proofErr w:type="spellStart"/>
      <w:r w:rsidRPr="001D14E2">
        <w:rPr>
          <w:rFonts w:ascii="Times New Roman" w:hAnsi="Times New Roman" w:cs="Times New Roman"/>
          <w:sz w:val="24"/>
          <w:szCs w:val="24"/>
        </w:rPr>
        <w:t>Тотай</w:t>
      </w:r>
      <w:proofErr w:type="spellEnd"/>
      <w:r w:rsidRPr="001D14E2">
        <w:rPr>
          <w:rFonts w:ascii="Times New Roman" w:hAnsi="Times New Roman" w:cs="Times New Roman"/>
          <w:sz w:val="24"/>
          <w:szCs w:val="24"/>
        </w:rPr>
        <w:t xml:space="preserve"> [и др.] ; под общей редакцией А. В. </w:t>
      </w:r>
      <w:proofErr w:type="spellStart"/>
      <w:r w:rsidRPr="001D14E2">
        <w:rPr>
          <w:rFonts w:ascii="Times New Roman" w:hAnsi="Times New Roman" w:cs="Times New Roman"/>
          <w:sz w:val="24"/>
          <w:szCs w:val="24"/>
        </w:rPr>
        <w:t>Тотая</w:t>
      </w:r>
      <w:proofErr w:type="spellEnd"/>
      <w:r w:rsidRPr="001D14E2">
        <w:rPr>
          <w:rFonts w:ascii="Times New Roman" w:hAnsi="Times New Roman" w:cs="Times New Roman"/>
          <w:sz w:val="24"/>
          <w:szCs w:val="24"/>
        </w:rPr>
        <w:t xml:space="preserve">, А. В. Корсакова. — 5-е изд., </w:t>
      </w:r>
      <w:proofErr w:type="spellStart"/>
      <w:r w:rsidRPr="001D14E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D14E2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1D14E2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1D14E2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1D14E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D14E2">
        <w:rPr>
          <w:rFonts w:ascii="Times New Roman" w:hAnsi="Times New Roman" w:cs="Times New Roman"/>
          <w:sz w:val="24"/>
          <w:szCs w:val="24"/>
        </w:rPr>
        <w:t xml:space="preserve">, 2022. — 352 с. — (Высшее образование). — ISBN 978-5-534-01759-5. — </w:t>
      </w:r>
      <w:proofErr w:type="gramStart"/>
      <w:r w:rsidRPr="001D14E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1D14E2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1D14E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D14E2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5" w:tgtFrame="_blank" w:history="1">
        <w:r w:rsidRPr="001D14E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https://urait.ru/bcode/48871</w:t>
        </w:r>
        <w:bookmarkStart w:id="0" w:name="_GoBack"/>
        <w:bookmarkEnd w:id="0"/>
        <w:r w:rsidRPr="001D14E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9</w:t>
        </w:r>
      </w:hyperlink>
      <w:r w:rsidRPr="001D14E2">
        <w:rPr>
          <w:rFonts w:ascii="Times New Roman" w:hAnsi="Times New Roman" w:cs="Times New Roman"/>
          <w:sz w:val="24"/>
          <w:szCs w:val="24"/>
        </w:rPr>
        <w:t xml:space="preserve"> (дата обращения: 31.03.2022).</w:t>
      </w:r>
    </w:p>
    <w:p w:rsidR="001D14E2" w:rsidRPr="001D14E2" w:rsidRDefault="001D14E2" w:rsidP="001D14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4E2" w:rsidRPr="001D14E2" w:rsidRDefault="001D14E2" w:rsidP="001D14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gram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Экология :</w:t>
      </w:r>
      <w:proofErr w:type="gram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учебник и практикум для вузов / О. Е. Кондратьева [и др.] ; под редакцией О. Е. Кондратьевой. — </w:t>
      </w:r>
      <w:proofErr w:type="gram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Москва :</w:t>
      </w:r>
      <w:proofErr w:type="gram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Издательство </w:t>
      </w:r>
      <w:proofErr w:type="spell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Юрайт</w:t>
      </w:r>
      <w:proofErr w:type="spell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2022. — 283 с. — (Высшее образование). — ISBN 978-5-534-00769-5. — </w:t>
      </w:r>
      <w:proofErr w:type="gram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Текст :</w:t>
      </w:r>
      <w:proofErr w:type="gram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электронный // Образовательная платформа </w:t>
      </w:r>
      <w:proofErr w:type="spell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Юрайт</w:t>
      </w:r>
      <w:proofErr w:type="spell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[сайт]. — URL: https://urait.ru/bcode/489531 (дата обращения: 31.03.2022).</w:t>
      </w:r>
    </w:p>
    <w:p w:rsidR="001D14E2" w:rsidRPr="001D14E2" w:rsidRDefault="001D14E2" w:rsidP="001D14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Блинов, Л. Н.  </w:t>
      </w:r>
      <w:proofErr w:type="gram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Экология :</w:t>
      </w:r>
      <w:proofErr w:type="gram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учебное пособие для вузов / Л. Н. Блинов, В. В. Полякова, А. В. </w:t>
      </w:r>
      <w:proofErr w:type="spell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Семенча</w:t>
      </w:r>
      <w:proofErr w:type="spell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; под общей редакцией Л. Н. </w:t>
      </w:r>
      <w:proofErr w:type="spell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Блинова</w:t>
      </w:r>
      <w:proofErr w:type="spell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. — </w:t>
      </w:r>
      <w:proofErr w:type="gram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Москва :</w:t>
      </w:r>
      <w:proofErr w:type="gram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Издательство </w:t>
      </w:r>
      <w:proofErr w:type="spell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Юрайт</w:t>
      </w:r>
      <w:proofErr w:type="spell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2022. — 208 с. — (Высшее образование). — ISBN 978-5-534-00221-8. — </w:t>
      </w:r>
      <w:proofErr w:type="gram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Текст :</w:t>
      </w:r>
      <w:proofErr w:type="gram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электронный // Образовательная платформа </w:t>
      </w:r>
      <w:proofErr w:type="spell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Юрайт</w:t>
      </w:r>
      <w:proofErr w:type="spell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[сайт]. — URL: https://urait.ru/bcode/489593 (дата обращения: 31.03.2022).</w:t>
      </w:r>
    </w:p>
    <w:p w:rsidR="001D14E2" w:rsidRPr="001D14E2" w:rsidRDefault="001D14E2" w:rsidP="001D14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Шилов, И. А.  </w:t>
      </w:r>
      <w:proofErr w:type="gram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Экология :</w:t>
      </w:r>
      <w:proofErr w:type="gram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учебник для вузов / И. А. Шилов. — 7-е изд. — </w:t>
      </w:r>
      <w:proofErr w:type="gram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Москва :</w:t>
      </w:r>
      <w:proofErr w:type="gram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Издательство </w:t>
      </w:r>
      <w:proofErr w:type="spell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Юрайт</w:t>
      </w:r>
      <w:proofErr w:type="spell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2022. — 539 с. — (Высшее образование). — ISBN 978-5-534-09080-2. — </w:t>
      </w:r>
      <w:proofErr w:type="gram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Текст :</w:t>
      </w:r>
      <w:proofErr w:type="gram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электронный // Образовательная платформа </w:t>
      </w:r>
      <w:proofErr w:type="spell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Юрайт</w:t>
      </w:r>
      <w:proofErr w:type="spell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[сайт]. — URL: https://urait.ru/bcode/488800 (дата обращения: 31.03.2022).</w:t>
      </w:r>
    </w:p>
    <w:p w:rsidR="001D14E2" w:rsidRPr="001D14E2" w:rsidRDefault="001D14E2" w:rsidP="001D14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8. </w:t>
      </w:r>
      <w:r w:rsidRPr="001D14E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6" w:history="1">
        <w:r w:rsidRPr="001D14E2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 «</w:t>
      </w:r>
      <w:proofErr w:type="spell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eLibrary</w:t>
      </w:r>
      <w:proofErr w:type="spell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7" w:history="1">
        <w:r w:rsidRPr="001D14E2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3. «</w:t>
      </w:r>
      <w:proofErr w:type="spellStart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8" w:history="1">
        <w:r w:rsidRPr="001D14E2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9" w:history="1">
        <w:r w:rsidRPr="001D14E2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10" w:history="1">
        <w:r w:rsidRPr="001D14E2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6. Институт философии Российской Академии Наук. – Режим доступа: </w:t>
      </w:r>
      <w:hyperlink r:id="rId11" w:history="1">
        <w:r w:rsidRPr="001D14E2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https://iphras.ru/</w:t>
        </w:r>
      </w:hyperlink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</w:t>
      </w:r>
      <w:proofErr w:type="gramEnd"/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так и обучаемым при подготовке докладов для семинарского занятия.</w:t>
      </w:r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1D14E2" w:rsidRPr="001D14E2" w:rsidRDefault="001D14E2" w:rsidP="001D14E2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</w:t>
      </w:r>
      <w:proofErr w:type="spellEnd"/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10 x64</w:t>
      </w:r>
    </w:p>
    <w:p w:rsidR="001D14E2" w:rsidRPr="001D14E2" w:rsidRDefault="001D14E2" w:rsidP="001D14E2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</w:t>
      </w:r>
      <w:proofErr w:type="spellEnd"/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2016</w:t>
      </w:r>
    </w:p>
    <w:p w:rsidR="001D14E2" w:rsidRPr="001D14E2" w:rsidRDefault="001D14E2" w:rsidP="001D14E2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</w:p>
    <w:p w:rsidR="001D14E2" w:rsidRPr="001D14E2" w:rsidRDefault="001D14E2" w:rsidP="001D14E2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  <w:proofErr w:type="spellEnd"/>
    </w:p>
    <w:p w:rsidR="001D14E2" w:rsidRPr="001D14E2" w:rsidRDefault="001D14E2" w:rsidP="001D14E2">
      <w:pPr>
        <w:widowControl w:val="0"/>
        <w:numPr>
          <w:ilvl w:val="0"/>
          <w:numId w:val="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:rsidR="001D14E2" w:rsidRPr="001D14E2" w:rsidRDefault="001D14E2" w:rsidP="001D14E2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1D14E2" w:rsidRPr="001D14E2" w:rsidRDefault="001D14E2" w:rsidP="001D14E2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1D14E2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D14E2" w:rsidRPr="001D14E2" w:rsidRDefault="001D14E2" w:rsidP="001D14E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D14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94966" w:rsidRDefault="00194966"/>
    <w:sectPr w:rsidR="0019496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FE1429"/>
    <w:multiLevelType w:val="hybridMultilevel"/>
    <w:tmpl w:val="2D428F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8073C7"/>
    <w:multiLevelType w:val="multilevel"/>
    <w:tmpl w:val="B258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443A5"/>
    <w:multiLevelType w:val="hybridMultilevel"/>
    <w:tmpl w:val="87F89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1573A1C"/>
    <w:multiLevelType w:val="multilevel"/>
    <w:tmpl w:val="E882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05454"/>
    <w:multiLevelType w:val="multilevel"/>
    <w:tmpl w:val="D1C2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E654B"/>
    <w:multiLevelType w:val="hybridMultilevel"/>
    <w:tmpl w:val="93767B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5F4B56"/>
    <w:multiLevelType w:val="hybridMultilevel"/>
    <w:tmpl w:val="ED58E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5C7E95"/>
    <w:multiLevelType w:val="multilevel"/>
    <w:tmpl w:val="CC4E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91D4B"/>
    <w:multiLevelType w:val="multilevel"/>
    <w:tmpl w:val="B2CCB4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7CFB093F"/>
    <w:multiLevelType w:val="multilevel"/>
    <w:tmpl w:val="7CCC45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09"/>
    <w:rsid w:val="00194966"/>
    <w:rsid w:val="001D14E2"/>
    <w:rsid w:val="00B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9A5B"/>
  <w15:chartTrackingRefBased/>
  <w15:docId w15:val="{B200B676-8893-4D7D-AA7C-8812C90C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1D14E2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D14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1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iphras.ru/" TargetMode="External"/><Relationship Id="rId5" Type="http://schemas.openxmlformats.org/officeDocument/2006/relationships/hyperlink" Target="https://urait.ru/bcode/488719?utm_campaign=rpd&amp;utm_source=web&amp;utm_content=e23de71516bc43fa61831d30c028e364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cp:keywords/>
  <dc:description/>
  <cp:lastModifiedBy>Стефания Леонидовна Дунаева</cp:lastModifiedBy>
  <cp:revision>2</cp:revision>
  <dcterms:created xsi:type="dcterms:W3CDTF">2022-03-31T11:35:00Z</dcterms:created>
  <dcterms:modified xsi:type="dcterms:W3CDTF">2022-03-31T11:49:00Z</dcterms:modified>
</cp:coreProperties>
</file>