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2D" w:rsidRDefault="007A1E2D" w:rsidP="007A1E2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7A1E2D" w:rsidRDefault="007A1E2D" w:rsidP="007A1E2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7A1E2D" w:rsidRPr="00653EDB" w:rsidRDefault="007A1E2D" w:rsidP="007A1E2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7A1E2D" w:rsidRDefault="007A1E2D" w:rsidP="007A1E2D">
      <w:pPr>
        <w:tabs>
          <w:tab w:val="left" w:pos="1530"/>
        </w:tabs>
        <w:ind w:hanging="40"/>
        <w:jc w:val="center"/>
      </w:pPr>
    </w:p>
    <w:p w:rsidR="007A1E2D" w:rsidRDefault="007A1E2D" w:rsidP="007A1E2D">
      <w:pPr>
        <w:tabs>
          <w:tab w:val="left" w:pos="1530"/>
        </w:tabs>
        <w:ind w:hanging="40"/>
        <w:jc w:val="center"/>
      </w:pPr>
    </w:p>
    <w:p w:rsidR="007A1E2D" w:rsidRDefault="007A1E2D" w:rsidP="007A1E2D">
      <w:pPr>
        <w:tabs>
          <w:tab w:val="left" w:pos="1530"/>
        </w:tabs>
        <w:ind w:hanging="40"/>
        <w:jc w:val="center"/>
      </w:pPr>
    </w:p>
    <w:p w:rsidR="007A1E2D" w:rsidRDefault="007A1E2D" w:rsidP="007A1E2D">
      <w:pPr>
        <w:tabs>
          <w:tab w:val="left" w:pos="1530"/>
        </w:tabs>
        <w:ind w:firstLine="5630"/>
      </w:pPr>
      <w:r>
        <w:t>УТВЕРЖДАЮ</w:t>
      </w:r>
    </w:p>
    <w:p w:rsidR="007A1E2D" w:rsidRDefault="007A1E2D" w:rsidP="007A1E2D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7A1E2D" w:rsidRDefault="007A1E2D" w:rsidP="007A1E2D">
      <w:pPr>
        <w:tabs>
          <w:tab w:val="left" w:pos="1530"/>
        </w:tabs>
        <w:ind w:firstLine="5630"/>
      </w:pPr>
      <w:r>
        <w:t xml:space="preserve">работе </w:t>
      </w:r>
    </w:p>
    <w:p w:rsidR="007A1E2D" w:rsidRDefault="007A1E2D" w:rsidP="007A1E2D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7A1E2D" w:rsidRPr="00A26D1B" w:rsidRDefault="007A1E2D" w:rsidP="007A1E2D">
      <w:pPr>
        <w:jc w:val="center"/>
        <w:rPr>
          <w:sz w:val="28"/>
          <w:szCs w:val="28"/>
        </w:rPr>
      </w:pPr>
      <w:r w:rsidRPr="00621A6C">
        <w:rPr>
          <w:b/>
          <w:bCs/>
          <w:szCs w:val="28"/>
        </w:rPr>
        <w:t>Б1.</w:t>
      </w:r>
      <w:r w:rsidR="00054C00">
        <w:rPr>
          <w:b/>
          <w:bCs/>
          <w:szCs w:val="28"/>
        </w:rPr>
        <w:t>О.01</w:t>
      </w:r>
      <w:r w:rsidRPr="00621A6C">
        <w:rPr>
          <w:b/>
          <w:bCs/>
          <w:szCs w:val="28"/>
        </w:rPr>
        <w:t>.01</w:t>
      </w:r>
      <w:r w:rsidR="004037A4">
        <w:rPr>
          <w:b/>
          <w:bCs/>
          <w:szCs w:val="28"/>
        </w:rPr>
        <w:t xml:space="preserve"> МИРОВОЗЗРЕНЧЕСКИЙ (МОДУЛЬ):</w:t>
      </w:r>
      <w:bookmarkStart w:id="0" w:name="_GoBack"/>
      <w:bookmarkEnd w:id="0"/>
      <w:r w:rsidRPr="00621A6C">
        <w:rPr>
          <w:b/>
          <w:bCs/>
          <w:szCs w:val="28"/>
        </w:rPr>
        <w:t xml:space="preserve"> ИСТОРИЯ</w:t>
      </w:r>
    </w:p>
    <w:p w:rsidR="007A1E2D" w:rsidRDefault="007A1E2D" w:rsidP="007A1E2D">
      <w:pPr>
        <w:tabs>
          <w:tab w:val="left" w:pos="3822"/>
        </w:tabs>
        <w:jc w:val="center"/>
        <w:rPr>
          <w:b/>
          <w:color w:val="00000A"/>
        </w:rPr>
      </w:pPr>
    </w:p>
    <w:p w:rsidR="0040274D" w:rsidRPr="008C3C1C" w:rsidRDefault="0040274D" w:rsidP="0040274D">
      <w:pPr>
        <w:tabs>
          <w:tab w:val="right" w:leader="underscore" w:pos="8505"/>
        </w:tabs>
        <w:jc w:val="center"/>
      </w:pPr>
      <w:r w:rsidRPr="008C3C1C">
        <w:t>Направление подготовки</w:t>
      </w:r>
      <w:r w:rsidRPr="008C3C1C">
        <w:rPr>
          <w:b/>
        </w:rPr>
        <w:t xml:space="preserve"> 47.03.01 Философия</w:t>
      </w:r>
    </w:p>
    <w:p w:rsidR="0040274D" w:rsidRPr="008C3C1C" w:rsidRDefault="0040274D" w:rsidP="0040274D">
      <w:pPr>
        <w:tabs>
          <w:tab w:val="right" w:leader="underscore" w:pos="8505"/>
        </w:tabs>
        <w:jc w:val="center"/>
      </w:pPr>
      <w:r w:rsidRPr="008C3C1C">
        <w:t xml:space="preserve">Направленность (профиль) </w:t>
      </w:r>
      <w:r w:rsidRPr="008C3C1C">
        <w:rPr>
          <w:b/>
        </w:rPr>
        <w:t>Общий</w:t>
      </w:r>
    </w:p>
    <w:p w:rsidR="0040274D" w:rsidRPr="00191336" w:rsidRDefault="0040274D" w:rsidP="0040274D">
      <w:pPr>
        <w:tabs>
          <w:tab w:val="left" w:pos="3822"/>
        </w:tabs>
        <w:jc w:val="center"/>
        <w:rPr>
          <w:bCs/>
          <w:highlight w:val="yellow"/>
        </w:rPr>
      </w:pPr>
    </w:p>
    <w:p w:rsidR="0040274D" w:rsidRDefault="0040274D" w:rsidP="0040274D">
      <w:pPr>
        <w:tabs>
          <w:tab w:val="left" w:pos="3822"/>
        </w:tabs>
        <w:jc w:val="center"/>
        <w:rPr>
          <w:bCs/>
        </w:rPr>
      </w:pPr>
      <w:r w:rsidRPr="008C3C1C">
        <w:rPr>
          <w:bCs/>
        </w:rPr>
        <w:t>(год начала подготовки – 2021)</w:t>
      </w:r>
    </w:p>
    <w:p w:rsidR="0040274D" w:rsidRDefault="0040274D" w:rsidP="0040274D">
      <w:pPr>
        <w:tabs>
          <w:tab w:val="left" w:pos="3822"/>
        </w:tabs>
        <w:jc w:val="center"/>
        <w:rPr>
          <w:bCs/>
        </w:rPr>
      </w:pPr>
    </w:p>
    <w:p w:rsidR="007A1E2D" w:rsidRDefault="007A1E2D" w:rsidP="007A1E2D">
      <w:pPr>
        <w:tabs>
          <w:tab w:val="right" w:leader="underscore" w:pos="8505"/>
        </w:tabs>
        <w:jc w:val="center"/>
      </w:pPr>
    </w:p>
    <w:p w:rsidR="007A1E2D" w:rsidRDefault="007A1E2D" w:rsidP="007A1E2D">
      <w:pPr>
        <w:tabs>
          <w:tab w:val="left" w:pos="3822"/>
        </w:tabs>
        <w:jc w:val="center"/>
        <w:rPr>
          <w:bCs/>
        </w:rPr>
      </w:pPr>
    </w:p>
    <w:p w:rsidR="007A1E2D" w:rsidRDefault="007A1E2D" w:rsidP="007A1E2D">
      <w:pPr>
        <w:tabs>
          <w:tab w:val="left" w:pos="3822"/>
        </w:tabs>
        <w:jc w:val="center"/>
        <w:rPr>
          <w:bCs/>
        </w:rPr>
      </w:pPr>
    </w:p>
    <w:p w:rsidR="007A1E2D" w:rsidRDefault="007A1E2D" w:rsidP="007A1E2D">
      <w:pPr>
        <w:tabs>
          <w:tab w:val="left" w:pos="3822"/>
        </w:tabs>
        <w:jc w:val="center"/>
        <w:rPr>
          <w:bCs/>
        </w:rPr>
      </w:pPr>
    </w:p>
    <w:p w:rsidR="007A1E2D" w:rsidRDefault="007A1E2D" w:rsidP="007A1E2D">
      <w:pPr>
        <w:tabs>
          <w:tab w:val="left" w:pos="3822"/>
        </w:tabs>
        <w:jc w:val="center"/>
        <w:rPr>
          <w:bCs/>
        </w:rPr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7A1E2D" w:rsidRDefault="0040274D" w:rsidP="007A1E2D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7A1E2D" w:rsidRDefault="00DA10A6" w:rsidP="007A1E2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7A1E2D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Default="00DA10A6" w:rsidP="00EC69C9">
      <w:pPr>
        <w:jc w:val="both"/>
        <w:rPr>
          <w:i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0274D" w:rsidRPr="0040274D" w:rsidTr="00501B7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40274D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0274D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0274D" w:rsidRPr="0040274D" w:rsidRDefault="0040274D" w:rsidP="0040274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0274D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274D" w:rsidRPr="0040274D" w:rsidRDefault="0040274D" w:rsidP="0040274D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40274D">
              <w:rPr>
                <w:kern w:val="1"/>
              </w:rPr>
              <w:t>Индикаторы компетенций (код и содержание)</w:t>
            </w:r>
          </w:p>
        </w:tc>
      </w:tr>
      <w:tr w:rsidR="0040274D" w:rsidRPr="0040274D" w:rsidTr="00501B79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0274D" w:rsidRPr="0040274D" w:rsidRDefault="0040274D" w:rsidP="0040274D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40274D">
              <w:rPr>
                <w:kern w:val="1"/>
                <w:lang w:eastAsia="zh-CN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0274D" w:rsidRPr="0040274D" w:rsidRDefault="0040274D" w:rsidP="0040274D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274D">
              <w:rPr>
                <w:rFonts w:ascii="Liberation Serif" w:hAnsi="Liberation Serif" w:cs="FreeSans"/>
                <w:kern w:val="1"/>
                <w:lang w:eastAsia="zh-CN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40" w:firstLine="480"/>
              <w:jc w:val="both"/>
              <w:rPr>
                <w:lang w:eastAsia="en-US"/>
              </w:rPr>
            </w:pPr>
            <w:r w:rsidRPr="0040274D">
              <w:rPr>
                <w:kern w:val="1"/>
                <w:lang w:eastAsia="zh-CN"/>
              </w:rPr>
              <w:t xml:space="preserve">ИУК-5.1. Знает: </w:t>
            </w:r>
          </w:p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40274D">
              <w:rPr>
                <w:kern w:val="1"/>
                <w:lang w:eastAsia="zh-CN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40274D" w:rsidRPr="0040274D" w:rsidTr="00501B79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274D" w:rsidRPr="0040274D" w:rsidRDefault="0040274D" w:rsidP="0040274D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274D" w:rsidRPr="0040274D" w:rsidRDefault="0040274D" w:rsidP="0040274D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40" w:firstLine="480"/>
              <w:jc w:val="both"/>
              <w:rPr>
                <w:kern w:val="1"/>
                <w:lang w:eastAsia="zh-CN"/>
              </w:rPr>
            </w:pPr>
            <w:r w:rsidRPr="0040274D">
              <w:rPr>
                <w:kern w:val="1"/>
                <w:lang w:eastAsia="zh-CN"/>
              </w:rPr>
              <w:t>ИУК-5.2. Умеет:</w:t>
            </w:r>
          </w:p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40274D">
              <w:rPr>
                <w:kern w:val="1"/>
                <w:lang w:eastAsia="zh-CN"/>
              </w:rPr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40274D" w:rsidRPr="0040274D" w:rsidTr="00501B79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274D" w:rsidRPr="0040274D" w:rsidRDefault="0040274D" w:rsidP="0040274D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274D" w:rsidRPr="0040274D" w:rsidRDefault="0040274D" w:rsidP="0040274D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40" w:firstLine="480"/>
              <w:jc w:val="both"/>
              <w:rPr>
                <w:kern w:val="1"/>
                <w:lang w:eastAsia="zh-CN"/>
              </w:rPr>
            </w:pPr>
            <w:r w:rsidRPr="0040274D">
              <w:rPr>
                <w:kern w:val="1"/>
                <w:lang w:eastAsia="zh-CN"/>
              </w:rPr>
              <w:t>ИУК-5.3. Владеет:</w:t>
            </w:r>
          </w:p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40274D">
              <w:rPr>
                <w:kern w:val="1"/>
                <w:lang w:eastAsia="zh-CN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</w:tbl>
    <w:p w:rsidR="0040274D" w:rsidRDefault="0040274D" w:rsidP="00EC69C9">
      <w:pPr>
        <w:jc w:val="both"/>
        <w:rPr>
          <w:iCs/>
        </w:rPr>
      </w:pPr>
    </w:p>
    <w:p w:rsidR="0040274D" w:rsidRPr="00A304D6" w:rsidRDefault="0040274D" w:rsidP="00EC69C9">
      <w:pPr>
        <w:jc w:val="both"/>
        <w:rPr>
          <w:iCs/>
        </w:rPr>
      </w:pPr>
    </w:p>
    <w:p w:rsidR="00A26D1B" w:rsidRDefault="00A26D1B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A26D1B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17C9C" w:rsidRPr="00E850EE" w:rsidRDefault="00B71438" w:rsidP="00817C9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817C9C" w:rsidRPr="00E850EE">
        <w:t>сформировать у студентов систему знаний по основным этапам отечественной истории, по содержанию наиболее значительных тенденций исторического развития российского государства; сформировать представление об истории России как междисциплинарной области научного знания; ввести обучающегося в круг важнейших исторических проблем развития русского государства.</w:t>
      </w:r>
    </w:p>
    <w:p w:rsidR="00DA10A6" w:rsidRDefault="00DA10A6" w:rsidP="002E3690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817C9C" w:rsidRPr="00C05868" w:rsidRDefault="00817C9C" w:rsidP="00817C9C">
      <w:pPr>
        <w:pStyle w:val="western"/>
        <w:numPr>
          <w:ilvl w:val="0"/>
          <w:numId w:val="23"/>
        </w:numPr>
        <w:tabs>
          <w:tab w:val="left" w:pos="709"/>
        </w:tabs>
        <w:spacing w:before="0" w:beforeAutospacing="0" w:line="240" w:lineRule="auto"/>
        <w:ind w:left="357" w:firstLine="0"/>
        <w:jc w:val="both"/>
        <w:rPr>
          <w:sz w:val="24"/>
          <w:szCs w:val="24"/>
        </w:rPr>
      </w:pPr>
      <w:r w:rsidRPr="00C05868">
        <w:rPr>
          <w:sz w:val="24"/>
          <w:szCs w:val="24"/>
        </w:rPr>
        <w:t xml:space="preserve">систематизировать знания об основных этапах и закономерностях исторического развития общества; </w:t>
      </w:r>
    </w:p>
    <w:p w:rsidR="00817C9C" w:rsidRPr="00C05868" w:rsidRDefault="00817C9C" w:rsidP="00817C9C">
      <w:pPr>
        <w:pStyle w:val="western"/>
        <w:numPr>
          <w:ilvl w:val="0"/>
          <w:numId w:val="23"/>
        </w:numPr>
        <w:tabs>
          <w:tab w:val="left" w:pos="709"/>
        </w:tabs>
        <w:spacing w:before="0" w:beforeAutospacing="0" w:line="240" w:lineRule="auto"/>
        <w:ind w:left="357" w:firstLine="0"/>
        <w:jc w:val="both"/>
        <w:rPr>
          <w:sz w:val="24"/>
          <w:szCs w:val="24"/>
        </w:rPr>
      </w:pPr>
      <w:r w:rsidRPr="00C05868">
        <w:rPr>
          <w:sz w:val="24"/>
          <w:szCs w:val="24"/>
        </w:rPr>
        <w:t xml:space="preserve">уметь выявлять и анализировать основные этапы и закономерности исторического развития общества; </w:t>
      </w:r>
    </w:p>
    <w:p w:rsidR="00817C9C" w:rsidRPr="00E850EE" w:rsidRDefault="00817C9C" w:rsidP="00817C9C">
      <w:pPr>
        <w:pStyle w:val="western"/>
        <w:numPr>
          <w:ilvl w:val="0"/>
          <w:numId w:val="23"/>
        </w:numPr>
        <w:tabs>
          <w:tab w:val="left" w:pos="709"/>
        </w:tabs>
        <w:spacing w:before="0" w:beforeAutospacing="0" w:line="240" w:lineRule="auto"/>
        <w:ind w:left="357" w:firstLine="0"/>
        <w:jc w:val="both"/>
        <w:rPr>
          <w:b/>
          <w:sz w:val="24"/>
          <w:szCs w:val="24"/>
        </w:rPr>
      </w:pPr>
      <w:r w:rsidRPr="00C05868">
        <w:rPr>
          <w:sz w:val="24"/>
          <w:szCs w:val="24"/>
        </w:rPr>
        <w:t>иметь навыки выявления и анализа основных этапов и закономерностей исторического развития общества</w:t>
      </w:r>
    </w:p>
    <w:p w:rsidR="007661DA" w:rsidRDefault="007661DA" w:rsidP="007D5303">
      <w:pPr>
        <w:ind w:firstLine="709"/>
        <w:jc w:val="both"/>
      </w:pPr>
    </w:p>
    <w:p w:rsidR="0040274D" w:rsidRDefault="007A1E2D" w:rsidP="007D5303">
      <w:pPr>
        <w:ind w:firstLine="709"/>
        <w:jc w:val="both"/>
      </w:pPr>
      <w:r>
        <w:t xml:space="preserve"> </w:t>
      </w:r>
      <w:r w:rsidR="0040274D">
        <w:t>Дисциплина относится к обязательной части дисциплин.</w:t>
      </w:r>
    </w:p>
    <w:p w:rsidR="007A1E2D" w:rsidRDefault="007A1E2D" w:rsidP="007D5303">
      <w:pPr>
        <w:ind w:firstLine="709"/>
        <w:jc w:val="both"/>
      </w:pPr>
      <w:r>
        <w:t xml:space="preserve">  Освоение дисциплины и сформированные при этом компетенции необходимые в последующей деятельности.</w:t>
      </w:r>
    </w:p>
    <w:p w:rsidR="007A1E2D" w:rsidRDefault="007A1E2D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62092E" w:rsidRDefault="00DA10A6" w:rsidP="00B71438">
      <w:pPr>
        <w:ind w:firstLine="709"/>
        <w:jc w:val="both"/>
      </w:pPr>
      <w:r w:rsidRPr="00255A37">
        <w:t xml:space="preserve">Общая трудоемкость освоения дисциплины </w:t>
      </w:r>
      <w:r w:rsidRPr="0062092E">
        <w:t xml:space="preserve">составляет </w:t>
      </w:r>
      <w:r w:rsidR="0040274D">
        <w:t>4</w:t>
      </w:r>
      <w:r w:rsidR="00AF5B42">
        <w:t xml:space="preserve"> зачетных единиц</w:t>
      </w:r>
      <w:r w:rsidR="0040274D">
        <w:t>ы</w:t>
      </w:r>
      <w:r w:rsidR="00FF3D90">
        <w:t xml:space="preserve">, </w:t>
      </w:r>
      <w:r w:rsidR="0040274D">
        <w:t xml:space="preserve">144 </w:t>
      </w:r>
      <w:r w:rsidR="00FF3D90">
        <w:t>академических час</w:t>
      </w:r>
      <w:r w:rsidR="0040274D">
        <w:t xml:space="preserve">а </w:t>
      </w:r>
      <w:r w:rsidR="00B71438" w:rsidRPr="0062092E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p w:rsidR="0040274D" w:rsidRPr="00F75AFA" w:rsidRDefault="0040274D" w:rsidP="00F75AFA">
      <w:pPr>
        <w:spacing w:line="360" w:lineRule="auto"/>
        <w:rPr>
          <w:color w:val="000000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0274D" w:rsidRPr="0040274D" w:rsidTr="00501B79">
        <w:trPr>
          <w:trHeight w:val="247"/>
        </w:trPr>
        <w:tc>
          <w:tcPr>
            <w:tcW w:w="6525" w:type="dxa"/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40274D">
              <w:rPr>
                <w:color w:val="00000A"/>
                <w:kern w:val="1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40274D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40274D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40274D" w:rsidRPr="0040274D" w:rsidTr="00501B79">
        <w:trPr>
          <w:trHeight w:val="247"/>
        </w:trPr>
        <w:tc>
          <w:tcPr>
            <w:tcW w:w="6525" w:type="dxa"/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40274D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40274D" w:rsidRPr="0040274D" w:rsidTr="00501B79">
        <w:trPr>
          <w:trHeight w:val="239"/>
        </w:trPr>
        <w:tc>
          <w:tcPr>
            <w:tcW w:w="6525" w:type="dxa"/>
            <w:shd w:val="clear" w:color="auto" w:fill="E0E0E0"/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40274D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48</w:t>
            </w:r>
          </w:p>
        </w:tc>
      </w:tr>
      <w:tr w:rsidR="0040274D" w:rsidRPr="0040274D" w:rsidTr="00501B79">
        <w:tc>
          <w:tcPr>
            <w:tcW w:w="6525" w:type="dxa"/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0274D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40274D" w:rsidRPr="0040274D" w:rsidTr="00501B79">
        <w:tc>
          <w:tcPr>
            <w:tcW w:w="6525" w:type="dxa"/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0274D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0274D">
              <w:rPr>
                <w:kern w:val="1"/>
                <w:lang w:eastAsia="zh-CN"/>
              </w:rPr>
              <w:t>-</w:t>
            </w:r>
          </w:p>
        </w:tc>
      </w:tr>
      <w:tr w:rsidR="0040274D" w:rsidRPr="0040274D" w:rsidTr="00501B79">
        <w:tc>
          <w:tcPr>
            <w:tcW w:w="6525" w:type="dxa"/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0274D">
              <w:rPr>
                <w:color w:val="00000A"/>
                <w:kern w:val="1"/>
              </w:rPr>
              <w:t>Лабораторные работы / Практические занятия)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0274D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0274D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40274D" w:rsidRPr="0040274D" w:rsidTr="00501B79">
        <w:tc>
          <w:tcPr>
            <w:tcW w:w="6525" w:type="dxa"/>
            <w:shd w:val="clear" w:color="auto" w:fill="E0E0E0"/>
          </w:tcPr>
          <w:p w:rsidR="0040274D" w:rsidRPr="0040274D" w:rsidRDefault="0040274D" w:rsidP="004027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0274D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0274D" w:rsidRPr="0040274D" w:rsidRDefault="0040274D" w:rsidP="00402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0274D">
              <w:rPr>
                <w:kern w:val="1"/>
                <w:lang w:eastAsia="zh-CN"/>
              </w:rPr>
              <w:t>27</w:t>
            </w:r>
          </w:p>
        </w:tc>
      </w:tr>
      <w:tr w:rsidR="0040274D" w:rsidRPr="0040274D" w:rsidTr="00501B79">
        <w:tc>
          <w:tcPr>
            <w:tcW w:w="6525" w:type="dxa"/>
            <w:shd w:val="clear" w:color="auto" w:fill="E0E0E0"/>
          </w:tcPr>
          <w:p w:rsidR="0040274D" w:rsidRPr="0040274D" w:rsidRDefault="0040274D" w:rsidP="004027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0274D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0274D" w:rsidRPr="0040274D" w:rsidRDefault="0040274D" w:rsidP="0040274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0274D">
              <w:rPr>
                <w:color w:val="00000A"/>
                <w:kern w:val="1"/>
              </w:rPr>
              <w:t>27</w:t>
            </w:r>
          </w:p>
        </w:tc>
      </w:tr>
      <w:tr w:rsidR="0040274D" w:rsidRPr="0040274D" w:rsidTr="00501B79">
        <w:tc>
          <w:tcPr>
            <w:tcW w:w="6525" w:type="dxa"/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0274D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0274D" w:rsidRPr="0040274D" w:rsidRDefault="0040274D" w:rsidP="0040274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0274D">
              <w:rPr>
                <w:color w:val="00000A"/>
                <w:kern w:val="1"/>
              </w:rPr>
              <w:t>2,35</w:t>
            </w:r>
          </w:p>
        </w:tc>
      </w:tr>
      <w:tr w:rsidR="0040274D" w:rsidRPr="0040274D" w:rsidTr="00501B79">
        <w:tc>
          <w:tcPr>
            <w:tcW w:w="6525" w:type="dxa"/>
            <w:shd w:val="clear" w:color="auto" w:fill="auto"/>
          </w:tcPr>
          <w:p w:rsidR="0040274D" w:rsidRPr="0040274D" w:rsidRDefault="0040274D" w:rsidP="0040274D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0274D">
              <w:rPr>
                <w:kern w:val="1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0274D" w:rsidRPr="0040274D" w:rsidRDefault="0040274D" w:rsidP="0040274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0274D">
              <w:rPr>
                <w:color w:val="00000A"/>
                <w:kern w:val="1"/>
              </w:rPr>
              <w:t>24,65</w:t>
            </w:r>
          </w:p>
        </w:tc>
      </w:tr>
      <w:tr w:rsidR="0040274D" w:rsidRPr="0040274D" w:rsidTr="00501B79">
        <w:trPr>
          <w:trHeight w:val="173"/>
        </w:trPr>
        <w:tc>
          <w:tcPr>
            <w:tcW w:w="6525" w:type="dxa"/>
            <w:shd w:val="clear" w:color="auto" w:fill="E0E0E0"/>
          </w:tcPr>
          <w:p w:rsidR="0040274D" w:rsidRPr="0040274D" w:rsidRDefault="0040274D" w:rsidP="004027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0274D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40274D">
              <w:rPr>
                <w:b/>
                <w:color w:val="00000A"/>
                <w:kern w:val="1"/>
              </w:rPr>
              <w:t>з.е</w:t>
            </w:r>
            <w:proofErr w:type="spellEnd"/>
            <w:r w:rsidRPr="0040274D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0274D" w:rsidRPr="0040274D" w:rsidRDefault="0040274D" w:rsidP="0040274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144/4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40274D" w:rsidRDefault="0040274D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7A1E2D" w:rsidRDefault="007A1E2D" w:rsidP="007A1E2D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7A1E2D" w:rsidRDefault="007A1E2D" w:rsidP="007A1E2D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492"/>
      </w:tblGrid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Становление Древнерусской государственности в </w:t>
            </w:r>
            <w:r w:rsidRPr="00635472">
              <w:rPr>
                <w:bCs/>
                <w:color w:val="000000"/>
                <w:lang w:val="en-US"/>
              </w:rPr>
              <w:t>IX</w:t>
            </w:r>
            <w:r w:rsidRPr="00635472">
              <w:rPr>
                <w:bCs/>
                <w:color w:val="000000"/>
              </w:rPr>
              <w:t xml:space="preserve"> – нач. </w:t>
            </w:r>
            <w:r w:rsidRPr="00635472">
              <w:rPr>
                <w:bCs/>
                <w:color w:val="000000"/>
                <w:lang w:val="en-US"/>
              </w:rPr>
              <w:t>XIII</w:t>
            </w:r>
            <w:r w:rsidRPr="00635472">
              <w:rPr>
                <w:bCs/>
                <w:color w:val="000000"/>
              </w:rPr>
              <w:t xml:space="preserve"> вв. 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Борьба Руси с иноземными захватчиками в </w:t>
            </w:r>
            <w:r w:rsidRPr="00635472">
              <w:rPr>
                <w:bCs/>
                <w:color w:val="000000"/>
                <w:lang w:val="en-US"/>
              </w:rPr>
              <w:t>XIII</w:t>
            </w:r>
            <w:r w:rsidRPr="00635472">
              <w:rPr>
                <w:bCs/>
                <w:color w:val="000000"/>
              </w:rPr>
              <w:t xml:space="preserve"> в. Возвышение Московского княжества и собирание русских земель вокруг Москвы в </w:t>
            </w:r>
            <w:r w:rsidRPr="00635472">
              <w:rPr>
                <w:bCs/>
                <w:color w:val="000000"/>
                <w:lang w:val="en-US"/>
              </w:rPr>
              <w:t>XIV</w:t>
            </w:r>
            <w:r w:rsidRPr="00635472">
              <w:rPr>
                <w:bCs/>
                <w:color w:val="000000"/>
              </w:rPr>
              <w:t xml:space="preserve"> – нач. </w:t>
            </w:r>
            <w:r w:rsidRPr="00635472">
              <w:rPr>
                <w:bCs/>
                <w:color w:val="000000"/>
                <w:lang w:val="en-US"/>
              </w:rPr>
              <w:t>XVI</w:t>
            </w:r>
            <w:r w:rsidRPr="00635472">
              <w:rPr>
                <w:bCs/>
                <w:color w:val="000000"/>
              </w:rPr>
              <w:t xml:space="preserve"> вв.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Развитие централизованного российского государства и формирование абсолютизма в России в </w:t>
            </w:r>
            <w:r w:rsidRPr="00635472">
              <w:rPr>
                <w:bCs/>
                <w:color w:val="000000"/>
                <w:lang w:val="en-US"/>
              </w:rPr>
              <w:t>XVI</w:t>
            </w:r>
            <w:r w:rsidRPr="00635472">
              <w:rPr>
                <w:bCs/>
                <w:color w:val="000000"/>
              </w:rPr>
              <w:t xml:space="preserve"> – </w:t>
            </w:r>
            <w:r w:rsidRPr="00635472">
              <w:rPr>
                <w:bCs/>
                <w:color w:val="000000"/>
                <w:lang w:val="en-US"/>
              </w:rPr>
              <w:t>XVII</w:t>
            </w:r>
            <w:r w:rsidRPr="00635472">
              <w:rPr>
                <w:bCs/>
                <w:color w:val="000000"/>
              </w:rPr>
              <w:t xml:space="preserve"> вв.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Российская империя в </w:t>
            </w:r>
            <w:r w:rsidRPr="00635472">
              <w:rPr>
                <w:bCs/>
                <w:color w:val="000000"/>
                <w:lang w:val="en-US"/>
              </w:rPr>
              <w:t>XVIII</w:t>
            </w:r>
            <w:r w:rsidRPr="00635472">
              <w:rPr>
                <w:bCs/>
                <w:color w:val="000000"/>
              </w:rPr>
              <w:t xml:space="preserve"> – сер. </w:t>
            </w:r>
            <w:r w:rsidRPr="00635472">
              <w:rPr>
                <w:bCs/>
                <w:color w:val="000000"/>
                <w:lang w:val="en-US"/>
              </w:rPr>
              <w:t>XIX</w:t>
            </w:r>
            <w:r w:rsidRPr="00635472">
              <w:rPr>
                <w:bCs/>
                <w:color w:val="000000"/>
              </w:rPr>
              <w:t xml:space="preserve"> вв.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Поиски путей модернизации России (вторая половина </w:t>
            </w:r>
            <w:r w:rsidRPr="00635472">
              <w:rPr>
                <w:bCs/>
                <w:color w:val="000000"/>
                <w:lang w:val="en-US"/>
              </w:rPr>
              <w:t>XIX</w:t>
            </w:r>
            <w:r w:rsidRPr="00635472">
              <w:rPr>
                <w:bCs/>
                <w:color w:val="000000"/>
              </w:rPr>
              <w:t xml:space="preserve"> в.)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Нарастание политических и социально-экономических противоречий в Российской империи в начале </w:t>
            </w:r>
            <w:r w:rsidRPr="00635472">
              <w:rPr>
                <w:bCs/>
                <w:color w:val="000000"/>
                <w:lang w:val="en-US"/>
              </w:rPr>
              <w:t>XX</w:t>
            </w:r>
            <w:r w:rsidRPr="00635472">
              <w:rPr>
                <w:bCs/>
                <w:color w:val="000000"/>
              </w:rPr>
              <w:t xml:space="preserve"> в. Крах самодержавия.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Революционные потрясения и гражданское противоборство в России (1917 – 1922 гг.)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Советский вариант коренной модернизации государственности в 1920 – 1930-х годах.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 xml:space="preserve">Советский Союз и народ-победитель в послевоенном мире (вторая половина </w:t>
            </w:r>
            <w:r w:rsidRPr="00635472"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635472">
              <w:rPr>
                <w:bCs/>
                <w:color w:val="000000"/>
                <w:sz w:val="24"/>
                <w:szCs w:val="24"/>
              </w:rPr>
              <w:t xml:space="preserve"> века).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(1991-2016).</w:t>
            </w:r>
          </w:p>
        </w:tc>
      </w:tr>
    </w:tbl>
    <w:p w:rsidR="007A1E2D" w:rsidRDefault="007A1E2D" w:rsidP="006E7568">
      <w:pPr>
        <w:ind w:firstLine="709"/>
        <w:jc w:val="both"/>
        <w:rPr>
          <w:b/>
        </w:rPr>
      </w:pPr>
    </w:p>
    <w:p w:rsidR="00DD7F70" w:rsidRDefault="00DD7F70" w:rsidP="002E3690">
      <w:pPr>
        <w:ind w:firstLine="720"/>
        <w:jc w:val="both"/>
        <w:rPr>
          <w:b/>
          <w:bCs/>
        </w:rPr>
      </w:pPr>
    </w:p>
    <w:p w:rsidR="00AF5B42" w:rsidRPr="00162958" w:rsidRDefault="00AF5B42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AF5B42" w:rsidRDefault="00AF5B42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AF5B42" w:rsidRDefault="00AF5B42" w:rsidP="00AF5B42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141E6" w:rsidRPr="0040274D" w:rsidRDefault="0040274D" w:rsidP="00DD0639">
      <w:pPr>
        <w:jc w:val="both"/>
        <w:rPr>
          <w:bCs/>
          <w:caps/>
        </w:rPr>
      </w:pPr>
      <w:r w:rsidRPr="0040274D">
        <w:rPr>
          <w:bCs/>
        </w:rPr>
        <w:t>Не предусмотрены учебным планом.</w:t>
      </w:r>
    </w:p>
    <w:p w:rsidR="0040274D" w:rsidRDefault="0040274D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973AB" w:rsidRPr="003C3946" w:rsidRDefault="002E3690" w:rsidP="00C973AB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C973AB" w:rsidRPr="003C3946">
        <w:rPr>
          <w:b/>
          <w:bCs/>
          <w:iCs/>
        </w:rPr>
        <w:t>Темы конспектов: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Древняя Русь – первое государство восточных славян.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Русь в системе международных отношений.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Культура, быт и нравы </w:t>
      </w:r>
      <w:proofErr w:type="spellStart"/>
      <w:r w:rsidRPr="00DD51BD">
        <w:t>русичей</w:t>
      </w:r>
      <w:proofErr w:type="spellEnd"/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Причины упадка Древнерусского государства.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Особенности экономической и политической жизни русских земель в период раздробленности.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Русь в борьбе против иноземных завоевателей в </w:t>
      </w:r>
      <w:r w:rsidRPr="00DD51BD">
        <w:rPr>
          <w:lang w:val="en-US"/>
        </w:rPr>
        <w:t>XIII</w:t>
      </w:r>
      <w:r w:rsidRPr="00DD51BD">
        <w:t xml:space="preserve"> – </w:t>
      </w:r>
      <w:r w:rsidRPr="00DD51BD">
        <w:rPr>
          <w:lang w:val="en-US"/>
        </w:rPr>
        <w:t>XIV</w:t>
      </w:r>
      <w:r w:rsidRPr="00DD51BD">
        <w:t xml:space="preserve"> </w:t>
      </w:r>
      <w:proofErr w:type="spellStart"/>
      <w:r w:rsidRPr="00DD51BD">
        <w:t>в.в</w:t>
      </w:r>
      <w:proofErr w:type="spellEnd"/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Собирание русских земель: Иван </w:t>
      </w:r>
      <w:r w:rsidRPr="00DD51BD">
        <w:rPr>
          <w:lang w:val="en-US"/>
        </w:rPr>
        <w:t>I</w:t>
      </w:r>
      <w:r w:rsidRPr="00DD51BD">
        <w:t xml:space="preserve"> «Калита», Иван </w:t>
      </w:r>
      <w:r w:rsidRPr="00DD51BD">
        <w:rPr>
          <w:lang w:val="en-US"/>
        </w:rPr>
        <w:t>III</w:t>
      </w:r>
      <w:r w:rsidRPr="00DD51BD">
        <w:t xml:space="preserve"> «Великий», Василий </w:t>
      </w:r>
      <w:r w:rsidRPr="00DD51BD">
        <w:rPr>
          <w:lang w:val="en-US"/>
        </w:rPr>
        <w:t>III</w:t>
      </w:r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Государство и церковь.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Запад и Восток в политике Ивана </w:t>
      </w:r>
      <w:r w:rsidRPr="00DD51BD">
        <w:rPr>
          <w:lang w:val="en-US"/>
        </w:rPr>
        <w:t>IV</w:t>
      </w:r>
      <w:r w:rsidRPr="00DD51BD">
        <w:t>. Выбор пути. «Опричнина» - её сущность и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Истоки русской ментальности и культуры.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Предпосылки петровских преобразований. Личность Петра </w:t>
      </w:r>
      <w:r w:rsidRPr="00DD51BD">
        <w:rPr>
          <w:lang w:val="en-US"/>
        </w:rPr>
        <w:t>I</w:t>
      </w:r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Реформы Петра </w:t>
      </w:r>
      <w:r w:rsidRPr="00DD51BD">
        <w:rPr>
          <w:lang w:val="en-US"/>
        </w:rPr>
        <w:t>I</w:t>
      </w:r>
      <w:r w:rsidRPr="00DD51BD">
        <w:t xml:space="preserve"> и европеизация России.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Укрепление русского абсолютизма, формирование системы бюрократического управления.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Социальные и экономические последствия реформ Петра </w:t>
      </w:r>
      <w:r w:rsidRPr="00DD51BD">
        <w:rPr>
          <w:lang w:val="en-US"/>
        </w:rPr>
        <w:t>I</w:t>
      </w:r>
      <w:r w:rsidRPr="00DD51BD">
        <w:t xml:space="preserve"> для дальнейшего развития России. Цивилизационный раскол русского общества.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Предпосылки зарождения тайных организаций.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Декабристы. Политические проекты П.И. Пестеля и Н.М. Муравьева.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14 декабря 1825 г. – революционеры и общество. Место движения декабристов в русской истории.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Александр </w:t>
      </w:r>
      <w:r w:rsidRPr="00DD51BD">
        <w:rPr>
          <w:lang w:val="en-US"/>
        </w:rPr>
        <w:t>I</w:t>
      </w:r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Вступление России в европейскую цивилизацию.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Старообрядчество в России и протестантизм в Европе. Общее и особенное.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Герои 1812 года.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М.М. Сперанский.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Личности декабристов.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Жены декабристов.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Ценности знатности и богатства в России.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Национальное сознание и национальные предрассудки.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А.И. Герцен.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Россия и Восток в </w:t>
      </w:r>
      <w:r w:rsidRPr="00DD51BD">
        <w:rPr>
          <w:lang w:val="en-US"/>
        </w:rPr>
        <w:t>XVII</w:t>
      </w:r>
      <w:r w:rsidRPr="00DD51BD">
        <w:t xml:space="preserve"> – </w:t>
      </w:r>
      <w:r w:rsidRPr="00DD51BD">
        <w:rPr>
          <w:lang w:val="en-US"/>
        </w:rPr>
        <w:t>XIX</w:t>
      </w:r>
      <w:r w:rsidRPr="00DD51BD">
        <w:t xml:space="preserve"> </w:t>
      </w:r>
      <w:proofErr w:type="spellStart"/>
      <w:r w:rsidRPr="00DD51BD">
        <w:t>в.в</w:t>
      </w:r>
      <w:proofErr w:type="spellEnd"/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Россия и Запад в </w:t>
      </w:r>
      <w:r w:rsidRPr="00DD51BD">
        <w:rPr>
          <w:lang w:val="en-US"/>
        </w:rPr>
        <w:t>XVII</w:t>
      </w:r>
      <w:r w:rsidRPr="00DD51BD">
        <w:t xml:space="preserve"> – </w:t>
      </w:r>
      <w:r w:rsidRPr="00DD51BD">
        <w:rPr>
          <w:lang w:val="en-US"/>
        </w:rPr>
        <w:t>XIX</w:t>
      </w:r>
      <w:r w:rsidRPr="00DD51BD">
        <w:t xml:space="preserve"> </w:t>
      </w:r>
      <w:proofErr w:type="spellStart"/>
      <w:r w:rsidRPr="00DD51BD">
        <w:t>в.в</w:t>
      </w:r>
      <w:proofErr w:type="spellEnd"/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  Кризис феодализма в России. Отмена крепостного права.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Реформы в экономической и политической сферах.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Преобразования в области науки, культуры и образования.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Победа февральской буржуазно-демократической революции в России. Политическое положение в стране.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Программные установки и тактика действия главных групп политических партий в России летом и осенью 1917 года.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lastRenderedPageBreak/>
        <w:t>Гражданская война и военная интервенция в России и её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Кризис начала 1921 г. и выбор путей развития страны в условиях перехода от войны к миру.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НЭП, её противоречивость и трудности. Образование однопартийной системы.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Национально-государственное строительство в России в 1918 – 1929 </w:t>
      </w:r>
      <w:proofErr w:type="spellStart"/>
      <w:r w:rsidRPr="00DD51BD">
        <w:t>г.г</w:t>
      </w:r>
      <w:proofErr w:type="spellEnd"/>
      <w:r w:rsidRPr="00DD51BD">
        <w:t>. Образование СССР. Конституция СССР 1924 г.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Характер, цели и особенности Великой Отечественной войны СССР.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Основные стратегические операции Красной Армии и Флота и их значение в разгроме немецко-фашистских войск.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Источники Победы, итоги и уроки Великой Отечественной войны.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Восстановление и развитие народного хозяйства СССР.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Общественно-политическая жизнь страны после </w:t>
      </w:r>
      <w:r w:rsidRPr="00DD51BD">
        <w:rPr>
          <w:lang w:val="en-US"/>
        </w:rPr>
        <w:t>XX</w:t>
      </w:r>
      <w:r w:rsidRPr="00DD51BD">
        <w:t xml:space="preserve"> съезда КПСС (1956 – 1964).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Поиски путей совершенствования социально-экономической системы в 60 – 80-е годы: проблемы, противоречия.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Изменения политической системы в 90-е годы </w:t>
      </w:r>
      <w:r w:rsidRPr="00DD51BD">
        <w:rPr>
          <w:lang w:val="en-US"/>
        </w:rPr>
        <w:t>XX</w:t>
      </w:r>
      <w:r w:rsidRPr="00DD51BD">
        <w:t xml:space="preserve"> столетия. Трудности и противоречия в решении проблем национально-государственного устройства.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Ущерб СССР в годы Великой Отечественной войны.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Тоталитарный режим И.В. Сталина после войны.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Перемены в общественной жизни страны после смерти И.В. Сталина.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Хрущевская «оттепель» и ее роль в демократизации общественной жизни.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«Холодная война» - причины, сущность,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Ухудшение экономической ситуации и рост социальной напряженности в начале 1960-х </w:t>
      </w:r>
      <w:proofErr w:type="spellStart"/>
      <w:r w:rsidRPr="00DD51BD">
        <w:t>г.г</w:t>
      </w:r>
      <w:proofErr w:type="spellEnd"/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Внешняя политика СССР во второй половине </w:t>
      </w:r>
      <w:r w:rsidRPr="00DD51BD">
        <w:rPr>
          <w:lang w:val="en-US"/>
        </w:rPr>
        <w:t>XX</w:t>
      </w:r>
      <w:r w:rsidRPr="00DD51BD">
        <w:t xml:space="preserve"> в.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Афганистан и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Политические и государственные деятели.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События 19-21 августа 1991 года – причины и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России в Содружестве Независимых Государств: проблемы развития.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proofErr w:type="spellStart"/>
      <w:r w:rsidRPr="00DD51BD">
        <w:t>Ваучерная</w:t>
      </w:r>
      <w:proofErr w:type="spellEnd"/>
      <w:r w:rsidRPr="00DD51BD">
        <w:t xml:space="preserve"> приватизация и ее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Межнациональные отношения: причины обострения и пути преодоления кризисных явлений.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Наука, культура и образование на современном этапе.</w:t>
      </w:r>
    </w:p>
    <w:p w:rsidR="00AF5B42" w:rsidRDefault="00AF5B42" w:rsidP="003C3946">
      <w:pPr>
        <w:rPr>
          <w:b/>
          <w:bCs/>
        </w:rPr>
      </w:pPr>
    </w:p>
    <w:p w:rsidR="00F23D81" w:rsidRDefault="00F23D81" w:rsidP="00F23D81">
      <w:pPr>
        <w:jc w:val="center"/>
        <w:rPr>
          <w:b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F23D81">
      <w:pPr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p w:rsidR="007A1E2D" w:rsidRDefault="007A1E2D" w:rsidP="00F23D81">
      <w:pPr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A1E2D" w:rsidRPr="007F18F6" w:rsidTr="00642C95">
        <w:trPr>
          <w:trHeight w:val="582"/>
        </w:trPr>
        <w:tc>
          <w:tcPr>
            <w:tcW w:w="567" w:type="dxa"/>
            <w:vAlign w:val="center"/>
          </w:tcPr>
          <w:p w:rsidR="007A1E2D" w:rsidRDefault="007A1E2D" w:rsidP="00642C95">
            <w:pPr>
              <w:pStyle w:val="a5"/>
              <w:jc w:val="center"/>
            </w:pPr>
            <w:r>
              <w:t>№</w:t>
            </w:r>
          </w:p>
          <w:p w:rsidR="007A1E2D" w:rsidRPr="007F18F6" w:rsidRDefault="007A1E2D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7A1E2D" w:rsidRPr="007F18F6" w:rsidRDefault="007A1E2D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7A1E2D" w:rsidRPr="007F18F6" w:rsidRDefault="007A1E2D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A1E2D" w:rsidTr="00642C95">
        <w:tc>
          <w:tcPr>
            <w:tcW w:w="567" w:type="dxa"/>
          </w:tcPr>
          <w:p w:rsidR="007A1E2D" w:rsidRPr="007F18F6" w:rsidRDefault="007A1E2D" w:rsidP="00642C95">
            <w:pPr>
              <w:pStyle w:val="a5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7A1E2D" w:rsidRPr="00194E26" w:rsidRDefault="007A1E2D" w:rsidP="007A1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1-11</w:t>
            </w:r>
          </w:p>
        </w:tc>
        <w:tc>
          <w:tcPr>
            <w:tcW w:w="2693" w:type="dxa"/>
            <w:vAlign w:val="center"/>
          </w:tcPr>
          <w:p w:rsidR="007A1E2D" w:rsidRPr="00194E26" w:rsidRDefault="007A1E2D" w:rsidP="0040274D">
            <w:pPr>
              <w:pStyle w:val="a5"/>
              <w:jc w:val="center"/>
              <w:rPr>
                <w:color w:val="000000"/>
              </w:rPr>
            </w:pPr>
            <w:r w:rsidRPr="00194E26">
              <w:rPr>
                <w:color w:val="000000"/>
              </w:rPr>
              <w:t>Конспект</w:t>
            </w:r>
          </w:p>
          <w:p w:rsidR="007A1E2D" w:rsidRPr="00194E26" w:rsidRDefault="007A1E2D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D66A7F" w:rsidRDefault="00D66A7F" w:rsidP="00152F52">
      <w:pPr>
        <w:rPr>
          <w:b/>
          <w:bCs/>
        </w:rPr>
      </w:pPr>
    </w:p>
    <w:p w:rsidR="007A1E2D" w:rsidRDefault="007A1E2D" w:rsidP="00AF5B42">
      <w:pPr>
        <w:ind w:firstLine="709"/>
        <w:jc w:val="both"/>
      </w:pPr>
    </w:p>
    <w:p w:rsidR="0081692A" w:rsidRDefault="007A1E2D" w:rsidP="006C7B9A">
      <w:pPr>
        <w:spacing w:line="360" w:lineRule="auto"/>
        <w:rPr>
          <w:b/>
          <w:bCs/>
        </w:rPr>
      </w:pPr>
      <w:r>
        <w:t xml:space="preserve">7. </w:t>
      </w:r>
      <w:r w:rsidR="00DA10A6">
        <w:rPr>
          <w:b/>
          <w:bCs/>
        </w:rPr>
        <w:t>ПЕРЕЧЕНЬ УЧЕБНОЙ ЛИТЕРАТУРЫ</w:t>
      </w:r>
      <w:r w:rsidR="00DA10A6" w:rsidRPr="007F18F6">
        <w:rPr>
          <w:b/>
          <w:bCs/>
        </w:rPr>
        <w:t>:</w:t>
      </w:r>
    </w:p>
    <w:p w:rsidR="0081692A" w:rsidRDefault="0081692A" w:rsidP="0081692A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1"/>
        <w:gridCol w:w="1560"/>
        <w:gridCol w:w="1134"/>
        <w:gridCol w:w="993"/>
        <w:gridCol w:w="1275"/>
        <w:gridCol w:w="1418"/>
      </w:tblGrid>
      <w:tr w:rsidR="0081692A" w:rsidRPr="00E5581A" w:rsidTr="00F8588B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№ п/п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Авторы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Наличие</w:t>
            </w:r>
          </w:p>
        </w:tc>
      </w:tr>
      <w:tr w:rsidR="0081692A" w:rsidRPr="00E5581A" w:rsidTr="00F8588B">
        <w:trPr>
          <w:cantSplit/>
          <w:trHeight w:val="12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2551" w:type="dxa"/>
            <w:vMerge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560" w:type="dxa"/>
            <w:vMerge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  <w:r w:rsidRPr="00E5581A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692A" w:rsidRPr="00E5581A" w:rsidRDefault="0081692A" w:rsidP="00F8588B">
            <w:pPr>
              <w:jc w:val="center"/>
              <w:rPr>
                <w:color w:val="000000"/>
              </w:rPr>
            </w:pPr>
            <w:r w:rsidRPr="00E5581A">
              <w:rPr>
                <w:color w:val="000000"/>
              </w:rPr>
              <w:t xml:space="preserve">ЭБС </w:t>
            </w:r>
          </w:p>
          <w:p w:rsidR="0081692A" w:rsidRPr="00E5581A" w:rsidRDefault="0081692A" w:rsidP="00F8588B">
            <w:pPr>
              <w:jc w:val="center"/>
              <w:rPr>
                <w:color w:val="000000"/>
              </w:rPr>
            </w:pPr>
            <w:r w:rsidRPr="00E5581A">
              <w:rPr>
                <w:color w:val="000000"/>
              </w:rPr>
              <w:t xml:space="preserve">(адрес </w:t>
            </w:r>
          </w:p>
          <w:p w:rsidR="0081692A" w:rsidRPr="00E5581A" w:rsidRDefault="0081692A" w:rsidP="00F8588B">
            <w:pPr>
              <w:jc w:val="center"/>
            </w:pPr>
            <w:r w:rsidRPr="00E5581A">
              <w:rPr>
                <w:color w:val="000000"/>
              </w:rPr>
              <w:t>в сети Интернет)</w:t>
            </w:r>
          </w:p>
        </w:tc>
      </w:tr>
      <w:tr w:rsidR="0081692A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1692A" w:rsidRPr="00E5581A" w:rsidRDefault="0081692A" w:rsidP="0081692A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jc w:val="both"/>
            </w:pPr>
            <w:r w:rsidRPr="00E5581A">
              <w:t>Древняя русская история до монгольского ига. Т.1.</w:t>
            </w:r>
          </w:p>
        </w:tc>
        <w:tc>
          <w:tcPr>
            <w:tcW w:w="1560" w:type="dxa"/>
          </w:tcPr>
          <w:p w:rsidR="0081692A" w:rsidRPr="00E5581A" w:rsidRDefault="0081692A" w:rsidP="00F8588B">
            <w:r w:rsidRPr="00E5581A">
              <w:t>Погодин М.П.</w:t>
            </w:r>
          </w:p>
        </w:tc>
        <w:tc>
          <w:tcPr>
            <w:tcW w:w="1134" w:type="dxa"/>
          </w:tcPr>
          <w:p w:rsidR="0081692A" w:rsidRPr="00E5581A" w:rsidRDefault="0081692A" w:rsidP="00F8588B">
            <w:r w:rsidRPr="00E5581A">
              <w:t xml:space="preserve">М.: </w:t>
            </w:r>
            <w:proofErr w:type="spellStart"/>
            <w:r w:rsidRPr="00E5581A">
              <w:t>Директ</w:t>
            </w:r>
            <w:proofErr w:type="spellEnd"/>
            <w:r w:rsidRPr="00E5581A">
              <w:t xml:space="preserve"> Медиа</w:t>
            </w:r>
          </w:p>
        </w:tc>
        <w:tc>
          <w:tcPr>
            <w:tcW w:w="993" w:type="dxa"/>
          </w:tcPr>
          <w:p w:rsidR="0081692A" w:rsidRPr="00E5581A" w:rsidRDefault="0081692A" w:rsidP="00F8588B">
            <w:r w:rsidRPr="00E5581A">
              <w:t>2012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E83254" w:rsidP="00F8588B">
            <w:hyperlink r:id="rId7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  <w:tr w:rsidR="0081692A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1692A" w:rsidRPr="00E5581A" w:rsidRDefault="0081692A" w:rsidP="0081692A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jc w:val="both"/>
            </w:pPr>
            <w:r w:rsidRPr="00E5581A">
              <w:t>История России – органическая часть истории человечества: учебник, Ч. 1. Древняя и Средневековая Русь.</w:t>
            </w:r>
          </w:p>
        </w:tc>
        <w:tc>
          <w:tcPr>
            <w:tcW w:w="1560" w:type="dxa"/>
          </w:tcPr>
          <w:p w:rsidR="0081692A" w:rsidRPr="00E5581A" w:rsidRDefault="0081692A" w:rsidP="00F8588B">
            <w:r w:rsidRPr="00E5581A">
              <w:t>Сахаров А.Н.</w:t>
            </w:r>
          </w:p>
        </w:tc>
        <w:tc>
          <w:tcPr>
            <w:tcW w:w="1134" w:type="dxa"/>
          </w:tcPr>
          <w:p w:rsidR="0081692A" w:rsidRPr="00E5581A" w:rsidRDefault="0081692A" w:rsidP="00F8588B">
            <w:r w:rsidRPr="00E5581A">
              <w:t xml:space="preserve">М.: </w:t>
            </w:r>
            <w:proofErr w:type="spellStart"/>
            <w:r w:rsidRPr="00E5581A">
              <w:t>Директ</w:t>
            </w:r>
            <w:proofErr w:type="spellEnd"/>
            <w:r w:rsidRPr="00E5581A">
              <w:t xml:space="preserve"> Медиа</w:t>
            </w:r>
          </w:p>
        </w:tc>
        <w:tc>
          <w:tcPr>
            <w:tcW w:w="993" w:type="dxa"/>
          </w:tcPr>
          <w:p w:rsidR="0081692A" w:rsidRPr="00E5581A" w:rsidRDefault="0081692A" w:rsidP="00F8588B">
            <w:pPr>
              <w:jc w:val="center"/>
            </w:pPr>
            <w:r w:rsidRPr="00E5581A">
              <w:t>2014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E83254" w:rsidP="00F8588B">
            <w:hyperlink r:id="rId8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  <w:tr w:rsidR="0081692A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1692A" w:rsidRPr="00E5581A" w:rsidRDefault="0081692A" w:rsidP="0081692A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jc w:val="both"/>
            </w:pPr>
            <w:r w:rsidRPr="00E5581A">
              <w:t>История России с древнейших времен до начала XXI века: учебное пособие, Ч. I. Раздел I-III.</w:t>
            </w:r>
          </w:p>
        </w:tc>
        <w:tc>
          <w:tcPr>
            <w:tcW w:w="1560" w:type="dxa"/>
          </w:tcPr>
          <w:p w:rsidR="0081692A" w:rsidRPr="000D4608" w:rsidRDefault="0081692A" w:rsidP="00F8588B">
            <w:r w:rsidRPr="000D4608">
              <w:t>Сахаров А.Н.</w:t>
            </w:r>
          </w:p>
        </w:tc>
        <w:tc>
          <w:tcPr>
            <w:tcW w:w="1134" w:type="dxa"/>
          </w:tcPr>
          <w:p w:rsidR="0081692A" w:rsidRPr="000D4608" w:rsidRDefault="0081692A" w:rsidP="00F8588B">
            <w:r w:rsidRPr="000D4608">
              <w:t xml:space="preserve">М.: </w:t>
            </w:r>
            <w:proofErr w:type="spellStart"/>
            <w:r w:rsidRPr="000D4608">
              <w:t>Директ</w:t>
            </w:r>
            <w:proofErr w:type="spellEnd"/>
            <w:r w:rsidRPr="000D4608">
              <w:t xml:space="preserve"> Медиа</w:t>
            </w:r>
          </w:p>
        </w:tc>
        <w:tc>
          <w:tcPr>
            <w:tcW w:w="993" w:type="dxa"/>
          </w:tcPr>
          <w:p w:rsidR="0081692A" w:rsidRPr="00E5581A" w:rsidRDefault="0081692A" w:rsidP="00F8588B">
            <w:pPr>
              <w:jc w:val="center"/>
            </w:pPr>
            <w:r w:rsidRPr="00E5581A">
              <w:t>2014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E83254" w:rsidP="00F8588B">
            <w:hyperlink r:id="rId9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  <w:tr w:rsidR="0040274D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40274D" w:rsidRPr="00E5581A" w:rsidRDefault="0040274D" w:rsidP="0040274D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40274D" w:rsidRPr="00E5581A" w:rsidRDefault="0040274D" w:rsidP="0040274D">
            <w:pPr>
              <w:jc w:val="both"/>
            </w:pPr>
            <w:r w:rsidRPr="00E5581A">
              <w:t>Новейшая история Отечества. Курс лекций. Ч. I. 1917–1941 годы</w:t>
            </w:r>
          </w:p>
        </w:tc>
        <w:tc>
          <w:tcPr>
            <w:tcW w:w="1560" w:type="dxa"/>
          </w:tcPr>
          <w:p w:rsidR="0040274D" w:rsidRPr="000D4608" w:rsidRDefault="0040274D" w:rsidP="0040274D">
            <w:proofErr w:type="spellStart"/>
            <w:r w:rsidRPr="000D4608">
              <w:t>Чураков</w:t>
            </w:r>
            <w:proofErr w:type="spellEnd"/>
            <w:r w:rsidRPr="000D4608">
              <w:t xml:space="preserve"> Д.О.</w:t>
            </w:r>
          </w:p>
        </w:tc>
        <w:tc>
          <w:tcPr>
            <w:tcW w:w="1134" w:type="dxa"/>
          </w:tcPr>
          <w:p w:rsidR="0040274D" w:rsidRPr="000D4608" w:rsidRDefault="0040274D" w:rsidP="0040274D">
            <w:r w:rsidRPr="000D4608">
              <w:t xml:space="preserve">М.: </w:t>
            </w:r>
            <w:hyperlink r:id="rId10" w:history="1">
              <w:r w:rsidRPr="000D4608">
                <w:rPr>
                  <w:rStyle w:val="af2"/>
                  <w:color w:val="auto"/>
                  <w:u w:val="none"/>
                </w:rPr>
                <w:t>Прометей</w:t>
              </w:r>
            </w:hyperlink>
          </w:p>
        </w:tc>
        <w:tc>
          <w:tcPr>
            <w:tcW w:w="993" w:type="dxa"/>
          </w:tcPr>
          <w:p w:rsidR="0040274D" w:rsidRPr="00E5581A" w:rsidRDefault="0040274D" w:rsidP="0040274D">
            <w:pPr>
              <w:jc w:val="center"/>
            </w:pPr>
            <w:r w:rsidRPr="00E5581A">
              <w:t>2013</w:t>
            </w:r>
          </w:p>
        </w:tc>
        <w:tc>
          <w:tcPr>
            <w:tcW w:w="1275" w:type="dxa"/>
          </w:tcPr>
          <w:p w:rsidR="0040274D" w:rsidRPr="00E5581A" w:rsidRDefault="0040274D" w:rsidP="0040274D">
            <w:pPr>
              <w:jc w:val="center"/>
            </w:pPr>
          </w:p>
        </w:tc>
        <w:tc>
          <w:tcPr>
            <w:tcW w:w="1418" w:type="dxa"/>
          </w:tcPr>
          <w:p w:rsidR="0040274D" w:rsidRPr="00E5581A" w:rsidRDefault="00E83254" w:rsidP="0040274D">
            <w:hyperlink r:id="rId11" w:history="1">
              <w:r w:rsidR="0040274D" w:rsidRPr="00E5581A">
                <w:rPr>
                  <w:rStyle w:val="af2"/>
                </w:rPr>
                <w:t>http://biblioclub.ru</w:t>
              </w:r>
            </w:hyperlink>
          </w:p>
          <w:p w:rsidR="0040274D" w:rsidRPr="00E5581A" w:rsidRDefault="0040274D" w:rsidP="0040274D"/>
        </w:tc>
      </w:tr>
      <w:tr w:rsidR="0040274D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40274D" w:rsidRPr="00E5581A" w:rsidRDefault="0040274D" w:rsidP="0040274D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40274D" w:rsidRPr="00E5581A" w:rsidRDefault="0040274D" w:rsidP="0040274D">
            <w:pPr>
              <w:jc w:val="both"/>
            </w:pPr>
            <w:r w:rsidRPr="00E5581A">
              <w:t>Новейшая история России: учебник</w:t>
            </w:r>
          </w:p>
        </w:tc>
        <w:tc>
          <w:tcPr>
            <w:tcW w:w="1560" w:type="dxa"/>
          </w:tcPr>
          <w:p w:rsidR="0040274D" w:rsidRPr="000D4608" w:rsidRDefault="0040274D" w:rsidP="0040274D">
            <w:r w:rsidRPr="000D4608">
              <w:t>Сахаров А.Н., Боханов А.Н., Шестаков В.А.</w:t>
            </w:r>
          </w:p>
        </w:tc>
        <w:tc>
          <w:tcPr>
            <w:tcW w:w="1134" w:type="dxa"/>
          </w:tcPr>
          <w:p w:rsidR="0040274D" w:rsidRPr="000D4608" w:rsidRDefault="0040274D" w:rsidP="0040274D">
            <w:r w:rsidRPr="000D4608">
              <w:t xml:space="preserve">М.: </w:t>
            </w:r>
            <w:hyperlink r:id="rId12" w:history="1">
              <w:r w:rsidRPr="000D4608">
                <w:rPr>
                  <w:rStyle w:val="af2"/>
                  <w:color w:val="auto"/>
                  <w:u w:val="none"/>
                </w:rPr>
                <w:t>Проспект</w:t>
              </w:r>
            </w:hyperlink>
          </w:p>
        </w:tc>
        <w:tc>
          <w:tcPr>
            <w:tcW w:w="993" w:type="dxa"/>
          </w:tcPr>
          <w:p w:rsidR="0040274D" w:rsidRPr="00E5581A" w:rsidRDefault="0040274D" w:rsidP="0040274D">
            <w:pPr>
              <w:jc w:val="center"/>
            </w:pPr>
            <w:r w:rsidRPr="00E5581A">
              <w:t>2014</w:t>
            </w:r>
          </w:p>
        </w:tc>
        <w:tc>
          <w:tcPr>
            <w:tcW w:w="1275" w:type="dxa"/>
          </w:tcPr>
          <w:p w:rsidR="0040274D" w:rsidRPr="00E5581A" w:rsidRDefault="0040274D" w:rsidP="0040274D">
            <w:pPr>
              <w:jc w:val="center"/>
            </w:pPr>
          </w:p>
        </w:tc>
        <w:tc>
          <w:tcPr>
            <w:tcW w:w="1418" w:type="dxa"/>
          </w:tcPr>
          <w:p w:rsidR="0040274D" w:rsidRPr="00E5581A" w:rsidRDefault="00E83254" w:rsidP="0040274D">
            <w:hyperlink r:id="rId13" w:history="1">
              <w:r w:rsidR="0040274D" w:rsidRPr="00E5581A">
                <w:rPr>
                  <w:rStyle w:val="af2"/>
                </w:rPr>
                <w:t>http://biblioclub.ru</w:t>
              </w:r>
            </w:hyperlink>
          </w:p>
          <w:p w:rsidR="0040274D" w:rsidRPr="00E5581A" w:rsidRDefault="0040274D" w:rsidP="0040274D"/>
        </w:tc>
      </w:tr>
      <w:tr w:rsidR="0040274D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40274D" w:rsidRPr="00E5581A" w:rsidRDefault="0040274D" w:rsidP="0040274D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40274D" w:rsidRPr="00E5581A" w:rsidRDefault="0040274D" w:rsidP="0040274D">
            <w:pPr>
              <w:jc w:val="both"/>
            </w:pPr>
            <w:r w:rsidRPr="00E5581A">
              <w:t>Полный курс лекций по русской истории.</w:t>
            </w:r>
          </w:p>
        </w:tc>
        <w:tc>
          <w:tcPr>
            <w:tcW w:w="1560" w:type="dxa"/>
          </w:tcPr>
          <w:p w:rsidR="0040274D" w:rsidRPr="000D4608" w:rsidRDefault="0040274D" w:rsidP="0040274D">
            <w:r w:rsidRPr="000D4608">
              <w:t>Платонов С.Ф.</w:t>
            </w:r>
          </w:p>
        </w:tc>
        <w:tc>
          <w:tcPr>
            <w:tcW w:w="1134" w:type="dxa"/>
          </w:tcPr>
          <w:p w:rsidR="0040274D" w:rsidRPr="000D4608" w:rsidRDefault="0040274D" w:rsidP="0040274D">
            <w:r w:rsidRPr="000D4608">
              <w:t xml:space="preserve">М.: </w:t>
            </w:r>
            <w:proofErr w:type="spellStart"/>
            <w:r w:rsidRPr="000D4608">
              <w:t>Директ</w:t>
            </w:r>
            <w:proofErr w:type="spellEnd"/>
            <w:r w:rsidRPr="000D4608">
              <w:t xml:space="preserve"> Медиа</w:t>
            </w:r>
          </w:p>
        </w:tc>
        <w:tc>
          <w:tcPr>
            <w:tcW w:w="993" w:type="dxa"/>
          </w:tcPr>
          <w:p w:rsidR="0040274D" w:rsidRPr="00E5581A" w:rsidRDefault="0040274D" w:rsidP="0040274D">
            <w:r w:rsidRPr="00E5581A">
              <w:t>201</w:t>
            </w:r>
            <w:r>
              <w:t>6</w:t>
            </w:r>
          </w:p>
        </w:tc>
        <w:tc>
          <w:tcPr>
            <w:tcW w:w="1275" w:type="dxa"/>
          </w:tcPr>
          <w:p w:rsidR="0040274D" w:rsidRPr="00E5581A" w:rsidRDefault="0040274D" w:rsidP="0040274D">
            <w:pPr>
              <w:jc w:val="center"/>
            </w:pPr>
          </w:p>
        </w:tc>
        <w:tc>
          <w:tcPr>
            <w:tcW w:w="1418" w:type="dxa"/>
          </w:tcPr>
          <w:p w:rsidR="0040274D" w:rsidRPr="00E5581A" w:rsidRDefault="00E83254" w:rsidP="0040274D">
            <w:hyperlink r:id="rId14" w:history="1">
              <w:r w:rsidR="0040274D" w:rsidRPr="00E5581A">
                <w:rPr>
                  <w:rStyle w:val="af2"/>
                </w:rPr>
                <w:t>http://biblioclub.ru</w:t>
              </w:r>
            </w:hyperlink>
          </w:p>
          <w:p w:rsidR="0040274D" w:rsidRPr="00E5581A" w:rsidRDefault="0040274D" w:rsidP="0040274D"/>
        </w:tc>
      </w:tr>
      <w:tr w:rsidR="0040274D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40274D" w:rsidRPr="00E5581A" w:rsidRDefault="0040274D" w:rsidP="0040274D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40274D" w:rsidRPr="00E5581A" w:rsidRDefault="0040274D" w:rsidP="0040274D">
            <w:pPr>
              <w:autoSpaceDN w:val="0"/>
              <w:jc w:val="both"/>
            </w:pPr>
            <w:r w:rsidRPr="00E5581A">
              <w:t>Российская история с древнейших времен до падения самодержавия: учебное пособие.</w:t>
            </w:r>
          </w:p>
        </w:tc>
        <w:tc>
          <w:tcPr>
            <w:tcW w:w="1560" w:type="dxa"/>
          </w:tcPr>
          <w:p w:rsidR="0040274D" w:rsidRPr="000D4608" w:rsidRDefault="00E83254" w:rsidP="0040274D">
            <w:pPr>
              <w:pStyle w:val="10"/>
              <w:rPr>
                <w:b w:val="0"/>
                <w:bCs/>
                <w:u w:val="none"/>
              </w:rPr>
            </w:pPr>
            <w:hyperlink r:id="rId15" w:history="1">
              <w:proofErr w:type="spellStart"/>
              <w:r w:rsidR="0040274D" w:rsidRPr="000D4608">
                <w:rPr>
                  <w:rStyle w:val="af2"/>
                  <w:b w:val="0"/>
                  <w:color w:val="auto"/>
                  <w:u w:val="none"/>
                </w:rPr>
                <w:t>Дворничен</w:t>
              </w:r>
              <w:proofErr w:type="spellEnd"/>
              <w:r w:rsidR="0040274D" w:rsidRPr="000D4608">
                <w:rPr>
                  <w:rStyle w:val="af2"/>
                  <w:b w:val="0"/>
                  <w:color w:val="auto"/>
                  <w:u w:val="none"/>
                </w:rPr>
                <w:t xml:space="preserve"> ко А.Ю.</w:t>
              </w:r>
            </w:hyperlink>
          </w:p>
        </w:tc>
        <w:tc>
          <w:tcPr>
            <w:tcW w:w="1134" w:type="dxa"/>
          </w:tcPr>
          <w:p w:rsidR="0040274D" w:rsidRPr="000D4608" w:rsidRDefault="0040274D" w:rsidP="0040274D">
            <w:r w:rsidRPr="000D4608">
              <w:t xml:space="preserve">М.: </w:t>
            </w:r>
            <w:hyperlink r:id="rId16" w:history="1">
              <w:r w:rsidRPr="000D4608">
                <w:rPr>
                  <w:rStyle w:val="af2"/>
                  <w:color w:val="auto"/>
                  <w:u w:val="none"/>
                </w:rPr>
                <w:t>Весь Мир</w:t>
              </w:r>
            </w:hyperlink>
          </w:p>
        </w:tc>
        <w:tc>
          <w:tcPr>
            <w:tcW w:w="993" w:type="dxa"/>
          </w:tcPr>
          <w:p w:rsidR="0040274D" w:rsidRPr="00E5581A" w:rsidRDefault="0040274D" w:rsidP="0040274D">
            <w:pPr>
              <w:jc w:val="center"/>
            </w:pPr>
            <w:r w:rsidRPr="00E5581A">
              <w:t>2010</w:t>
            </w:r>
          </w:p>
        </w:tc>
        <w:tc>
          <w:tcPr>
            <w:tcW w:w="1275" w:type="dxa"/>
          </w:tcPr>
          <w:p w:rsidR="0040274D" w:rsidRPr="00E5581A" w:rsidRDefault="0040274D" w:rsidP="0040274D">
            <w:pPr>
              <w:jc w:val="center"/>
            </w:pPr>
          </w:p>
        </w:tc>
        <w:tc>
          <w:tcPr>
            <w:tcW w:w="1418" w:type="dxa"/>
          </w:tcPr>
          <w:p w:rsidR="0040274D" w:rsidRPr="00E5581A" w:rsidRDefault="00E83254" w:rsidP="0040274D">
            <w:hyperlink r:id="rId17" w:history="1">
              <w:r w:rsidR="0040274D" w:rsidRPr="00E5581A">
                <w:rPr>
                  <w:rStyle w:val="af2"/>
                </w:rPr>
                <w:t>http://biblioclub.ru</w:t>
              </w:r>
            </w:hyperlink>
          </w:p>
          <w:p w:rsidR="0040274D" w:rsidRPr="00E5581A" w:rsidRDefault="0040274D" w:rsidP="0040274D"/>
        </w:tc>
      </w:tr>
      <w:tr w:rsidR="0040274D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40274D" w:rsidRPr="00E5581A" w:rsidRDefault="0040274D" w:rsidP="0040274D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40274D" w:rsidRPr="00E5581A" w:rsidRDefault="0040274D" w:rsidP="0040274D">
            <w:r w:rsidRPr="00E5581A">
              <w:t>Россия на перекрестках истории XIV-XIX вв.</w:t>
            </w:r>
          </w:p>
        </w:tc>
        <w:tc>
          <w:tcPr>
            <w:tcW w:w="1560" w:type="dxa"/>
          </w:tcPr>
          <w:p w:rsidR="0040274D" w:rsidRPr="000D4608" w:rsidRDefault="00E83254" w:rsidP="0040274D">
            <w:pPr>
              <w:pStyle w:val="10"/>
              <w:rPr>
                <w:b w:val="0"/>
                <w:bCs/>
                <w:u w:val="none"/>
              </w:rPr>
            </w:pPr>
            <w:hyperlink r:id="rId18" w:history="1">
              <w:r w:rsidR="0040274D" w:rsidRPr="000D4608">
                <w:rPr>
                  <w:rStyle w:val="af2"/>
                  <w:b w:val="0"/>
                  <w:color w:val="auto"/>
                  <w:u w:val="none"/>
                </w:rPr>
                <w:t>Данилов А.Г.</w:t>
              </w:r>
            </w:hyperlink>
          </w:p>
        </w:tc>
        <w:tc>
          <w:tcPr>
            <w:tcW w:w="1134" w:type="dxa"/>
          </w:tcPr>
          <w:p w:rsidR="0040274D" w:rsidRPr="000D4608" w:rsidRDefault="0040274D" w:rsidP="0040274D">
            <w:r w:rsidRPr="000D4608">
              <w:t>СПб.:</w:t>
            </w:r>
            <w:r w:rsidRPr="000D4608">
              <w:rPr>
                <w:rStyle w:val="apple-converted-space"/>
              </w:rPr>
              <w:t xml:space="preserve"> </w:t>
            </w:r>
            <w:hyperlink r:id="rId19" w:history="1">
              <w:proofErr w:type="spellStart"/>
              <w:r w:rsidRPr="000D4608">
                <w:rPr>
                  <w:rStyle w:val="af2"/>
                  <w:color w:val="auto"/>
                  <w:u w:val="none"/>
                </w:rPr>
                <w:t>Алетейя</w:t>
              </w:r>
              <w:proofErr w:type="spellEnd"/>
            </w:hyperlink>
            <w:r w:rsidRPr="000D4608">
              <w:t xml:space="preserve"> </w:t>
            </w:r>
          </w:p>
        </w:tc>
        <w:tc>
          <w:tcPr>
            <w:tcW w:w="993" w:type="dxa"/>
          </w:tcPr>
          <w:p w:rsidR="0040274D" w:rsidRPr="00E5581A" w:rsidRDefault="0040274D" w:rsidP="0040274D">
            <w:pPr>
              <w:jc w:val="center"/>
            </w:pPr>
            <w:r w:rsidRPr="00E5581A">
              <w:t>2013</w:t>
            </w:r>
          </w:p>
        </w:tc>
        <w:tc>
          <w:tcPr>
            <w:tcW w:w="1275" w:type="dxa"/>
          </w:tcPr>
          <w:p w:rsidR="0040274D" w:rsidRPr="00E5581A" w:rsidRDefault="0040274D" w:rsidP="0040274D">
            <w:pPr>
              <w:jc w:val="center"/>
            </w:pPr>
          </w:p>
        </w:tc>
        <w:tc>
          <w:tcPr>
            <w:tcW w:w="1418" w:type="dxa"/>
          </w:tcPr>
          <w:p w:rsidR="0040274D" w:rsidRPr="00E5581A" w:rsidRDefault="00E83254" w:rsidP="0040274D">
            <w:hyperlink r:id="rId20" w:history="1">
              <w:r w:rsidR="0040274D" w:rsidRPr="00E5581A">
                <w:rPr>
                  <w:rStyle w:val="af2"/>
                </w:rPr>
                <w:t>http://biblioclub.ru</w:t>
              </w:r>
            </w:hyperlink>
          </w:p>
          <w:p w:rsidR="0040274D" w:rsidRPr="00E5581A" w:rsidRDefault="0040274D" w:rsidP="0040274D"/>
        </w:tc>
      </w:tr>
      <w:tr w:rsidR="00BF7971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F7971" w:rsidRPr="00E5581A" w:rsidRDefault="00BF7971" w:rsidP="00BF797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BF7971" w:rsidRPr="00E5581A" w:rsidRDefault="00BF7971" w:rsidP="00BF7971">
            <w:r w:rsidRPr="00BF7971">
              <w:t>История России XX — начала XXI века. В 2 томах. Т. 1. 1900—1941 : учебник для вузов</w:t>
            </w:r>
          </w:p>
        </w:tc>
        <w:tc>
          <w:tcPr>
            <w:tcW w:w="1560" w:type="dxa"/>
          </w:tcPr>
          <w:p w:rsidR="00BF7971" w:rsidRPr="00BF7971" w:rsidRDefault="00BF7971" w:rsidP="00BF7971">
            <w:pPr>
              <w:pStyle w:val="10"/>
              <w:jc w:val="both"/>
              <w:rPr>
                <w:b w:val="0"/>
                <w:u w:val="none"/>
              </w:rPr>
            </w:pPr>
            <w:r w:rsidRPr="00BF7971">
              <w:rPr>
                <w:b w:val="0"/>
                <w:u w:val="none"/>
              </w:rPr>
              <w:t xml:space="preserve">Д. О. </w:t>
            </w:r>
            <w:proofErr w:type="spellStart"/>
            <w:r w:rsidRPr="00BF7971">
              <w:rPr>
                <w:b w:val="0"/>
                <w:u w:val="none"/>
              </w:rPr>
              <w:t>Чураков</w:t>
            </w:r>
            <w:proofErr w:type="spellEnd"/>
            <w:r w:rsidRPr="00BF7971">
              <w:rPr>
                <w:b w:val="0"/>
                <w:u w:val="none"/>
              </w:rPr>
              <w:t xml:space="preserve"> [и др.] ; под редакцией Д. О. </w:t>
            </w:r>
            <w:proofErr w:type="spellStart"/>
            <w:r w:rsidRPr="00BF7971">
              <w:rPr>
                <w:b w:val="0"/>
                <w:u w:val="none"/>
              </w:rPr>
              <w:t>Чуракова</w:t>
            </w:r>
            <w:proofErr w:type="spellEnd"/>
          </w:p>
        </w:tc>
        <w:tc>
          <w:tcPr>
            <w:tcW w:w="1134" w:type="dxa"/>
          </w:tcPr>
          <w:p w:rsidR="00BF7971" w:rsidRPr="00A65FB3" w:rsidRDefault="00BF7971" w:rsidP="00BF7971">
            <w:pPr>
              <w:rPr>
                <w:color w:val="000000"/>
              </w:rPr>
            </w:pPr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 xml:space="preserve">Издательство </w:t>
            </w:r>
            <w:proofErr w:type="spellStart"/>
            <w:r w:rsidRPr="00A65FB3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BF7971" w:rsidRPr="00A65FB3" w:rsidRDefault="00BF7971" w:rsidP="00BF7971">
            <w:r w:rsidRPr="00A65FB3">
              <w:t>2022</w:t>
            </w:r>
          </w:p>
        </w:tc>
        <w:tc>
          <w:tcPr>
            <w:tcW w:w="1275" w:type="dxa"/>
          </w:tcPr>
          <w:p w:rsidR="00BF7971" w:rsidRPr="00A65FB3" w:rsidRDefault="00BF7971" w:rsidP="00BF7971">
            <w:pPr>
              <w:jc w:val="center"/>
            </w:pPr>
          </w:p>
        </w:tc>
        <w:tc>
          <w:tcPr>
            <w:tcW w:w="1418" w:type="dxa"/>
          </w:tcPr>
          <w:p w:rsidR="00BF7971" w:rsidRPr="00A65FB3" w:rsidRDefault="00E83254" w:rsidP="00BF7971">
            <w:hyperlink r:id="rId21" w:history="1">
              <w:r w:rsidR="00BF7971"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81692A" w:rsidRDefault="0081692A" w:rsidP="0081692A">
      <w:pPr>
        <w:autoSpaceDE w:val="0"/>
        <w:autoSpaceDN w:val="0"/>
        <w:adjustRightInd w:val="0"/>
        <w:ind w:firstLine="540"/>
        <w:jc w:val="both"/>
      </w:pPr>
    </w:p>
    <w:p w:rsidR="007A1E2D" w:rsidRDefault="007A1E2D" w:rsidP="007A1E2D">
      <w:pPr>
        <w:jc w:val="both"/>
      </w:pPr>
    </w:p>
    <w:p w:rsidR="00BF7971" w:rsidRDefault="00BF7971" w:rsidP="007A1E2D">
      <w:pPr>
        <w:jc w:val="both"/>
        <w:rPr>
          <w:b/>
          <w:bCs/>
        </w:rPr>
      </w:pPr>
    </w:p>
    <w:p w:rsidR="0040274D" w:rsidRPr="00C43718" w:rsidRDefault="0040274D" w:rsidP="0040274D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40274D" w:rsidRPr="003C0E55" w:rsidRDefault="0040274D" w:rsidP="0040274D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</w:p>
    <w:p w:rsidR="0040274D" w:rsidRPr="003C0E55" w:rsidRDefault="0040274D" w:rsidP="0040274D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22" w:history="1">
        <w:r w:rsidRPr="003C0E55">
          <w:rPr>
            <w:rStyle w:val="af2"/>
          </w:rPr>
          <w:t>http://нэб.рф/</w:t>
        </w:r>
      </w:hyperlink>
    </w:p>
    <w:p w:rsidR="0040274D" w:rsidRPr="003C0E55" w:rsidRDefault="0040274D" w:rsidP="0040274D">
      <w:pPr>
        <w:ind w:firstLine="244"/>
        <w:jc w:val="both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23" w:history="1">
        <w:r w:rsidRPr="003C0E55">
          <w:rPr>
            <w:rStyle w:val="af2"/>
          </w:rPr>
          <w:t>https://elibrary.ru</w:t>
        </w:r>
      </w:hyperlink>
    </w:p>
    <w:p w:rsidR="0040274D" w:rsidRPr="003C0E55" w:rsidRDefault="0040274D" w:rsidP="0040274D">
      <w:pPr>
        <w:ind w:firstLine="244"/>
        <w:jc w:val="both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24" w:history="1">
        <w:r w:rsidRPr="003C0E55">
          <w:rPr>
            <w:rStyle w:val="af2"/>
          </w:rPr>
          <w:t>https://cyberleninka.ru/</w:t>
        </w:r>
      </w:hyperlink>
    </w:p>
    <w:p w:rsidR="0040274D" w:rsidRPr="003C0E55" w:rsidRDefault="0040274D" w:rsidP="0040274D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5" w:history="1">
        <w:r w:rsidRPr="003C0E55">
          <w:rPr>
            <w:rStyle w:val="af2"/>
          </w:rPr>
          <w:t>http://www.biblioclub.ru/</w:t>
        </w:r>
      </w:hyperlink>
    </w:p>
    <w:p w:rsidR="0040274D" w:rsidRDefault="0040274D" w:rsidP="0040274D">
      <w:pPr>
        <w:ind w:firstLine="244"/>
        <w:jc w:val="both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26" w:history="1">
        <w:r w:rsidRPr="003C0E55">
          <w:rPr>
            <w:rStyle w:val="af2"/>
          </w:rPr>
          <w:t>http://www.rsl.ru/</w:t>
        </w:r>
      </w:hyperlink>
    </w:p>
    <w:p w:rsidR="00BF7971" w:rsidRPr="00E462B6" w:rsidRDefault="00BF7971" w:rsidP="00BF7971">
      <w:pPr>
        <w:ind w:firstLine="284"/>
        <w:jc w:val="both"/>
      </w:pPr>
      <w:r w:rsidRPr="00E462B6">
        <w:t>6. Образовательная платформа «</w:t>
      </w:r>
      <w:proofErr w:type="spellStart"/>
      <w:r w:rsidRPr="00E462B6">
        <w:t>Юрайт</w:t>
      </w:r>
      <w:proofErr w:type="spellEnd"/>
      <w:r w:rsidRPr="00E462B6">
        <w:t xml:space="preserve">». – Режим доступа: </w:t>
      </w:r>
      <w:hyperlink r:id="rId27" w:history="1">
        <w:r w:rsidRPr="00E462B6">
          <w:rPr>
            <w:color w:val="0000FF"/>
            <w:u w:val="single"/>
          </w:rPr>
          <w:t>https://urait.ru/</w:t>
        </w:r>
      </w:hyperlink>
      <w:r w:rsidRPr="00E462B6">
        <w:t xml:space="preserve"> </w:t>
      </w:r>
    </w:p>
    <w:p w:rsidR="00BF7971" w:rsidRPr="00E462B6" w:rsidRDefault="00BF7971" w:rsidP="00BF7971">
      <w:pPr>
        <w:ind w:firstLine="284"/>
        <w:jc w:val="both"/>
      </w:pPr>
      <w:r w:rsidRPr="00E462B6">
        <w:lastRenderedPageBreak/>
        <w:t>7. Некоммерческая электронная библиотека «</w:t>
      </w:r>
      <w:proofErr w:type="spellStart"/>
      <w:r w:rsidRPr="00E462B6">
        <w:rPr>
          <w:lang w:val="en-US"/>
        </w:rPr>
        <w:t>ImWerden</w:t>
      </w:r>
      <w:proofErr w:type="spellEnd"/>
      <w:r w:rsidRPr="00E462B6">
        <w:t xml:space="preserve">». – Режим доступа: </w:t>
      </w:r>
      <w:hyperlink r:id="rId28" w:history="1">
        <w:r w:rsidRPr="00E462B6">
          <w:rPr>
            <w:color w:val="0000FF"/>
            <w:u w:val="single"/>
          </w:rPr>
          <w:t>https://imwerden.de/</w:t>
        </w:r>
      </w:hyperlink>
      <w:r w:rsidRPr="00E462B6">
        <w:t xml:space="preserve"> </w:t>
      </w:r>
    </w:p>
    <w:p w:rsidR="00BF7971" w:rsidRPr="003C0E55" w:rsidRDefault="00BF7971" w:rsidP="0040274D">
      <w:pPr>
        <w:ind w:firstLine="244"/>
        <w:jc w:val="both"/>
      </w:pPr>
    </w:p>
    <w:p w:rsidR="0040274D" w:rsidRPr="003C0E55" w:rsidRDefault="0040274D" w:rsidP="0040274D">
      <w:pPr>
        <w:jc w:val="both"/>
      </w:pPr>
    </w:p>
    <w:p w:rsidR="0040274D" w:rsidRPr="003C0E55" w:rsidRDefault="0040274D" w:rsidP="0040274D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40274D" w:rsidRPr="003C0E55" w:rsidRDefault="0040274D" w:rsidP="0040274D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0274D" w:rsidRPr="003C0E55" w:rsidRDefault="0040274D" w:rsidP="0040274D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40274D" w:rsidRPr="003C0E55" w:rsidRDefault="0040274D" w:rsidP="0040274D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0274D" w:rsidRDefault="0040274D" w:rsidP="0040274D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0274D" w:rsidRPr="003C0E55" w:rsidRDefault="0040274D" w:rsidP="0040274D">
      <w:pPr>
        <w:ind w:firstLine="567"/>
        <w:jc w:val="both"/>
      </w:pPr>
    </w:p>
    <w:p w:rsidR="0040274D" w:rsidRPr="003C0E55" w:rsidRDefault="0040274D" w:rsidP="0040274D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40274D" w:rsidRPr="003C0E55" w:rsidRDefault="0040274D" w:rsidP="0040274D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40274D" w:rsidRPr="003C0E55" w:rsidRDefault="0040274D" w:rsidP="0040274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40274D" w:rsidRPr="003C0E55" w:rsidRDefault="0040274D" w:rsidP="0040274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40274D" w:rsidRPr="003C0E55" w:rsidRDefault="0040274D" w:rsidP="0040274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40274D" w:rsidRPr="003C0E55" w:rsidRDefault="0040274D" w:rsidP="0040274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40274D" w:rsidRPr="003C0E55" w:rsidRDefault="0040274D" w:rsidP="0040274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40274D" w:rsidRDefault="0040274D" w:rsidP="0040274D">
      <w:pPr>
        <w:tabs>
          <w:tab w:val="left" w:pos="3975"/>
          <w:tab w:val="center" w:pos="5352"/>
        </w:tabs>
        <w:jc w:val="both"/>
        <w:rPr>
          <w:rFonts w:eastAsia="Calibri"/>
          <w:color w:val="000000"/>
        </w:rPr>
      </w:pPr>
    </w:p>
    <w:p w:rsidR="0040274D" w:rsidRPr="003C0E55" w:rsidRDefault="0040274D" w:rsidP="0040274D">
      <w:pPr>
        <w:tabs>
          <w:tab w:val="left" w:pos="3975"/>
          <w:tab w:val="center" w:pos="5352"/>
        </w:tabs>
        <w:jc w:val="both"/>
      </w:pPr>
    </w:p>
    <w:p w:rsidR="0040274D" w:rsidRPr="003C0E55" w:rsidRDefault="0040274D" w:rsidP="0040274D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40274D" w:rsidRPr="003C0E55" w:rsidRDefault="0040274D" w:rsidP="0040274D">
      <w:pPr>
        <w:ind w:left="760"/>
        <w:jc w:val="both"/>
      </w:pPr>
      <w:r w:rsidRPr="003C0E55">
        <w:rPr>
          <w:rFonts w:eastAsia="WenQuanYi Micro Hei"/>
        </w:rPr>
        <w:t>Не используются</w:t>
      </w:r>
    </w:p>
    <w:p w:rsidR="0040274D" w:rsidRPr="003C0E55" w:rsidRDefault="0040274D" w:rsidP="0040274D">
      <w:pPr>
        <w:jc w:val="both"/>
        <w:rPr>
          <w:b/>
          <w:bCs/>
        </w:rPr>
      </w:pPr>
    </w:p>
    <w:p w:rsidR="0040274D" w:rsidRDefault="0040274D" w:rsidP="0040274D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0274D" w:rsidRPr="003C0E55" w:rsidRDefault="0040274D" w:rsidP="0040274D">
      <w:pPr>
        <w:jc w:val="both"/>
      </w:pPr>
    </w:p>
    <w:p w:rsidR="0040274D" w:rsidRPr="003C0E55" w:rsidRDefault="0040274D" w:rsidP="0040274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0274D" w:rsidRPr="003C0E55" w:rsidRDefault="0040274D" w:rsidP="0040274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0274D" w:rsidRPr="003C0E55" w:rsidRDefault="0040274D" w:rsidP="0040274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A1E2D" w:rsidRDefault="007A1E2D" w:rsidP="0040274D">
      <w:pPr>
        <w:jc w:val="both"/>
        <w:rPr>
          <w:bCs/>
        </w:rPr>
      </w:pPr>
    </w:p>
    <w:p w:rsidR="00E5098F" w:rsidRPr="00152F52" w:rsidRDefault="00E5098F" w:rsidP="007A1E2D">
      <w:pPr>
        <w:jc w:val="both"/>
        <w:rPr>
          <w:b/>
          <w:bCs/>
          <w:color w:val="FF0000"/>
        </w:rPr>
      </w:pPr>
    </w:p>
    <w:sectPr w:rsidR="00E5098F" w:rsidRPr="00152F52" w:rsidSect="00AF5B42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54" w:rsidRDefault="00E83254">
      <w:r>
        <w:separator/>
      </w:r>
    </w:p>
  </w:endnote>
  <w:endnote w:type="continuationSeparator" w:id="0">
    <w:p w:rsidR="00E83254" w:rsidRDefault="00E8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589" w:rsidRPr="007661DA" w:rsidRDefault="002C5589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037A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2C5589" w:rsidRDefault="002C55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54" w:rsidRDefault="00E83254">
      <w:r>
        <w:separator/>
      </w:r>
    </w:p>
  </w:footnote>
  <w:footnote w:type="continuationSeparator" w:id="0">
    <w:p w:rsidR="00E83254" w:rsidRDefault="00E8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15763"/>
    <w:multiLevelType w:val="hybridMultilevel"/>
    <w:tmpl w:val="6D48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5A74"/>
    <w:multiLevelType w:val="hybridMultilevel"/>
    <w:tmpl w:val="E75E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50679"/>
    <w:multiLevelType w:val="hybridMultilevel"/>
    <w:tmpl w:val="F43E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4E49C3"/>
    <w:multiLevelType w:val="hybridMultilevel"/>
    <w:tmpl w:val="2466D274"/>
    <w:lvl w:ilvl="0" w:tplc="A6E0632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6774BD"/>
    <w:multiLevelType w:val="hybridMultilevel"/>
    <w:tmpl w:val="F08000E8"/>
    <w:lvl w:ilvl="0" w:tplc="B5225DE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9"/>
  </w:num>
  <w:num w:numId="7">
    <w:abstractNumId w:val="2"/>
  </w:num>
  <w:num w:numId="8">
    <w:abstractNumId w:val="16"/>
  </w:num>
  <w:num w:numId="9">
    <w:abstractNumId w:val="8"/>
  </w:num>
  <w:num w:numId="10">
    <w:abstractNumId w:val="9"/>
  </w:num>
  <w:num w:numId="11">
    <w:abstractNumId w:val="21"/>
  </w:num>
  <w:num w:numId="12">
    <w:abstractNumId w:val="5"/>
  </w:num>
  <w:num w:numId="13">
    <w:abstractNumId w:val="7"/>
  </w:num>
  <w:num w:numId="14">
    <w:abstractNumId w:val="19"/>
  </w:num>
  <w:num w:numId="15">
    <w:abstractNumId w:val="3"/>
  </w:num>
  <w:num w:numId="16">
    <w:abstractNumId w:val="20"/>
  </w:num>
  <w:num w:numId="17">
    <w:abstractNumId w:val="11"/>
  </w:num>
  <w:num w:numId="18">
    <w:abstractNumId w:val="18"/>
  </w:num>
  <w:num w:numId="19">
    <w:abstractNumId w:val="13"/>
  </w:num>
  <w:num w:numId="20">
    <w:abstractNumId w:val="24"/>
  </w:num>
  <w:num w:numId="21">
    <w:abstractNumId w:val="14"/>
  </w:num>
  <w:num w:numId="22">
    <w:abstractNumId w:val="12"/>
  </w:num>
  <w:num w:numId="23">
    <w:abstractNumId w:val="27"/>
  </w:num>
  <w:num w:numId="24">
    <w:abstractNumId w:val="22"/>
  </w:num>
  <w:num w:numId="25">
    <w:abstractNumId w:val="4"/>
  </w:num>
  <w:num w:numId="26">
    <w:abstractNumId w:val="28"/>
  </w:num>
  <w:num w:numId="27">
    <w:abstractNumId w:val="6"/>
  </w:num>
  <w:num w:numId="28">
    <w:abstractNumId w:val="0"/>
  </w:num>
  <w:num w:numId="29">
    <w:abstractNumId w:val="1"/>
  </w:num>
  <w:num w:numId="3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55A7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C00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D7C71"/>
    <w:rsid w:val="000E3758"/>
    <w:rsid w:val="000F23C3"/>
    <w:rsid w:val="000F420F"/>
    <w:rsid w:val="000F461D"/>
    <w:rsid w:val="000F589C"/>
    <w:rsid w:val="000F5976"/>
    <w:rsid w:val="000F59C9"/>
    <w:rsid w:val="000F5C62"/>
    <w:rsid w:val="000F6E37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2F52"/>
    <w:rsid w:val="0015420B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79D"/>
    <w:rsid w:val="001B5A34"/>
    <w:rsid w:val="001B6146"/>
    <w:rsid w:val="001C5280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0A95"/>
    <w:rsid w:val="00283FFF"/>
    <w:rsid w:val="0028500D"/>
    <w:rsid w:val="00285CBA"/>
    <w:rsid w:val="00287117"/>
    <w:rsid w:val="00287EEA"/>
    <w:rsid w:val="00290F9E"/>
    <w:rsid w:val="00291922"/>
    <w:rsid w:val="00292259"/>
    <w:rsid w:val="00294594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5589"/>
    <w:rsid w:val="002C6B50"/>
    <w:rsid w:val="002D338A"/>
    <w:rsid w:val="002D6C48"/>
    <w:rsid w:val="002D7648"/>
    <w:rsid w:val="002D7794"/>
    <w:rsid w:val="002D79E2"/>
    <w:rsid w:val="002E3447"/>
    <w:rsid w:val="002E3690"/>
    <w:rsid w:val="002E4A56"/>
    <w:rsid w:val="002E5DEA"/>
    <w:rsid w:val="002F49A9"/>
    <w:rsid w:val="0030107C"/>
    <w:rsid w:val="00303E51"/>
    <w:rsid w:val="00304A23"/>
    <w:rsid w:val="00310C7E"/>
    <w:rsid w:val="00311C9C"/>
    <w:rsid w:val="0031568E"/>
    <w:rsid w:val="00315F3A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94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4D"/>
    <w:rsid w:val="004027A5"/>
    <w:rsid w:val="004037A4"/>
    <w:rsid w:val="00407CC6"/>
    <w:rsid w:val="004124E8"/>
    <w:rsid w:val="0041299C"/>
    <w:rsid w:val="00416031"/>
    <w:rsid w:val="00434012"/>
    <w:rsid w:val="00437AE5"/>
    <w:rsid w:val="0044027D"/>
    <w:rsid w:val="00444ACB"/>
    <w:rsid w:val="00450FE6"/>
    <w:rsid w:val="00461990"/>
    <w:rsid w:val="00461EB2"/>
    <w:rsid w:val="00465843"/>
    <w:rsid w:val="004663E0"/>
    <w:rsid w:val="00470D55"/>
    <w:rsid w:val="00471090"/>
    <w:rsid w:val="00471303"/>
    <w:rsid w:val="00474EFB"/>
    <w:rsid w:val="00475B0E"/>
    <w:rsid w:val="00480C8C"/>
    <w:rsid w:val="00481059"/>
    <w:rsid w:val="00483CA6"/>
    <w:rsid w:val="00485D20"/>
    <w:rsid w:val="00491414"/>
    <w:rsid w:val="00495B9C"/>
    <w:rsid w:val="004A0EB5"/>
    <w:rsid w:val="004A60D4"/>
    <w:rsid w:val="004A7273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294F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1476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092E"/>
    <w:rsid w:val="00621A6C"/>
    <w:rsid w:val="0062211F"/>
    <w:rsid w:val="00625492"/>
    <w:rsid w:val="00626B30"/>
    <w:rsid w:val="00634FFF"/>
    <w:rsid w:val="00635472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4E69"/>
    <w:rsid w:val="00676891"/>
    <w:rsid w:val="00676D89"/>
    <w:rsid w:val="00680C8A"/>
    <w:rsid w:val="006815A4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541B"/>
    <w:rsid w:val="006C6B9B"/>
    <w:rsid w:val="006C7B9A"/>
    <w:rsid w:val="006D03EF"/>
    <w:rsid w:val="006E2B69"/>
    <w:rsid w:val="006E7568"/>
    <w:rsid w:val="006E7CAF"/>
    <w:rsid w:val="006F0E83"/>
    <w:rsid w:val="006F6485"/>
    <w:rsid w:val="0070492D"/>
    <w:rsid w:val="00710144"/>
    <w:rsid w:val="0072279D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1E2D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0CC5"/>
    <w:rsid w:val="00812120"/>
    <w:rsid w:val="00814A72"/>
    <w:rsid w:val="008151C0"/>
    <w:rsid w:val="008158B5"/>
    <w:rsid w:val="0081692A"/>
    <w:rsid w:val="00817005"/>
    <w:rsid w:val="00817C9C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459"/>
    <w:rsid w:val="00850F4C"/>
    <w:rsid w:val="00851D2A"/>
    <w:rsid w:val="00852CA6"/>
    <w:rsid w:val="008543B3"/>
    <w:rsid w:val="00854B15"/>
    <w:rsid w:val="00861EE0"/>
    <w:rsid w:val="0086555D"/>
    <w:rsid w:val="00866514"/>
    <w:rsid w:val="00866964"/>
    <w:rsid w:val="00870AA3"/>
    <w:rsid w:val="00871035"/>
    <w:rsid w:val="008720C9"/>
    <w:rsid w:val="008761E0"/>
    <w:rsid w:val="00876584"/>
    <w:rsid w:val="008807C3"/>
    <w:rsid w:val="00883F1D"/>
    <w:rsid w:val="00886C79"/>
    <w:rsid w:val="00886D46"/>
    <w:rsid w:val="00890BF1"/>
    <w:rsid w:val="00892A67"/>
    <w:rsid w:val="008956CD"/>
    <w:rsid w:val="00896E21"/>
    <w:rsid w:val="008A047C"/>
    <w:rsid w:val="008A0C39"/>
    <w:rsid w:val="008A5963"/>
    <w:rsid w:val="008B395D"/>
    <w:rsid w:val="008B4338"/>
    <w:rsid w:val="008B5F57"/>
    <w:rsid w:val="008C0989"/>
    <w:rsid w:val="008C1501"/>
    <w:rsid w:val="008C2262"/>
    <w:rsid w:val="008C6072"/>
    <w:rsid w:val="008D0E3B"/>
    <w:rsid w:val="008D0EA1"/>
    <w:rsid w:val="008D1095"/>
    <w:rsid w:val="008D3975"/>
    <w:rsid w:val="008D6386"/>
    <w:rsid w:val="008D6BCA"/>
    <w:rsid w:val="008D7592"/>
    <w:rsid w:val="008E1A75"/>
    <w:rsid w:val="008F5138"/>
    <w:rsid w:val="00900D35"/>
    <w:rsid w:val="00916829"/>
    <w:rsid w:val="00916AB7"/>
    <w:rsid w:val="00916F27"/>
    <w:rsid w:val="00926167"/>
    <w:rsid w:val="00926A1A"/>
    <w:rsid w:val="0093257B"/>
    <w:rsid w:val="009337F8"/>
    <w:rsid w:val="00934D82"/>
    <w:rsid w:val="009355AC"/>
    <w:rsid w:val="00936094"/>
    <w:rsid w:val="00941318"/>
    <w:rsid w:val="009460C4"/>
    <w:rsid w:val="009579CE"/>
    <w:rsid w:val="00957BB3"/>
    <w:rsid w:val="00960581"/>
    <w:rsid w:val="009605EA"/>
    <w:rsid w:val="009627EF"/>
    <w:rsid w:val="00963EEB"/>
    <w:rsid w:val="00964E13"/>
    <w:rsid w:val="00964FC4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0E94"/>
    <w:rsid w:val="00A12EDF"/>
    <w:rsid w:val="00A153B5"/>
    <w:rsid w:val="00A22611"/>
    <w:rsid w:val="00A228F6"/>
    <w:rsid w:val="00A22D5A"/>
    <w:rsid w:val="00A236F5"/>
    <w:rsid w:val="00A26D1B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627D"/>
    <w:rsid w:val="00A7735E"/>
    <w:rsid w:val="00A80898"/>
    <w:rsid w:val="00A814F5"/>
    <w:rsid w:val="00A82465"/>
    <w:rsid w:val="00A82E4F"/>
    <w:rsid w:val="00A86673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B42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4007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40A"/>
    <w:rsid w:val="00BB29A7"/>
    <w:rsid w:val="00BB77BE"/>
    <w:rsid w:val="00BC04A1"/>
    <w:rsid w:val="00BE0375"/>
    <w:rsid w:val="00BF3114"/>
    <w:rsid w:val="00BF7971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3349"/>
    <w:rsid w:val="00C547C3"/>
    <w:rsid w:val="00C55B65"/>
    <w:rsid w:val="00C55FAD"/>
    <w:rsid w:val="00C5628B"/>
    <w:rsid w:val="00C62165"/>
    <w:rsid w:val="00C74C7D"/>
    <w:rsid w:val="00C74CC2"/>
    <w:rsid w:val="00C7504F"/>
    <w:rsid w:val="00C805B3"/>
    <w:rsid w:val="00C80B6A"/>
    <w:rsid w:val="00C835DC"/>
    <w:rsid w:val="00C83F6F"/>
    <w:rsid w:val="00C90F41"/>
    <w:rsid w:val="00C92252"/>
    <w:rsid w:val="00C973AB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10C0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35EBA"/>
    <w:rsid w:val="00E4417B"/>
    <w:rsid w:val="00E50039"/>
    <w:rsid w:val="00E5098F"/>
    <w:rsid w:val="00E50D81"/>
    <w:rsid w:val="00E55B7D"/>
    <w:rsid w:val="00E56622"/>
    <w:rsid w:val="00E703E2"/>
    <w:rsid w:val="00E71783"/>
    <w:rsid w:val="00E72A74"/>
    <w:rsid w:val="00E82ADC"/>
    <w:rsid w:val="00E831A7"/>
    <w:rsid w:val="00E83254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3D81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3D90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50FB8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F23D81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F23D81"/>
    <w:rPr>
      <w:b/>
      <w:sz w:val="24"/>
      <w:szCs w:val="24"/>
      <w:u w:val="single"/>
    </w:rPr>
  </w:style>
  <w:style w:type="paragraph" w:styleId="afa">
    <w:name w:val="Body Text Indent"/>
    <w:basedOn w:val="a0"/>
    <w:link w:val="afb"/>
    <w:uiPriority w:val="99"/>
    <w:rsid w:val="00F23D8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F23D81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F23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F23D81"/>
    <w:rPr>
      <w:sz w:val="24"/>
      <w:szCs w:val="24"/>
    </w:rPr>
  </w:style>
  <w:style w:type="character" w:customStyle="1" w:styleId="ListLabel13">
    <w:name w:val="ListLabel 13"/>
    <w:rsid w:val="007A1E2D"/>
    <w:rPr>
      <w:rFonts w:cs="Courier New"/>
    </w:rPr>
  </w:style>
  <w:style w:type="paragraph" w:customStyle="1" w:styleId="WW-">
    <w:name w:val="WW-Базовый"/>
    <w:rsid w:val="007A1E2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7A1E2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74758" TargetMode="External"/><Relationship Id="rId26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4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79117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hyperlink" Target="https://imwerden.de/" TargetMode="External"/><Relationship Id="rId10" Type="http://schemas.openxmlformats.org/officeDocument/2006/relationships/hyperlink" Target="http://biblioclub.ru/index.php?page=publisher_red&amp;pub_id=2282" TargetMode="External"/><Relationship Id="rId19" Type="http://schemas.openxmlformats.org/officeDocument/2006/relationships/hyperlink" Target="http://biblioclub.ru/index.php?page=publisher_red&amp;pub_id=2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biblioclub.ru/" TargetMode="External"/><Relationship Id="rId27" Type="http://schemas.openxmlformats.org/officeDocument/2006/relationships/hyperlink" Target="https://urai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5</cp:revision>
  <cp:lastPrinted>2016-03-21T10:31:00Z</cp:lastPrinted>
  <dcterms:created xsi:type="dcterms:W3CDTF">2021-04-15T10:22:00Z</dcterms:created>
  <dcterms:modified xsi:type="dcterms:W3CDTF">2022-03-31T11:11:00Z</dcterms:modified>
</cp:coreProperties>
</file>