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A4" w:rsidRDefault="008E0DA4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9E42DA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ГОСУДАРСТВЕННОЕ АВТОНОМНОЕ ОБРАЗОВАТЕЛЬНОЕ УЧРЕЖДЕНИЕ ВЫСШЕГО ОБРАЗОВАНИЯ </w:t>
      </w:r>
    </w:p>
    <w:p w:rsidR="008E0DA4" w:rsidRDefault="008E0DA4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E0DA4" w:rsidRDefault="009E42DA">
      <w:pPr>
        <w:tabs>
          <w:tab w:val="left" w:pos="788"/>
          <w:tab w:val="left" w:pos="0"/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«ЛЕНИНГРАДСКИЙ ГОСУДАРСТВЕННЫЙ УНИВЕРСИТЕТ </w:t>
      </w:r>
    </w:p>
    <w:p w:rsidR="008E0DA4" w:rsidRDefault="009E42DA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ИМЕНИ А.С. ПУШКИНА»</w:t>
      </w:r>
    </w:p>
    <w:p w:rsidR="008E0DA4" w:rsidRDefault="008E0DA4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1530"/>
        </w:tabs>
        <w:suppressAutoHyphens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9E42DA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УТВЕРЖДАЮ</w:t>
      </w:r>
    </w:p>
    <w:p w:rsidR="008E0DA4" w:rsidRDefault="009E42DA" w:rsidP="002759A3">
      <w:pPr>
        <w:tabs>
          <w:tab w:val="left" w:pos="1530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Проректор по учебно-методической</w:t>
      </w:r>
    </w:p>
    <w:p w:rsidR="008E0DA4" w:rsidRDefault="009E42DA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работе </w:t>
      </w:r>
    </w:p>
    <w:p w:rsidR="008E0DA4" w:rsidRDefault="009E42DA">
      <w:pPr>
        <w:tabs>
          <w:tab w:val="left" w:pos="1530"/>
        </w:tabs>
        <w:suppressAutoHyphens/>
        <w:spacing w:after="0" w:line="240" w:lineRule="auto"/>
        <w:ind w:left="40" w:firstLine="563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 С.Н. Большаков</w:t>
      </w: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9E42DA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>РАБОЧАЯ ПРОГРАММА</w:t>
      </w:r>
    </w:p>
    <w:p w:rsidR="008E0DA4" w:rsidRDefault="009E42DA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дисциплины</w:t>
      </w: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</w:rPr>
      </w:pPr>
    </w:p>
    <w:p w:rsidR="002759A3" w:rsidRPr="00C11022" w:rsidRDefault="009E42DA" w:rsidP="002759A3">
      <w:pPr>
        <w:tabs>
          <w:tab w:val="left" w:pos="3822"/>
        </w:tabs>
        <w:jc w:val="center"/>
        <w:rPr>
          <w:rFonts w:ascii="Times New Roman" w:hAnsi="Times New Roman" w:cs="Times New Roman"/>
          <w:bCs/>
          <w:sz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Б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1.В.06.ДВ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.02.02 </w:t>
      </w:r>
      <w:r w:rsidR="002759A3"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>ФИЛОСОФСКИЕ ШКОЛЫ И ТЕЧЕНИЯ</w:t>
      </w:r>
      <w:r w:rsidR="002759A3" w:rsidRPr="00C11022"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 xml:space="preserve"> (МОДУЛЬ):</w:t>
      </w:r>
    </w:p>
    <w:p w:rsidR="008E0DA4" w:rsidRDefault="009E42DA">
      <w:pPr>
        <w:tabs>
          <w:tab w:val="left" w:pos="788"/>
        </w:tabs>
        <w:suppressAutoHyphens/>
        <w:spacing w:after="0" w:line="240" w:lineRule="auto"/>
        <w:ind w:left="40" w:firstLine="480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  <w:r>
        <w:rPr>
          <w:rFonts w:ascii="Times New Roman" w:eastAsia="Times New Roman" w:hAnsi="Times New Roman" w:cs="Times New Roman"/>
          <w:b/>
          <w:sz w:val="28"/>
        </w:rPr>
        <w:t>РУССКИЙ КОСМИЗМ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00"/>
        </w:rPr>
      </w:pPr>
    </w:p>
    <w:p w:rsidR="008E0DA4" w:rsidRDefault="008E0DA4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8E0DA4" w:rsidRDefault="009E42DA">
      <w:pPr>
        <w:tabs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Направление подготовки</w:t>
      </w:r>
      <w:r>
        <w:rPr>
          <w:rFonts w:ascii="Times New Roman" w:eastAsia="Times New Roman" w:hAnsi="Times New Roman" w:cs="Times New Roman"/>
          <w:b/>
          <w:sz w:val="24"/>
        </w:rPr>
        <w:t xml:space="preserve"> 47.03.01 Философия</w:t>
      </w:r>
    </w:p>
    <w:p w:rsidR="008E0DA4" w:rsidRDefault="009E42DA">
      <w:pPr>
        <w:tabs>
          <w:tab w:val="right" w:leader="underscore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Направленность (профиль) </w:t>
      </w:r>
      <w:r>
        <w:rPr>
          <w:rFonts w:ascii="Times New Roman" w:eastAsia="Times New Roman" w:hAnsi="Times New Roman" w:cs="Times New Roman"/>
          <w:b/>
          <w:sz w:val="24"/>
        </w:rPr>
        <w:t>Общий</w:t>
      </w:r>
    </w:p>
    <w:p w:rsidR="008E0DA4" w:rsidRDefault="008E0DA4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8E0DA4" w:rsidRDefault="009E42DA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(год начала подготовки – 2021)</w:t>
      </w:r>
    </w:p>
    <w:p w:rsidR="008E0DA4" w:rsidRDefault="008E0DA4">
      <w:pPr>
        <w:tabs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3822"/>
        </w:tabs>
        <w:suppressAutoHyphens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8E0DA4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E0DA4" w:rsidRDefault="009E42DA">
      <w:pPr>
        <w:tabs>
          <w:tab w:val="left" w:pos="788"/>
          <w:tab w:val="left" w:pos="51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8E0DA4" w:rsidRDefault="009E42DA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Санкт-Петербург </w:t>
      </w:r>
    </w:p>
    <w:p w:rsidR="008E0DA4" w:rsidRDefault="009E42DA">
      <w:pPr>
        <w:tabs>
          <w:tab w:val="left" w:pos="748"/>
          <w:tab w:val="left" w:pos="82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2021</w:t>
      </w:r>
    </w:p>
    <w:p w:rsidR="008E0DA4" w:rsidRDefault="009E42DA">
      <w:pPr>
        <w:pageBreakBefore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1. ПЕРЕЧЕНЬ ПЛАНИРУЕМЫХ РЕЗУЛЬТАТОВ ОБУЧЕНИЯ ПО ДИСЦИПЛИНЕ:</w:t>
      </w:r>
    </w:p>
    <w:p w:rsidR="008E0DA4" w:rsidRDefault="009E42DA">
      <w:pPr>
        <w:widowControl w:val="0"/>
        <w:tabs>
          <w:tab w:val="left" w:pos="788"/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Процесс изучения дисциплины направлен на формирование следующих компетенций:</w:t>
      </w:r>
    </w:p>
    <w:p w:rsidR="008E0DA4" w:rsidRDefault="008E0DA4">
      <w:pPr>
        <w:widowControl w:val="0"/>
        <w:tabs>
          <w:tab w:val="left" w:pos="788"/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0DA4" w:rsidRDefault="008E0DA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0DA4" w:rsidRDefault="008E0DA4">
      <w:pPr>
        <w:widowControl w:val="0"/>
        <w:tabs>
          <w:tab w:val="left" w:pos="788"/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1"/>
        <w:gridCol w:w="3425"/>
        <w:gridCol w:w="4520"/>
      </w:tblGrid>
      <w:tr w:rsidR="008E0DA4"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компетенции </w:t>
            </w:r>
          </w:p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Индикаторы компетенций (код и содержание)</w:t>
            </w:r>
          </w:p>
        </w:tc>
      </w:tr>
      <w:tr w:rsidR="008E0DA4"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ПК-3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ИПК-3.1. Знает: </w:t>
            </w:r>
          </w:p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ИПК-3.2. Умеет:</w:t>
            </w:r>
          </w:p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эффективно применять предметные знания при реализации образовательного процесса</w:t>
            </w:r>
          </w:p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ИПК-3.3. Владеет:</w:t>
            </w:r>
          </w:p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8E0DA4"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ПК-10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ИПК-10.1. Знает: </w:t>
            </w:r>
          </w:p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ИПК-10.2. Умеет:</w:t>
            </w:r>
          </w:p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ИПК-10.3. Владеет:</w:t>
            </w:r>
          </w:p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8E0DA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ПК-11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ИПК-11.1. Знает: </w:t>
            </w:r>
          </w:p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ИПК-11.2. Умеет:</w:t>
            </w:r>
          </w:p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ИПК-11.3. Владеет:</w:t>
            </w:r>
          </w:p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8E0DA4"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ПК-13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Способен грамотно оформлять и представлять результаты научного исследования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ИПК-13.1. Знает: </w:t>
            </w:r>
          </w:p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и требования к оформлению и представлению результатов научного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исследования</w:t>
            </w:r>
          </w:p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ИПК-13.2. Умеет:</w:t>
            </w:r>
          </w:p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корректно оформлять и представлять результаты научного исследования</w:t>
            </w:r>
          </w:p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ИПК-13.3. Владеет:</w:t>
            </w:r>
          </w:p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Навыками корректного оформления и представления результатов научного исследования</w:t>
            </w:r>
          </w:p>
        </w:tc>
      </w:tr>
    </w:tbl>
    <w:p w:rsidR="008E0DA4" w:rsidRDefault="008E0DA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0DA4" w:rsidRDefault="008E0DA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Место дисциплины в структуре ОП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8E0DA4" w:rsidRDefault="009E42DA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Цель дисциплины: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ознакомление студентов с философией русского космизма, овладение понятийным аппаратом русской философии</w:t>
      </w:r>
    </w:p>
    <w:p w:rsidR="008E0DA4" w:rsidRDefault="009E42DA">
      <w:pPr>
        <w:tabs>
          <w:tab w:val="left" w:pos="788"/>
          <w:tab w:val="left" w:pos="100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Задачи дисциплины:</w:t>
      </w:r>
    </w:p>
    <w:p w:rsidR="008E0DA4" w:rsidRDefault="009E42DA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Изучить основные идеи различных представителей русского космизма; познакомиться с естественнонаучной и философско-религиозной ветвями русского космизма; изучить формы влияния космизма на науку и искусство; изучить актуальность </w:t>
      </w:r>
      <w:proofErr w:type="spellStart"/>
      <w:r>
        <w:rPr>
          <w:rFonts w:ascii="Times New Roman" w:eastAsia="Times New Roman" w:hAnsi="Times New Roman" w:cs="Times New Roman"/>
          <w:sz w:val="24"/>
        </w:rPr>
        <w:t>космистских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воззрений в современном мире.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18"/>
        </w:rPr>
      </w:pPr>
    </w:p>
    <w:p w:rsidR="008E0DA4" w:rsidRDefault="009E42DA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Дисциплина относится к дисциплинам по выбору.</w:t>
      </w:r>
    </w:p>
    <w:p w:rsidR="008E0DA4" w:rsidRDefault="009E42DA">
      <w:pPr>
        <w:tabs>
          <w:tab w:val="left" w:pos="788"/>
        </w:tabs>
        <w:suppressAutoHyphens/>
        <w:spacing w:after="0" w:line="252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 последующей деятельности.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3.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Объем дисциплины и виды учебной работы:</w:t>
      </w:r>
    </w:p>
    <w:p w:rsidR="008E0DA4" w:rsidRDefault="009E42DA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Общая трудоемкость освоения дисциплины составляет 3 зачетные единицы, 108 академических часа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(1 зачетная единица соответствует 36 академическим часам).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ind w:left="40"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Очная форма обучения</w:t>
      </w:r>
    </w:p>
    <w:tbl>
      <w:tblPr>
        <w:tblW w:w="0" w:type="auto"/>
        <w:tblInd w:w="1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60"/>
      </w:tblGrid>
      <w:tr w:rsidR="008E0DA4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ind w:left="40" w:firstLine="480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Трудоемкость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акад.час</w:t>
            </w:r>
            <w:proofErr w:type="spellEnd"/>
          </w:p>
        </w:tc>
      </w:tr>
      <w:tr w:rsidR="008E0DA4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8E0DA4">
            <w:pPr>
              <w:widowControl w:val="0"/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8E0DA4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12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Практическая подготовка</w:t>
            </w:r>
          </w:p>
        </w:tc>
      </w:tr>
      <w:tr w:rsidR="008E0DA4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</w:tr>
      <w:tr w:rsidR="008E0DA4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8E0DA4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Calibri" w:eastAsia="Calibri" w:hAnsi="Calibri" w:cs="Calibri"/>
              </w:rPr>
            </w:pPr>
          </w:p>
        </w:tc>
      </w:tr>
      <w:tr w:rsidR="008E0DA4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Лекции</w:t>
            </w: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bottom"/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560" w:type="dxa"/>
            <w:tcBorders>
              <w:top w:val="single" w:sz="12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  <w:vAlign w:val="bottom"/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8E0DA4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bottom"/>
          </w:tcPr>
          <w:p w:rsidR="008E0DA4" w:rsidRDefault="009E42DA" w:rsidP="002759A3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-/</w:t>
            </w:r>
            <w:r w:rsidR="002759A3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1560" w:type="dxa"/>
            <w:tcBorders>
              <w:top w:val="single" w:sz="12" w:space="0" w:color="00000A"/>
              <w:left w:val="single" w:sz="4" w:space="0" w:color="000000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  <w:vAlign w:val="bottom"/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32/2</w:t>
            </w:r>
          </w:p>
        </w:tc>
      </w:tr>
      <w:tr w:rsidR="008E0DA4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  <w:vAlign w:val="bottom"/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</w:tr>
      <w:tr w:rsidR="008E0DA4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  <w:vAlign w:val="bottom"/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27</w:t>
            </w:r>
          </w:p>
        </w:tc>
      </w:tr>
      <w:tr w:rsidR="008E0DA4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  <w:vAlign w:val="bottom"/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2,35</w:t>
            </w:r>
          </w:p>
        </w:tc>
      </w:tr>
      <w:tr w:rsidR="008E0DA4">
        <w:trPr>
          <w:trHeight w:val="1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  <w:vAlign w:val="bottom"/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24,65</w:t>
            </w:r>
          </w:p>
        </w:tc>
      </w:tr>
      <w:tr w:rsidR="008E0DA4"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ind w:left="40" w:hanging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108/2</w:t>
            </w:r>
          </w:p>
        </w:tc>
      </w:tr>
    </w:tbl>
    <w:p w:rsidR="008E0DA4" w:rsidRDefault="008E0DA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0DA4" w:rsidRDefault="009E42DA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4.СОДЕРЖАНИЕ ДИСЦИПЛИНЫ:</w:t>
      </w:r>
    </w:p>
    <w:p w:rsidR="008E0DA4" w:rsidRDefault="008E0DA4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). 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8E0DA4" w:rsidRDefault="009E42DA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4.1 </w:t>
      </w:r>
      <w:r>
        <w:rPr>
          <w:rFonts w:ascii="Times New Roman" w:eastAsia="Times New Roman" w:hAnsi="Times New Roman" w:cs="Times New Roman"/>
          <w:b/>
          <w:sz w:val="24"/>
        </w:rPr>
        <w:t>Блоки (разделы) дисциплины.</w:t>
      </w:r>
    </w:p>
    <w:p w:rsidR="008E0DA4" w:rsidRDefault="008E0DA4">
      <w:pPr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"/>
        <w:gridCol w:w="8521"/>
      </w:tblGrid>
      <w:tr w:rsidR="008E0DA4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блока (раздела) дисциплины</w:t>
            </w:r>
          </w:p>
        </w:tc>
      </w:tr>
      <w:tr w:rsidR="008E0DA4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идеи русского космизма</w:t>
            </w:r>
          </w:p>
        </w:tc>
      </w:tr>
      <w:tr w:rsidR="008E0DA4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Учение Н.Ф. Фёдорова</w:t>
            </w:r>
          </w:p>
        </w:tc>
      </w:tr>
      <w:tr w:rsidR="008E0DA4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Естественнонаучное направление русского космизма</w:t>
            </w:r>
          </w:p>
        </w:tc>
      </w:tr>
      <w:tr w:rsidR="008E0DA4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К.Э. Циолковский: от фантастики к космической технике</w:t>
            </w:r>
          </w:p>
        </w:tc>
      </w:tr>
      <w:tr w:rsidR="008E0DA4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В.И. Вернадский: разум как фактор эволюции</w:t>
            </w:r>
          </w:p>
        </w:tc>
      </w:tr>
      <w:tr w:rsidR="008E0DA4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Религиозно-философская ветвь русского космизма</w:t>
            </w:r>
          </w:p>
        </w:tc>
      </w:tr>
      <w:tr w:rsidR="008E0DA4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В.С. Соловьев, С.Н. Булгаков, П.А. Флоренский. Западное, христианское религиозно-философское направление русского космизма.</w:t>
            </w:r>
          </w:p>
        </w:tc>
      </w:tr>
      <w:tr w:rsidR="008E0DA4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Н. К. Рерих. Восточное религиозно-философское направление русского космизма</w:t>
            </w:r>
          </w:p>
        </w:tc>
      </w:tr>
      <w:tr w:rsidR="008E0DA4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космизм: отражение в искусстве</w:t>
            </w:r>
          </w:p>
        </w:tc>
      </w:tr>
      <w:tr w:rsidR="008E0DA4">
        <w:trPr>
          <w:trHeight w:val="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8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космизм и наше время</w:t>
            </w:r>
          </w:p>
        </w:tc>
      </w:tr>
    </w:tbl>
    <w:p w:rsidR="008E0DA4" w:rsidRDefault="008E0DA4">
      <w:pPr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4.2. Примерная тематика курсовых работ (проектов):</w:t>
      </w:r>
    </w:p>
    <w:p w:rsidR="008E0DA4" w:rsidRDefault="009E42DA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Курсовая работа по дисциплине не предусмотрена учебным планом.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 xml:space="preserve">4.3. </w:t>
      </w:r>
      <w:r>
        <w:rPr>
          <w:rFonts w:ascii="Times New Roman" w:eastAsia="Times New Roman" w:hAnsi="Times New Roman" w:cs="Times New Roman"/>
          <w:b/>
          <w:sz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6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"/>
        <w:gridCol w:w="2482"/>
        <w:gridCol w:w="2323"/>
        <w:gridCol w:w="2093"/>
        <w:gridCol w:w="1829"/>
      </w:tblGrid>
      <w:tr w:rsidR="008E0DA4"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color w:val="00000A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8E0DA4" w:rsidRDefault="009E42DA">
            <w:pPr>
              <w:widowControl w:val="0"/>
              <w:tabs>
                <w:tab w:val="left" w:pos="788"/>
                <w:tab w:val="left" w:pos="20"/>
              </w:tabs>
              <w:spacing w:after="0" w:line="240" w:lineRule="auto"/>
              <w:ind w:firstLine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000000"/>
              <w:bottom w:val="single" w:sz="0" w:space="0" w:color="000000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Практическая подготовка</w:t>
            </w:r>
          </w:p>
        </w:tc>
      </w:tr>
      <w:tr w:rsidR="008E0DA4">
        <w:tc>
          <w:tcPr>
            <w:tcW w:w="709" w:type="dxa"/>
            <w:vMerge/>
            <w:tcBorders>
              <w:top w:val="single" w:sz="0" w:space="0" w:color="000000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8E0DA4" w:rsidRDefault="008E0DA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vMerge/>
            <w:tcBorders>
              <w:top w:val="single" w:sz="0" w:space="0" w:color="000000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8E0DA4" w:rsidRDefault="008E0DA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8E0DA4" w:rsidRDefault="009E42DA">
            <w:pPr>
              <w:widowControl w:val="0"/>
              <w:tabs>
                <w:tab w:val="left" w:pos="788"/>
                <w:tab w:val="left" w:pos="0"/>
              </w:tabs>
              <w:spacing w:after="0" w:line="240" w:lineRule="auto"/>
              <w:ind w:firstLine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8E0DA4" w:rsidRDefault="009E42DA">
            <w:pPr>
              <w:widowControl w:val="0"/>
              <w:tabs>
                <w:tab w:val="left" w:pos="788"/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top w:val="single" w:sz="0" w:space="0" w:color="000000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8E0DA4" w:rsidRDefault="008E0DA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</w:pPr>
          </w:p>
        </w:tc>
      </w:tr>
      <w:tr w:rsidR="008E0DA4"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tabs>
                <w:tab w:val="left" w:pos="3822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Семинарское занятие «Русский космизм в литературе»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000000"/>
              <w:bottom w:val="single" w:sz="6" w:space="0" w:color="00000A"/>
              <w:right w:val="single" w:sz="12" w:space="0" w:color="00000A"/>
            </w:tcBorders>
            <w:shd w:val="clear" w:color="000000" w:fill="FFFFFF"/>
            <w:tcMar>
              <w:left w:w="61" w:type="dxa"/>
              <w:right w:w="61" w:type="dxa"/>
            </w:tcMar>
          </w:tcPr>
          <w:p w:rsidR="008E0DA4" w:rsidRDefault="002759A3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Дискуссия</w:t>
            </w:r>
          </w:p>
        </w:tc>
      </w:tr>
    </w:tbl>
    <w:p w:rsidR="008E0DA4" w:rsidRDefault="008E0DA4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5. Учебно-методическое обеспечение для самостоятельной работы обучающихся по дисциплине: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5.1. Темы для творческой самостоятельной работы обучающегося</w:t>
      </w:r>
    </w:p>
    <w:p w:rsidR="008E0DA4" w:rsidRDefault="009E42DA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5.2. Темы рефератов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>Общий взгляд на общее дело Н.Ф. Федорова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>Регуляция природы и активная эволюция в философии Федорова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>Необходимость заселения космоса. Федоров и Циолковский.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proofErr w:type="spellStart"/>
      <w:r w:rsidRPr="002759A3">
        <w:rPr>
          <w:rFonts w:ascii="Times New Roman" w:eastAsia="Times New Roman" w:hAnsi="Times New Roman" w:cs="Times New Roman"/>
          <w:sz w:val="24"/>
        </w:rPr>
        <w:t>Космистская</w:t>
      </w:r>
      <w:proofErr w:type="spellEnd"/>
      <w:r w:rsidRPr="002759A3">
        <w:rPr>
          <w:rFonts w:ascii="Times New Roman" w:eastAsia="Times New Roman" w:hAnsi="Times New Roman" w:cs="Times New Roman"/>
          <w:sz w:val="24"/>
        </w:rPr>
        <w:t xml:space="preserve"> наука, или Научный космизм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 xml:space="preserve">Н.А. Умов: </w:t>
      </w:r>
      <w:proofErr w:type="spellStart"/>
      <w:r w:rsidRPr="002759A3">
        <w:rPr>
          <w:rFonts w:ascii="Times New Roman" w:eastAsia="Times New Roman" w:hAnsi="Times New Roman" w:cs="Times New Roman"/>
          <w:sz w:val="24"/>
        </w:rPr>
        <w:t>антиэнтропийность</w:t>
      </w:r>
      <w:proofErr w:type="spellEnd"/>
      <w:r w:rsidRPr="002759A3">
        <w:rPr>
          <w:rFonts w:ascii="Times New Roman" w:eastAsia="Times New Roman" w:hAnsi="Times New Roman" w:cs="Times New Roman"/>
          <w:sz w:val="24"/>
        </w:rPr>
        <w:t xml:space="preserve"> жизни и техники. 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>К.Э. Циолковский: пора взрослеть.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 xml:space="preserve">В.И. Вернадский: разум как фактор эволюции 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lastRenderedPageBreak/>
        <w:t xml:space="preserve">А.Л. Чижевский: путь к Солнцу. 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 xml:space="preserve">Духовные искания русских </w:t>
      </w:r>
      <w:proofErr w:type="spellStart"/>
      <w:r w:rsidRPr="002759A3">
        <w:rPr>
          <w:rFonts w:ascii="Times New Roman" w:eastAsia="Times New Roman" w:hAnsi="Times New Roman" w:cs="Times New Roman"/>
          <w:sz w:val="24"/>
        </w:rPr>
        <w:t>космистов</w:t>
      </w:r>
      <w:proofErr w:type="spellEnd"/>
      <w:r w:rsidRPr="002759A3">
        <w:rPr>
          <w:rFonts w:ascii="Times New Roman" w:eastAsia="Times New Roman" w:hAnsi="Times New Roman" w:cs="Times New Roman"/>
          <w:sz w:val="24"/>
        </w:rPr>
        <w:t xml:space="preserve"> 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 xml:space="preserve">В.С. Соловьёв: пророк всеединства 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 xml:space="preserve">С.Н. Булгаков: </w:t>
      </w:r>
      <w:proofErr w:type="spellStart"/>
      <w:r w:rsidRPr="002759A3">
        <w:rPr>
          <w:rFonts w:ascii="Times New Roman" w:eastAsia="Times New Roman" w:hAnsi="Times New Roman" w:cs="Times New Roman"/>
          <w:sz w:val="24"/>
        </w:rPr>
        <w:t>софийность</w:t>
      </w:r>
      <w:proofErr w:type="spellEnd"/>
      <w:r w:rsidRPr="002759A3">
        <w:rPr>
          <w:rFonts w:ascii="Times New Roman" w:eastAsia="Times New Roman" w:hAnsi="Times New Roman" w:cs="Times New Roman"/>
          <w:sz w:val="24"/>
        </w:rPr>
        <w:t xml:space="preserve"> хозяйства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>П.А. Флоренский: Логос против Хаоса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>Н.А. Бердяев: творение «новой природы»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>Понимание беспредельности жизни в философии Николая Рериха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>Космизм в прозе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>Космизм в поэзии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>Творчество художников-</w:t>
      </w:r>
      <w:proofErr w:type="spellStart"/>
      <w:r w:rsidRPr="002759A3">
        <w:rPr>
          <w:rFonts w:ascii="Times New Roman" w:eastAsia="Times New Roman" w:hAnsi="Times New Roman" w:cs="Times New Roman"/>
          <w:sz w:val="24"/>
        </w:rPr>
        <w:t>космистов</w:t>
      </w:r>
      <w:proofErr w:type="spellEnd"/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>Космическая музыка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 xml:space="preserve">Русский космизм и универсальный эволюционизм. 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proofErr w:type="spellStart"/>
      <w:r w:rsidRPr="002759A3">
        <w:rPr>
          <w:rFonts w:ascii="Times New Roman" w:eastAsia="Times New Roman" w:hAnsi="Times New Roman" w:cs="Times New Roman"/>
          <w:sz w:val="24"/>
        </w:rPr>
        <w:t>Космистские</w:t>
      </w:r>
      <w:proofErr w:type="spellEnd"/>
      <w:r w:rsidRPr="002759A3">
        <w:rPr>
          <w:rFonts w:ascii="Times New Roman" w:eastAsia="Times New Roman" w:hAnsi="Times New Roman" w:cs="Times New Roman"/>
          <w:sz w:val="24"/>
        </w:rPr>
        <w:t xml:space="preserve"> воззрения и современная наука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 xml:space="preserve">Космизм и </w:t>
      </w:r>
      <w:proofErr w:type="spellStart"/>
      <w:r w:rsidRPr="002759A3">
        <w:rPr>
          <w:rFonts w:ascii="Times New Roman" w:eastAsia="Times New Roman" w:hAnsi="Times New Roman" w:cs="Times New Roman"/>
          <w:sz w:val="24"/>
        </w:rPr>
        <w:t>трансгуманизм</w:t>
      </w:r>
      <w:proofErr w:type="spellEnd"/>
      <w:r w:rsidRPr="002759A3">
        <w:rPr>
          <w:rFonts w:ascii="Times New Roman" w:eastAsia="Times New Roman" w:hAnsi="Times New Roman" w:cs="Times New Roman"/>
          <w:sz w:val="24"/>
        </w:rPr>
        <w:t xml:space="preserve">. 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 xml:space="preserve">Идеи космизма в зеркале глобальных проблем. </w:t>
      </w:r>
    </w:p>
    <w:p w:rsidR="008E0DA4" w:rsidRPr="002759A3" w:rsidRDefault="009E42DA">
      <w:pPr>
        <w:numPr>
          <w:ilvl w:val="0"/>
          <w:numId w:val="1"/>
        </w:numPr>
        <w:tabs>
          <w:tab w:val="left" w:pos="788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36"/>
        </w:rPr>
      </w:pPr>
      <w:r w:rsidRPr="002759A3">
        <w:rPr>
          <w:rFonts w:ascii="Times New Roman" w:eastAsia="Times New Roman" w:hAnsi="Times New Roman" w:cs="Times New Roman"/>
          <w:sz w:val="24"/>
        </w:rPr>
        <w:t xml:space="preserve">Перспективы развития русского </w:t>
      </w:r>
      <w:proofErr w:type="gramStart"/>
      <w:r w:rsidRPr="002759A3">
        <w:rPr>
          <w:rFonts w:ascii="Times New Roman" w:eastAsia="Times New Roman" w:hAnsi="Times New Roman" w:cs="Times New Roman"/>
          <w:sz w:val="24"/>
        </w:rPr>
        <w:t>космизма .</w:t>
      </w:r>
      <w:proofErr w:type="gramEnd"/>
    </w:p>
    <w:p w:rsidR="008E0DA4" w:rsidRDefault="008E0DA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0DA4" w:rsidRDefault="008E0DA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0DA4" w:rsidRDefault="008E0DA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6 Оценочные средства для текущего контроля успеваемости: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6.1. Текущий контроль</w:t>
      </w:r>
    </w:p>
    <w:tbl>
      <w:tblPr>
        <w:tblW w:w="0" w:type="auto"/>
        <w:tblInd w:w="1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8E0DA4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Segoe UI Symbol" w:eastAsia="Segoe UI Symbol" w:hAnsi="Segoe UI Symbol" w:cs="Segoe UI Symbol"/>
                <w:color w:val="00000A"/>
                <w:sz w:val="24"/>
              </w:rPr>
              <w:t>№</w:t>
            </w:r>
          </w:p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A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  <w:vAlign w:val="center"/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Форма текущего контроля</w:t>
            </w:r>
          </w:p>
        </w:tc>
      </w:tr>
      <w:tr w:rsidR="008E0DA4">
        <w:trPr>
          <w:trHeight w:val="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0" w:space="0" w:color="000000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  <w:tab w:val="left" w:pos="53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Темы 1-13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61" w:type="dxa"/>
              <w:right w:w="61" w:type="dxa"/>
            </w:tcMar>
          </w:tcPr>
          <w:p w:rsidR="008E0DA4" w:rsidRDefault="009E42DA">
            <w:pPr>
              <w:widowControl w:val="0"/>
              <w:tabs>
                <w:tab w:val="left" w:pos="788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устный опрос, защита реферата </w:t>
            </w:r>
          </w:p>
        </w:tc>
      </w:tr>
    </w:tbl>
    <w:p w:rsidR="008E0DA4" w:rsidRDefault="008E0DA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0DA4" w:rsidRDefault="008E0DA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0DA4" w:rsidRDefault="009E42DA">
      <w:pPr>
        <w:tabs>
          <w:tab w:val="left" w:pos="788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7. ПЕРЕЧЕНЬ УЧЕБНОЙ ЛИТЕРАТУРЫ:</w:t>
      </w:r>
    </w:p>
    <w:p w:rsidR="008E0DA4" w:rsidRDefault="008E0DA4">
      <w:pPr>
        <w:widowControl w:val="0"/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"/>
        <w:gridCol w:w="1140"/>
        <w:gridCol w:w="1187"/>
        <w:gridCol w:w="1400"/>
        <w:gridCol w:w="674"/>
        <w:gridCol w:w="925"/>
        <w:gridCol w:w="3807"/>
      </w:tblGrid>
      <w:tr w:rsidR="008E0DA4">
        <w:trPr>
          <w:cantSplit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Наличие</w:t>
            </w:r>
          </w:p>
        </w:tc>
      </w:tr>
      <w:tr w:rsidR="008E0DA4">
        <w:trPr>
          <w:cantSplit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8E0DA4" w:rsidRDefault="008E0DA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8E0DA4" w:rsidRDefault="008E0DA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8E0DA4" w:rsidRDefault="008E0DA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8E0DA4" w:rsidRDefault="008E0DA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8E0DA4" w:rsidRDefault="008E0DA4">
            <w:pPr>
              <w:tabs>
                <w:tab w:val="left" w:pos="1530"/>
              </w:tabs>
              <w:suppressAutoHyphens/>
              <w:spacing w:after="0" w:line="240" w:lineRule="auto"/>
              <w:ind w:left="40" w:hanging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ЭБС (адрес в сети Интернет)</w:t>
            </w:r>
          </w:p>
        </w:tc>
      </w:tr>
      <w:tr w:rsidR="008E0DA4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История русской философии 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ред. М.Н. Громов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Москва : Институт философии 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1998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8E0DA4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2759A3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hyperlink r:id="rId5">
              <w:r w:rsidR="009E42D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https://biblioclub.ru/index.php?page=book&amp;id=63033</w:t>
              </w:r>
            </w:hyperlink>
          </w:p>
        </w:tc>
      </w:tr>
      <w:tr w:rsidR="008E0DA4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Преображение человека в философии русского космизма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Башкова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Москва 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Директ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8E0DA4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2759A3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hyperlink r:id="rId6">
              <w:r w:rsidR="009E42D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https://biblioclub.ru/index.php?page=book&amp;id=134235</w:t>
              </w:r>
            </w:hyperlink>
          </w:p>
        </w:tc>
      </w:tr>
      <w:tr w:rsidR="008E0DA4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Русский космизм : учебное пособие : [16+]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Хабибуллина, З.Н.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Москва ; Берлин 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Директ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8E0DA4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2759A3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hyperlink r:id="rId7">
              <w:r w:rsidR="009E42D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https://biblioclub.ru/index.php?page=book&amp;id=273614</w:t>
              </w:r>
            </w:hyperlink>
          </w:p>
        </w:tc>
      </w:tr>
      <w:tr w:rsidR="008E0DA4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7B2C17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 w:rsidRPr="007B2C17">
              <w:rPr>
                <w:rFonts w:ascii="Times New Roman" w:eastAsia="Times New Roman" w:hAnsi="Times New Roman" w:cs="Times New Roman"/>
              </w:rPr>
              <w:t>Философская антропология : человек многомерный: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Pr="007B2C17" w:rsidRDefault="007B2C17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2C17">
              <w:rPr>
                <w:rFonts w:ascii="Times New Roman" w:eastAsia="Times New Roman" w:hAnsi="Times New Roman" w:cs="Times New Roman"/>
              </w:rPr>
              <w:t>Под редакцией: Лебедева С.А.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Pr="007B2C17" w:rsidRDefault="007B2C17" w:rsidP="007B2C17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2C17">
              <w:rPr>
                <w:rFonts w:ascii="Times New Roman" w:eastAsia="Times New Roman" w:hAnsi="Times New Roman" w:cs="Times New Roman"/>
              </w:rPr>
              <w:t>Москва: </w:t>
            </w:r>
            <w:proofErr w:type="spellStart"/>
            <w:r w:rsidRPr="007B2C17">
              <w:rPr>
                <w:rFonts w:ascii="Times New Roman" w:eastAsia="Times New Roman" w:hAnsi="Times New Roman" w:cs="Times New Roman"/>
              </w:rPr>
              <w:t>Юнити</w:t>
            </w:r>
            <w:proofErr w:type="spellEnd"/>
            <w:r w:rsidRPr="007B2C17">
              <w:rPr>
                <w:rFonts w:ascii="Times New Roman" w:eastAsia="Times New Roman" w:hAnsi="Times New Roman" w:cs="Times New Roman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>2</w:t>
            </w:r>
            <w:r w:rsidR="007B2C17">
              <w:rPr>
                <w:rFonts w:ascii="Calibri" w:eastAsia="Calibri" w:hAnsi="Calibri" w:cs="Calibri"/>
              </w:rPr>
              <w:t>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8E0DA4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2759A3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  <w:hyperlink r:id="rId8" w:history="1">
              <w:r w:rsidR="009E42DA" w:rsidRPr="00522D6A">
                <w:rPr>
                  <w:rStyle w:val="a3"/>
                </w:rPr>
                <w:t>https://biblioclub.ru/index.php?page=book_red&amp;id=615799</w:t>
              </w:r>
            </w:hyperlink>
          </w:p>
          <w:p w:rsidR="009E42DA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</w:pPr>
          </w:p>
        </w:tc>
      </w:tr>
      <w:tr w:rsidR="008E0DA4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Лекции по </w:t>
            </w:r>
            <w:r>
              <w:rPr>
                <w:rFonts w:ascii="Calibri" w:eastAsia="Calibri" w:hAnsi="Calibri" w:cs="Calibri"/>
                <w:b/>
              </w:rPr>
              <w:t>истори</w:t>
            </w:r>
            <w:r>
              <w:rPr>
                <w:rFonts w:ascii="Calibri" w:eastAsia="Calibri" w:hAnsi="Calibri" w:cs="Calibri"/>
              </w:rPr>
              <w:t xml:space="preserve">и </w:t>
            </w:r>
            <w:r>
              <w:rPr>
                <w:rFonts w:ascii="Calibri" w:eastAsia="Calibri" w:hAnsi="Calibri" w:cs="Calibri"/>
                <w:b/>
              </w:rPr>
              <w:t>русск</w:t>
            </w:r>
            <w:r>
              <w:rPr>
                <w:rFonts w:ascii="Calibri" w:eastAsia="Calibri" w:hAnsi="Calibri" w:cs="Calibri"/>
              </w:rPr>
              <w:t xml:space="preserve">ой </w:t>
            </w:r>
            <w:r>
              <w:rPr>
                <w:rFonts w:ascii="Calibri" w:eastAsia="Calibri" w:hAnsi="Calibri" w:cs="Calibri"/>
                <w:b/>
              </w:rPr>
              <w:t>философ</w:t>
            </w:r>
            <w:r>
              <w:rPr>
                <w:rFonts w:ascii="Calibri" w:eastAsia="Calibri" w:hAnsi="Calibri" w:cs="Calibri"/>
              </w:rPr>
              <w:t xml:space="preserve">ии : учеб. пособие для студентов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Замалеев</w:t>
            </w:r>
            <w:proofErr w:type="spellEnd"/>
            <w:r>
              <w:rPr>
                <w:rFonts w:ascii="Calibri" w:eastAsia="Calibri" w:hAnsi="Calibri" w:cs="Calibri"/>
                <w:b/>
              </w:rPr>
              <w:t>, А. Ф.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7B2C17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СПб. : Изд-во СПб. ун-та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9E42DA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Имеются экземпляры в отделах: </w:t>
            </w:r>
            <w:r>
              <w:rPr>
                <w:rFonts w:ascii="Calibri" w:eastAsia="Calibri" w:hAnsi="Calibri" w:cs="Calibri"/>
              </w:rPr>
              <w:t>всего 3 : ЧЗ (3)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8E0DA4" w:rsidRDefault="008E0DA4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</w:tr>
      <w:tr w:rsidR="007B2C17">
        <w:trPr>
          <w:trHeight w:val="1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B2C17" w:rsidRDefault="007B2C17">
            <w:pPr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B2C17" w:rsidRPr="007B2C17" w:rsidRDefault="007B2C17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2C17">
              <w:rPr>
                <w:rFonts w:ascii="Times New Roman" w:eastAsia="Times New Roman" w:hAnsi="Times New Roman" w:cs="Times New Roman"/>
              </w:rPr>
              <w:t>Космос. Человек. Культура: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B2C17" w:rsidRPr="007B2C17" w:rsidRDefault="002759A3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7B2C17" w:rsidRPr="007B2C17">
                <w:rPr>
                  <w:rFonts w:ascii="Times New Roman" w:eastAsia="Times New Roman" w:hAnsi="Times New Roman" w:cs="Times New Roman"/>
                </w:rPr>
                <w:t>Петрицкий В. А.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B2C17" w:rsidRPr="007B2C17" w:rsidRDefault="007B2C17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2C17">
              <w:rPr>
                <w:rFonts w:ascii="Times New Roman" w:eastAsia="Times New Roman" w:hAnsi="Times New Roman" w:cs="Times New Roman"/>
              </w:rPr>
              <w:t>Санкт-Петербург: </w:t>
            </w:r>
            <w:proofErr w:type="spellStart"/>
            <w:r w:rsidR="002759A3">
              <w:fldChar w:fldCharType="begin"/>
            </w:r>
            <w:r w:rsidR="002759A3">
              <w:instrText xml:space="preserve"> HYPERLINK "https://biblioclub.ru/index.php?page=publisher_red&amp;pub_id=22" </w:instrText>
            </w:r>
            <w:r w:rsidR="002759A3">
              <w:fldChar w:fldCharType="separate"/>
            </w:r>
            <w:r w:rsidRPr="007B2C17">
              <w:rPr>
                <w:rFonts w:ascii="Times New Roman" w:eastAsia="Times New Roman" w:hAnsi="Times New Roman" w:cs="Times New Roman"/>
              </w:rPr>
              <w:t>Алетейя</w:t>
            </w:r>
            <w:proofErr w:type="spellEnd"/>
            <w:r w:rsidR="002759A3">
              <w:rPr>
                <w:rFonts w:ascii="Times New Roman" w:eastAsia="Times New Roman" w:hAnsi="Times New Roman" w:cs="Times New Roman"/>
              </w:rPr>
              <w:fldChar w:fldCharType="end"/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B2C17" w:rsidRDefault="007B2C17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0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B2C17" w:rsidRDefault="007B2C17">
            <w:pPr>
              <w:spacing w:after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6" w:type="dxa"/>
              <w:right w:w="56" w:type="dxa"/>
            </w:tcMar>
          </w:tcPr>
          <w:p w:rsidR="007B2C17" w:rsidRDefault="007B2C17">
            <w:p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color w:val="0563C1"/>
                <w:u w:val="single"/>
              </w:rPr>
            </w:pPr>
            <w:r w:rsidRPr="007B2C17">
              <w:rPr>
                <w:rFonts w:ascii="Calibri" w:eastAsia="Calibri" w:hAnsi="Calibri" w:cs="Calibri"/>
                <w:color w:val="0563C1"/>
                <w:u w:val="single"/>
              </w:rPr>
              <w:t>https://biblioclub.ru/index.php?page=book_red&amp;id=74956</w:t>
            </w:r>
          </w:p>
        </w:tc>
      </w:tr>
    </w:tbl>
    <w:p w:rsidR="008E0DA4" w:rsidRDefault="008E0DA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8. 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</w:rPr>
        <w:t>Ресурсы информационно-телекоммуникационной сети «Интернет»: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E0DA4" w:rsidRDefault="009E42DA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«НЭБ». Национальная электронная библиотека. – Режим доступа: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http://нэб.рф/</w:t>
        </w:r>
      </w:hyperlink>
    </w:p>
    <w:p w:rsidR="008E0DA4" w:rsidRDefault="009E42DA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«</w:t>
      </w:r>
      <w:proofErr w:type="spellStart"/>
      <w:r>
        <w:rPr>
          <w:rFonts w:ascii="Times New Roman" w:eastAsia="Times New Roman" w:hAnsi="Times New Roman" w:cs="Times New Roman"/>
          <w:sz w:val="24"/>
        </w:rPr>
        <w:t>eLibrary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Научная электронная библиотека. – Режим доступа: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https://elibrary.ru</w:t>
        </w:r>
      </w:hyperlink>
    </w:p>
    <w:p w:rsidR="008E0DA4" w:rsidRDefault="009E42DA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«</w:t>
      </w:r>
      <w:proofErr w:type="spellStart"/>
      <w:r>
        <w:rPr>
          <w:rFonts w:ascii="Times New Roman" w:eastAsia="Times New Roman" w:hAnsi="Times New Roman" w:cs="Times New Roman"/>
          <w:sz w:val="24"/>
        </w:rPr>
        <w:t>КиберЛенинка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». Научная электронная библиотека. – Режим доступа: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https://cyberleninka.ru/</w:t>
        </w:r>
      </w:hyperlink>
    </w:p>
    <w:p w:rsidR="008E0DA4" w:rsidRDefault="009E42DA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ЭБС «Университетская библиотека онлайн». – Режим доступа: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http://www.biblioclub.ru/</w:t>
        </w:r>
      </w:hyperlink>
    </w:p>
    <w:p w:rsidR="008E0DA4" w:rsidRDefault="009E42DA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0000FF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5. Российская государственная библиотека. – Режим доступа: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http://www.rsl.ru/</w:t>
        </w:r>
      </w:hyperlink>
    </w:p>
    <w:p w:rsidR="002759A3" w:rsidRPr="00E462B6" w:rsidRDefault="002759A3" w:rsidP="002759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E462B6">
        <w:rPr>
          <w:rFonts w:ascii="Times New Roman" w:hAnsi="Times New Roman" w:cs="Times New Roman"/>
          <w:sz w:val="24"/>
        </w:rPr>
        <w:t>6. Образовательная платформа «</w:t>
      </w:r>
      <w:proofErr w:type="spellStart"/>
      <w:r w:rsidRPr="00E462B6">
        <w:rPr>
          <w:rFonts w:ascii="Times New Roman" w:hAnsi="Times New Roman" w:cs="Times New Roman"/>
          <w:sz w:val="24"/>
        </w:rPr>
        <w:t>Юрайт</w:t>
      </w:r>
      <w:proofErr w:type="spellEnd"/>
      <w:r w:rsidRPr="00E462B6">
        <w:rPr>
          <w:rFonts w:ascii="Times New Roman" w:hAnsi="Times New Roman" w:cs="Times New Roman"/>
          <w:sz w:val="24"/>
        </w:rPr>
        <w:t xml:space="preserve">». – Режим доступа: </w:t>
      </w:r>
      <w:hyperlink r:id="rId15" w:history="1">
        <w:r w:rsidRPr="00E462B6">
          <w:rPr>
            <w:rFonts w:ascii="Times New Roman" w:hAnsi="Times New Roman" w:cs="Times New Roman"/>
            <w:color w:val="0000FF"/>
            <w:sz w:val="24"/>
            <w:u w:val="single"/>
          </w:rPr>
          <w:t>https://urait.ru/</w:t>
        </w:r>
      </w:hyperlink>
      <w:r w:rsidRPr="00E462B6">
        <w:rPr>
          <w:rFonts w:ascii="Times New Roman" w:hAnsi="Times New Roman" w:cs="Times New Roman"/>
          <w:sz w:val="24"/>
        </w:rPr>
        <w:t xml:space="preserve"> </w:t>
      </w:r>
    </w:p>
    <w:p w:rsidR="002759A3" w:rsidRPr="00E462B6" w:rsidRDefault="002759A3" w:rsidP="002759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E462B6">
        <w:rPr>
          <w:rFonts w:ascii="Times New Roman" w:hAnsi="Times New Roman" w:cs="Times New Roman"/>
          <w:sz w:val="24"/>
        </w:rPr>
        <w:t>7. Некоммерческая электронная библиотека «</w:t>
      </w:r>
      <w:proofErr w:type="spellStart"/>
      <w:r w:rsidRPr="00E462B6">
        <w:rPr>
          <w:rFonts w:ascii="Times New Roman" w:hAnsi="Times New Roman" w:cs="Times New Roman"/>
          <w:sz w:val="24"/>
          <w:lang w:val="en-US"/>
        </w:rPr>
        <w:t>ImWerden</w:t>
      </w:r>
      <w:proofErr w:type="spellEnd"/>
      <w:r w:rsidRPr="00E462B6">
        <w:rPr>
          <w:rFonts w:ascii="Times New Roman" w:hAnsi="Times New Roman" w:cs="Times New Roman"/>
          <w:sz w:val="24"/>
        </w:rPr>
        <w:t xml:space="preserve">». – Режим доступа: </w:t>
      </w:r>
      <w:hyperlink r:id="rId16" w:history="1">
        <w:r w:rsidRPr="00E462B6">
          <w:rPr>
            <w:rFonts w:ascii="Times New Roman" w:hAnsi="Times New Roman" w:cs="Times New Roman"/>
            <w:color w:val="0000FF"/>
            <w:sz w:val="24"/>
            <w:u w:val="single"/>
          </w:rPr>
          <w:t>https://imwerden.de/</w:t>
        </w:r>
      </w:hyperlink>
      <w:r w:rsidRPr="00E462B6">
        <w:rPr>
          <w:rFonts w:ascii="Times New Roman" w:hAnsi="Times New Roman" w:cs="Times New Roman"/>
          <w:sz w:val="24"/>
        </w:rPr>
        <w:t xml:space="preserve"> </w:t>
      </w:r>
    </w:p>
    <w:p w:rsidR="002759A3" w:rsidRDefault="002759A3">
      <w:pPr>
        <w:widowControl w:val="0"/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8E0DA4" w:rsidRDefault="008E0DA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E0DA4" w:rsidRDefault="009E42DA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:rsidR="008E0DA4" w:rsidRDefault="009E42DA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средства визуального отображения и представления информации (</w:t>
      </w:r>
      <w:proofErr w:type="spellStart"/>
      <w:r>
        <w:rPr>
          <w:rFonts w:ascii="Times New Roman" w:eastAsia="Times New Roman" w:hAnsi="Times New Roman" w:cs="Times New Roman"/>
          <w:sz w:val="24"/>
        </w:rPr>
        <w:t>LibreOffice</w:t>
      </w:r>
      <w:proofErr w:type="spellEnd"/>
      <w:r>
        <w:rPr>
          <w:rFonts w:ascii="Times New Roman" w:eastAsia="Times New Roman" w:hAnsi="Times New Roman" w:cs="Times New Roman"/>
          <w:sz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ascii="Times New Roman" w:eastAsia="Times New Roman" w:hAnsi="Times New Roman" w:cs="Times New Roman"/>
          <w:sz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так и обучаемым при подготовке докладов для семинарского занятия.</w:t>
      </w:r>
    </w:p>
    <w:p w:rsidR="008E0DA4" w:rsidRDefault="009E42DA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средства телекоммуникационного общения (электронная почта и т.п.) преподавателя и обучаемого.</w:t>
      </w:r>
    </w:p>
    <w:p w:rsidR="008E0DA4" w:rsidRDefault="009E42DA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использование обучаемым возможностей информационно-телекоммуникационной </w:t>
      </w:r>
      <w:r>
        <w:rPr>
          <w:rFonts w:ascii="Times New Roman" w:eastAsia="Times New Roman" w:hAnsi="Times New Roman" w:cs="Times New Roman"/>
          <w:sz w:val="24"/>
        </w:rPr>
        <w:lastRenderedPageBreak/>
        <w:t>сети «Интернет» при осуществлении самостоятельной работы.</w:t>
      </w:r>
    </w:p>
    <w:p w:rsidR="008E0DA4" w:rsidRDefault="008E0DA4">
      <w:pPr>
        <w:widowControl w:val="0"/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8E0DA4" w:rsidRDefault="009E42D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9.1. Требования к программному обеспечению учебного процесса</w:t>
      </w:r>
    </w:p>
    <w:p w:rsidR="008E0DA4" w:rsidRDefault="009E42DA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успешного освоения дисциплины, обучающийся использует следующие программные средства:</w:t>
      </w:r>
    </w:p>
    <w:p w:rsidR="008E0DA4" w:rsidRDefault="009E42DA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Windows 10 x64</w:t>
      </w:r>
    </w:p>
    <w:p w:rsidR="008E0DA4" w:rsidRDefault="009E42DA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MicrosoftOffice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2016</w:t>
      </w:r>
    </w:p>
    <w:p w:rsidR="008E0DA4" w:rsidRDefault="009E42DA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LibreOffice</w:t>
      </w:r>
      <w:proofErr w:type="spellEnd"/>
    </w:p>
    <w:p w:rsidR="008E0DA4" w:rsidRDefault="009E42DA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Firefox</w:t>
      </w:r>
      <w:proofErr w:type="spellEnd"/>
    </w:p>
    <w:p w:rsidR="008E0DA4" w:rsidRDefault="009E42DA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GIMP</w:t>
      </w:r>
    </w:p>
    <w:p w:rsidR="008E0DA4" w:rsidRDefault="008E0DA4">
      <w:pPr>
        <w:widowControl w:val="0"/>
        <w:tabs>
          <w:tab w:val="left" w:pos="788"/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8E0DA4" w:rsidRDefault="008E0DA4">
      <w:pPr>
        <w:widowControl w:val="0"/>
        <w:tabs>
          <w:tab w:val="left" w:pos="788"/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sz w:val="24"/>
        </w:rPr>
      </w:pPr>
    </w:p>
    <w:p w:rsidR="008E0DA4" w:rsidRDefault="009E42DA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9.2. Информационно-справочные системы (при необходимости):</w:t>
      </w:r>
    </w:p>
    <w:p w:rsidR="008E0DA4" w:rsidRDefault="009E42DA">
      <w:pPr>
        <w:widowControl w:val="0"/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 используются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4"/>
        </w:rPr>
        <w:t>МАТЕРИАЛЬНО-ТЕХНИЧЕСКОЕ ОБЕСПЕЧЕНИЕ ДИСЦИПЛИНЫ</w:t>
      </w:r>
    </w:p>
    <w:p w:rsidR="008E0DA4" w:rsidRDefault="008E0DA4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E0DA4" w:rsidRDefault="009E42DA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E0DA4" w:rsidRDefault="009E42DA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E0DA4" w:rsidRDefault="009E42DA">
      <w:pPr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8E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46A8"/>
    <w:multiLevelType w:val="multilevel"/>
    <w:tmpl w:val="9ED27B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1C54D7"/>
    <w:multiLevelType w:val="multilevel"/>
    <w:tmpl w:val="FAEE4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0DA4"/>
    <w:rsid w:val="002759A3"/>
    <w:rsid w:val="007B2C17"/>
    <w:rsid w:val="008E0DA4"/>
    <w:rsid w:val="009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7796"/>
  <w15:docId w15:val="{F488155B-79D3-4111-8714-2F9B396D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615799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273614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mwerden.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134235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s://biblioclub.ru/index.php?page=book&amp;id=63033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author_red&amp;id=14741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Стефания Леонидовна Дунаева</cp:lastModifiedBy>
  <cp:revision>4</cp:revision>
  <dcterms:created xsi:type="dcterms:W3CDTF">2022-03-19T07:37:00Z</dcterms:created>
  <dcterms:modified xsi:type="dcterms:W3CDTF">2022-03-31T14:35:00Z</dcterms:modified>
</cp:coreProperties>
</file>