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2407" w:rsidRPr="00484576" w:rsidRDefault="00152407" w:rsidP="00152407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.05.0</w:t>
      </w:r>
      <w:r w:rsidR="0032693C">
        <w:rPr>
          <w:b/>
          <w:szCs w:val="28"/>
        </w:rPr>
        <w:t>2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32693C">
        <w:rPr>
          <w:b/>
        </w:rPr>
        <w:t>НОВЫЕ ФОРМЫ РЕЛИГИОЗНОЙ ЖИЗНИ ОБЩЕСТВА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F4358B" w:rsidTr="003641B7">
        <w:trPr>
          <w:trHeight w:val="4456"/>
        </w:trPr>
        <w:tc>
          <w:tcPr>
            <w:tcW w:w="1949" w:type="dxa"/>
          </w:tcPr>
          <w:p w:rsidR="00F4358B" w:rsidRPr="00BC7410" w:rsidRDefault="00F4358B" w:rsidP="00F4358B">
            <w:pPr>
              <w:rPr>
                <w:b/>
              </w:rPr>
            </w:pPr>
            <w:r>
              <w:t>УК-5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F4358B" w:rsidRPr="00BC7410" w:rsidRDefault="00F4358B" w:rsidP="00F4358B"/>
        </w:tc>
        <w:tc>
          <w:tcPr>
            <w:tcW w:w="5593" w:type="dxa"/>
          </w:tcPr>
          <w:p w:rsidR="00F4358B" w:rsidRPr="00BC7410" w:rsidRDefault="00F4358B" w:rsidP="00F4358B">
            <w:r>
              <w:t>И</w:t>
            </w:r>
            <w:r w:rsidRPr="00BC7410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F4358B" w:rsidRPr="00BC7410" w:rsidRDefault="00F4358B" w:rsidP="00F4358B">
            <w:r>
              <w:t>И</w:t>
            </w:r>
            <w:r w:rsidRPr="00BC7410"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4358B" w:rsidTr="003641B7">
        <w:trPr>
          <w:trHeight w:val="3067"/>
        </w:trPr>
        <w:tc>
          <w:tcPr>
            <w:tcW w:w="1949" w:type="dxa"/>
          </w:tcPr>
          <w:p w:rsidR="00F4358B" w:rsidRPr="00BC7410" w:rsidRDefault="00F4358B" w:rsidP="00F4358B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93" w:type="dxa"/>
          </w:tcPr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F4358B" w:rsidRPr="00BC7410" w:rsidRDefault="00F4358B" w:rsidP="00F4358B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F4358B" w:rsidTr="003641B7">
        <w:trPr>
          <w:trHeight w:val="3067"/>
        </w:trPr>
        <w:tc>
          <w:tcPr>
            <w:tcW w:w="1949" w:type="dxa"/>
          </w:tcPr>
          <w:p w:rsidR="00F4358B" w:rsidRPr="00BC7410" w:rsidRDefault="00F4358B" w:rsidP="00F4358B">
            <w:r w:rsidRPr="00BC7410">
              <w:t>ПК-2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593" w:type="dxa"/>
          </w:tcPr>
          <w:p w:rsidR="00F4358B" w:rsidRPr="00BC7410" w:rsidRDefault="00F4358B" w:rsidP="00F4358B">
            <w:r>
              <w:t>И</w:t>
            </w:r>
            <w:r w:rsidRPr="00BC7410">
              <w:t xml:space="preserve">ПК-2.1 Знает: </w:t>
            </w:r>
          </w:p>
          <w:p w:rsidR="00F4358B" w:rsidRPr="00BC7410" w:rsidRDefault="00F4358B" w:rsidP="00F4358B">
            <w:r w:rsidRPr="00BC7410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F4358B" w:rsidRPr="00BC7410" w:rsidRDefault="00F4358B" w:rsidP="00F4358B">
            <w:r>
              <w:t>И</w:t>
            </w:r>
            <w:r w:rsidRPr="00BC7410">
              <w:t>ПК-2.2 Умеет:</w:t>
            </w:r>
          </w:p>
          <w:p w:rsidR="00F4358B" w:rsidRPr="00BC7410" w:rsidRDefault="00F4358B" w:rsidP="00F4358B">
            <w:r w:rsidRPr="00BC7410">
              <w:t xml:space="preserve">проектировать учебные программы дисциплин (модулей), в </w:t>
            </w:r>
            <w:proofErr w:type="spellStart"/>
            <w:r w:rsidRPr="00BC7410">
              <w:t>т.ч</w:t>
            </w:r>
            <w:proofErr w:type="spellEnd"/>
            <w:r w:rsidRPr="00BC7410">
              <w:t xml:space="preserve">. элективных дисциплин; проектировать отдельные структурные компоненты учебной программы: формулировать цели и </w:t>
            </w:r>
            <w:r w:rsidRPr="00BC7410">
              <w:lastRenderedPageBreak/>
              <w:t>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ПК-2.3 Владеет:</w:t>
            </w:r>
          </w:p>
          <w:p w:rsidR="00F4358B" w:rsidRPr="00BC7410" w:rsidRDefault="00F4358B" w:rsidP="00F4358B">
            <w:r w:rsidRPr="00BC7410"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2693C" w:rsidRPr="00484576" w:rsidRDefault="0032693C" w:rsidP="0032693C">
      <w:pPr>
        <w:ind w:firstLine="567"/>
        <w:jc w:val="both"/>
      </w:pPr>
      <w:r w:rsidRPr="00484576">
        <w:rPr>
          <w:u w:val="single"/>
        </w:rPr>
        <w:t>Цель дисциплины</w:t>
      </w:r>
      <w:r w:rsidRPr="00484576">
        <w:t>: сформировать у обучающихся систему знаний о новых формах религиозной жизни, особенностях трансформации традиционной религиозности, причинах возникновения, признаках, структуре, типах и динамике новых религиозных феноменов, и их месту в социуме.</w:t>
      </w:r>
    </w:p>
    <w:p w:rsidR="0032693C" w:rsidRPr="00484576" w:rsidRDefault="0032693C" w:rsidP="0032693C">
      <w:pPr>
        <w:ind w:firstLine="567"/>
        <w:jc w:val="both"/>
        <w:rPr>
          <w:u w:val="single"/>
        </w:rPr>
      </w:pPr>
      <w:r w:rsidRPr="00484576">
        <w:rPr>
          <w:u w:val="single"/>
        </w:rPr>
        <w:t>Задачи дисциплины:</w:t>
      </w:r>
    </w:p>
    <w:p w:rsidR="0032693C" w:rsidRPr="00484576" w:rsidRDefault="0032693C" w:rsidP="0032693C">
      <w:pPr>
        <w:numPr>
          <w:ilvl w:val="0"/>
          <w:numId w:val="25"/>
        </w:numPr>
        <w:ind w:left="0" w:firstLine="567"/>
        <w:jc w:val="both"/>
      </w:pPr>
      <w:r w:rsidRPr="00484576">
        <w:t xml:space="preserve">изложение законодательных основ отношения государства и общества в современной России к явлениям нетрадиционной религиозности; </w:t>
      </w:r>
    </w:p>
    <w:p w:rsidR="0032693C" w:rsidRPr="00484576" w:rsidRDefault="0032693C" w:rsidP="0032693C">
      <w:pPr>
        <w:numPr>
          <w:ilvl w:val="0"/>
          <w:numId w:val="25"/>
        </w:numPr>
        <w:ind w:left="0" w:firstLine="567"/>
        <w:jc w:val="both"/>
      </w:pPr>
      <w:r w:rsidRPr="00484576">
        <w:t xml:space="preserve">характеристика идеологии и практики новых религиозных движений и культов в России; </w:t>
      </w:r>
    </w:p>
    <w:p w:rsidR="00152407" w:rsidRPr="00484576" w:rsidRDefault="0032693C" w:rsidP="0032693C">
      <w:pPr>
        <w:numPr>
          <w:ilvl w:val="0"/>
          <w:numId w:val="25"/>
        </w:numPr>
        <w:ind w:left="0" w:firstLine="567"/>
        <w:jc w:val="both"/>
      </w:pPr>
      <w:r w:rsidRPr="00484576">
        <w:t>знакомство с опытом профилактики и предотвращения антисоциальных и иных негативных проявлений в среде последователей НРД.</w:t>
      </w:r>
    </w:p>
    <w:p w:rsidR="00BC1159" w:rsidRDefault="00BC1159" w:rsidP="0015240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5E07B6" w:rsidRDefault="005E07B6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F4358B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15240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t>Тема 1. Введение в дисциплину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>Тема 2. Подходы к изучению новых форм религиозной жизни в России и за рубежом.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>Тема 3. Особенности трансформации традиционной религиозности.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76">
              <w:rPr>
                <w:rFonts w:ascii="Times New Roman" w:hAnsi="Times New Roman"/>
                <w:sz w:val="24"/>
                <w:szCs w:val="24"/>
              </w:rPr>
              <w:t xml:space="preserve">Тема 4. Типология НРД: подходы и проблемы </w:t>
            </w:r>
            <w:proofErr w:type="spellStart"/>
            <w:r w:rsidRPr="00484576">
              <w:rPr>
                <w:rFonts w:ascii="Times New Roman" w:hAnsi="Times New Roman"/>
                <w:sz w:val="24"/>
                <w:szCs w:val="24"/>
              </w:rPr>
              <w:t>типологизации</w:t>
            </w:r>
            <w:proofErr w:type="spellEnd"/>
            <w:r w:rsidRPr="00484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 xml:space="preserve">Тема 5. </w:t>
            </w:r>
            <w:proofErr w:type="spellStart"/>
            <w:r w:rsidRPr="00484576">
              <w:t>Неоархаика</w:t>
            </w:r>
            <w:proofErr w:type="spellEnd"/>
            <w:r w:rsidRPr="00484576">
              <w:t xml:space="preserve">, неоязычество и Нью </w:t>
            </w:r>
            <w:proofErr w:type="spellStart"/>
            <w:r w:rsidRPr="00484576">
              <w:t>Эйдж</w:t>
            </w:r>
            <w:proofErr w:type="spellEnd"/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>Тема 6. Новая христианская религиозность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>Тема 7. Синкретические формы новой религиозной жизни</w:t>
            </w:r>
          </w:p>
        </w:tc>
      </w:tr>
      <w:tr w:rsidR="0032693C" w:rsidRPr="00484576" w:rsidTr="007C17A8">
        <w:tc>
          <w:tcPr>
            <w:tcW w:w="693" w:type="dxa"/>
            <w:shd w:val="clear" w:color="auto" w:fill="auto"/>
          </w:tcPr>
          <w:p w:rsidR="0032693C" w:rsidRPr="00484576" w:rsidRDefault="0032693C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8457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2693C" w:rsidRPr="00484576" w:rsidRDefault="0032693C" w:rsidP="007C17A8">
            <w:pPr>
              <w:jc w:val="both"/>
            </w:pPr>
            <w:r w:rsidRPr="00484576">
              <w:t>Тема 8. Новая религиозность и общественные явления</w:t>
            </w:r>
          </w:p>
        </w:tc>
      </w:tr>
    </w:tbl>
    <w:p w:rsidR="00152407" w:rsidRDefault="0015240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32693C">
        <w:trPr>
          <w:trHeight w:val="6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32693C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4576">
              <w:rPr>
                <w:sz w:val="24"/>
                <w:szCs w:val="24"/>
              </w:rPr>
              <w:t>Новая религиозность и общественные явления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152407" w:rsidP="005E07B6">
            <w:pPr>
              <w:pStyle w:val="a5"/>
            </w:pPr>
            <w:r>
              <w:t>Круглый стол</w:t>
            </w:r>
          </w:p>
        </w:tc>
      </w:tr>
    </w:tbl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32693C" w:rsidRPr="007201F5" w:rsidRDefault="0032693C" w:rsidP="0032693C">
      <w:pPr>
        <w:jc w:val="both"/>
        <w:rPr>
          <w:b/>
          <w:bCs/>
          <w:caps/>
        </w:rPr>
      </w:pPr>
      <w:r w:rsidRPr="007201F5">
        <w:rPr>
          <w:b/>
          <w:bCs/>
        </w:rPr>
        <w:t>5.1. Темы рефератов: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>Новые формы религиозной жизни или новые религиозные движения: проблема концептуализации понятий.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>Специфика подходов к изучению новых форм религиозной жизни.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>Трансформация традиционной религиозности: кризис или закономерность?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 xml:space="preserve">Возможна ли универсальная </w:t>
      </w:r>
      <w:proofErr w:type="spellStart"/>
      <w:r w:rsidRPr="007201F5">
        <w:t>типологи</w:t>
      </w:r>
      <w:proofErr w:type="spellEnd"/>
      <w:r w:rsidRPr="007201F5">
        <w:t xml:space="preserve"> новых форм религиозной жизни?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proofErr w:type="spellStart"/>
      <w:r w:rsidRPr="007201F5">
        <w:t>Неоархаика</w:t>
      </w:r>
      <w:proofErr w:type="spellEnd"/>
      <w:r w:rsidRPr="007201F5">
        <w:t xml:space="preserve"> – субкультура или религия?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 xml:space="preserve">Новая христианская </w:t>
      </w:r>
      <w:proofErr w:type="spellStart"/>
      <w:r w:rsidRPr="007201F5">
        <w:t>религиозностьв</w:t>
      </w:r>
      <w:proofErr w:type="spellEnd"/>
      <w:r w:rsidRPr="007201F5">
        <w:t xml:space="preserve"> традиционных конфессиях.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>Синкретические формы новой религиозной жизни – поиск нового или незнание традиционного?</w:t>
      </w:r>
    </w:p>
    <w:p w:rsidR="0032693C" w:rsidRPr="007201F5" w:rsidRDefault="0032693C" w:rsidP="0032693C">
      <w:pPr>
        <w:numPr>
          <w:ilvl w:val="0"/>
          <w:numId w:val="29"/>
        </w:numPr>
        <w:ind w:left="0" w:firstLine="0"/>
        <w:contextualSpacing/>
      </w:pPr>
      <w:r w:rsidRPr="007201F5">
        <w:t>Новая религиозность в современном мире: причины и возможные последствия.</w:t>
      </w:r>
    </w:p>
    <w:p w:rsidR="0032693C" w:rsidRPr="007201F5" w:rsidRDefault="0032693C" w:rsidP="0032693C">
      <w:pPr>
        <w:jc w:val="both"/>
        <w:rPr>
          <w:b/>
          <w:bCs/>
          <w:caps/>
        </w:rPr>
      </w:pPr>
    </w:p>
    <w:p w:rsidR="0032693C" w:rsidRPr="007201F5" w:rsidRDefault="0032693C" w:rsidP="0032693C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5.2 </w:t>
      </w:r>
      <w:r>
        <w:rPr>
          <w:b/>
          <w:bCs/>
        </w:rPr>
        <w:t>Т</w:t>
      </w:r>
      <w:r w:rsidRPr="007201F5">
        <w:rPr>
          <w:b/>
          <w:bCs/>
        </w:rPr>
        <w:t>емы конспектов.</w:t>
      </w:r>
      <w:r w:rsidRPr="007201F5">
        <w:rPr>
          <w:b/>
          <w:bCs/>
          <w:caps/>
        </w:rPr>
        <w:t xml:space="preserve"> 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 xml:space="preserve">История </w:t>
      </w:r>
      <w:proofErr w:type="spellStart"/>
      <w:r w:rsidRPr="007201F5">
        <w:t>антикультистских</w:t>
      </w:r>
      <w:proofErr w:type="spellEnd"/>
      <w:r w:rsidRPr="007201F5">
        <w:t xml:space="preserve"> и </w:t>
      </w:r>
      <w:proofErr w:type="spellStart"/>
      <w:r w:rsidRPr="007201F5">
        <w:t>антисектантскиех</w:t>
      </w:r>
      <w:proofErr w:type="spellEnd"/>
      <w:r w:rsidRPr="007201F5">
        <w:t xml:space="preserve"> движений.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>Модернизм и фундаментализм в новых религиях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 xml:space="preserve">Общая характеристика глобального </w:t>
      </w:r>
      <w:proofErr w:type="spellStart"/>
      <w:r w:rsidRPr="007201F5">
        <w:t>неозычества</w:t>
      </w:r>
      <w:proofErr w:type="spellEnd"/>
      <w:r w:rsidRPr="007201F5">
        <w:t xml:space="preserve"> на примере одного из феноменов (</w:t>
      </w:r>
      <w:proofErr w:type="spellStart"/>
      <w:r w:rsidRPr="007201F5">
        <w:t>Викка</w:t>
      </w:r>
      <w:proofErr w:type="spellEnd"/>
      <w:r w:rsidRPr="007201F5">
        <w:t xml:space="preserve">, </w:t>
      </w:r>
      <w:proofErr w:type="spellStart"/>
      <w:r w:rsidRPr="007201F5">
        <w:t>неодруидизм</w:t>
      </w:r>
      <w:proofErr w:type="spellEnd"/>
      <w:r w:rsidRPr="007201F5">
        <w:t xml:space="preserve">, </w:t>
      </w:r>
      <w:proofErr w:type="spellStart"/>
      <w:r w:rsidRPr="007201F5">
        <w:t>Асатру</w:t>
      </w:r>
      <w:proofErr w:type="spellEnd"/>
      <w:r w:rsidRPr="007201F5">
        <w:t xml:space="preserve"> и пр.)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>Общая характеристика этнических форм нового язычества на примере одного из феноменов (</w:t>
      </w:r>
      <w:proofErr w:type="spellStart"/>
      <w:r w:rsidRPr="007201F5">
        <w:t>родноверие</w:t>
      </w:r>
      <w:proofErr w:type="spellEnd"/>
      <w:r w:rsidRPr="007201F5">
        <w:t xml:space="preserve">, </w:t>
      </w:r>
      <w:proofErr w:type="spellStart"/>
      <w:r w:rsidRPr="007201F5">
        <w:t>рунвира</w:t>
      </w:r>
      <w:proofErr w:type="spellEnd"/>
      <w:r w:rsidRPr="007201F5">
        <w:t xml:space="preserve">, </w:t>
      </w:r>
      <w:proofErr w:type="spellStart"/>
      <w:r w:rsidRPr="007201F5">
        <w:t>Схорон</w:t>
      </w:r>
      <w:proofErr w:type="spellEnd"/>
      <w:r w:rsidRPr="007201F5">
        <w:t xml:space="preserve"> еж славен, Круг языческой традиции Союз славянских общин славянской родной веры и пр.)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lastRenderedPageBreak/>
        <w:t>Общая характеристика зарубежной новой христианской религиозности и их проявлений в России на примере одного из феноменов (</w:t>
      </w:r>
      <w:proofErr w:type="spellStart"/>
      <w:r w:rsidRPr="007201F5">
        <w:t>харизматы</w:t>
      </w:r>
      <w:proofErr w:type="spellEnd"/>
      <w:r w:rsidRPr="007201F5">
        <w:t xml:space="preserve">, мормоны, Свидетели Иеговы и пр.); 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>Общая характеристика отечественной новой христианской религиозности на примере одного из феноменов (русское сектантство 14-20 вв., Церковь Божьей Матери Державная).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>Общая характеристика синкретических форм новой религиозной жизни на примере одного из феноменов (</w:t>
      </w:r>
      <w:proofErr w:type="spellStart"/>
      <w:r w:rsidRPr="007201F5">
        <w:t>Бахаи</w:t>
      </w:r>
      <w:proofErr w:type="spellEnd"/>
      <w:r w:rsidRPr="007201F5">
        <w:t xml:space="preserve">, Церковь объединения, Белое братство, Церковь Последнего Завета и пр.). </w:t>
      </w:r>
    </w:p>
    <w:p w:rsidR="0032693C" w:rsidRPr="007201F5" w:rsidRDefault="0032693C" w:rsidP="0032693C">
      <w:pPr>
        <w:numPr>
          <w:ilvl w:val="0"/>
          <w:numId w:val="30"/>
        </w:numPr>
        <w:ind w:left="357" w:hanging="357"/>
        <w:contextualSpacing/>
        <w:jc w:val="both"/>
      </w:pPr>
      <w:r w:rsidRPr="007201F5">
        <w:t xml:space="preserve">Особенности </w:t>
      </w:r>
      <w:proofErr w:type="spellStart"/>
      <w:r w:rsidRPr="007201F5">
        <w:t>проявленности</w:t>
      </w:r>
      <w:proofErr w:type="spellEnd"/>
      <w:r w:rsidRPr="007201F5">
        <w:t xml:space="preserve"> новых форм религиозной жизни в различных социальных сферах (национа</w:t>
      </w:r>
      <w:r>
        <w:t xml:space="preserve">лизм и экстремизм, бизнес, права человека, </w:t>
      </w:r>
      <w:r w:rsidRPr="007201F5">
        <w:t>социальная деятельность).</w:t>
      </w:r>
    </w:p>
    <w:p w:rsidR="0032693C" w:rsidRDefault="0032693C" w:rsidP="00903C02">
      <w:pPr>
        <w:jc w:val="center"/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32693C" w:rsidP="00F4358B">
            <w:pPr>
              <w:ind w:hanging="37"/>
            </w:pPr>
            <w:r>
              <w:t>Тема 1 – Тема 8</w:t>
            </w:r>
          </w:p>
        </w:tc>
        <w:tc>
          <w:tcPr>
            <w:tcW w:w="3780" w:type="dxa"/>
          </w:tcPr>
          <w:p w:rsidR="00F4358B" w:rsidRDefault="00F4358B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  <w:p w:rsidR="00BC1159" w:rsidRDefault="00BC1159" w:rsidP="007C17A8">
            <w:pPr>
              <w:jc w:val="center"/>
              <w:rPr>
                <w:bCs/>
              </w:rPr>
            </w:pPr>
            <w:r>
              <w:rPr>
                <w:bCs/>
              </w:rPr>
              <w:t>Конспект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2693C" w:rsidRPr="007201F5" w:rsidTr="007C17A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3C" w:rsidRPr="007201F5" w:rsidRDefault="0032693C" w:rsidP="007C17A8">
            <w:pPr>
              <w:jc w:val="center"/>
            </w:pPr>
            <w:r w:rsidRPr="007201F5">
              <w:t>Наличие</w:t>
            </w:r>
          </w:p>
        </w:tc>
      </w:tr>
      <w:tr w:rsidR="0032693C" w:rsidRPr="007201F5" w:rsidTr="007C17A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3C" w:rsidRPr="007201F5" w:rsidRDefault="0032693C" w:rsidP="007C17A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93C" w:rsidRPr="007201F5" w:rsidRDefault="0032693C" w:rsidP="007C17A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93C" w:rsidRPr="007201F5" w:rsidRDefault="0032693C" w:rsidP="007C17A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2693C" w:rsidRPr="007201F5" w:rsidRDefault="0032693C" w:rsidP="007C17A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2693C" w:rsidRPr="007201F5" w:rsidRDefault="0032693C" w:rsidP="007C17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93C" w:rsidRPr="007201F5" w:rsidRDefault="0032693C" w:rsidP="007C17A8">
            <w:pPr>
              <w:jc w:val="center"/>
            </w:pPr>
            <w:r w:rsidRPr="007201F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3C" w:rsidRPr="007201F5" w:rsidRDefault="0032693C" w:rsidP="007C17A8">
            <w:pPr>
              <w:jc w:val="center"/>
            </w:pPr>
            <w:r w:rsidRPr="007201F5">
              <w:t>ЭБС</w:t>
            </w:r>
          </w:p>
          <w:p w:rsidR="0032693C" w:rsidRPr="007201F5" w:rsidRDefault="0032693C" w:rsidP="007C17A8">
            <w:pPr>
              <w:jc w:val="center"/>
            </w:pPr>
            <w:r w:rsidRPr="007201F5">
              <w:t xml:space="preserve">(адрес </w:t>
            </w:r>
          </w:p>
          <w:p w:rsidR="0032693C" w:rsidRPr="007201F5" w:rsidRDefault="0032693C" w:rsidP="007C17A8">
            <w:pPr>
              <w:jc w:val="center"/>
            </w:pPr>
            <w:r w:rsidRPr="007201F5">
              <w:t>в сети Интернет)</w:t>
            </w:r>
          </w:p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7C17A8">
            <w:r w:rsidRPr="007201F5">
              <w:t>Основы религиоведения</w:t>
            </w:r>
          </w:p>
        </w:tc>
        <w:tc>
          <w:tcPr>
            <w:tcW w:w="1985" w:type="dxa"/>
          </w:tcPr>
          <w:p w:rsidR="0032693C" w:rsidRPr="007201F5" w:rsidRDefault="0032693C" w:rsidP="007C17A8">
            <w:proofErr w:type="spellStart"/>
            <w:r w:rsidRPr="007201F5">
              <w:t>Торгашев</w:t>
            </w:r>
            <w:proofErr w:type="spellEnd"/>
            <w:r w:rsidRPr="007201F5">
              <w:t>, Г.А.</w:t>
            </w:r>
          </w:p>
        </w:tc>
        <w:tc>
          <w:tcPr>
            <w:tcW w:w="1275" w:type="dxa"/>
          </w:tcPr>
          <w:p w:rsidR="0032693C" w:rsidRPr="007201F5" w:rsidRDefault="0032693C" w:rsidP="007C17A8">
            <w:pPr>
              <w:ind w:left="-57" w:right="-57"/>
            </w:pPr>
            <w:r w:rsidRPr="007201F5">
              <w:t xml:space="preserve">М. : </w:t>
            </w:r>
            <w:proofErr w:type="spellStart"/>
            <w:r w:rsidRPr="007201F5">
              <w:t>Директ</w:t>
            </w:r>
            <w:proofErr w:type="spellEnd"/>
            <w:r w:rsidRPr="007201F5">
              <w:t>-Медиа</w:t>
            </w:r>
          </w:p>
        </w:tc>
        <w:tc>
          <w:tcPr>
            <w:tcW w:w="993" w:type="dxa"/>
          </w:tcPr>
          <w:p w:rsidR="0032693C" w:rsidRPr="007201F5" w:rsidRDefault="0032693C" w:rsidP="007C17A8">
            <w:r w:rsidRPr="007201F5">
              <w:t>2007</w:t>
            </w:r>
          </w:p>
        </w:tc>
        <w:tc>
          <w:tcPr>
            <w:tcW w:w="1275" w:type="dxa"/>
          </w:tcPr>
          <w:p w:rsidR="0032693C" w:rsidRPr="007201F5" w:rsidRDefault="0032693C" w:rsidP="007C17A8"/>
        </w:tc>
        <w:tc>
          <w:tcPr>
            <w:tcW w:w="1418" w:type="dxa"/>
          </w:tcPr>
          <w:p w:rsidR="0032693C" w:rsidRDefault="0032693C" w:rsidP="007C17A8">
            <w:hyperlink r:id="rId8" w:history="1">
              <w:r w:rsidRPr="005C6188">
                <w:rPr>
                  <w:rStyle w:val="af2"/>
                </w:rPr>
                <w:t>http://biblioclub.ru</w:t>
              </w:r>
            </w:hyperlink>
          </w:p>
          <w:p w:rsidR="0032693C" w:rsidRPr="007201F5" w:rsidRDefault="0032693C" w:rsidP="007C17A8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  <w:r w:rsidRPr="007201F5">
              <w:t>2</w:t>
            </w:r>
          </w:p>
        </w:tc>
        <w:tc>
          <w:tcPr>
            <w:tcW w:w="1984" w:type="dxa"/>
          </w:tcPr>
          <w:p w:rsidR="0032693C" w:rsidRPr="007201F5" w:rsidRDefault="0032693C" w:rsidP="007C17A8">
            <w:r w:rsidRPr="007201F5">
              <w:t>Религиоведение [Текст]  : учебное пособие для вузов</w:t>
            </w:r>
          </w:p>
        </w:tc>
        <w:tc>
          <w:tcPr>
            <w:tcW w:w="1985" w:type="dxa"/>
          </w:tcPr>
          <w:p w:rsidR="0032693C" w:rsidRPr="007201F5" w:rsidRDefault="0032693C" w:rsidP="007C17A8">
            <w:r w:rsidRPr="007201F5">
              <w:t>А. В. Солдатов</w:t>
            </w:r>
          </w:p>
        </w:tc>
        <w:tc>
          <w:tcPr>
            <w:tcW w:w="1275" w:type="dxa"/>
          </w:tcPr>
          <w:p w:rsidR="0032693C" w:rsidRPr="007201F5" w:rsidRDefault="0032693C" w:rsidP="007C17A8">
            <w:pPr>
              <w:ind w:left="-57" w:right="-57"/>
            </w:pPr>
            <w:r w:rsidRPr="007201F5">
              <w:t>М. : Лань</w:t>
            </w:r>
          </w:p>
        </w:tc>
        <w:tc>
          <w:tcPr>
            <w:tcW w:w="993" w:type="dxa"/>
          </w:tcPr>
          <w:p w:rsidR="0032693C" w:rsidRPr="007201F5" w:rsidRDefault="0032693C" w:rsidP="007C17A8">
            <w:r w:rsidRPr="007201F5">
              <w:t>2004</w:t>
            </w:r>
          </w:p>
        </w:tc>
        <w:tc>
          <w:tcPr>
            <w:tcW w:w="1275" w:type="dxa"/>
          </w:tcPr>
          <w:p w:rsidR="0032693C" w:rsidRPr="007201F5" w:rsidRDefault="0032693C" w:rsidP="007C17A8">
            <w:pPr>
              <w:jc w:val="center"/>
            </w:pPr>
            <w:r w:rsidRPr="007201F5">
              <w:t>+</w:t>
            </w:r>
          </w:p>
        </w:tc>
        <w:tc>
          <w:tcPr>
            <w:tcW w:w="1418" w:type="dxa"/>
          </w:tcPr>
          <w:p w:rsidR="0032693C" w:rsidRPr="007201F5" w:rsidRDefault="0032693C" w:rsidP="007C17A8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7C17A8">
            <w:r w:rsidRPr="007201F5">
              <w:t>Религиоведение [Текст] : учеб. пособие</w:t>
            </w:r>
          </w:p>
        </w:tc>
        <w:tc>
          <w:tcPr>
            <w:tcW w:w="1985" w:type="dxa"/>
          </w:tcPr>
          <w:p w:rsidR="0032693C" w:rsidRPr="007201F5" w:rsidRDefault="0032693C" w:rsidP="007C17A8">
            <w:pPr>
              <w:ind w:left="-57" w:right="-57"/>
            </w:pPr>
            <w:r w:rsidRPr="007201F5">
              <w:t xml:space="preserve">Под ред. М.М. </w:t>
            </w:r>
            <w:proofErr w:type="spellStart"/>
            <w:r w:rsidRPr="007201F5">
              <w:t>Шахнович</w:t>
            </w:r>
            <w:proofErr w:type="spellEnd"/>
          </w:p>
        </w:tc>
        <w:tc>
          <w:tcPr>
            <w:tcW w:w="1275" w:type="dxa"/>
          </w:tcPr>
          <w:p w:rsidR="0032693C" w:rsidRPr="007201F5" w:rsidRDefault="0032693C" w:rsidP="007C17A8">
            <w:pPr>
              <w:ind w:left="-57" w:right="-57"/>
            </w:pPr>
            <w:r w:rsidRPr="007201F5">
              <w:t>СПб. : Питер</w:t>
            </w:r>
          </w:p>
        </w:tc>
        <w:tc>
          <w:tcPr>
            <w:tcW w:w="993" w:type="dxa"/>
          </w:tcPr>
          <w:p w:rsidR="0032693C" w:rsidRPr="007201F5" w:rsidRDefault="0032693C" w:rsidP="007C17A8">
            <w:pPr>
              <w:jc w:val="center"/>
            </w:pPr>
            <w:r w:rsidRPr="007201F5">
              <w:t>2007</w:t>
            </w:r>
          </w:p>
        </w:tc>
        <w:tc>
          <w:tcPr>
            <w:tcW w:w="1275" w:type="dxa"/>
          </w:tcPr>
          <w:p w:rsidR="0032693C" w:rsidRPr="007201F5" w:rsidRDefault="0032693C" w:rsidP="007C17A8">
            <w:pPr>
              <w:jc w:val="center"/>
              <w:rPr>
                <w:sz w:val="20"/>
                <w:szCs w:val="20"/>
              </w:rPr>
            </w:pPr>
            <w:r w:rsidRPr="007201F5">
              <w:rPr>
                <w:szCs w:val="20"/>
              </w:rPr>
              <w:t>+</w:t>
            </w:r>
          </w:p>
        </w:tc>
        <w:tc>
          <w:tcPr>
            <w:tcW w:w="1418" w:type="dxa"/>
          </w:tcPr>
          <w:p w:rsidR="0032693C" w:rsidRPr="007201F5" w:rsidRDefault="0032693C" w:rsidP="007C17A8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32693C">
            <w:r w:rsidRPr="007201F5">
              <w:t>Религиоведение. История религий [Текст]  : учебно-метод. пособие</w:t>
            </w:r>
          </w:p>
        </w:tc>
        <w:tc>
          <w:tcPr>
            <w:tcW w:w="1985" w:type="dxa"/>
          </w:tcPr>
          <w:p w:rsidR="0032693C" w:rsidRPr="007201F5" w:rsidRDefault="0032693C" w:rsidP="0032693C">
            <w:proofErr w:type="spellStart"/>
            <w:r w:rsidRPr="007201F5">
              <w:t>Карандашов</w:t>
            </w:r>
            <w:proofErr w:type="spellEnd"/>
            <w:r w:rsidRPr="007201F5">
              <w:t xml:space="preserve"> В. Д.</w:t>
            </w:r>
          </w:p>
        </w:tc>
        <w:tc>
          <w:tcPr>
            <w:tcW w:w="1275" w:type="dxa"/>
          </w:tcPr>
          <w:p w:rsidR="0032693C" w:rsidRPr="007201F5" w:rsidRDefault="0032693C" w:rsidP="0032693C">
            <w:pPr>
              <w:ind w:left="-57" w:right="-57"/>
            </w:pPr>
            <w:r w:rsidRPr="007201F5">
              <w:t>СПб. : ЛГУ им. А. С. Пушкина</w:t>
            </w:r>
          </w:p>
        </w:tc>
        <w:tc>
          <w:tcPr>
            <w:tcW w:w="993" w:type="dxa"/>
          </w:tcPr>
          <w:p w:rsidR="0032693C" w:rsidRPr="007201F5" w:rsidRDefault="0032693C" w:rsidP="0032693C">
            <w:r w:rsidRPr="007201F5">
              <w:t>2012</w:t>
            </w:r>
          </w:p>
        </w:tc>
        <w:tc>
          <w:tcPr>
            <w:tcW w:w="1275" w:type="dxa"/>
          </w:tcPr>
          <w:p w:rsidR="0032693C" w:rsidRPr="007201F5" w:rsidRDefault="0032693C" w:rsidP="0032693C">
            <w:pPr>
              <w:jc w:val="center"/>
            </w:pPr>
            <w:r w:rsidRPr="007201F5">
              <w:t>+</w:t>
            </w:r>
          </w:p>
        </w:tc>
        <w:tc>
          <w:tcPr>
            <w:tcW w:w="1418" w:type="dxa"/>
          </w:tcPr>
          <w:p w:rsidR="0032693C" w:rsidRPr="007201F5" w:rsidRDefault="0032693C" w:rsidP="0032693C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32693C">
            <w:r w:rsidRPr="007201F5">
              <w:t>Религиоведение: учебник</w:t>
            </w:r>
          </w:p>
        </w:tc>
        <w:tc>
          <w:tcPr>
            <w:tcW w:w="1985" w:type="dxa"/>
          </w:tcPr>
          <w:p w:rsidR="0032693C" w:rsidRPr="007201F5" w:rsidRDefault="0032693C" w:rsidP="0032693C">
            <w:proofErr w:type="spellStart"/>
            <w:r w:rsidRPr="007201F5">
              <w:t>Лобазова</w:t>
            </w:r>
            <w:proofErr w:type="spellEnd"/>
            <w:r w:rsidRPr="007201F5">
              <w:t xml:space="preserve"> О. Ф.</w:t>
            </w:r>
          </w:p>
        </w:tc>
        <w:tc>
          <w:tcPr>
            <w:tcW w:w="1275" w:type="dxa"/>
          </w:tcPr>
          <w:p w:rsidR="0032693C" w:rsidRPr="007201F5" w:rsidRDefault="0032693C" w:rsidP="0032693C">
            <w:pPr>
              <w:ind w:left="-57" w:right="-57"/>
            </w:pPr>
            <w:r w:rsidRPr="007201F5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32693C" w:rsidRPr="007201F5" w:rsidRDefault="0032693C" w:rsidP="0032693C">
            <w:r w:rsidRPr="007201F5">
              <w:t>2017</w:t>
            </w:r>
          </w:p>
        </w:tc>
        <w:tc>
          <w:tcPr>
            <w:tcW w:w="1275" w:type="dxa"/>
          </w:tcPr>
          <w:p w:rsidR="0032693C" w:rsidRPr="007201F5" w:rsidRDefault="0032693C" w:rsidP="0032693C"/>
        </w:tc>
        <w:tc>
          <w:tcPr>
            <w:tcW w:w="1418" w:type="dxa"/>
          </w:tcPr>
          <w:p w:rsidR="0032693C" w:rsidRDefault="0032693C" w:rsidP="0032693C">
            <w:hyperlink r:id="rId9" w:history="1">
              <w:r w:rsidRPr="005C6188">
                <w:rPr>
                  <w:rStyle w:val="af2"/>
                </w:rPr>
                <w:t>http://biblioclub.ru</w:t>
              </w:r>
            </w:hyperlink>
          </w:p>
          <w:p w:rsidR="0032693C" w:rsidRPr="007201F5" w:rsidRDefault="0032693C" w:rsidP="0032693C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32693C">
            <w:r w:rsidRPr="007201F5">
              <w:t>Религиозные традиции мира : иудаизм, христианство, ислам: учебное пособие</w:t>
            </w:r>
          </w:p>
        </w:tc>
        <w:tc>
          <w:tcPr>
            <w:tcW w:w="1985" w:type="dxa"/>
          </w:tcPr>
          <w:p w:rsidR="0032693C" w:rsidRPr="007201F5" w:rsidRDefault="0032693C" w:rsidP="0032693C">
            <w:r w:rsidRPr="007201F5">
              <w:t>Михайлова Л. Б.</w:t>
            </w:r>
          </w:p>
        </w:tc>
        <w:tc>
          <w:tcPr>
            <w:tcW w:w="1275" w:type="dxa"/>
          </w:tcPr>
          <w:p w:rsidR="0032693C" w:rsidRPr="007201F5" w:rsidRDefault="0032693C" w:rsidP="0032693C">
            <w:pPr>
              <w:ind w:left="-57" w:right="-57"/>
              <w:rPr>
                <w:sz w:val="20"/>
                <w:szCs w:val="20"/>
              </w:rPr>
            </w:pPr>
            <w:r w:rsidRPr="007201F5">
              <w:rPr>
                <w:sz w:val="20"/>
                <w:szCs w:val="20"/>
              </w:rPr>
              <w:t>М.: Прометей</w:t>
            </w:r>
          </w:p>
        </w:tc>
        <w:tc>
          <w:tcPr>
            <w:tcW w:w="993" w:type="dxa"/>
          </w:tcPr>
          <w:p w:rsidR="0032693C" w:rsidRPr="007201F5" w:rsidRDefault="0032693C" w:rsidP="0032693C">
            <w:r w:rsidRPr="007201F5">
              <w:t>2013</w:t>
            </w:r>
          </w:p>
        </w:tc>
        <w:tc>
          <w:tcPr>
            <w:tcW w:w="1275" w:type="dxa"/>
          </w:tcPr>
          <w:p w:rsidR="0032693C" w:rsidRPr="007201F5" w:rsidRDefault="0032693C" w:rsidP="0032693C"/>
        </w:tc>
        <w:tc>
          <w:tcPr>
            <w:tcW w:w="1418" w:type="dxa"/>
          </w:tcPr>
          <w:p w:rsidR="0032693C" w:rsidRDefault="0032693C" w:rsidP="0032693C">
            <w:hyperlink r:id="rId10" w:history="1">
              <w:r w:rsidRPr="005C6188">
                <w:rPr>
                  <w:rStyle w:val="af2"/>
                </w:rPr>
                <w:t>http://biblioclub.ru</w:t>
              </w:r>
            </w:hyperlink>
          </w:p>
          <w:p w:rsidR="0032693C" w:rsidRPr="007201F5" w:rsidRDefault="0032693C" w:rsidP="0032693C"/>
        </w:tc>
      </w:tr>
      <w:tr w:rsidR="0032693C" w:rsidRPr="007201F5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2693C" w:rsidRPr="007201F5" w:rsidRDefault="0032693C" w:rsidP="0032693C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2693C" w:rsidRPr="007201F5" w:rsidRDefault="0032693C" w:rsidP="0032693C">
            <w:r w:rsidRPr="007201F5">
              <w:t xml:space="preserve">Религиоведение [Текст]  : учебник и практикум для академического </w:t>
            </w:r>
            <w:proofErr w:type="spellStart"/>
            <w:r w:rsidRPr="007201F5">
              <w:t>бакалавриата</w:t>
            </w:r>
            <w:proofErr w:type="spellEnd"/>
          </w:p>
        </w:tc>
        <w:tc>
          <w:tcPr>
            <w:tcW w:w="1985" w:type="dxa"/>
          </w:tcPr>
          <w:p w:rsidR="0032693C" w:rsidRPr="007201F5" w:rsidRDefault="0032693C" w:rsidP="0032693C">
            <w:r w:rsidRPr="007201F5">
              <w:t xml:space="preserve">под ред. А. Ю. </w:t>
            </w:r>
            <w:proofErr w:type="spellStart"/>
            <w:r w:rsidRPr="007201F5">
              <w:t>Рахманина</w:t>
            </w:r>
            <w:proofErr w:type="spellEnd"/>
          </w:p>
        </w:tc>
        <w:tc>
          <w:tcPr>
            <w:tcW w:w="1275" w:type="dxa"/>
          </w:tcPr>
          <w:p w:rsidR="0032693C" w:rsidRPr="007201F5" w:rsidRDefault="0032693C" w:rsidP="0032693C">
            <w:pPr>
              <w:ind w:left="-57" w:right="-57"/>
              <w:rPr>
                <w:sz w:val="20"/>
                <w:szCs w:val="20"/>
              </w:rPr>
            </w:pPr>
            <w:r w:rsidRPr="007201F5">
              <w:rPr>
                <w:sz w:val="20"/>
                <w:szCs w:val="20"/>
              </w:rPr>
              <w:t xml:space="preserve">Москва : </w:t>
            </w:r>
            <w:proofErr w:type="spellStart"/>
            <w:r w:rsidRPr="007201F5">
              <w:rPr>
                <w:sz w:val="20"/>
                <w:szCs w:val="20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32693C" w:rsidRPr="007201F5" w:rsidRDefault="0032693C" w:rsidP="0032693C">
            <w:r w:rsidRPr="007201F5">
              <w:t>2016</w:t>
            </w:r>
          </w:p>
        </w:tc>
        <w:tc>
          <w:tcPr>
            <w:tcW w:w="1275" w:type="dxa"/>
          </w:tcPr>
          <w:p w:rsidR="0032693C" w:rsidRPr="007201F5" w:rsidRDefault="0032693C" w:rsidP="0032693C">
            <w:pPr>
              <w:jc w:val="center"/>
            </w:pPr>
            <w:r w:rsidRPr="007201F5">
              <w:t>+</w:t>
            </w:r>
          </w:p>
        </w:tc>
        <w:tc>
          <w:tcPr>
            <w:tcW w:w="1418" w:type="dxa"/>
          </w:tcPr>
          <w:p w:rsidR="0032693C" w:rsidRPr="007201F5" w:rsidRDefault="0032693C" w:rsidP="0032693C"/>
        </w:tc>
      </w:tr>
    </w:tbl>
    <w:p w:rsidR="00FD6946" w:rsidRPr="003C793A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4. ЭБ</w:t>
      </w:r>
      <w:bookmarkStart w:id="0" w:name="_GoBack"/>
      <w:bookmarkEnd w:id="0"/>
      <w:r w:rsidRPr="00087A99">
        <w:rPr>
          <w:kern w:val="1"/>
          <w:lang w:eastAsia="zh-CN"/>
        </w:rPr>
        <w:t xml:space="preserve">С «Университетская библиотека онлайн».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lastRenderedPageBreak/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BB" w:rsidRDefault="001854BB">
      <w:r>
        <w:separator/>
      </w:r>
    </w:p>
  </w:endnote>
  <w:endnote w:type="continuationSeparator" w:id="0">
    <w:p w:rsidR="001854BB" w:rsidRDefault="0018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2693C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BB" w:rsidRDefault="001854BB">
      <w:r>
        <w:separator/>
      </w:r>
    </w:p>
  </w:footnote>
  <w:footnote w:type="continuationSeparator" w:id="0">
    <w:p w:rsidR="001854BB" w:rsidRDefault="0018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29"/>
  </w:num>
  <w:num w:numId="9">
    <w:abstractNumId w:val="9"/>
  </w:num>
  <w:num w:numId="10">
    <w:abstractNumId w:val="16"/>
  </w:num>
  <w:num w:numId="11">
    <w:abstractNumId w:val="14"/>
  </w:num>
  <w:num w:numId="12">
    <w:abstractNumId w:val="17"/>
  </w:num>
  <w:num w:numId="13">
    <w:abstractNumId w:val="21"/>
  </w:num>
  <w:num w:numId="14">
    <w:abstractNumId w:val="4"/>
  </w:num>
  <w:num w:numId="15">
    <w:abstractNumId w:val="5"/>
  </w:num>
  <w:num w:numId="16">
    <w:abstractNumId w:val="28"/>
  </w:num>
  <w:num w:numId="17">
    <w:abstractNumId w:val="15"/>
  </w:num>
  <w:num w:numId="18">
    <w:abstractNumId w:val="2"/>
  </w:num>
  <w:num w:numId="19">
    <w:abstractNumId w:val="24"/>
  </w:num>
  <w:num w:numId="20">
    <w:abstractNumId w:val="11"/>
  </w:num>
  <w:num w:numId="21">
    <w:abstractNumId w:val="12"/>
  </w:num>
  <w:num w:numId="22">
    <w:abstractNumId w:val="27"/>
  </w:num>
  <w:num w:numId="23">
    <w:abstractNumId w:val="22"/>
  </w:num>
  <w:num w:numId="24">
    <w:abstractNumId w:val="18"/>
  </w:num>
  <w:num w:numId="25">
    <w:abstractNumId w:val="6"/>
  </w:num>
  <w:num w:numId="26">
    <w:abstractNumId w:val="23"/>
  </w:num>
  <w:num w:numId="27">
    <w:abstractNumId w:val="13"/>
  </w:num>
  <w:num w:numId="28">
    <w:abstractNumId w:val="8"/>
  </w:num>
  <w:num w:numId="29">
    <w:abstractNumId w:val="20"/>
  </w:num>
  <w:num w:numId="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5FEF0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50E8E-6615-40A5-BF71-F6CFF69D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59</cp:revision>
  <cp:lastPrinted>2019-02-08T16:04:00Z</cp:lastPrinted>
  <dcterms:created xsi:type="dcterms:W3CDTF">2019-12-04T07:40:00Z</dcterms:created>
  <dcterms:modified xsi:type="dcterms:W3CDTF">2023-05-23T10:25:00Z</dcterms:modified>
</cp:coreProperties>
</file>