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055A60" w:rsidP="00087A99">
      <w:pPr>
        <w:jc w:val="center"/>
        <w:rPr>
          <w:b/>
        </w:rPr>
      </w:pPr>
      <w:r>
        <w:rPr>
          <w:b/>
          <w:szCs w:val="28"/>
        </w:rPr>
        <w:t>Б1.В.02.01 РЕЛИГИОВЕДЕНИЕ</w:t>
      </w:r>
      <w:r w:rsidR="005E07B6">
        <w:rPr>
          <w:b/>
          <w:szCs w:val="28"/>
        </w:rPr>
        <w:t xml:space="preserve"> (МОДУЛЬ): </w:t>
      </w:r>
      <w:r>
        <w:rPr>
          <w:b/>
          <w:szCs w:val="28"/>
        </w:rPr>
        <w:t>ТЕОРИИ РЕЛИГИИ В ИСТОРИИ НАУЧНОЙ МЫСЛИ И СОВРЕМЕННОМ РЕЛИГИОВЕДЕНИИ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5E07B6" w:rsidTr="00F25A75">
        <w:trPr>
          <w:trHeight w:val="4456"/>
        </w:trPr>
        <w:tc>
          <w:tcPr>
            <w:tcW w:w="1957" w:type="dxa"/>
          </w:tcPr>
          <w:p w:rsidR="005E07B6" w:rsidRPr="00BC7410" w:rsidRDefault="005E07B6" w:rsidP="005E07B6">
            <w:pPr>
              <w:rPr>
                <w:b/>
              </w:rPr>
            </w:pPr>
            <w:r>
              <w:t>УК-1</w:t>
            </w:r>
          </w:p>
        </w:tc>
        <w:tc>
          <w:tcPr>
            <w:tcW w:w="2167" w:type="dxa"/>
          </w:tcPr>
          <w:p w:rsidR="005E07B6" w:rsidRPr="00BC7410" w:rsidRDefault="005E07B6" w:rsidP="005E07B6">
            <w:r w:rsidRPr="00BC7410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52" w:type="dxa"/>
          </w:tcPr>
          <w:p w:rsidR="005E07B6" w:rsidRPr="00BC7410" w:rsidRDefault="005E07B6" w:rsidP="005E07B6">
            <w:r>
              <w:t>И</w:t>
            </w:r>
            <w:r w:rsidRPr="00BC7410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5E07B6" w:rsidRPr="00BC7410" w:rsidRDefault="005E07B6" w:rsidP="005E07B6">
            <w:r>
              <w:t>И</w:t>
            </w:r>
            <w:r w:rsidRPr="00BC7410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5E07B6" w:rsidRPr="00BC7410" w:rsidRDefault="005E07B6" w:rsidP="005E07B6">
            <w:r>
              <w:t>И</w:t>
            </w:r>
            <w:r w:rsidRPr="00BC7410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5E07B6" w:rsidRPr="00BC7410" w:rsidRDefault="005E07B6" w:rsidP="005E07B6">
            <w:r>
              <w:t>И</w:t>
            </w:r>
            <w:r w:rsidRPr="00BC7410">
              <w:t>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5E07B6" w:rsidRPr="00BC7410" w:rsidRDefault="005E07B6" w:rsidP="005E07B6">
            <w:r>
              <w:t>И</w:t>
            </w:r>
            <w:r w:rsidRPr="00BC7410"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055A60" w:rsidTr="005E07B6">
        <w:trPr>
          <w:trHeight w:val="3067"/>
        </w:trPr>
        <w:tc>
          <w:tcPr>
            <w:tcW w:w="1957" w:type="dxa"/>
          </w:tcPr>
          <w:p w:rsidR="00055A60" w:rsidRPr="00BC7410" w:rsidRDefault="00055A60" w:rsidP="00055A60">
            <w:r w:rsidRPr="00BC7410">
              <w:t>ПК-5</w:t>
            </w:r>
          </w:p>
        </w:tc>
        <w:tc>
          <w:tcPr>
            <w:tcW w:w="2167" w:type="dxa"/>
          </w:tcPr>
          <w:p w:rsidR="00055A60" w:rsidRPr="00BC7410" w:rsidRDefault="00055A60" w:rsidP="00055A60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652" w:type="dxa"/>
          </w:tcPr>
          <w:p w:rsidR="00055A60" w:rsidRPr="00BC7410" w:rsidRDefault="00055A60" w:rsidP="00055A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055A60" w:rsidRPr="00BC7410" w:rsidRDefault="00055A60" w:rsidP="00055A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055A60" w:rsidRPr="00BC7410" w:rsidRDefault="00055A60" w:rsidP="00055A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055A60" w:rsidRPr="00BC7410" w:rsidRDefault="00055A60" w:rsidP="00055A60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055A60" w:rsidRPr="00783D18" w:rsidRDefault="00055A60" w:rsidP="00055A60">
      <w:pPr>
        <w:ind w:firstLine="709"/>
        <w:jc w:val="both"/>
      </w:pPr>
      <w:r w:rsidRPr="00783D18">
        <w:rPr>
          <w:u w:val="single"/>
        </w:rPr>
        <w:t>Цель дисциплины</w:t>
      </w:r>
      <w:r w:rsidRPr="00783D18">
        <w:t xml:space="preserve">: </w:t>
      </w:r>
      <w:r w:rsidRPr="00783D18">
        <w:rPr>
          <w:color w:val="000000"/>
        </w:rPr>
        <w:t>сформировать у обучающихся систему знаний об эволюции и содержании научного осмысления религии, выработать умение вести аналитическую работу с историческими и современными теориями религии, способствовать теоретико-методологической подготовке к ведению научно-исследовательской и преподавательской деятельности в области религиоведения</w:t>
      </w:r>
      <w:r w:rsidRPr="00783D18">
        <w:t>.</w:t>
      </w:r>
    </w:p>
    <w:p w:rsidR="00055A60" w:rsidRPr="00783D18" w:rsidRDefault="00055A60" w:rsidP="00055A60">
      <w:pPr>
        <w:ind w:firstLine="709"/>
        <w:jc w:val="both"/>
      </w:pPr>
      <w:r w:rsidRPr="00783D18">
        <w:rPr>
          <w:color w:val="000000"/>
          <w:u w:val="single"/>
        </w:rPr>
        <w:t>Задачи дисциплины</w:t>
      </w:r>
      <w:r w:rsidRPr="00783D18">
        <w:rPr>
          <w:color w:val="000000"/>
        </w:rPr>
        <w:t>:</w:t>
      </w:r>
      <w:r w:rsidRPr="00783D18">
        <w:rPr>
          <w:b/>
          <w:color w:val="000000"/>
        </w:rPr>
        <w:t xml:space="preserve"> </w:t>
      </w:r>
    </w:p>
    <w:p w:rsidR="00055A60" w:rsidRPr="00783D18" w:rsidRDefault="00055A60" w:rsidP="00055A60">
      <w:pPr>
        <w:autoSpaceDE w:val="0"/>
        <w:autoSpaceDN w:val="0"/>
        <w:adjustRightInd w:val="0"/>
        <w:ind w:firstLine="709"/>
        <w:jc w:val="both"/>
      </w:pPr>
      <w:r w:rsidRPr="00783D18">
        <w:t>- обучение</w:t>
      </w:r>
      <w:r w:rsidRPr="00783D18">
        <w:rPr>
          <w:b/>
        </w:rPr>
        <w:t xml:space="preserve"> </w:t>
      </w:r>
      <w:r w:rsidRPr="00783D18">
        <w:t>сбору, анализу, классификации и систематизации научной информации по исследуемой тематике; подготовка информационных сообщений, докладов и тезисов; 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конференций;</w:t>
      </w:r>
    </w:p>
    <w:p w:rsidR="00055A60" w:rsidRDefault="00055A60" w:rsidP="00055A6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783D18">
        <w:rPr>
          <w:sz w:val="24"/>
          <w:szCs w:val="24"/>
        </w:rPr>
        <w:lastRenderedPageBreak/>
        <w:t>- применение полученных знаний и навыков для организации и планирования своей профессиональной деятельности, а также работы различных коллективов; использование полученных знаний для выработки и решения учебно-образовательных задач.</w:t>
      </w:r>
    </w:p>
    <w:p w:rsidR="005E07B6" w:rsidRDefault="005E07B6" w:rsidP="00055A6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055A60">
        <w:t>3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055A60">
        <w:t>108</w:t>
      </w:r>
      <w:r w:rsidR="005E07B6">
        <w:t xml:space="preserve"> академических час</w:t>
      </w:r>
      <w:r w:rsidR="00055A60">
        <w:t>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4C4A08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4C4A08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C20C23">
              <w:t xml:space="preserve"> (* в т.ч.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4C4A08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4C4A08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20C23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C20C23" w:rsidP="00EC69C9">
      <w:pPr>
        <w:ind w:firstLine="720"/>
        <w:jc w:val="both"/>
      </w:pPr>
      <w:r>
        <w:t>* - Зачет проводится на последнем занятии</w:t>
      </w:r>
    </w:p>
    <w:p w:rsidR="00C20C23" w:rsidRPr="00255A37" w:rsidRDefault="00C20C23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E25B9" w:rsidRDefault="000E25B9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E25B9" w:rsidRPr="00783D18" w:rsidTr="007C17A8">
        <w:tc>
          <w:tcPr>
            <w:tcW w:w="693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E25B9" w:rsidRPr="00783D18" w:rsidTr="007C17A8">
        <w:tc>
          <w:tcPr>
            <w:tcW w:w="693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E25B9" w:rsidRPr="00783D18" w:rsidRDefault="000E25B9" w:rsidP="007C17A8">
            <w:pPr>
              <w:jc w:val="both"/>
              <w:rPr>
                <w:bCs/>
              </w:rPr>
            </w:pPr>
            <w:r w:rsidRPr="00783D18">
              <w:rPr>
                <w:bCs/>
              </w:rPr>
              <w:t>Тема 1. Научное исследование религии: смысл и назначение</w:t>
            </w:r>
          </w:p>
        </w:tc>
      </w:tr>
      <w:tr w:rsidR="000E25B9" w:rsidRPr="00783D18" w:rsidTr="007C17A8">
        <w:tc>
          <w:tcPr>
            <w:tcW w:w="693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E25B9" w:rsidRPr="00783D18" w:rsidRDefault="000E25B9" w:rsidP="007C17A8">
            <w:pPr>
              <w:jc w:val="both"/>
              <w:rPr>
                <w:bCs/>
              </w:rPr>
            </w:pPr>
            <w:r w:rsidRPr="00783D18">
              <w:rPr>
                <w:bCs/>
              </w:rPr>
              <w:t>Тема 2. Теории религии в истории европейской мысли: от античности до Нового времени</w:t>
            </w:r>
          </w:p>
        </w:tc>
      </w:tr>
      <w:tr w:rsidR="000E25B9" w:rsidRPr="00783D18" w:rsidTr="007C17A8">
        <w:tc>
          <w:tcPr>
            <w:tcW w:w="693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E25B9" w:rsidRPr="00783D18" w:rsidRDefault="000E25B9" w:rsidP="007C17A8">
            <w:pPr>
              <w:jc w:val="both"/>
              <w:rPr>
                <w:bCs/>
              </w:rPr>
            </w:pPr>
            <w:r w:rsidRPr="00783D18">
              <w:rPr>
                <w:bCs/>
              </w:rPr>
              <w:t>Тема 3. Теории религии в эпоху Возрождения</w:t>
            </w:r>
            <w:r w:rsidRPr="00783D18">
              <w:rPr>
                <w:bCs/>
              </w:rPr>
              <w:tab/>
            </w:r>
          </w:p>
        </w:tc>
      </w:tr>
      <w:tr w:rsidR="000E25B9" w:rsidRPr="00783D18" w:rsidTr="007C17A8">
        <w:tc>
          <w:tcPr>
            <w:tcW w:w="693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E25B9" w:rsidRPr="00783D18" w:rsidRDefault="000E25B9" w:rsidP="007C17A8">
            <w:pPr>
              <w:jc w:val="both"/>
              <w:rPr>
                <w:bCs/>
              </w:rPr>
            </w:pPr>
            <w:r w:rsidRPr="00783D18">
              <w:rPr>
                <w:bCs/>
              </w:rPr>
              <w:t>Тема 4. Теории религии в эпоху Просвещения</w:t>
            </w:r>
          </w:p>
        </w:tc>
      </w:tr>
      <w:tr w:rsidR="000E25B9" w:rsidRPr="00783D18" w:rsidTr="007C17A8">
        <w:tc>
          <w:tcPr>
            <w:tcW w:w="693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E25B9" w:rsidRPr="00783D18" w:rsidRDefault="000E25B9" w:rsidP="007C17A8">
            <w:pPr>
              <w:jc w:val="both"/>
              <w:rPr>
                <w:bCs/>
              </w:rPr>
            </w:pPr>
            <w:r w:rsidRPr="00783D18">
              <w:rPr>
                <w:bCs/>
              </w:rPr>
              <w:t>Тема 5. Теории религии в XΙX веке</w:t>
            </w:r>
          </w:p>
        </w:tc>
      </w:tr>
      <w:tr w:rsidR="000E25B9" w:rsidRPr="00783D18" w:rsidTr="007C17A8">
        <w:tc>
          <w:tcPr>
            <w:tcW w:w="693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0E25B9" w:rsidRPr="00783D18" w:rsidRDefault="000E25B9" w:rsidP="007C17A8">
            <w:pPr>
              <w:jc w:val="both"/>
              <w:rPr>
                <w:bCs/>
              </w:rPr>
            </w:pPr>
            <w:r w:rsidRPr="00783D18">
              <w:rPr>
                <w:bCs/>
              </w:rPr>
              <w:t>Тема 6. Становление религиоведения</w:t>
            </w:r>
            <w:r w:rsidRPr="00783D18">
              <w:rPr>
                <w:bCs/>
              </w:rPr>
              <w:tab/>
            </w:r>
          </w:p>
        </w:tc>
      </w:tr>
      <w:tr w:rsidR="000E25B9" w:rsidRPr="00783D18" w:rsidTr="007C17A8">
        <w:tc>
          <w:tcPr>
            <w:tcW w:w="693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</w:rPr>
              <w:t>Тема 7. Религиоведение и другие науки, изучающие религии: взаимоотношение</w:t>
            </w:r>
            <w:r w:rsidRPr="00783D18">
              <w:rPr>
                <w:bCs/>
              </w:rPr>
              <w:tab/>
            </w:r>
          </w:p>
        </w:tc>
      </w:tr>
      <w:tr w:rsidR="000E25B9" w:rsidRPr="00783D18" w:rsidTr="007C17A8">
        <w:trPr>
          <w:trHeight w:val="148"/>
        </w:trPr>
        <w:tc>
          <w:tcPr>
            <w:tcW w:w="693" w:type="dxa"/>
            <w:shd w:val="clear" w:color="auto" w:fill="auto"/>
          </w:tcPr>
          <w:p w:rsidR="000E25B9" w:rsidRPr="00783D18" w:rsidRDefault="000E25B9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0E25B9" w:rsidRPr="00783D18" w:rsidRDefault="000E25B9" w:rsidP="007C17A8">
            <w:pPr>
              <w:jc w:val="both"/>
              <w:rPr>
                <w:bCs/>
              </w:rPr>
            </w:pPr>
            <w:r w:rsidRPr="00783D18">
              <w:rPr>
                <w:bCs/>
              </w:rPr>
              <w:t>Тема 8. Современные теории религии</w:t>
            </w:r>
            <w:r w:rsidRPr="00783D18">
              <w:rPr>
                <w:bCs/>
              </w:rPr>
              <w:tab/>
            </w:r>
          </w:p>
        </w:tc>
      </w:tr>
    </w:tbl>
    <w:p w:rsidR="008306B4" w:rsidRDefault="008306B4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0E25B9" w:rsidRDefault="000E25B9" w:rsidP="005E07B6">
      <w:pPr>
        <w:rPr>
          <w:b/>
          <w:bCs/>
          <w:caps/>
        </w:rPr>
      </w:pPr>
    </w:p>
    <w:p w:rsidR="000E25B9" w:rsidRDefault="000E25B9" w:rsidP="005E07B6">
      <w:pPr>
        <w:rPr>
          <w:b/>
          <w:bCs/>
          <w:caps/>
        </w:rPr>
      </w:pPr>
    </w:p>
    <w:p w:rsidR="000E25B9" w:rsidRDefault="000E25B9" w:rsidP="005E07B6">
      <w:pPr>
        <w:rPr>
          <w:b/>
          <w:bCs/>
          <w:caps/>
        </w:rPr>
      </w:pP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lastRenderedPageBreak/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0E25B9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3D18">
              <w:rPr>
                <w:bCs/>
                <w:sz w:val="24"/>
                <w:szCs w:val="24"/>
                <w:lang w:eastAsia="ru-RU"/>
              </w:rPr>
              <w:t>Религиоведение и другие науки, изучающие религии: взаимоотношение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8306B4" w:rsidP="005E07B6">
            <w:pPr>
              <w:pStyle w:val="a5"/>
            </w:pPr>
            <w:r>
              <w:t>Круглый стол по заданной теме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0E25B9" w:rsidRDefault="000E25B9" w:rsidP="000E25B9">
      <w:pPr>
        <w:rPr>
          <w:b/>
          <w:bCs/>
          <w:caps/>
        </w:rPr>
      </w:pPr>
      <w:r>
        <w:rPr>
          <w:b/>
          <w:bCs/>
          <w:caps/>
        </w:rPr>
        <w:t>5.1</w:t>
      </w:r>
      <w:r>
        <w:rPr>
          <w:b/>
          <w:bCs/>
          <w:caps/>
          <w:lang w:val="en-US"/>
        </w:rPr>
        <w:t>.</w:t>
      </w:r>
      <w:r>
        <w:rPr>
          <w:b/>
          <w:bCs/>
          <w:caps/>
        </w:rPr>
        <w:t xml:space="preserve"> Т</w:t>
      </w:r>
      <w:r>
        <w:rPr>
          <w:b/>
          <w:bCs/>
        </w:rPr>
        <w:t>емы рефератов:</w:t>
      </w:r>
    </w:p>
    <w:p w:rsidR="000E25B9" w:rsidRDefault="000E25B9" w:rsidP="000E25B9">
      <w:pPr>
        <w:numPr>
          <w:ilvl w:val="0"/>
          <w:numId w:val="43"/>
        </w:numPr>
        <w:tabs>
          <w:tab w:val="clear" w:pos="720"/>
          <w:tab w:val="num" w:pos="360"/>
          <w:tab w:val="num" w:pos="540"/>
          <w:tab w:val="left" w:pos="1080"/>
        </w:tabs>
        <w:ind w:left="0" w:firstLine="0"/>
        <w:jc w:val="both"/>
      </w:pPr>
      <w:r>
        <w:t>Античная философская рефлексия над мифом</w:t>
      </w:r>
    </w:p>
    <w:p w:rsidR="000E25B9" w:rsidRDefault="000E25B9" w:rsidP="000E25B9">
      <w:pPr>
        <w:numPr>
          <w:ilvl w:val="0"/>
          <w:numId w:val="43"/>
        </w:numPr>
        <w:tabs>
          <w:tab w:val="clear" w:pos="720"/>
          <w:tab w:val="num" w:pos="360"/>
          <w:tab w:val="num" w:pos="540"/>
          <w:tab w:val="left" w:pos="1080"/>
        </w:tabs>
        <w:ind w:left="0" w:firstLine="0"/>
        <w:jc w:val="both"/>
      </w:pPr>
      <w:r>
        <w:t>«Мифологическая школа» в фольклористике XΙX века</w:t>
      </w:r>
    </w:p>
    <w:p w:rsidR="000E25B9" w:rsidRDefault="000E25B9" w:rsidP="000E25B9">
      <w:pPr>
        <w:numPr>
          <w:ilvl w:val="0"/>
          <w:numId w:val="43"/>
        </w:numPr>
        <w:tabs>
          <w:tab w:val="clear" w:pos="720"/>
          <w:tab w:val="num" w:pos="360"/>
          <w:tab w:val="num" w:pos="540"/>
          <w:tab w:val="left" w:pos="1080"/>
        </w:tabs>
        <w:ind w:left="0" w:firstLine="0"/>
        <w:jc w:val="both"/>
      </w:pPr>
      <w:r>
        <w:t>История христианства в трактовке «Тюбингенской школы»</w:t>
      </w:r>
    </w:p>
    <w:p w:rsidR="000E25B9" w:rsidRDefault="000E25B9" w:rsidP="000E25B9">
      <w:pPr>
        <w:numPr>
          <w:ilvl w:val="0"/>
          <w:numId w:val="43"/>
        </w:numPr>
        <w:tabs>
          <w:tab w:val="clear" w:pos="720"/>
          <w:tab w:val="num" w:pos="360"/>
          <w:tab w:val="num" w:pos="540"/>
          <w:tab w:val="left" w:pos="1080"/>
        </w:tabs>
        <w:ind w:left="0" w:firstLine="0"/>
        <w:jc w:val="both"/>
      </w:pPr>
      <w:r>
        <w:t>Этнография и религия в трудах российских исследователей XVΙΙΙ– XΙX веков</w:t>
      </w:r>
    </w:p>
    <w:p w:rsidR="000E25B9" w:rsidRDefault="000E25B9" w:rsidP="000E25B9">
      <w:pPr>
        <w:numPr>
          <w:ilvl w:val="0"/>
          <w:numId w:val="43"/>
        </w:numPr>
        <w:tabs>
          <w:tab w:val="clear" w:pos="720"/>
          <w:tab w:val="num" w:pos="360"/>
          <w:tab w:val="num" w:pos="540"/>
          <w:tab w:val="left" w:pos="1080"/>
        </w:tabs>
        <w:ind w:left="0" w:firstLine="0"/>
        <w:jc w:val="both"/>
      </w:pPr>
      <w:r>
        <w:t>Марксистская теория религии</w:t>
      </w:r>
    </w:p>
    <w:p w:rsidR="000E25B9" w:rsidRDefault="000E25B9" w:rsidP="000E25B9">
      <w:pPr>
        <w:numPr>
          <w:ilvl w:val="0"/>
          <w:numId w:val="43"/>
        </w:numPr>
        <w:tabs>
          <w:tab w:val="clear" w:pos="720"/>
          <w:tab w:val="num" w:pos="360"/>
          <w:tab w:val="num" w:pos="540"/>
          <w:tab w:val="left" w:pos="1080"/>
        </w:tabs>
        <w:ind w:left="0" w:firstLine="0"/>
        <w:jc w:val="both"/>
      </w:pPr>
      <w:r>
        <w:t>Теории «примитивного мышления» и религия</w:t>
      </w:r>
    </w:p>
    <w:p w:rsidR="000E25B9" w:rsidRDefault="000E25B9" w:rsidP="000E25B9">
      <w:pPr>
        <w:numPr>
          <w:ilvl w:val="0"/>
          <w:numId w:val="43"/>
        </w:numPr>
        <w:tabs>
          <w:tab w:val="clear" w:pos="720"/>
          <w:tab w:val="num" w:pos="360"/>
          <w:tab w:val="num" w:pos="540"/>
          <w:tab w:val="left" w:pos="1080"/>
        </w:tabs>
        <w:ind w:left="0" w:firstLine="0"/>
        <w:jc w:val="both"/>
      </w:pPr>
      <w:r>
        <w:t>Феномен «священного» в конфессиональных и светских научных трактовках</w:t>
      </w:r>
    </w:p>
    <w:p w:rsidR="000E25B9" w:rsidRDefault="000E25B9" w:rsidP="000E25B9">
      <w:pPr>
        <w:numPr>
          <w:ilvl w:val="0"/>
          <w:numId w:val="43"/>
        </w:numPr>
        <w:tabs>
          <w:tab w:val="clear" w:pos="720"/>
          <w:tab w:val="num" w:pos="360"/>
          <w:tab w:val="num" w:pos="540"/>
          <w:tab w:val="left" w:pos="1080"/>
        </w:tabs>
        <w:ind w:left="0" w:firstLine="0"/>
        <w:jc w:val="both"/>
      </w:pPr>
      <w:r>
        <w:t>Психоанализ и религия</w:t>
      </w:r>
    </w:p>
    <w:p w:rsidR="000E25B9" w:rsidRDefault="000E25B9" w:rsidP="000E25B9">
      <w:pPr>
        <w:numPr>
          <w:ilvl w:val="0"/>
          <w:numId w:val="43"/>
        </w:numPr>
        <w:tabs>
          <w:tab w:val="clear" w:pos="720"/>
          <w:tab w:val="num" w:pos="360"/>
          <w:tab w:val="num" w:pos="540"/>
          <w:tab w:val="left" w:pos="1080"/>
        </w:tabs>
        <w:ind w:left="0" w:firstLine="0"/>
        <w:jc w:val="both"/>
      </w:pPr>
      <w:r>
        <w:t>Эмический подход в трактовке религиозности</w:t>
      </w:r>
    </w:p>
    <w:p w:rsidR="000E25B9" w:rsidRDefault="000E25B9" w:rsidP="000E25B9">
      <w:pPr>
        <w:numPr>
          <w:ilvl w:val="0"/>
          <w:numId w:val="43"/>
        </w:numPr>
        <w:tabs>
          <w:tab w:val="clear" w:pos="720"/>
          <w:tab w:val="num" w:pos="360"/>
          <w:tab w:val="num" w:pos="540"/>
          <w:tab w:val="left" w:pos="1080"/>
        </w:tabs>
        <w:ind w:left="0" w:firstLine="0"/>
        <w:jc w:val="both"/>
      </w:pPr>
      <w:r>
        <w:t xml:space="preserve"> Теория научного атеизма: идеологический и исследовательский аспекты</w:t>
      </w:r>
    </w:p>
    <w:p w:rsidR="000E25B9" w:rsidRDefault="000E25B9" w:rsidP="000E25B9">
      <w:pPr>
        <w:pStyle w:val="ad"/>
        <w:numPr>
          <w:ilvl w:val="0"/>
          <w:numId w:val="43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Как возможно научное изучение религии?</w:t>
      </w:r>
    </w:p>
    <w:p w:rsidR="000E25B9" w:rsidRDefault="000E25B9" w:rsidP="000E25B9">
      <w:pPr>
        <w:pStyle w:val="ad"/>
        <w:numPr>
          <w:ilvl w:val="0"/>
          <w:numId w:val="43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Религиоведение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</w:rPr>
        <w:t xml:space="preserve"> призвание или профессия?</w:t>
      </w:r>
    </w:p>
    <w:p w:rsidR="000E25B9" w:rsidRDefault="000E25B9" w:rsidP="000E25B9">
      <w:pPr>
        <w:pStyle w:val="ad"/>
        <w:numPr>
          <w:ilvl w:val="0"/>
          <w:numId w:val="43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Место и роль теории в науках, изучающих религии</w:t>
      </w:r>
    </w:p>
    <w:p w:rsidR="000E25B9" w:rsidRDefault="000E25B9" w:rsidP="000E25B9">
      <w:pPr>
        <w:pStyle w:val="ad"/>
        <w:numPr>
          <w:ilvl w:val="0"/>
          <w:numId w:val="43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Преимущества и недостатки конфессионального и светского подходов к религии</w:t>
      </w:r>
    </w:p>
    <w:p w:rsidR="000E25B9" w:rsidRDefault="000E25B9" w:rsidP="000E25B9">
      <w:pPr>
        <w:pStyle w:val="ad"/>
        <w:numPr>
          <w:ilvl w:val="0"/>
          <w:numId w:val="43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Сохраняют ли актуальность теории анимизма, аниматизма, преанимизма?</w:t>
      </w:r>
    </w:p>
    <w:p w:rsidR="000E25B9" w:rsidRDefault="000E25B9" w:rsidP="000E25B9">
      <w:pPr>
        <w:pStyle w:val="ad"/>
        <w:numPr>
          <w:ilvl w:val="0"/>
          <w:numId w:val="43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Феноменология религии и феноменологическая философия</w:t>
      </w:r>
    </w:p>
    <w:p w:rsidR="000E25B9" w:rsidRDefault="000E25B9" w:rsidP="000E25B9">
      <w:pPr>
        <w:pStyle w:val="ad"/>
        <w:numPr>
          <w:ilvl w:val="0"/>
          <w:numId w:val="43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Теория трансперсональных состояний и религия.</w:t>
      </w:r>
    </w:p>
    <w:p w:rsidR="000E25B9" w:rsidRDefault="000E25B9" w:rsidP="000E25B9">
      <w:pPr>
        <w:pStyle w:val="ad"/>
        <w:numPr>
          <w:ilvl w:val="0"/>
          <w:numId w:val="43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Теория рационального выбора в современном религиоведении</w:t>
      </w:r>
    </w:p>
    <w:p w:rsidR="000E25B9" w:rsidRDefault="000E25B9" w:rsidP="000E25B9">
      <w:pPr>
        <w:pStyle w:val="ad"/>
        <w:numPr>
          <w:ilvl w:val="0"/>
          <w:numId w:val="43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Теории секуляризации и постсекулярного общества в современном религиоведении</w:t>
      </w:r>
    </w:p>
    <w:p w:rsidR="000E25B9" w:rsidRDefault="000E25B9" w:rsidP="000E25B9">
      <w:pPr>
        <w:pStyle w:val="ad"/>
        <w:numPr>
          <w:ilvl w:val="0"/>
          <w:numId w:val="43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Теории религиозной конверсии</w:t>
      </w:r>
    </w:p>
    <w:p w:rsidR="000E25B9" w:rsidRDefault="000E25B9" w:rsidP="000E25B9">
      <w:pPr>
        <w:tabs>
          <w:tab w:val="left" w:pos="1080"/>
        </w:tabs>
        <w:jc w:val="both"/>
      </w:pPr>
    </w:p>
    <w:p w:rsidR="000E25B9" w:rsidRDefault="000E25B9" w:rsidP="000E25B9">
      <w:pPr>
        <w:tabs>
          <w:tab w:val="left" w:pos="1080"/>
        </w:tabs>
        <w:jc w:val="both"/>
      </w:pPr>
    </w:p>
    <w:p w:rsidR="000E25B9" w:rsidRDefault="000E25B9" w:rsidP="000E25B9">
      <w:pPr>
        <w:rPr>
          <w:b/>
          <w:bCs/>
          <w:caps/>
        </w:rPr>
      </w:pPr>
      <w:r>
        <w:rPr>
          <w:b/>
          <w:bCs/>
          <w:caps/>
        </w:rPr>
        <w:t xml:space="preserve">5.2 </w:t>
      </w:r>
      <w:r>
        <w:rPr>
          <w:b/>
          <w:bCs/>
        </w:rPr>
        <w:t>Темы практических занятий:</w:t>
      </w:r>
    </w:p>
    <w:p w:rsidR="000E25B9" w:rsidRDefault="000E25B9" w:rsidP="000E25B9">
      <w:pPr>
        <w:jc w:val="both"/>
        <w:rPr>
          <w:b/>
        </w:rPr>
      </w:pPr>
      <w:r>
        <w:rPr>
          <w:b/>
        </w:rPr>
        <w:t>Тема 1. Научное исследование религии: смысл и назначение</w:t>
      </w:r>
    </w:p>
    <w:p w:rsidR="000E25B9" w:rsidRDefault="000E25B9" w:rsidP="000E25B9">
      <w:pPr>
        <w:jc w:val="both"/>
      </w:pPr>
      <w:r>
        <w:t xml:space="preserve">1. Исповедание религии и научное изучение религии. Проблема определения религии. </w:t>
      </w:r>
    </w:p>
    <w:p w:rsidR="000E25B9" w:rsidRDefault="000E25B9" w:rsidP="000E25B9">
      <w:pPr>
        <w:jc w:val="both"/>
      </w:pPr>
      <w:r>
        <w:t>2. Подходы и методы исследования религий. Назначение теорий религии</w:t>
      </w:r>
    </w:p>
    <w:p w:rsidR="000E25B9" w:rsidRDefault="000E25B9" w:rsidP="000E25B9">
      <w:pPr>
        <w:jc w:val="both"/>
      </w:pPr>
    </w:p>
    <w:p w:rsidR="000E25B9" w:rsidRDefault="000E25B9" w:rsidP="000E25B9">
      <w:pPr>
        <w:jc w:val="both"/>
        <w:rPr>
          <w:b/>
        </w:rPr>
      </w:pPr>
      <w:r>
        <w:rPr>
          <w:b/>
        </w:rPr>
        <w:t xml:space="preserve">Тема 2. Теории религии в истории европейской мысли: от античности </w:t>
      </w:r>
    </w:p>
    <w:p w:rsidR="000E25B9" w:rsidRDefault="000E25B9" w:rsidP="000E25B9">
      <w:pPr>
        <w:jc w:val="both"/>
        <w:rPr>
          <w:b/>
        </w:rPr>
      </w:pPr>
      <w:r>
        <w:rPr>
          <w:b/>
        </w:rPr>
        <w:t>до Нового времени</w:t>
      </w:r>
    </w:p>
    <w:p w:rsidR="000E25B9" w:rsidRDefault="000E25B9" w:rsidP="000E25B9">
      <w:r>
        <w:t xml:space="preserve">1. Проблема различения мифологии и религии. Античные мифографы. </w:t>
      </w:r>
    </w:p>
    <w:p w:rsidR="000E25B9" w:rsidRDefault="000E25B9" w:rsidP="000E25B9">
      <w:pPr>
        <w:pStyle w:val="a5"/>
      </w:pPr>
      <w:r>
        <w:t>2. Христианская традиция истории церкви и религиозной мысли.</w:t>
      </w:r>
    </w:p>
    <w:p w:rsidR="000E25B9" w:rsidRDefault="000E25B9" w:rsidP="000E25B9">
      <w:pPr>
        <w:jc w:val="both"/>
      </w:pPr>
    </w:p>
    <w:p w:rsidR="000E25B9" w:rsidRDefault="000E25B9" w:rsidP="000E25B9">
      <w:pPr>
        <w:jc w:val="both"/>
        <w:rPr>
          <w:b/>
        </w:rPr>
      </w:pPr>
      <w:r>
        <w:rPr>
          <w:b/>
        </w:rPr>
        <w:t>Тема 3. Теории религии в эпоху Возрождения</w:t>
      </w:r>
    </w:p>
    <w:p w:rsidR="000E25B9" w:rsidRDefault="000E25B9" w:rsidP="000E25B9">
      <w:r>
        <w:t>1. Великие географические открытия и начало сравнительного изучения религий.</w:t>
      </w:r>
    </w:p>
    <w:p w:rsidR="000E25B9" w:rsidRDefault="000E25B9" w:rsidP="000E25B9">
      <w:r>
        <w:lastRenderedPageBreak/>
        <w:t xml:space="preserve">2. Историческое самопознание в христианской мысли Реформации. </w:t>
      </w:r>
    </w:p>
    <w:p w:rsidR="000E25B9" w:rsidRDefault="000E25B9" w:rsidP="000E25B9">
      <w:pPr>
        <w:jc w:val="both"/>
      </w:pPr>
      <w:r>
        <w:t>3. Миссионерство и начало изучения духовных систем Востока.</w:t>
      </w:r>
    </w:p>
    <w:p w:rsidR="000E25B9" w:rsidRDefault="000E25B9" w:rsidP="000E25B9">
      <w:pPr>
        <w:jc w:val="both"/>
      </w:pPr>
    </w:p>
    <w:p w:rsidR="000E25B9" w:rsidRDefault="000E25B9" w:rsidP="000E25B9">
      <w:pPr>
        <w:jc w:val="both"/>
        <w:rPr>
          <w:b/>
        </w:rPr>
      </w:pPr>
      <w:r>
        <w:rPr>
          <w:b/>
        </w:rPr>
        <w:t>Тема 4. Теории религии в эпоху Просвещения</w:t>
      </w:r>
    </w:p>
    <w:p w:rsidR="000E25B9" w:rsidRDefault="000E25B9" w:rsidP="000E25B9">
      <w:pPr>
        <w:jc w:val="both"/>
      </w:pPr>
      <w:r>
        <w:t xml:space="preserve">1. Теории естественной религии. </w:t>
      </w:r>
    </w:p>
    <w:p w:rsidR="000E25B9" w:rsidRDefault="000E25B9" w:rsidP="000E25B9">
      <w:pPr>
        <w:jc w:val="both"/>
      </w:pPr>
      <w:r>
        <w:t>2. Сравнительно-исторический подход к религиям</w:t>
      </w:r>
    </w:p>
    <w:p w:rsidR="000E25B9" w:rsidRDefault="000E25B9" w:rsidP="000E25B9">
      <w:pPr>
        <w:jc w:val="both"/>
      </w:pPr>
    </w:p>
    <w:p w:rsidR="000E25B9" w:rsidRDefault="000E25B9" w:rsidP="000E25B9">
      <w:pPr>
        <w:jc w:val="both"/>
        <w:rPr>
          <w:b/>
        </w:rPr>
      </w:pPr>
      <w:r>
        <w:rPr>
          <w:b/>
        </w:rPr>
        <w:t>Тема 5. Теории религии в XΙX веке</w:t>
      </w:r>
    </w:p>
    <w:p w:rsidR="000E25B9" w:rsidRDefault="000E25B9" w:rsidP="000E25B9">
      <w:r>
        <w:t>1. Теории религии и философия религии</w:t>
      </w:r>
    </w:p>
    <w:p w:rsidR="000E25B9" w:rsidRDefault="000E25B9" w:rsidP="000E25B9">
      <w:r>
        <w:t>(классическая немецкая философия, позитивизм, марксизм)</w:t>
      </w:r>
    </w:p>
    <w:p w:rsidR="000E25B9" w:rsidRDefault="000E25B9" w:rsidP="000E25B9">
      <w:r>
        <w:t>2. Теории религии в контексте сравнительного языкознания и сравнительной мифологии.</w:t>
      </w:r>
    </w:p>
    <w:p w:rsidR="000E25B9" w:rsidRDefault="000E25B9" w:rsidP="000E25B9">
      <w:r>
        <w:t>3. Конфессиональные исследования истории религий</w:t>
      </w:r>
    </w:p>
    <w:p w:rsidR="000E25B9" w:rsidRDefault="000E25B9" w:rsidP="000E25B9">
      <w:pPr>
        <w:jc w:val="both"/>
      </w:pPr>
      <w:r>
        <w:t>4. Этнографические и антропологические описания религий народов мира</w:t>
      </w:r>
    </w:p>
    <w:p w:rsidR="000E25B9" w:rsidRDefault="000E25B9" w:rsidP="000E25B9">
      <w:pPr>
        <w:jc w:val="both"/>
      </w:pPr>
    </w:p>
    <w:p w:rsidR="000E25B9" w:rsidRDefault="000E25B9" w:rsidP="000E25B9">
      <w:pPr>
        <w:jc w:val="both"/>
        <w:rPr>
          <w:b/>
        </w:rPr>
      </w:pPr>
      <w:r>
        <w:rPr>
          <w:b/>
        </w:rPr>
        <w:t>Тема 6. Становление религиоведения</w:t>
      </w:r>
    </w:p>
    <w:p w:rsidR="000E25B9" w:rsidRDefault="000E25B9" w:rsidP="000E25B9">
      <w:pPr>
        <w:jc w:val="both"/>
      </w:pPr>
      <w:r>
        <w:t>1.«Наука о религии» и институциализация религиоведения</w:t>
      </w:r>
    </w:p>
    <w:p w:rsidR="000E25B9" w:rsidRDefault="000E25B9" w:rsidP="000E25B9">
      <w:pPr>
        <w:jc w:val="both"/>
      </w:pPr>
      <w:r>
        <w:t xml:space="preserve">2.Начало научных классификаций религии. </w:t>
      </w:r>
    </w:p>
    <w:p w:rsidR="000E25B9" w:rsidRDefault="000E25B9" w:rsidP="000E25B9">
      <w:pPr>
        <w:jc w:val="both"/>
      </w:pPr>
      <w:r>
        <w:t>3. Академический и социально-практический аспекты теорий религии</w:t>
      </w:r>
    </w:p>
    <w:p w:rsidR="000E25B9" w:rsidRDefault="000E25B9" w:rsidP="000E25B9">
      <w:pPr>
        <w:jc w:val="both"/>
      </w:pPr>
    </w:p>
    <w:p w:rsidR="000E25B9" w:rsidRDefault="000E25B9" w:rsidP="000E25B9">
      <w:pPr>
        <w:jc w:val="both"/>
        <w:rPr>
          <w:b/>
        </w:rPr>
      </w:pPr>
      <w:r>
        <w:rPr>
          <w:b/>
        </w:rPr>
        <w:t>Тема 7. Религиоведение и другие науки, изучающие религии: взаимоотношение</w:t>
      </w:r>
    </w:p>
    <w:p w:rsidR="000E25B9" w:rsidRDefault="000E25B9" w:rsidP="000E25B9">
      <w:pPr>
        <w:jc w:val="both"/>
      </w:pPr>
      <w:r>
        <w:t>1. Социологические теории религии</w:t>
      </w:r>
    </w:p>
    <w:p w:rsidR="000E25B9" w:rsidRDefault="000E25B9" w:rsidP="000E25B9">
      <w:pPr>
        <w:jc w:val="both"/>
      </w:pPr>
      <w:r>
        <w:t>2. Культурная антропология и теории религии</w:t>
      </w:r>
    </w:p>
    <w:p w:rsidR="000E25B9" w:rsidRDefault="000E25B9" w:rsidP="000E25B9">
      <w:pPr>
        <w:jc w:val="both"/>
      </w:pPr>
      <w:r>
        <w:t>3. Психология и теории религии</w:t>
      </w:r>
    </w:p>
    <w:p w:rsidR="000E25B9" w:rsidRDefault="000E25B9" w:rsidP="000E25B9">
      <w:pPr>
        <w:jc w:val="both"/>
      </w:pPr>
      <w:r>
        <w:t>4. Историческая наука и теории религии</w:t>
      </w:r>
    </w:p>
    <w:p w:rsidR="000E25B9" w:rsidRDefault="000E25B9" w:rsidP="000E25B9">
      <w:pPr>
        <w:jc w:val="both"/>
      </w:pPr>
      <w:r>
        <w:t>5. Философская феноменология и религиоведение</w:t>
      </w:r>
    </w:p>
    <w:p w:rsidR="000E25B9" w:rsidRDefault="000E25B9" w:rsidP="000E25B9">
      <w:pPr>
        <w:jc w:val="both"/>
      </w:pPr>
    </w:p>
    <w:p w:rsidR="000E25B9" w:rsidRDefault="000E25B9" w:rsidP="000E25B9">
      <w:pPr>
        <w:jc w:val="both"/>
        <w:rPr>
          <w:b/>
        </w:rPr>
      </w:pPr>
      <w:r>
        <w:rPr>
          <w:b/>
        </w:rPr>
        <w:t>Тема 8. Современные теории религии</w:t>
      </w:r>
    </w:p>
    <w:p w:rsidR="000E25B9" w:rsidRDefault="000E25B9" w:rsidP="000E25B9">
      <w:pPr>
        <w:jc w:val="both"/>
      </w:pPr>
      <w:r>
        <w:t>1. Теории религии в свете формационного и цивилизационного подходов</w:t>
      </w:r>
    </w:p>
    <w:p w:rsidR="000E25B9" w:rsidRDefault="000E25B9" w:rsidP="000E25B9">
      <w:pPr>
        <w:jc w:val="both"/>
      </w:pPr>
      <w:r>
        <w:t>2. Проблематика сакрального в теориях религии</w:t>
      </w:r>
    </w:p>
    <w:p w:rsidR="000E25B9" w:rsidRDefault="000E25B9" w:rsidP="000E25B9">
      <w:pPr>
        <w:jc w:val="both"/>
      </w:pPr>
      <w:r>
        <w:t>3. Теоретическое содержание отечественного религиоведения</w:t>
      </w:r>
    </w:p>
    <w:p w:rsidR="000E25B9" w:rsidRDefault="000E25B9" w:rsidP="000E25B9">
      <w:pPr>
        <w:jc w:val="both"/>
      </w:pPr>
      <w:r>
        <w:t>4. Методология теорий религии (историзм, герменевтика, структурно-функциональный анализ, когнитивистский подход)</w:t>
      </w:r>
    </w:p>
    <w:p w:rsidR="000E25B9" w:rsidRDefault="000E25B9" w:rsidP="000E25B9">
      <w:pPr>
        <w:jc w:val="both"/>
      </w:pPr>
      <w:r>
        <w:t>5. Понятийный аппарат теорий религии: проблема адекватности</w:t>
      </w:r>
    </w:p>
    <w:p w:rsidR="008306B4" w:rsidRDefault="008306B4" w:rsidP="008306B4"/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0E25B9" w:rsidP="00BC53E9">
            <w:pPr>
              <w:pStyle w:val="a5"/>
            </w:pPr>
            <w:r>
              <w:t>Тема 1 – Тема 8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0E25B9" w:rsidRDefault="000E25B9" w:rsidP="00D30DD7">
      <w:pPr>
        <w:jc w:val="both"/>
        <w:rPr>
          <w:bCs/>
          <w:i/>
        </w:rPr>
      </w:pPr>
    </w:p>
    <w:p w:rsidR="000E25B9" w:rsidRDefault="000E25B9" w:rsidP="00D30DD7">
      <w:pPr>
        <w:jc w:val="both"/>
        <w:rPr>
          <w:bCs/>
          <w:i/>
        </w:rPr>
      </w:pPr>
    </w:p>
    <w:p w:rsidR="000E25B9" w:rsidRDefault="000E25B9" w:rsidP="00D30DD7">
      <w:pPr>
        <w:jc w:val="both"/>
        <w:rPr>
          <w:bCs/>
          <w:i/>
        </w:rPr>
      </w:pPr>
    </w:p>
    <w:p w:rsidR="000E25B9" w:rsidRDefault="000E25B9" w:rsidP="00D30DD7">
      <w:pPr>
        <w:jc w:val="both"/>
        <w:rPr>
          <w:bCs/>
          <w:i/>
        </w:rPr>
      </w:pPr>
    </w:p>
    <w:p w:rsidR="000E25B9" w:rsidRDefault="000E25B9" w:rsidP="00D30DD7">
      <w:pPr>
        <w:jc w:val="both"/>
        <w:rPr>
          <w:bCs/>
          <w:i/>
        </w:rPr>
      </w:pPr>
    </w:p>
    <w:p w:rsidR="000E25B9" w:rsidRDefault="000E25B9" w:rsidP="00D30DD7">
      <w:pPr>
        <w:jc w:val="both"/>
        <w:rPr>
          <w:bCs/>
          <w:i/>
        </w:rPr>
      </w:pPr>
    </w:p>
    <w:p w:rsidR="000E25B9" w:rsidRDefault="000E25B9" w:rsidP="00D30DD7">
      <w:pPr>
        <w:jc w:val="both"/>
        <w:rPr>
          <w:bCs/>
          <w:i/>
        </w:rPr>
      </w:pPr>
    </w:p>
    <w:p w:rsidR="000E25B9" w:rsidRDefault="000E25B9" w:rsidP="00D30DD7">
      <w:pPr>
        <w:jc w:val="both"/>
        <w:rPr>
          <w:bCs/>
          <w:i/>
        </w:rPr>
      </w:pPr>
    </w:p>
    <w:p w:rsidR="000E25B9" w:rsidRDefault="000E25B9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1134"/>
        <w:gridCol w:w="1134"/>
        <w:gridCol w:w="1701"/>
      </w:tblGrid>
      <w:tr w:rsidR="000E25B9" w:rsidRPr="00954A89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E25B9" w:rsidRPr="000E25B9" w:rsidRDefault="000E25B9" w:rsidP="000E25B9">
            <w:pPr>
              <w:spacing w:line="360" w:lineRule="auto"/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E25B9" w:rsidRPr="00954A89" w:rsidRDefault="000E25B9" w:rsidP="007C17A8">
            <w:pPr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E25B9" w:rsidRPr="00954A89" w:rsidRDefault="000E25B9" w:rsidP="007C17A8">
            <w:pPr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Наличие</w:t>
            </w:r>
          </w:p>
        </w:tc>
      </w:tr>
      <w:tr w:rsidR="000E25B9" w:rsidRPr="00954A89" w:rsidTr="007C17A8">
        <w:trPr>
          <w:cantSplit/>
          <w:trHeight w:val="519"/>
        </w:trPr>
        <w:tc>
          <w:tcPr>
            <w:tcW w:w="648" w:type="dxa"/>
            <w:vMerge/>
          </w:tcPr>
          <w:p w:rsidR="000E25B9" w:rsidRPr="000E25B9" w:rsidRDefault="000E25B9" w:rsidP="000E25B9">
            <w:pPr>
              <w:spacing w:line="36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37" w:type="dxa"/>
            <w:vMerge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E25B9" w:rsidRPr="00954A89" w:rsidRDefault="000E25B9" w:rsidP="007C17A8">
            <w:pPr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E25B9" w:rsidRPr="00954A89" w:rsidRDefault="000E25B9" w:rsidP="007C17A8">
            <w:pPr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Печатные издания</w:t>
            </w:r>
          </w:p>
        </w:tc>
        <w:tc>
          <w:tcPr>
            <w:tcW w:w="1701" w:type="dxa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в ЭБС, адрес в сети Интернет</w:t>
            </w: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1</w:t>
            </w:r>
          </w:p>
        </w:tc>
        <w:tc>
          <w:tcPr>
            <w:tcW w:w="2437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История западноевропейской философии религии XVII—XIX вв. Краткий</w:t>
            </w:r>
            <w:bookmarkStart w:id="0" w:name="_GoBack"/>
            <w:bookmarkEnd w:id="0"/>
            <w:r w:rsidRPr="00954A89">
              <w:rPr>
                <w:rFonts w:eastAsia="Calibri"/>
                <w:color w:val="000000"/>
                <w:sz w:val="22"/>
                <w:szCs w:val="22"/>
              </w:rPr>
              <w:t xml:space="preserve"> курс: учебное пособие</w:t>
            </w:r>
          </w:p>
        </w:tc>
        <w:tc>
          <w:tcPr>
            <w:tcW w:w="1560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Пивоваров Д. В.</w:t>
            </w:r>
          </w:p>
        </w:tc>
        <w:tc>
          <w:tcPr>
            <w:tcW w:w="1133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Екатеринбург: Издательство Уральского университета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25B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8" w:history="1">
              <w:r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2</w:t>
            </w:r>
          </w:p>
        </w:tc>
        <w:tc>
          <w:tcPr>
            <w:tcW w:w="2437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Философия религии в марксизме и русском материализме XIX в</w:t>
            </w:r>
          </w:p>
        </w:tc>
        <w:tc>
          <w:tcPr>
            <w:tcW w:w="1560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Сухов А. Д.</w:t>
            </w:r>
          </w:p>
        </w:tc>
        <w:tc>
          <w:tcPr>
            <w:tcW w:w="1133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М.: Институт философии РАН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25B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9" w:history="1">
              <w:r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3</w:t>
            </w:r>
          </w:p>
        </w:tc>
        <w:tc>
          <w:tcPr>
            <w:tcW w:w="2437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Философия религии в русской метафизике XIX — начала XX века</w:t>
            </w:r>
          </w:p>
        </w:tc>
        <w:tc>
          <w:tcPr>
            <w:tcW w:w="1560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Антонов К. М.</w:t>
            </w:r>
          </w:p>
        </w:tc>
        <w:tc>
          <w:tcPr>
            <w:tcW w:w="1133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М.: Издательство ПСТГУ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25B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0" w:history="1">
              <w:r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4</w:t>
            </w:r>
          </w:p>
        </w:tc>
        <w:tc>
          <w:tcPr>
            <w:tcW w:w="2437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Основы религиоведения: учебно-методическое пособие</w:t>
            </w:r>
          </w:p>
        </w:tc>
        <w:tc>
          <w:tcPr>
            <w:tcW w:w="1560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Дмитриев В. В. , Дымченко Л. Д.</w:t>
            </w:r>
          </w:p>
        </w:tc>
        <w:tc>
          <w:tcPr>
            <w:tcW w:w="1133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СПб.: СпецЛит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25B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1" w:history="1">
              <w:r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5</w:t>
            </w:r>
          </w:p>
        </w:tc>
        <w:tc>
          <w:tcPr>
            <w:tcW w:w="2437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Философия религии [Текст]  : учеб.-метод. пособие: [в 2 ч.]</w:t>
            </w:r>
          </w:p>
        </w:tc>
        <w:tc>
          <w:tcPr>
            <w:tcW w:w="1560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сост.: О. В. Николаева, М. Н. Махова</w:t>
            </w:r>
          </w:p>
        </w:tc>
        <w:tc>
          <w:tcPr>
            <w:tcW w:w="1133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СПб. : ЛГУ им. А. С. Пушкина</w:t>
            </w:r>
          </w:p>
        </w:tc>
        <w:tc>
          <w:tcPr>
            <w:tcW w:w="1134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</w:tcPr>
          <w:p w:rsidR="000E25B9" w:rsidRPr="00954A89" w:rsidRDefault="000E25B9" w:rsidP="000E25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54A89">
              <w:rPr>
                <w:rFonts w:eastAsia="Calibri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0E25B9" w:rsidRPr="00954A89" w:rsidRDefault="000E25B9" w:rsidP="000E25B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6</w:t>
            </w:r>
          </w:p>
        </w:tc>
        <w:tc>
          <w:tcPr>
            <w:tcW w:w="2437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Философия религии: учебное пособие. В 3 т. Т. 1. Онтология религии</w:t>
            </w:r>
          </w:p>
        </w:tc>
        <w:tc>
          <w:tcPr>
            <w:tcW w:w="1560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Пивоваров Д. В.</w:t>
            </w:r>
          </w:p>
        </w:tc>
        <w:tc>
          <w:tcPr>
            <w:tcW w:w="1133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Екатеринбург: Издательство Уральского университета</w:t>
            </w:r>
          </w:p>
        </w:tc>
        <w:tc>
          <w:tcPr>
            <w:tcW w:w="1134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</w:tcPr>
          <w:p w:rsidR="000E25B9" w:rsidRPr="00954A89" w:rsidRDefault="000E25B9" w:rsidP="000E25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25B9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2" w:history="1">
              <w:r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0E25B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7</w:t>
            </w:r>
          </w:p>
        </w:tc>
        <w:tc>
          <w:tcPr>
            <w:tcW w:w="2437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Философия религии: учебное пособие. В 3 т. Т. 2. Гносеология религии</w:t>
            </w:r>
          </w:p>
        </w:tc>
        <w:tc>
          <w:tcPr>
            <w:tcW w:w="1560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Пивоваров Д. В.</w:t>
            </w:r>
          </w:p>
        </w:tc>
        <w:tc>
          <w:tcPr>
            <w:tcW w:w="1133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Екатеринбург: Издательство Уральского университета</w:t>
            </w:r>
          </w:p>
        </w:tc>
        <w:tc>
          <w:tcPr>
            <w:tcW w:w="1134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34" w:type="dxa"/>
          </w:tcPr>
          <w:p w:rsidR="000E25B9" w:rsidRPr="00954A89" w:rsidRDefault="000E25B9" w:rsidP="000E25B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25B9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3" w:history="1">
              <w:r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0E25B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8</w:t>
            </w:r>
          </w:p>
        </w:tc>
        <w:tc>
          <w:tcPr>
            <w:tcW w:w="2437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Религиоведение: учебник</w:t>
            </w:r>
          </w:p>
        </w:tc>
        <w:tc>
          <w:tcPr>
            <w:tcW w:w="1560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Лобазова О. Ф.</w:t>
            </w:r>
          </w:p>
        </w:tc>
        <w:tc>
          <w:tcPr>
            <w:tcW w:w="1133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М.: Издательско-торговая корпорация «Дашков и К°»</w:t>
            </w:r>
          </w:p>
        </w:tc>
        <w:tc>
          <w:tcPr>
            <w:tcW w:w="1134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0E25B9" w:rsidRPr="00954A89" w:rsidRDefault="000E25B9" w:rsidP="000E25B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25B9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4" w:history="1">
              <w:r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0E25B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lastRenderedPageBreak/>
              <w:t>9</w:t>
            </w:r>
          </w:p>
        </w:tc>
        <w:tc>
          <w:tcPr>
            <w:tcW w:w="2437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Основы религиоведения</w:t>
            </w:r>
          </w:p>
        </w:tc>
        <w:tc>
          <w:tcPr>
            <w:tcW w:w="1560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Торгашев Г. А.</w:t>
            </w:r>
          </w:p>
        </w:tc>
        <w:tc>
          <w:tcPr>
            <w:tcW w:w="1133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М.: Директ-Медиа</w:t>
            </w:r>
          </w:p>
        </w:tc>
        <w:tc>
          <w:tcPr>
            <w:tcW w:w="1134" w:type="dxa"/>
          </w:tcPr>
          <w:p w:rsidR="000E25B9" w:rsidRPr="00060C07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60C07">
              <w:rPr>
                <w:rFonts w:eastAsia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134" w:type="dxa"/>
          </w:tcPr>
          <w:p w:rsidR="000E25B9" w:rsidRPr="00954A89" w:rsidRDefault="000E25B9" w:rsidP="000E25B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25B9" w:rsidRDefault="000E25B9" w:rsidP="000E25B9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5" w:history="1">
              <w:r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0E25B9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:rsidR="00DA3714" w:rsidRDefault="00DA3714" w:rsidP="005D1B84">
      <w:pPr>
        <w:spacing w:line="360" w:lineRule="auto"/>
        <w:rPr>
          <w:b/>
          <w:bCs/>
        </w:rPr>
      </w:pPr>
    </w:p>
    <w:p w:rsidR="00EF7D7B" w:rsidRPr="003C793A" w:rsidRDefault="00EF7D7B" w:rsidP="005D1B84">
      <w:pPr>
        <w:spacing w:line="360" w:lineRule="auto"/>
        <w:rPr>
          <w:b/>
          <w:bCs/>
        </w:rPr>
      </w:pPr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9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0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1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2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Windows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MicrosoftOffice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LibreOffice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Firefox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087A99">
        <w:rPr>
          <w:kern w:val="1"/>
          <w:lang w:eastAsia="zh-CN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39" w:rsidRDefault="004B0939">
      <w:r>
        <w:separator/>
      </w:r>
    </w:p>
  </w:endnote>
  <w:endnote w:type="continuationSeparator" w:id="0">
    <w:p w:rsidR="004B0939" w:rsidRDefault="004B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E25B9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39" w:rsidRDefault="004B0939">
      <w:r>
        <w:separator/>
      </w:r>
    </w:p>
  </w:footnote>
  <w:footnote w:type="continuationSeparator" w:id="0">
    <w:p w:rsidR="004B0939" w:rsidRDefault="004B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0F06BF"/>
    <w:multiLevelType w:val="hybridMultilevel"/>
    <w:tmpl w:val="0596B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E54C9"/>
    <w:multiLevelType w:val="hybridMultilevel"/>
    <w:tmpl w:val="F9467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5222F8F"/>
    <w:multiLevelType w:val="hybridMultilevel"/>
    <w:tmpl w:val="92BE0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47764"/>
    <w:multiLevelType w:val="hybridMultilevel"/>
    <w:tmpl w:val="EF76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2B428B"/>
    <w:multiLevelType w:val="hybridMultilevel"/>
    <w:tmpl w:val="155A92B2"/>
    <w:lvl w:ilvl="0" w:tplc="5F7CAA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157BFA"/>
    <w:multiLevelType w:val="hybridMultilevel"/>
    <w:tmpl w:val="D6400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4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35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41"/>
  </w:num>
  <w:num w:numId="3">
    <w:abstractNumId w:val="7"/>
  </w:num>
  <w:num w:numId="4">
    <w:abstractNumId w:val="40"/>
  </w:num>
  <w:num w:numId="5">
    <w:abstractNumId w:val="17"/>
  </w:num>
  <w:num w:numId="6">
    <w:abstractNumId w:val="9"/>
  </w:num>
  <w:num w:numId="7">
    <w:abstractNumId w:val="10"/>
  </w:num>
  <w:num w:numId="8">
    <w:abstractNumId w:val="22"/>
  </w:num>
  <w:num w:numId="9">
    <w:abstractNumId w:val="13"/>
  </w:num>
  <w:num w:numId="10">
    <w:abstractNumId w:val="36"/>
  </w:num>
  <w:num w:numId="11">
    <w:abstractNumId w:val="16"/>
  </w:num>
  <w:num w:numId="12">
    <w:abstractNumId w:val="42"/>
  </w:num>
  <w:num w:numId="13">
    <w:abstractNumId w:val="2"/>
  </w:num>
  <w:num w:numId="14">
    <w:abstractNumId w:val="39"/>
  </w:num>
  <w:num w:numId="15">
    <w:abstractNumId w:val="25"/>
  </w:num>
  <w:num w:numId="16">
    <w:abstractNumId w:val="38"/>
  </w:num>
  <w:num w:numId="17">
    <w:abstractNumId w:val="24"/>
  </w:num>
  <w:num w:numId="18">
    <w:abstractNumId w:val="35"/>
  </w:num>
  <w:num w:numId="19">
    <w:abstractNumId w:val="29"/>
  </w:num>
  <w:num w:numId="20">
    <w:abstractNumId w:val="23"/>
  </w:num>
  <w:num w:numId="21">
    <w:abstractNumId w:val="44"/>
  </w:num>
  <w:num w:numId="22">
    <w:abstractNumId w:val="20"/>
  </w:num>
  <w:num w:numId="23">
    <w:abstractNumId w:val="45"/>
  </w:num>
  <w:num w:numId="24">
    <w:abstractNumId w:val="34"/>
  </w:num>
  <w:num w:numId="25">
    <w:abstractNumId w:val="6"/>
  </w:num>
  <w:num w:numId="26">
    <w:abstractNumId w:val="5"/>
  </w:num>
  <w:num w:numId="27">
    <w:abstractNumId w:val="31"/>
  </w:num>
  <w:num w:numId="28">
    <w:abstractNumId w:val="43"/>
  </w:num>
  <w:num w:numId="29">
    <w:abstractNumId w:val="12"/>
  </w:num>
  <w:num w:numId="30">
    <w:abstractNumId w:val="27"/>
  </w:num>
  <w:num w:numId="31">
    <w:abstractNumId w:val="3"/>
  </w:num>
  <w:num w:numId="32">
    <w:abstractNumId w:val="26"/>
  </w:num>
  <w:num w:numId="33">
    <w:abstractNumId w:val="47"/>
  </w:num>
  <w:num w:numId="34">
    <w:abstractNumId w:val="14"/>
  </w:num>
  <w:num w:numId="35">
    <w:abstractNumId w:val="8"/>
  </w:num>
  <w:num w:numId="36">
    <w:abstractNumId w:val="4"/>
  </w:num>
  <w:num w:numId="37">
    <w:abstractNumId w:val="0"/>
  </w:num>
  <w:num w:numId="38">
    <w:abstractNumId w:val="1"/>
  </w:num>
  <w:num w:numId="39">
    <w:abstractNumId w:val="15"/>
  </w:num>
  <w:num w:numId="40">
    <w:abstractNumId w:val="37"/>
  </w:num>
  <w:num w:numId="41">
    <w:abstractNumId w:val="28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9"/>
  </w:num>
  <w:num w:numId="46">
    <w:abstractNumId w:val="32"/>
  </w:num>
  <w:num w:numId="47">
    <w:abstractNumId w:val="46"/>
  </w:num>
  <w:num w:numId="4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A2F724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imwerd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65770-093F-49D4-82AC-04645179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42</cp:revision>
  <cp:lastPrinted>2019-02-08T16:04:00Z</cp:lastPrinted>
  <dcterms:created xsi:type="dcterms:W3CDTF">2019-12-04T07:40:00Z</dcterms:created>
  <dcterms:modified xsi:type="dcterms:W3CDTF">2023-05-23T08:53:00Z</dcterms:modified>
</cp:coreProperties>
</file>