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B77" w:rsidRPr="007A6BCC" w:rsidRDefault="00813B77" w:rsidP="00813B77">
      <w:pPr>
        <w:tabs>
          <w:tab w:val="left" w:pos="0"/>
          <w:tab w:val="left" w:pos="1530"/>
        </w:tabs>
        <w:ind w:hanging="40"/>
        <w:jc w:val="center"/>
      </w:pPr>
      <w:r w:rsidRPr="007A6BCC">
        <w:t xml:space="preserve">ГОСУДАРСТВЕННОЕ АВТОНОМНОЕ ОБРАЗОВАТЕЛЬНОЕ УЧРЕЖДЕНИЕ ВЫСШЕГО ОБРАЗОВАНИЯ </w:t>
      </w:r>
    </w:p>
    <w:p w:rsidR="00813B77" w:rsidRPr="007A6BCC" w:rsidRDefault="00813B77" w:rsidP="00813B77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A6BCC">
        <w:rPr>
          <w:b/>
        </w:rPr>
        <w:t xml:space="preserve">«ЛЕНИНГРАДСКИЙ ГОСУДАРСТВЕННЫЙ УНИВЕРСИТЕТ </w:t>
      </w:r>
    </w:p>
    <w:p w:rsidR="00813B77" w:rsidRPr="007A6BCC" w:rsidRDefault="00813B77" w:rsidP="00813B77">
      <w:pPr>
        <w:tabs>
          <w:tab w:val="left" w:pos="1530"/>
        </w:tabs>
        <w:ind w:hanging="40"/>
        <w:jc w:val="center"/>
      </w:pPr>
      <w:r w:rsidRPr="007A6BCC">
        <w:rPr>
          <w:b/>
        </w:rPr>
        <w:t>А.С. ПУШКИНА»</w:t>
      </w:r>
    </w:p>
    <w:p w:rsidR="00813B77" w:rsidRPr="007A6BCC" w:rsidRDefault="00813B77" w:rsidP="00813B77">
      <w:pPr>
        <w:tabs>
          <w:tab w:val="left" w:pos="1530"/>
        </w:tabs>
        <w:ind w:hanging="40"/>
        <w:jc w:val="center"/>
      </w:pPr>
    </w:p>
    <w:p w:rsidR="00813B77" w:rsidRPr="007A6BCC" w:rsidRDefault="00813B77" w:rsidP="00813B77">
      <w:pPr>
        <w:tabs>
          <w:tab w:val="left" w:pos="1530"/>
        </w:tabs>
        <w:ind w:hanging="40"/>
        <w:jc w:val="center"/>
      </w:pPr>
    </w:p>
    <w:p w:rsidR="00813B77" w:rsidRPr="007A6BCC" w:rsidRDefault="00813B77" w:rsidP="00813B77">
      <w:pPr>
        <w:tabs>
          <w:tab w:val="left" w:pos="1530"/>
        </w:tabs>
        <w:ind w:hanging="40"/>
        <w:jc w:val="center"/>
      </w:pPr>
    </w:p>
    <w:p w:rsidR="00813B77" w:rsidRPr="007A6BCC" w:rsidRDefault="00813B77" w:rsidP="00813B77">
      <w:pPr>
        <w:tabs>
          <w:tab w:val="left" w:pos="1530"/>
        </w:tabs>
        <w:ind w:firstLine="5630"/>
      </w:pPr>
      <w:r w:rsidRPr="007A6BCC">
        <w:t>УТВЕРЖДАЮ</w:t>
      </w:r>
    </w:p>
    <w:p w:rsidR="00813B77" w:rsidRPr="007A6BCC" w:rsidRDefault="00813B77" w:rsidP="00813B77">
      <w:pPr>
        <w:tabs>
          <w:tab w:val="left" w:pos="1530"/>
        </w:tabs>
        <w:ind w:firstLine="5630"/>
      </w:pPr>
      <w:r w:rsidRPr="007A6BCC">
        <w:t>Проректор по учебно-методической</w:t>
      </w:r>
    </w:p>
    <w:p w:rsidR="00813B77" w:rsidRPr="007A6BCC" w:rsidRDefault="00813B77" w:rsidP="00813B77">
      <w:pPr>
        <w:tabs>
          <w:tab w:val="left" w:pos="1530"/>
        </w:tabs>
        <w:ind w:firstLine="5630"/>
      </w:pPr>
      <w:r w:rsidRPr="007A6BCC">
        <w:t xml:space="preserve">работе </w:t>
      </w:r>
    </w:p>
    <w:p w:rsidR="00813B77" w:rsidRPr="007A6BCC" w:rsidRDefault="00813B77" w:rsidP="00813B77">
      <w:pPr>
        <w:tabs>
          <w:tab w:val="left" w:pos="1530"/>
        </w:tabs>
        <w:ind w:firstLine="5630"/>
      </w:pPr>
      <w:r w:rsidRPr="007A6BCC">
        <w:t>____________ С.Н.Большаков</w:t>
      </w:r>
    </w:p>
    <w:p w:rsidR="00813B77" w:rsidRPr="007A6BCC" w:rsidRDefault="00813B77" w:rsidP="00813B77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813B77" w:rsidRPr="007A6BCC" w:rsidRDefault="00813B77" w:rsidP="00813B77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813B77" w:rsidRPr="007A6BCC" w:rsidRDefault="00813B77" w:rsidP="00813B77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813B77" w:rsidRPr="007A6BCC" w:rsidRDefault="00813B77" w:rsidP="00813B77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813B77" w:rsidRPr="007A6BCC" w:rsidRDefault="00813B77" w:rsidP="00813B77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caps/>
        </w:rPr>
        <w:t>РАБОЧАЯ ПРОГРАММА</w:t>
      </w:r>
    </w:p>
    <w:p w:rsidR="00813B77" w:rsidRDefault="00813B77" w:rsidP="00813B77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 w:rsidRPr="007A6BCC">
        <w:rPr>
          <w:rStyle w:val="ListLabel13"/>
        </w:rPr>
        <w:t>Дисциплины</w:t>
      </w:r>
    </w:p>
    <w:p w:rsidR="00813B77" w:rsidRPr="007A6BCC" w:rsidRDefault="00813B77" w:rsidP="00813B77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813B77" w:rsidRPr="00F713AD" w:rsidRDefault="00813B77" w:rsidP="00813B77">
      <w:pPr>
        <w:jc w:val="center"/>
        <w:rPr>
          <w:b/>
          <w:bCs/>
          <w:sz w:val="28"/>
          <w:szCs w:val="28"/>
        </w:rPr>
      </w:pPr>
      <w:r w:rsidRPr="00F713AD">
        <w:rPr>
          <w:b/>
          <w:bCs/>
          <w:szCs w:val="28"/>
        </w:rPr>
        <w:t>ФТД.01 ЭТНОУРБАНИСТИКА: ЭТНИЧЕСКОЕ РАЗВИТИЕ ГОРОДА</w:t>
      </w:r>
    </w:p>
    <w:p w:rsidR="00813B77" w:rsidRPr="007A6BCC" w:rsidRDefault="00813B77" w:rsidP="00813B77">
      <w:pPr>
        <w:rPr>
          <w:color w:val="000000"/>
        </w:rPr>
      </w:pPr>
    </w:p>
    <w:p w:rsidR="00813B77" w:rsidRPr="007A6BCC" w:rsidRDefault="00813B77" w:rsidP="00813B77">
      <w:pPr>
        <w:tabs>
          <w:tab w:val="left" w:pos="3822"/>
        </w:tabs>
        <w:rPr>
          <w:b/>
          <w:color w:val="00000A"/>
        </w:rPr>
      </w:pPr>
    </w:p>
    <w:p w:rsidR="00813B77" w:rsidRPr="007A6BCC" w:rsidRDefault="00813B77" w:rsidP="00813B77">
      <w:pPr>
        <w:ind w:left="1152" w:hanging="1152"/>
        <w:jc w:val="center"/>
        <w:rPr>
          <w:b/>
          <w:bCs/>
        </w:rPr>
      </w:pPr>
      <w:r w:rsidRPr="007A6BCC">
        <w:t>Направление подготовки</w:t>
      </w:r>
      <w:r w:rsidRPr="007A6BCC">
        <w:rPr>
          <w:b/>
        </w:rPr>
        <w:t xml:space="preserve"> </w:t>
      </w:r>
      <w:r w:rsidRPr="007A6BCC">
        <w:rPr>
          <w:b/>
          <w:bCs/>
        </w:rPr>
        <w:t>44.04.01 - Педагогическое образование</w:t>
      </w:r>
      <w:r w:rsidRPr="007A6BCC">
        <w:rPr>
          <w:bCs/>
        </w:rPr>
        <w:t xml:space="preserve"> </w:t>
      </w:r>
    </w:p>
    <w:p w:rsidR="00813B77" w:rsidRPr="007A6BCC" w:rsidRDefault="00813B77" w:rsidP="00813B77">
      <w:pPr>
        <w:tabs>
          <w:tab w:val="right" w:leader="underscore" w:pos="8505"/>
        </w:tabs>
        <w:jc w:val="center"/>
        <w:rPr>
          <w:b/>
        </w:rPr>
      </w:pPr>
    </w:p>
    <w:p w:rsidR="00813B77" w:rsidRPr="007A6BCC" w:rsidRDefault="00813B77" w:rsidP="00813B77">
      <w:pPr>
        <w:tabs>
          <w:tab w:val="right" w:leader="underscore" w:pos="8505"/>
        </w:tabs>
        <w:jc w:val="center"/>
      </w:pPr>
    </w:p>
    <w:p w:rsidR="00813B77" w:rsidRPr="007A6BCC" w:rsidRDefault="00813B77" w:rsidP="00813B77">
      <w:pPr>
        <w:tabs>
          <w:tab w:val="right" w:leader="underscore" w:pos="8505"/>
        </w:tabs>
        <w:jc w:val="center"/>
      </w:pPr>
      <w:r w:rsidRPr="007A6BCC">
        <w:t xml:space="preserve">Направленность (профиль) </w:t>
      </w:r>
      <w:r w:rsidRPr="007A6BCC">
        <w:rPr>
          <w:b/>
          <w:bCs/>
          <w:i/>
        </w:rPr>
        <w:t>«Преподавание культурологии и урбанистики в высшей школе»</w:t>
      </w:r>
    </w:p>
    <w:p w:rsidR="00813B77" w:rsidRPr="007A6BCC" w:rsidRDefault="00813B77" w:rsidP="00813B77">
      <w:pPr>
        <w:tabs>
          <w:tab w:val="left" w:pos="3822"/>
        </w:tabs>
        <w:jc w:val="center"/>
        <w:rPr>
          <w:bCs/>
        </w:rPr>
      </w:pPr>
    </w:p>
    <w:p w:rsidR="00D50D48" w:rsidRDefault="00D50D48" w:rsidP="00D50D48">
      <w:pPr>
        <w:jc w:val="center"/>
      </w:pPr>
      <w:r>
        <w:t>(год начала подготовки - 2022)</w:t>
      </w:r>
    </w:p>
    <w:p w:rsidR="00D50D48" w:rsidRDefault="00D50D48" w:rsidP="00D50D48">
      <w:pPr>
        <w:jc w:val="center"/>
      </w:pPr>
    </w:p>
    <w:p w:rsidR="00D50D48" w:rsidRDefault="00D50D48" w:rsidP="00D50D48">
      <w:pPr>
        <w:jc w:val="center"/>
      </w:pPr>
    </w:p>
    <w:p w:rsidR="00D50D48" w:rsidRDefault="00D50D48" w:rsidP="00D50D48">
      <w:pPr>
        <w:jc w:val="center"/>
      </w:pPr>
    </w:p>
    <w:p w:rsidR="00D50D48" w:rsidRDefault="00D50D48" w:rsidP="00D50D48">
      <w:pPr>
        <w:jc w:val="center"/>
      </w:pPr>
    </w:p>
    <w:p w:rsidR="00D50D48" w:rsidRDefault="00D50D48" w:rsidP="00D50D48">
      <w:pPr>
        <w:jc w:val="center"/>
      </w:pPr>
    </w:p>
    <w:p w:rsidR="00D50D48" w:rsidRDefault="00D50D48" w:rsidP="00D50D48">
      <w:pPr>
        <w:jc w:val="center"/>
      </w:pPr>
    </w:p>
    <w:p w:rsidR="00D50D48" w:rsidRDefault="00D50D48" w:rsidP="00D50D48">
      <w:pPr>
        <w:jc w:val="center"/>
      </w:pPr>
    </w:p>
    <w:p w:rsidR="00D50D48" w:rsidRDefault="00D50D48" w:rsidP="00D50D48">
      <w:pPr>
        <w:jc w:val="center"/>
      </w:pPr>
    </w:p>
    <w:p w:rsidR="00D50D48" w:rsidRDefault="00D50D48" w:rsidP="00D50D48">
      <w:pPr>
        <w:jc w:val="center"/>
      </w:pPr>
    </w:p>
    <w:p w:rsidR="00D50D48" w:rsidRDefault="00D50D48" w:rsidP="00D50D48">
      <w:pPr>
        <w:jc w:val="center"/>
      </w:pPr>
    </w:p>
    <w:p w:rsidR="00D50D48" w:rsidRDefault="00D50D48" w:rsidP="00D50D48">
      <w:pPr>
        <w:jc w:val="center"/>
      </w:pPr>
    </w:p>
    <w:p w:rsidR="00D50D48" w:rsidRDefault="00D50D48" w:rsidP="00D50D48">
      <w:pPr>
        <w:jc w:val="center"/>
      </w:pPr>
    </w:p>
    <w:p w:rsidR="00D50D48" w:rsidRDefault="00D50D48" w:rsidP="00D50D48">
      <w:pPr>
        <w:jc w:val="center"/>
      </w:pPr>
    </w:p>
    <w:p w:rsidR="00D50D48" w:rsidRDefault="00D50D48" w:rsidP="00D50D48">
      <w:pPr>
        <w:jc w:val="center"/>
      </w:pPr>
    </w:p>
    <w:p w:rsidR="00D50D48" w:rsidRDefault="00D50D48" w:rsidP="00D50D48">
      <w:pPr>
        <w:jc w:val="center"/>
      </w:pPr>
    </w:p>
    <w:p w:rsidR="00D50D48" w:rsidRDefault="00D50D48" w:rsidP="00D50D48">
      <w:pPr>
        <w:jc w:val="center"/>
      </w:pPr>
    </w:p>
    <w:p w:rsidR="00D50D48" w:rsidRDefault="00D50D48" w:rsidP="00D50D48">
      <w:pPr>
        <w:jc w:val="center"/>
      </w:pPr>
    </w:p>
    <w:p w:rsidR="00D50D48" w:rsidRDefault="00D50D48" w:rsidP="00D50D48">
      <w:pPr>
        <w:jc w:val="center"/>
      </w:pPr>
    </w:p>
    <w:p w:rsidR="00D50D48" w:rsidRDefault="00D50D48" w:rsidP="00D50D48">
      <w:pPr>
        <w:jc w:val="center"/>
      </w:pPr>
      <w:r>
        <w:t>Санкт-Петербург</w:t>
      </w:r>
    </w:p>
    <w:p w:rsidR="00813B77" w:rsidRPr="00C76FA1" w:rsidRDefault="00D50D48" w:rsidP="00D50D48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>
        <w:t>2022</w:t>
      </w:r>
      <w:bookmarkStart w:id="0" w:name="_GoBack"/>
      <w:bookmarkEnd w:id="0"/>
      <w:r w:rsidR="00DA10A6" w:rsidRPr="007F18F6">
        <w:rPr>
          <w:b/>
          <w:bCs/>
        </w:rPr>
        <w:br w:type="page"/>
      </w:r>
      <w:r w:rsidR="00813B77" w:rsidRPr="00C76FA1">
        <w:rPr>
          <w:b/>
          <w:bCs/>
        </w:rPr>
        <w:lastRenderedPageBreak/>
        <w:t xml:space="preserve"> </w:t>
      </w:r>
    </w:p>
    <w:p w:rsidR="005359B6" w:rsidRPr="00C76FA1" w:rsidRDefault="005359B6" w:rsidP="005359B6">
      <w:pPr>
        <w:numPr>
          <w:ilvl w:val="0"/>
          <w:numId w:val="25"/>
        </w:numPr>
        <w:ind w:left="0" w:firstLine="0"/>
        <w:jc w:val="both"/>
        <w:rPr>
          <w:b/>
          <w:bCs/>
        </w:rPr>
      </w:pPr>
      <w:r w:rsidRPr="00C76FA1">
        <w:rPr>
          <w:b/>
          <w:bCs/>
        </w:rPr>
        <w:t>ТРЕБОВАНИЯ К ПЛАНИРУЕМЫМ РЕЗУЛЬТАТАМ ОСВОЕНИЯ ОБРАЗОВАТЕЛЬНОЙ ПРОГРАММЫ:</w:t>
      </w:r>
    </w:p>
    <w:p w:rsidR="005359B6" w:rsidRDefault="005359B6" w:rsidP="005359B6">
      <w:pPr>
        <w:pStyle w:val="a"/>
        <w:numPr>
          <w:ilvl w:val="0"/>
          <w:numId w:val="0"/>
        </w:numPr>
        <w:spacing w:line="240" w:lineRule="auto"/>
      </w:pPr>
    </w:p>
    <w:p w:rsidR="005359B6" w:rsidRDefault="005359B6" w:rsidP="005359B6">
      <w:pPr>
        <w:pStyle w:val="a"/>
        <w:numPr>
          <w:ilvl w:val="0"/>
          <w:numId w:val="0"/>
        </w:numPr>
        <w:spacing w:line="240" w:lineRule="auto"/>
        <w:rPr>
          <w:iCs/>
        </w:rPr>
      </w:pPr>
      <w:r w:rsidRPr="00C76FA1">
        <w:t xml:space="preserve">Процесс изучения дисциплины направлен на формирование следующих универсальных и профессиональных компетенций, соотнесенных с </w:t>
      </w:r>
      <w:r w:rsidRPr="00C76FA1">
        <w:rPr>
          <w:iCs/>
        </w:rPr>
        <w:t>индикаторами достижений компетенций:</w:t>
      </w:r>
    </w:p>
    <w:p w:rsidR="005359B6" w:rsidRDefault="005359B6" w:rsidP="005359B6">
      <w:pPr>
        <w:pStyle w:val="a"/>
        <w:numPr>
          <w:ilvl w:val="0"/>
          <w:numId w:val="0"/>
        </w:numPr>
        <w:spacing w:line="240" w:lineRule="auto"/>
        <w:rPr>
          <w:i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2568"/>
        <w:gridCol w:w="5473"/>
      </w:tblGrid>
      <w:tr w:rsidR="00813B77" w:rsidRPr="008D041D" w:rsidTr="0058121A">
        <w:tc>
          <w:tcPr>
            <w:tcW w:w="1565" w:type="dxa"/>
            <w:shd w:val="clear" w:color="auto" w:fill="auto"/>
          </w:tcPr>
          <w:p w:rsidR="005359B6" w:rsidRPr="00813B77" w:rsidRDefault="00813B77" w:rsidP="00B73BDC">
            <w:pPr>
              <w:jc w:val="center"/>
              <w:rPr>
                <w:szCs w:val="20"/>
              </w:rPr>
            </w:pPr>
            <w:r w:rsidRPr="00813B77">
              <w:rPr>
                <w:szCs w:val="20"/>
              </w:rPr>
              <w:t>Индекс компетенции</w:t>
            </w:r>
          </w:p>
        </w:tc>
        <w:tc>
          <w:tcPr>
            <w:tcW w:w="2568" w:type="dxa"/>
            <w:shd w:val="clear" w:color="auto" w:fill="auto"/>
          </w:tcPr>
          <w:p w:rsidR="005359B6" w:rsidRPr="00813B77" w:rsidRDefault="00813B77" w:rsidP="00B73BDC">
            <w:pPr>
              <w:jc w:val="center"/>
              <w:rPr>
                <w:szCs w:val="20"/>
              </w:rPr>
            </w:pPr>
            <w:r w:rsidRPr="00813B77">
              <w:rPr>
                <w:szCs w:val="20"/>
              </w:rPr>
              <w:t>Содержание компетенции (или ее части)</w:t>
            </w:r>
          </w:p>
        </w:tc>
        <w:tc>
          <w:tcPr>
            <w:tcW w:w="5473" w:type="dxa"/>
            <w:shd w:val="clear" w:color="auto" w:fill="auto"/>
          </w:tcPr>
          <w:p w:rsidR="005359B6" w:rsidRPr="00813B77" w:rsidRDefault="00813B77" w:rsidP="00B73BDC">
            <w:pPr>
              <w:jc w:val="center"/>
              <w:rPr>
                <w:szCs w:val="20"/>
              </w:rPr>
            </w:pPr>
            <w:r w:rsidRPr="00813B77">
              <w:rPr>
                <w:szCs w:val="20"/>
              </w:rPr>
              <w:t>Индикаторы компетенций (код и содержание)</w:t>
            </w:r>
          </w:p>
        </w:tc>
      </w:tr>
      <w:tr w:rsidR="00813B77" w:rsidTr="0058121A">
        <w:tc>
          <w:tcPr>
            <w:tcW w:w="1565" w:type="dxa"/>
            <w:vMerge w:val="restart"/>
            <w:shd w:val="clear" w:color="auto" w:fill="auto"/>
          </w:tcPr>
          <w:p w:rsidR="005359B6" w:rsidRPr="00A6135D" w:rsidRDefault="00813B77" w:rsidP="00B73BDC">
            <w:pPr>
              <w:rPr>
                <w:b/>
              </w:rPr>
            </w:pPr>
            <w:r w:rsidRPr="00705911">
              <w:t>УК-1</w:t>
            </w:r>
          </w:p>
        </w:tc>
        <w:tc>
          <w:tcPr>
            <w:tcW w:w="2568" w:type="dxa"/>
            <w:vMerge w:val="restart"/>
            <w:shd w:val="clear" w:color="auto" w:fill="auto"/>
          </w:tcPr>
          <w:p w:rsidR="005359B6" w:rsidRDefault="005359B6" w:rsidP="00B73BDC">
            <w:r w:rsidRPr="00705911">
              <w:t xml:space="preserve">Способен осуществлять критический анализ проблемных ситуаций на основе системного подхода, </w:t>
            </w:r>
            <w:r>
              <w:t>вырабатывать стратегию действий</w:t>
            </w:r>
          </w:p>
          <w:p w:rsidR="005359B6" w:rsidRDefault="005359B6" w:rsidP="00B73BDC"/>
        </w:tc>
        <w:tc>
          <w:tcPr>
            <w:tcW w:w="5473" w:type="dxa"/>
            <w:shd w:val="clear" w:color="auto" w:fill="auto"/>
          </w:tcPr>
          <w:p w:rsidR="005359B6" w:rsidRDefault="005359B6" w:rsidP="00B73BDC">
            <w:r w:rsidRPr="00705911">
              <w:t>УК</w:t>
            </w:r>
            <w:r>
              <w:t>-</w:t>
            </w:r>
            <w:r w:rsidRPr="00705911">
              <w:t>1.1</w:t>
            </w:r>
            <w:r>
              <w:t>.</w:t>
            </w:r>
            <w:r w:rsidRPr="00705911">
              <w:t xml:space="preserve"> Выявляет проблемную ситуацию в процессе анализа проблемы, определяет этапы ее разрешения с учетом вариативных контекстов</w:t>
            </w:r>
          </w:p>
        </w:tc>
      </w:tr>
      <w:tr w:rsidR="00813B77" w:rsidTr="0058121A">
        <w:tc>
          <w:tcPr>
            <w:tcW w:w="1565" w:type="dxa"/>
            <w:vMerge/>
            <w:shd w:val="clear" w:color="auto" w:fill="auto"/>
          </w:tcPr>
          <w:p w:rsidR="005359B6" w:rsidRDefault="005359B6" w:rsidP="00B73BDC"/>
        </w:tc>
        <w:tc>
          <w:tcPr>
            <w:tcW w:w="2568" w:type="dxa"/>
            <w:vMerge/>
            <w:shd w:val="clear" w:color="auto" w:fill="auto"/>
          </w:tcPr>
          <w:p w:rsidR="005359B6" w:rsidRDefault="005359B6" w:rsidP="00B73BDC"/>
        </w:tc>
        <w:tc>
          <w:tcPr>
            <w:tcW w:w="5473" w:type="dxa"/>
            <w:shd w:val="clear" w:color="auto" w:fill="auto"/>
          </w:tcPr>
          <w:p w:rsidR="005359B6" w:rsidRDefault="005359B6" w:rsidP="00B73BDC">
            <w:r w:rsidRPr="00705911">
              <w:t>УК</w:t>
            </w:r>
            <w:r>
              <w:t>-</w:t>
            </w:r>
            <w:r w:rsidRPr="00705911">
              <w:t>1.2</w:t>
            </w:r>
            <w:r>
              <w:t>.</w:t>
            </w:r>
            <w:r w:rsidRPr="00705911">
              <w:t xml:space="preserve"> Находит, критически анализирует и выбирает информацию, необходимую для выработки стратегии действий по</w:t>
            </w:r>
            <w:r>
              <w:t xml:space="preserve"> разрешению проблемной ситуации.</w:t>
            </w:r>
          </w:p>
        </w:tc>
      </w:tr>
      <w:tr w:rsidR="00813B77" w:rsidTr="0058121A">
        <w:tc>
          <w:tcPr>
            <w:tcW w:w="1565" w:type="dxa"/>
            <w:vMerge/>
            <w:shd w:val="clear" w:color="auto" w:fill="auto"/>
          </w:tcPr>
          <w:p w:rsidR="005359B6" w:rsidRDefault="005359B6" w:rsidP="00B73BDC"/>
        </w:tc>
        <w:tc>
          <w:tcPr>
            <w:tcW w:w="2568" w:type="dxa"/>
            <w:vMerge/>
            <w:shd w:val="clear" w:color="auto" w:fill="auto"/>
          </w:tcPr>
          <w:p w:rsidR="005359B6" w:rsidRDefault="005359B6" w:rsidP="00B73BDC"/>
        </w:tc>
        <w:tc>
          <w:tcPr>
            <w:tcW w:w="5473" w:type="dxa"/>
            <w:shd w:val="clear" w:color="auto" w:fill="auto"/>
          </w:tcPr>
          <w:p w:rsidR="005359B6" w:rsidRDefault="005359B6" w:rsidP="00B73BDC">
            <w:r w:rsidRPr="00705911">
              <w:t>УК</w:t>
            </w:r>
            <w:r>
              <w:t>-</w:t>
            </w:r>
            <w:r w:rsidRPr="00705911">
              <w:t>1.3</w:t>
            </w:r>
            <w:r>
              <w:t>.</w:t>
            </w:r>
            <w:r w:rsidRPr="00705911">
              <w:t xml:space="preserve"> Рассматривает различные варианты решения проблемной ситуации на основе системного подхода, оц</w:t>
            </w:r>
            <w:r>
              <w:t>енивает их преимущества и риски.</w:t>
            </w:r>
          </w:p>
        </w:tc>
      </w:tr>
      <w:tr w:rsidR="00813B77" w:rsidTr="0058121A">
        <w:tc>
          <w:tcPr>
            <w:tcW w:w="1565" w:type="dxa"/>
            <w:vMerge/>
            <w:shd w:val="clear" w:color="auto" w:fill="auto"/>
          </w:tcPr>
          <w:p w:rsidR="005359B6" w:rsidRDefault="005359B6" w:rsidP="00B73BDC"/>
        </w:tc>
        <w:tc>
          <w:tcPr>
            <w:tcW w:w="2568" w:type="dxa"/>
            <w:vMerge/>
            <w:shd w:val="clear" w:color="auto" w:fill="auto"/>
          </w:tcPr>
          <w:p w:rsidR="005359B6" w:rsidRDefault="005359B6" w:rsidP="00B73BDC"/>
        </w:tc>
        <w:tc>
          <w:tcPr>
            <w:tcW w:w="5473" w:type="dxa"/>
            <w:shd w:val="clear" w:color="auto" w:fill="auto"/>
          </w:tcPr>
          <w:p w:rsidR="005359B6" w:rsidRDefault="005359B6" w:rsidP="00B73BDC">
            <w:r w:rsidRPr="00705911">
              <w:t>УК</w:t>
            </w:r>
            <w:r>
              <w:t>-</w:t>
            </w:r>
            <w:r w:rsidRPr="00705911">
              <w:t>1.4</w:t>
            </w:r>
            <w:r>
              <w:t>.</w:t>
            </w:r>
            <w:r w:rsidRPr="00705911">
              <w:t xml:space="preserve"> Грамотно, логично, аргументированно формулирует собственные суждения и оценки. Предлагает стратегию дей</w:t>
            </w:r>
            <w:r>
              <w:t>ствий.</w:t>
            </w:r>
          </w:p>
        </w:tc>
      </w:tr>
      <w:tr w:rsidR="00813B77" w:rsidTr="0058121A">
        <w:tc>
          <w:tcPr>
            <w:tcW w:w="1565" w:type="dxa"/>
            <w:vMerge/>
            <w:shd w:val="clear" w:color="auto" w:fill="auto"/>
          </w:tcPr>
          <w:p w:rsidR="005359B6" w:rsidRDefault="005359B6" w:rsidP="00B73BDC"/>
        </w:tc>
        <w:tc>
          <w:tcPr>
            <w:tcW w:w="2568" w:type="dxa"/>
            <w:vMerge/>
            <w:shd w:val="clear" w:color="auto" w:fill="auto"/>
          </w:tcPr>
          <w:p w:rsidR="005359B6" w:rsidRDefault="005359B6" w:rsidP="00B73BDC"/>
        </w:tc>
        <w:tc>
          <w:tcPr>
            <w:tcW w:w="5473" w:type="dxa"/>
            <w:shd w:val="clear" w:color="auto" w:fill="auto"/>
          </w:tcPr>
          <w:p w:rsidR="005359B6" w:rsidRDefault="005359B6" w:rsidP="00B73BDC">
            <w:r w:rsidRPr="00705911">
              <w:t>УК</w:t>
            </w:r>
            <w:r>
              <w:t>-</w:t>
            </w:r>
            <w:r w:rsidRPr="00705911">
              <w:t>1.5</w:t>
            </w:r>
            <w:r>
              <w:t>.</w:t>
            </w:r>
            <w:r w:rsidRPr="00705911">
              <w:t xml:space="preserve"> Определяет и оценивает практические последствия реализации действий по разрешению проблемной ситуации</w:t>
            </w:r>
            <w:r>
              <w:t>.</w:t>
            </w:r>
          </w:p>
        </w:tc>
      </w:tr>
      <w:tr w:rsidR="0058121A" w:rsidRPr="00F72857" w:rsidTr="0058121A">
        <w:tc>
          <w:tcPr>
            <w:tcW w:w="1565" w:type="dxa"/>
            <w:vMerge w:val="restart"/>
            <w:shd w:val="clear" w:color="auto" w:fill="auto"/>
          </w:tcPr>
          <w:p w:rsidR="0058121A" w:rsidRPr="00F72857" w:rsidRDefault="0058121A" w:rsidP="00B31BD7">
            <w:pPr>
              <w:jc w:val="both"/>
            </w:pPr>
            <w:r w:rsidRPr="00F72857">
              <w:t>ПК-5</w:t>
            </w:r>
          </w:p>
        </w:tc>
        <w:tc>
          <w:tcPr>
            <w:tcW w:w="2568" w:type="dxa"/>
            <w:vMerge w:val="restart"/>
            <w:shd w:val="clear" w:color="auto" w:fill="auto"/>
          </w:tcPr>
          <w:p w:rsidR="0058121A" w:rsidRPr="00F72857" w:rsidRDefault="0058121A" w:rsidP="00B31BD7">
            <w:pPr>
              <w:jc w:val="both"/>
            </w:pPr>
            <w:r w:rsidRPr="00F72857"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5473" w:type="dxa"/>
            <w:shd w:val="clear" w:color="auto" w:fill="auto"/>
          </w:tcPr>
          <w:p w:rsidR="0058121A" w:rsidRPr="00F72857" w:rsidRDefault="0058121A" w:rsidP="00B31BD7">
            <w:pPr>
              <w:jc w:val="both"/>
            </w:pPr>
            <w:r w:rsidRPr="00F72857">
              <w:t xml:space="preserve">ПК-5.1. Знает: </w:t>
            </w:r>
          </w:p>
          <w:p w:rsidR="0058121A" w:rsidRPr="00F72857" w:rsidRDefault="0058121A" w:rsidP="00B31BD7">
            <w:pPr>
              <w:jc w:val="both"/>
            </w:pPr>
            <w:r w:rsidRPr="00F72857">
              <w:t>содержание ключевых урбанистических теорий.</w:t>
            </w:r>
          </w:p>
          <w:p w:rsidR="0058121A" w:rsidRPr="00F72857" w:rsidRDefault="0058121A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21A" w:rsidRPr="00F72857" w:rsidTr="0058121A">
        <w:tc>
          <w:tcPr>
            <w:tcW w:w="1565" w:type="dxa"/>
            <w:vMerge/>
            <w:shd w:val="clear" w:color="auto" w:fill="auto"/>
          </w:tcPr>
          <w:p w:rsidR="0058121A" w:rsidRPr="00F72857" w:rsidRDefault="0058121A" w:rsidP="00B31BD7">
            <w:pPr>
              <w:jc w:val="both"/>
            </w:pPr>
          </w:p>
        </w:tc>
        <w:tc>
          <w:tcPr>
            <w:tcW w:w="2568" w:type="dxa"/>
            <w:vMerge/>
            <w:shd w:val="clear" w:color="auto" w:fill="auto"/>
          </w:tcPr>
          <w:p w:rsidR="0058121A" w:rsidRPr="00F72857" w:rsidRDefault="0058121A" w:rsidP="00B31BD7">
            <w:pPr>
              <w:jc w:val="both"/>
            </w:pPr>
          </w:p>
        </w:tc>
        <w:tc>
          <w:tcPr>
            <w:tcW w:w="5473" w:type="dxa"/>
            <w:shd w:val="clear" w:color="auto" w:fill="auto"/>
          </w:tcPr>
          <w:p w:rsidR="0058121A" w:rsidRPr="00F72857" w:rsidRDefault="0058121A" w:rsidP="00B31BD7">
            <w:pPr>
              <w:jc w:val="both"/>
            </w:pPr>
            <w:r w:rsidRPr="00F72857">
              <w:t xml:space="preserve">ПК-5.2. Умеет: </w:t>
            </w:r>
          </w:p>
          <w:p w:rsidR="0058121A" w:rsidRPr="00F72857" w:rsidRDefault="0058121A" w:rsidP="00B31BD7">
            <w:pPr>
              <w:jc w:val="both"/>
            </w:pPr>
            <w:r w:rsidRPr="00F72857">
              <w:t>идентифицировать содержание и характер проблемы относительно ведущих теоретических направлений.</w:t>
            </w:r>
          </w:p>
          <w:p w:rsidR="0058121A" w:rsidRPr="00F72857" w:rsidRDefault="0058121A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21A" w:rsidRPr="00F72857" w:rsidTr="0058121A">
        <w:tc>
          <w:tcPr>
            <w:tcW w:w="1565" w:type="dxa"/>
            <w:vMerge/>
            <w:shd w:val="clear" w:color="auto" w:fill="auto"/>
          </w:tcPr>
          <w:p w:rsidR="0058121A" w:rsidRPr="00F72857" w:rsidRDefault="0058121A" w:rsidP="00B31BD7">
            <w:pPr>
              <w:jc w:val="both"/>
            </w:pPr>
          </w:p>
        </w:tc>
        <w:tc>
          <w:tcPr>
            <w:tcW w:w="2568" w:type="dxa"/>
            <w:vMerge/>
            <w:shd w:val="clear" w:color="auto" w:fill="auto"/>
          </w:tcPr>
          <w:p w:rsidR="0058121A" w:rsidRPr="00F72857" w:rsidRDefault="0058121A" w:rsidP="00B31BD7">
            <w:pPr>
              <w:jc w:val="both"/>
            </w:pPr>
          </w:p>
        </w:tc>
        <w:tc>
          <w:tcPr>
            <w:tcW w:w="5473" w:type="dxa"/>
            <w:shd w:val="clear" w:color="auto" w:fill="auto"/>
          </w:tcPr>
          <w:p w:rsidR="0058121A" w:rsidRPr="00F72857" w:rsidRDefault="0058121A" w:rsidP="00B31BD7">
            <w:pPr>
              <w:jc w:val="both"/>
            </w:pPr>
            <w:r w:rsidRPr="00F72857">
              <w:t xml:space="preserve">ПК-5.3. Владеет: </w:t>
            </w:r>
          </w:p>
          <w:p w:rsidR="0058121A" w:rsidRPr="00F72857" w:rsidRDefault="0058121A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>методами сравнительно-исторического, структурно-функционального, герменевтического анализа городского текст</w:t>
            </w:r>
          </w:p>
        </w:tc>
      </w:tr>
    </w:tbl>
    <w:p w:rsidR="001751A1" w:rsidRDefault="001751A1" w:rsidP="005359B6">
      <w:pPr>
        <w:jc w:val="both"/>
        <w:rPr>
          <w:b/>
          <w:bCs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1751A1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E3131E" w:rsidRPr="00E3131E" w:rsidRDefault="00B71438" w:rsidP="0093186E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>
        <w:rPr>
          <w:color w:val="auto"/>
          <w:sz w:val="24"/>
          <w:szCs w:val="24"/>
          <w:u w:val="single"/>
        </w:rPr>
        <w:t>Цель дисциплины</w:t>
      </w:r>
      <w:r w:rsidR="00DA10A6" w:rsidRPr="00D6425B">
        <w:rPr>
          <w:color w:val="auto"/>
          <w:sz w:val="24"/>
          <w:szCs w:val="24"/>
        </w:rPr>
        <w:t xml:space="preserve">: </w:t>
      </w:r>
      <w:r w:rsidR="001751A1">
        <w:rPr>
          <w:sz w:val="24"/>
          <w:szCs w:val="24"/>
        </w:rPr>
        <w:t xml:space="preserve">сформировать у студентов </w:t>
      </w:r>
      <w:r w:rsidR="00712D49" w:rsidRPr="00E3131E">
        <w:rPr>
          <w:sz w:val="24"/>
          <w:szCs w:val="24"/>
        </w:rPr>
        <w:t xml:space="preserve">представление о городской культуре как целостной системе, в которой синтезированы этнические традиции и новые урбанизированные формы, </w:t>
      </w:r>
      <w:r w:rsidR="00E3131E" w:rsidRPr="00E3131E">
        <w:rPr>
          <w:sz w:val="24"/>
          <w:szCs w:val="24"/>
        </w:rPr>
        <w:t xml:space="preserve">систематизировать знания по методологии </w:t>
      </w:r>
      <w:r w:rsidR="00E3131E">
        <w:rPr>
          <w:color w:val="auto"/>
          <w:sz w:val="24"/>
          <w:szCs w:val="24"/>
        </w:rPr>
        <w:t>культурологического</w:t>
      </w:r>
      <w:r w:rsidR="00E3131E" w:rsidRPr="00E3131E">
        <w:rPr>
          <w:sz w:val="24"/>
          <w:szCs w:val="24"/>
        </w:rPr>
        <w:t xml:space="preserve"> исследования особенностей формирования городского населения в полиэтнической среде</w:t>
      </w:r>
      <w:r w:rsidR="00E3131E">
        <w:rPr>
          <w:color w:val="auto"/>
          <w:sz w:val="24"/>
          <w:szCs w:val="24"/>
        </w:rPr>
        <w:t>, ввести в круг центральных проблем этнического развития города.</w:t>
      </w:r>
    </w:p>
    <w:p w:rsidR="00E3131E" w:rsidRPr="0093186E" w:rsidRDefault="00E3131E" w:rsidP="0093186E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93186E">
        <w:rPr>
          <w:sz w:val="24"/>
          <w:szCs w:val="24"/>
          <w:u w:val="single"/>
        </w:rPr>
        <w:t>Задачи дисциплины</w:t>
      </w:r>
      <w:r w:rsidRPr="0093186E">
        <w:rPr>
          <w:sz w:val="24"/>
          <w:szCs w:val="24"/>
        </w:rPr>
        <w:t>:</w:t>
      </w:r>
    </w:p>
    <w:p w:rsidR="00E3131E" w:rsidRDefault="00E3131E" w:rsidP="0016279F">
      <w:pPr>
        <w:numPr>
          <w:ilvl w:val="0"/>
          <w:numId w:val="17"/>
        </w:numPr>
        <w:ind w:left="0" w:firstLine="0"/>
        <w:jc w:val="both"/>
      </w:pPr>
      <w:r w:rsidRPr="00E3131E">
        <w:lastRenderedPageBreak/>
        <w:t xml:space="preserve">систематизировать знания </w:t>
      </w:r>
      <w:r>
        <w:t xml:space="preserve">по содержанию наиболее значимы тенденция развития этноурбанистики, </w:t>
      </w:r>
      <w:r w:rsidRPr="00E3131E">
        <w:t xml:space="preserve">методологии </w:t>
      </w:r>
      <w:r>
        <w:t>культурологического</w:t>
      </w:r>
      <w:r w:rsidRPr="00E3131E">
        <w:t xml:space="preserve"> </w:t>
      </w:r>
      <w:r>
        <w:t xml:space="preserve">исследования особенностей </w:t>
      </w:r>
      <w:r w:rsidRPr="00E3131E">
        <w:t>формирования городского населения в полиэтнической среде</w:t>
      </w:r>
      <w:r>
        <w:t>;</w:t>
      </w:r>
    </w:p>
    <w:p w:rsidR="00E3131E" w:rsidRDefault="00E3131E" w:rsidP="0016279F">
      <w:pPr>
        <w:numPr>
          <w:ilvl w:val="0"/>
          <w:numId w:val="17"/>
        </w:numPr>
        <w:ind w:left="0" w:firstLine="0"/>
        <w:jc w:val="both"/>
      </w:pPr>
      <w:r w:rsidRPr="0016279F">
        <w:t xml:space="preserve">уметь ориентироваться в существующем разнообразии </w:t>
      </w:r>
      <w:r w:rsidR="0016279F" w:rsidRPr="0016279F">
        <w:t>и эволюции форм</w:t>
      </w:r>
      <w:r w:rsidR="0016279F">
        <w:rPr>
          <w:color w:val="00B0F0"/>
        </w:rPr>
        <w:t xml:space="preserve"> </w:t>
      </w:r>
      <w:r w:rsidR="0016279F">
        <w:t>бытовой культуры, динамических процессов этнокультурного развития городов, сохранения и трансформации народных традиций в городском и общественном пространстве;</w:t>
      </w:r>
    </w:p>
    <w:p w:rsidR="00E3131E" w:rsidRDefault="00E3131E" w:rsidP="0016279F">
      <w:pPr>
        <w:numPr>
          <w:ilvl w:val="0"/>
          <w:numId w:val="17"/>
        </w:numPr>
        <w:ind w:left="0" w:firstLine="0"/>
        <w:jc w:val="both"/>
      </w:pPr>
      <w:r>
        <w:t xml:space="preserve">иметь навыки </w:t>
      </w:r>
      <w:r w:rsidR="0016279F">
        <w:t xml:space="preserve">изучения, </w:t>
      </w:r>
      <w:r w:rsidR="0016279F" w:rsidRPr="00BF0F52">
        <w:t>описания и прогнозирования различных явлений</w:t>
      </w:r>
      <w:r w:rsidR="0016279F">
        <w:t xml:space="preserve"> в культуре</w:t>
      </w:r>
      <w:r w:rsidR="0016279F" w:rsidRPr="000232DB">
        <w:t xml:space="preserve"> </w:t>
      </w:r>
      <w:r w:rsidR="0016279F">
        <w:t>город</w:t>
      </w:r>
      <w:r w:rsidR="0093186E">
        <w:t>ских и общественных пространств.</w:t>
      </w:r>
    </w:p>
    <w:p w:rsidR="005359B6" w:rsidRDefault="00813B77" w:rsidP="00813B77">
      <w:pPr>
        <w:jc w:val="both"/>
        <w:rPr>
          <w:color w:val="000000"/>
        </w:rPr>
      </w:pPr>
      <w:r>
        <w:rPr>
          <w:color w:val="000000"/>
        </w:rPr>
        <w:tab/>
      </w:r>
      <w:r w:rsidRPr="00813B77">
        <w:rPr>
          <w:color w:val="000000"/>
        </w:rPr>
        <w:t>Дисциплина входит в часть учебного плана, формируемой участниками образовательных отношений, программы магистратуры. Освоение дисциплины и сформированные при этом компетенции необходимы в последующей деятельности.</w:t>
      </w:r>
    </w:p>
    <w:p w:rsidR="00813B77" w:rsidRPr="005359B6" w:rsidRDefault="00813B77" w:rsidP="00813B77">
      <w:pPr>
        <w:jc w:val="both"/>
        <w:rPr>
          <w:b/>
          <w:bCs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93186E" w:rsidRPr="00293B90" w:rsidRDefault="0093186E" w:rsidP="0093186E">
      <w:pPr>
        <w:ind w:firstLine="709"/>
        <w:jc w:val="both"/>
      </w:pPr>
      <w:r w:rsidRPr="00255A37">
        <w:t xml:space="preserve">Общая трудоемкость освоения дисциплины составляет </w:t>
      </w:r>
      <w:r w:rsidR="005359B6">
        <w:t>1 зачетная единиц</w:t>
      </w:r>
      <w:r w:rsidR="000A566C">
        <w:t>а</w:t>
      </w:r>
      <w:r w:rsidR="005359B6">
        <w:t>, 36 академических часов</w:t>
      </w:r>
      <w:r w:rsidRPr="00293B90">
        <w:t xml:space="preserve"> </w:t>
      </w:r>
      <w:r w:rsidRPr="00293B90">
        <w:rPr>
          <w:i/>
        </w:rPr>
        <w:t>(1 зачетная единица соответствует 36 академическим часам).</w:t>
      </w:r>
    </w:p>
    <w:p w:rsidR="0093186E" w:rsidRDefault="0093186E" w:rsidP="0093186E">
      <w:pPr>
        <w:spacing w:line="360" w:lineRule="auto"/>
        <w:rPr>
          <w:color w:val="000000"/>
        </w:rPr>
      </w:pPr>
    </w:p>
    <w:p w:rsidR="0093186E" w:rsidRPr="00DD7F70" w:rsidRDefault="0093186E" w:rsidP="0093186E">
      <w:pPr>
        <w:spacing w:line="360" w:lineRule="auto"/>
        <w:rPr>
          <w:color w:val="000000"/>
        </w:rPr>
      </w:pPr>
      <w:r w:rsidRPr="00DD7F70">
        <w:rPr>
          <w:color w:val="000000"/>
        </w:rPr>
        <w:t>Очная форма обучения</w:t>
      </w:r>
      <w:r w:rsidR="005359B6">
        <w:rPr>
          <w:color w:val="000000"/>
        </w:rPr>
        <w:t>, 1 курс, 2 семестр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2854"/>
      </w:tblGrid>
      <w:tr w:rsidR="0093186E" w:rsidRPr="007F18F6" w:rsidTr="003F129B">
        <w:trPr>
          <w:trHeight w:val="589"/>
        </w:trPr>
        <w:tc>
          <w:tcPr>
            <w:tcW w:w="6521" w:type="dxa"/>
          </w:tcPr>
          <w:p w:rsidR="0093186E" w:rsidRPr="00DB026A" w:rsidRDefault="0093186E" w:rsidP="003F129B">
            <w:pPr>
              <w:pStyle w:val="a5"/>
              <w:jc w:val="center"/>
            </w:pPr>
            <w:r>
              <w:t>Вид учебной работы</w:t>
            </w:r>
          </w:p>
        </w:tc>
        <w:tc>
          <w:tcPr>
            <w:tcW w:w="2854" w:type="dxa"/>
          </w:tcPr>
          <w:p w:rsidR="0093186E" w:rsidRPr="007F18F6" w:rsidRDefault="0093186E" w:rsidP="003F129B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93186E" w:rsidRPr="007F18F6" w:rsidTr="003F129B">
        <w:trPr>
          <w:trHeight w:val="424"/>
        </w:trPr>
        <w:tc>
          <w:tcPr>
            <w:tcW w:w="6521" w:type="dxa"/>
            <w:shd w:val="clear" w:color="auto" w:fill="E0E0E0"/>
          </w:tcPr>
          <w:p w:rsidR="0093186E" w:rsidRPr="00841850" w:rsidRDefault="0093186E" w:rsidP="003F129B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4" w:type="dxa"/>
            <w:shd w:val="clear" w:color="auto" w:fill="E0E0E0"/>
            <w:vAlign w:val="center"/>
          </w:tcPr>
          <w:p w:rsidR="0093186E" w:rsidRPr="00293B90" w:rsidRDefault="005359B6" w:rsidP="003F129B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93186E" w:rsidRPr="007F18F6" w:rsidTr="003F129B">
        <w:tc>
          <w:tcPr>
            <w:tcW w:w="6521" w:type="dxa"/>
          </w:tcPr>
          <w:p w:rsidR="0093186E" w:rsidRPr="007F18F6" w:rsidRDefault="0093186E" w:rsidP="003F129B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854" w:type="dxa"/>
            <w:vAlign w:val="center"/>
          </w:tcPr>
          <w:p w:rsidR="0093186E" w:rsidRPr="00293B90" w:rsidRDefault="0093186E" w:rsidP="003F129B">
            <w:pPr>
              <w:pStyle w:val="a5"/>
              <w:jc w:val="center"/>
            </w:pPr>
          </w:p>
        </w:tc>
      </w:tr>
      <w:tr w:rsidR="0093186E" w:rsidRPr="007F18F6" w:rsidTr="003F129B">
        <w:tc>
          <w:tcPr>
            <w:tcW w:w="6521" w:type="dxa"/>
          </w:tcPr>
          <w:p w:rsidR="0093186E" w:rsidRPr="007F18F6" w:rsidRDefault="0093186E" w:rsidP="003F129B">
            <w:pPr>
              <w:pStyle w:val="a5"/>
            </w:pPr>
            <w:r w:rsidRPr="007F18F6">
              <w:t>Лекции</w:t>
            </w:r>
          </w:p>
        </w:tc>
        <w:tc>
          <w:tcPr>
            <w:tcW w:w="2854" w:type="dxa"/>
            <w:vAlign w:val="center"/>
          </w:tcPr>
          <w:p w:rsidR="0093186E" w:rsidRPr="00293B90" w:rsidRDefault="005359B6" w:rsidP="003F129B">
            <w:pPr>
              <w:pStyle w:val="a5"/>
              <w:jc w:val="center"/>
            </w:pPr>
            <w:r>
              <w:t>12</w:t>
            </w:r>
          </w:p>
        </w:tc>
      </w:tr>
      <w:tr w:rsidR="0093186E" w:rsidRPr="007F18F6" w:rsidTr="003F129B">
        <w:tc>
          <w:tcPr>
            <w:tcW w:w="6521" w:type="dxa"/>
          </w:tcPr>
          <w:p w:rsidR="0093186E" w:rsidRPr="007F18F6" w:rsidRDefault="00F51376" w:rsidP="003F129B">
            <w:pPr>
              <w:pStyle w:val="a5"/>
            </w:pPr>
            <w:r>
              <w:t xml:space="preserve">Лабораторные работы / </w:t>
            </w:r>
            <w:r w:rsidR="0093186E" w:rsidRPr="005C2776">
              <w:t>Практические</w:t>
            </w:r>
            <w:r w:rsidR="0093186E">
              <w:t xml:space="preserve"> занятия (в т.ч. зачет*)</w:t>
            </w:r>
          </w:p>
        </w:tc>
        <w:tc>
          <w:tcPr>
            <w:tcW w:w="2854" w:type="dxa"/>
            <w:vAlign w:val="center"/>
          </w:tcPr>
          <w:p w:rsidR="0093186E" w:rsidRPr="00293B90" w:rsidRDefault="00F51376" w:rsidP="003F129B">
            <w:pPr>
              <w:pStyle w:val="a5"/>
              <w:jc w:val="center"/>
            </w:pPr>
            <w:r>
              <w:t>-/</w:t>
            </w:r>
            <w:r w:rsidR="005359B6">
              <w:t>12</w:t>
            </w:r>
          </w:p>
        </w:tc>
      </w:tr>
      <w:tr w:rsidR="0093186E" w:rsidRPr="007F18F6" w:rsidTr="003F129B">
        <w:tc>
          <w:tcPr>
            <w:tcW w:w="6521" w:type="dxa"/>
            <w:shd w:val="clear" w:color="auto" w:fill="E0E0E0"/>
          </w:tcPr>
          <w:p w:rsidR="0093186E" w:rsidRPr="007F18F6" w:rsidRDefault="0093186E" w:rsidP="003F129B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4" w:type="dxa"/>
            <w:shd w:val="clear" w:color="auto" w:fill="E0E0E0"/>
            <w:vAlign w:val="center"/>
          </w:tcPr>
          <w:p w:rsidR="0093186E" w:rsidRPr="00293B90" w:rsidRDefault="005359B6" w:rsidP="003F129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93186E" w:rsidRPr="007F18F6" w:rsidTr="003F129B">
        <w:trPr>
          <w:trHeight w:val="454"/>
        </w:trPr>
        <w:tc>
          <w:tcPr>
            <w:tcW w:w="6521" w:type="dxa"/>
            <w:shd w:val="clear" w:color="auto" w:fill="E0E0E0"/>
          </w:tcPr>
          <w:p w:rsidR="0093186E" w:rsidRPr="007F18F6" w:rsidRDefault="0093186E" w:rsidP="003F129B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r w:rsidRPr="00602C6D">
              <w:rPr>
                <w:b/>
              </w:rPr>
              <w:t>з.е.)</w:t>
            </w:r>
            <w:r>
              <w:t xml:space="preserve">                                                  </w:t>
            </w:r>
          </w:p>
        </w:tc>
        <w:tc>
          <w:tcPr>
            <w:tcW w:w="2854" w:type="dxa"/>
            <w:shd w:val="clear" w:color="auto" w:fill="E0E0E0"/>
            <w:vAlign w:val="center"/>
          </w:tcPr>
          <w:p w:rsidR="0093186E" w:rsidRPr="00293B90" w:rsidRDefault="005359B6" w:rsidP="003F129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36 / 1 з.е.</w:t>
            </w:r>
          </w:p>
        </w:tc>
      </w:tr>
    </w:tbl>
    <w:p w:rsidR="0093186E" w:rsidRPr="00E5780D" w:rsidRDefault="0093186E" w:rsidP="0093186E">
      <w:pPr>
        <w:pStyle w:val="ad"/>
        <w:numPr>
          <w:ilvl w:val="0"/>
          <w:numId w:val="14"/>
        </w:numPr>
        <w:contextualSpacing/>
        <w:jc w:val="both"/>
        <w:rPr>
          <w:rFonts w:ascii="Times New Roman" w:hAnsi="Times New Roman"/>
          <w:bCs/>
        </w:rPr>
      </w:pPr>
      <w:r w:rsidRPr="00E5780D">
        <w:rPr>
          <w:rFonts w:ascii="Times New Roman" w:hAnsi="Times New Roman"/>
          <w:bCs/>
        </w:rPr>
        <w:t>Зачет проводится на последнем занятии</w:t>
      </w: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813B77" w:rsidRPr="0039664A" w:rsidRDefault="00813B77" w:rsidP="00D141E6">
      <w:pPr>
        <w:ind w:firstLine="708"/>
        <w:jc w:val="both"/>
      </w:pPr>
    </w:p>
    <w:p w:rsidR="00813B77" w:rsidRDefault="00813B77" w:rsidP="00813B7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813B77" w:rsidRPr="0053465B" w:rsidRDefault="00813B77" w:rsidP="00813B77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813B77" w:rsidRPr="0053465B" w:rsidTr="00BE7E20">
        <w:tc>
          <w:tcPr>
            <w:tcW w:w="693" w:type="dxa"/>
            <w:shd w:val="clear" w:color="auto" w:fill="auto"/>
          </w:tcPr>
          <w:p w:rsidR="00813B77" w:rsidRPr="00C6240A" w:rsidRDefault="00813B77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6240A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813B77" w:rsidRPr="00C6240A" w:rsidRDefault="00813B77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6240A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13B77" w:rsidRPr="0053465B" w:rsidTr="00BE7E20">
        <w:tc>
          <w:tcPr>
            <w:tcW w:w="693" w:type="dxa"/>
            <w:shd w:val="clear" w:color="auto" w:fill="auto"/>
          </w:tcPr>
          <w:p w:rsidR="00813B77" w:rsidRPr="00DE1254" w:rsidRDefault="00813B77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E125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813B77" w:rsidRPr="00DE1254" w:rsidRDefault="00813B77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E1254">
              <w:rPr>
                <w:sz w:val="24"/>
                <w:szCs w:val="24"/>
              </w:rPr>
              <w:t>Этноурбанистика как прикладная наука и частная социологическая дисциплина.</w:t>
            </w:r>
          </w:p>
        </w:tc>
      </w:tr>
      <w:tr w:rsidR="00813B77" w:rsidRPr="0053465B" w:rsidTr="00BE7E20">
        <w:tc>
          <w:tcPr>
            <w:tcW w:w="693" w:type="dxa"/>
            <w:shd w:val="clear" w:color="auto" w:fill="auto"/>
          </w:tcPr>
          <w:p w:rsidR="00813B77" w:rsidRPr="00DE1254" w:rsidRDefault="00813B77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E1254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813B77" w:rsidRPr="00DE1254" w:rsidRDefault="00813B77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E1254">
              <w:rPr>
                <w:sz w:val="24"/>
                <w:szCs w:val="24"/>
              </w:rPr>
              <w:t>Причины возникновения, проблемы и последствия урбанизации для российских городов.</w:t>
            </w:r>
          </w:p>
        </w:tc>
      </w:tr>
      <w:tr w:rsidR="00813B77" w:rsidRPr="0053465B" w:rsidTr="00BE7E20">
        <w:tc>
          <w:tcPr>
            <w:tcW w:w="693" w:type="dxa"/>
            <w:shd w:val="clear" w:color="auto" w:fill="auto"/>
          </w:tcPr>
          <w:p w:rsidR="00813B77" w:rsidRPr="00DE1254" w:rsidRDefault="00813B77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E1254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813B77" w:rsidRPr="00DE1254" w:rsidRDefault="00813B77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E1254">
              <w:rPr>
                <w:bCs/>
                <w:sz w:val="24"/>
                <w:szCs w:val="24"/>
              </w:rPr>
              <w:t>Этническая идентичность как вид социальной идентичности</w:t>
            </w:r>
          </w:p>
        </w:tc>
      </w:tr>
      <w:tr w:rsidR="00813B77" w:rsidRPr="0053465B" w:rsidTr="00BE7E20">
        <w:tc>
          <w:tcPr>
            <w:tcW w:w="693" w:type="dxa"/>
            <w:shd w:val="clear" w:color="auto" w:fill="auto"/>
          </w:tcPr>
          <w:p w:rsidR="00813B77" w:rsidRPr="00DE1254" w:rsidRDefault="00813B77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E1254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813B77" w:rsidRPr="00DE1254" w:rsidRDefault="00813B77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E1254">
              <w:rPr>
                <w:bCs/>
                <w:sz w:val="24"/>
                <w:szCs w:val="24"/>
              </w:rPr>
              <w:t>Современные теории этноса</w:t>
            </w:r>
          </w:p>
        </w:tc>
      </w:tr>
      <w:tr w:rsidR="00813B77" w:rsidRPr="0053465B" w:rsidTr="00BE7E20">
        <w:tc>
          <w:tcPr>
            <w:tcW w:w="693" w:type="dxa"/>
            <w:shd w:val="clear" w:color="auto" w:fill="auto"/>
          </w:tcPr>
          <w:p w:rsidR="00813B77" w:rsidRPr="00DE1254" w:rsidRDefault="00813B77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E1254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813B77" w:rsidRPr="00DE1254" w:rsidRDefault="00813B77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E1254">
              <w:rPr>
                <w:bCs/>
                <w:sz w:val="24"/>
                <w:szCs w:val="24"/>
              </w:rPr>
              <w:t xml:space="preserve">Межэтнические отношения, их подвижность и устойчивость. </w:t>
            </w:r>
            <w:r w:rsidRPr="00DE1254">
              <w:rPr>
                <w:sz w:val="24"/>
                <w:szCs w:val="24"/>
              </w:rPr>
              <w:t>Миграция и расселение в городах</w:t>
            </w:r>
          </w:p>
        </w:tc>
      </w:tr>
      <w:tr w:rsidR="00813B77" w:rsidRPr="0053465B" w:rsidTr="00BE7E20">
        <w:tc>
          <w:tcPr>
            <w:tcW w:w="693" w:type="dxa"/>
            <w:shd w:val="clear" w:color="auto" w:fill="auto"/>
          </w:tcPr>
          <w:p w:rsidR="00813B77" w:rsidRPr="00DE1254" w:rsidRDefault="00813B77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E1254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813B77" w:rsidRPr="00DE1254" w:rsidRDefault="00813B77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E1254">
              <w:rPr>
                <w:bCs/>
                <w:sz w:val="24"/>
                <w:szCs w:val="24"/>
              </w:rPr>
              <w:t xml:space="preserve">Межэтнические контакты и их влияние на структурные сдвиги в культуре </w:t>
            </w:r>
            <w:r w:rsidRPr="00DE1254">
              <w:rPr>
                <w:bCs/>
                <w:sz w:val="24"/>
                <w:szCs w:val="24"/>
              </w:rPr>
              <w:lastRenderedPageBreak/>
              <w:t>этноса</w:t>
            </w:r>
          </w:p>
        </w:tc>
      </w:tr>
      <w:tr w:rsidR="00813B77" w:rsidRPr="0053465B" w:rsidTr="00BE7E20">
        <w:tc>
          <w:tcPr>
            <w:tcW w:w="693" w:type="dxa"/>
            <w:shd w:val="clear" w:color="auto" w:fill="auto"/>
          </w:tcPr>
          <w:p w:rsidR="00813B77" w:rsidRPr="00DE1254" w:rsidRDefault="00813B77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E1254">
              <w:rPr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7932" w:type="dxa"/>
            <w:shd w:val="clear" w:color="auto" w:fill="auto"/>
          </w:tcPr>
          <w:p w:rsidR="00813B77" w:rsidRPr="00DE1254" w:rsidRDefault="00813B77" w:rsidP="00813B77">
            <w:pPr>
              <w:jc w:val="both"/>
              <w:rPr>
                <w:bCs/>
              </w:rPr>
            </w:pPr>
            <w:r w:rsidRPr="00DE1254">
              <w:rPr>
                <w:bCs/>
              </w:rPr>
              <w:t>Формы организации этнических групп</w:t>
            </w:r>
          </w:p>
        </w:tc>
      </w:tr>
    </w:tbl>
    <w:p w:rsidR="00813B77" w:rsidRDefault="00813B77" w:rsidP="00D6625E">
      <w:pPr>
        <w:ind w:firstLine="709"/>
        <w:jc w:val="both"/>
        <w:rPr>
          <w:b/>
          <w:bCs/>
        </w:rPr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F51376"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="00C4068A">
        <w:rPr>
          <w:b/>
          <w:bCs/>
        </w:rPr>
        <w:t>П</w:t>
      </w:r>
      <w:r w:rsidR="00C4068A" w:rsidRPr="00162958">
        <w:rPr>
          <w:b/>
          <w:bCs/>
        </w:rPr>
        <w:t xml:space="preserve">римерная тематика курсовых </w:t>
      </w:r>
      <w:r w:rsidR="00DE3A20">
        <w:rPr>
          <w:b/>
          <w:bCs/>
        </w:rPr>
        <w:t>работ</w:t>
      </w:r>
      <w:r w:rsidR="00C4068A" w:rsidRPr="00162958">
        <w:rPr>
          <w:b/>
          <w:bCs/>
        </w:rPr>
        <w:t xml:space="preserve"> (</w:t>
      </w:r>
      <w:r w:rsidR="00DE3A20">
        <w:rPr>
          <w:b/>
          <w:bCs/>
        </w:rPr>
        <w:t>проектов</w:t>
      </w:r>
      <w:r w:rsidR="00C4068A" w:rsidRPr="00162958">
        <w:rPr>
          <w:b/>
          <w:bCs/>
        </w:rPr>
        <w:t>)</w:t>
      </w:r>
    </w:p>
    <w:p w:rsidR="00DA10A6" w:rsidRDefault="00DA10A6" w:rsidP="007D59BB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0A4845" w:rsidRPr="00162958" w:rsidRDefault="000A4845" w:rsidP="000A4845">
      <w:pPr>
        <w:rPr>
          <w:b/>
          <w:bCs/>
          <w:caps/>
        </w:rPr>
      </w:pPr>
      <w:r w:rsidRPr="00162958">
        <w:rPr>
          <w:b/>
          <w:bCs/>
          <w:caps/>
        </w:rPr>
        <w:t>5.</w:t>
      </w:r>
      <w:r>
        <w:rPr>
          <w:b/>
          <w:bCs/>
          <w:caps/>
        </w:rPr>
        <w:t>1</w:t>
      </w:r>
      <w:r w:rsidRPr="00162958">
        <w:rPr>
          <w:b/>
          <w:bCs/>
          <w:caps/>
        </w:rPr>
        <w:t xml:space="preserve"> </w:t>
      </w:r>
      <w:r>
        <w:rPr>
          <w:b/>
          <w:bCs/>
        </w:rPr>
        <w:t>Т</w:t>
      </w:r>
      <w:r w:rsidRPr="00162958">
        <w:rPr>
          <w:b/>
          <w:bCs/>
        </w:rPr>
        <w:t>емы</w:t>
      </w:r>
      <w:r>
        <w:rPr>
          <w:b/>
          <w:bCs/>
        </w:rPr>
        <w:t xml:space="preserve"> конспектов</w:t>
      </w:r>
      <w:r w:rsidRPr="00162958">
        <w:rPr>
          <w:b/>
          <w:bCs/>
        </w:rPr>
        <w:t>:</w:t>
      </w:r>
    </w:p>
    <w:p w:rsidR="000A4845" w:rsidRDefault="000A4845" w:rsidP="000A4845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>
        <w:t>Определение идентичности, точки зрения ученых на проблему идентичности</w:t>
      </w:r>
    </w:p>
    <w:p w:rsidR="000A4845" w:rsidRDefault="000A4845" w:rsidP="000A4845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>
        <w:t>Классификации идентичности.</w:t>
      </w:r>
    </w:p>
    <w:p w:rsidR="000A4845" w:rsidRDefault="000A4845" w:rsidP="000A4845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>
        <w:t>Кризис идентичности</w:t>
      </w:r>
    </w:p>
    <w:p w:rsidR="000A4845" w:rsidRDefault="000A4845" w:rsidP="000A4845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>
        <w:t>Соотношение понятий «идентичность» и «этничность».</w:t>
      </w:r>
    </w:p>
    <w:p w:rsidR="000A4845" w:rsidRDefault="000A4845" w:rsidP="000A4845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>
        <w:t>Антропологические критерии выделения групп</w:t>
      </w:r>
    </w:p>
    <w:p w:rsidR="000A4845" w:rsidRDefault="000A4845" w:rsidP="000A4845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>
        <w:t>Основные черты племени как социальной организации</w:t>
      </w:r>
    </w:p>
    <w:p w:rsidR="000A4845" w:rsidRDefault="000A4845" w:rsidP="000A4845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>
        <w:t>Определение диаспоры</w:t>
      </w:r>
    </w:p>
    <w:p w:rsidR="000A4845" w:rsidRDefault="000A4845" w:rsidP="000A4845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>
        <w:t>Взгляды ученых на характерные черты диаспор.</w:t>
      </w:r>
    </w:p>
    <w:p w:rsidR="000A4845" w:rsidRDefault="000A4845" w:rsidP="000A4845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>
        <w:t>Роль и значение межнациональных отношений в обществе</w:t>
      </w:r>
    </w:p>
    <w:p w:rsidR="000A4845" w:rsidRDefault="000A4845" w:rsidP="000A4845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>
        <w:t>Факторы, влияющие на межэтнические отношения.</w:t>
      </w:r>
    </w:p>
    <w:p w:rsidR="000A4845" w:rsidRDefault="000A4845" w:rsidP="000A4845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>
        <w:t>Современные межнациональные отношения в Российской Федерации.</w:t>
      </w:r>
    </w:p>
    <w:p w:rsidR="000A4845" w:rsidRDefault="000A4845" w:rsidP="000A4845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>
        <w:t>Страны и регионы с напряженными межэтническими отношениями.</w:t>
      </w:r>
    </w:p>
    <w:p w:rsidR="000A4845" w:rsidRDefault="000A4845" w:rsidP="000A4845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>
        <w:t>Виды этнических контактов.</w:t>
      </w:r>
    </w:p>
    <w:p w:rsidR="000A4845" w:rsidRDefault="000A4845" w:rsidP="000A4845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>
        <w:t xml:space="preserve">Роль миграции на межэтнические отношения в </w:t>
      </w:r>
      <w:r w:rsidR="00AB7812">
        <w:t>Р</w:t>
      </w:r>
      <w:r>
        <w:t>оссийской Федерации.</w:t>
      </w:r>
    </w:p>
    <w:p w:rsidR="000A4845" w:rsidRDefault="000A4845" w:rsidP="000A4845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>
        <w:t>Язык как главный этноразличительный фактор и этническая ценность.</w:t>
      </w:r>
    </w:p>
    <w:p w:rsidR="000A4845" w:rsidRDefault="000A4845" w:rsidP="000A4845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>
        <w:t>Роль языка как консолидирующего этнического факторы.</w:t>
      </w:r>
    </w:p>
    <w:p w:rsidR="000A4845" w:rsidRDefault="00AB7812" w:rsidP="000A4845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>
        <w:t>Этносоци</w:t>
      </w:r>
      <w:r w:rsidR="000A4845">
        <w:t>альные функции языка.</w:t>
      </w:r>
    </w:p>
    <w:p w:rsidR="000A4845" w:rsidRDefault="000A4845" w:rsidP="000A4845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>
        <w:t>Значение и функции национального языка в формировании нации.</w:t>
      </w:r>
    </w:p>
    <w:p w:rsidR="000A4845" w:rsidRDefault="000A4845" w:rsidP="000A4845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>
        <w:t>Межъязыковые проблемы в многонациональных, полиэтнических государствах.</w:t>
      </w:r>
    </w:p>
    <w:p w:rsidR="000A4845" w:rsidRDefault="000A4845" w:rsidP="000A4845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>
        <w:t>Языковая политика в Российской Федерации</w:t>
      </w:r>
    </w:p>
    <w:p w:rsidR="000A4845" w:rsidRDefault="000A4845" w:rsidP="000A4845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>
        <w:t>Тенденции в этнических процессах.</w:t>
      </w:r>
    </w:p>
    <w:p w:rsidR="000A4845" w:rsidRDefault="000A4845" w:rsidP="000A4845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>
        <w:t>Этническая парциация и сепарация.</w:t>
      </w:r>
    </w:p>
    <w:p w:rsidR="000A4845" w:rsidRDefault="000A4845" w:rsidP="000A4845">
      <w:pPr>
        <w:numPr>
          <w:ilvl w:val="0"/>
          <w:numId w:val="4"/>
        </w:numPr>
        <w:tabs>
          <w:tab w:val="left" w:pos="720"/>
        </w:tabs>
        <w:spacing w:line="216" w:lineRule="auto"/>
        <w:ind w:left="0" w:firstLine="0"/>
        <w:jc w:val="both"/>
      </w:pPr>
      <w:r>
        <w:t>Сущность и результаты межэтнической интеграции</w:t>
      </w:r>
    </w:p>
    <w:p w:rsidR="00DD0639" w:rsidRPr="000A4845" w:rsidRDefault="00DD0639" w:rsidP="00DD0639">
      <w:pPr>
        <w:jc w:val="both"/>
        <w:rPr>
          <w:b/>
          <w:bCs/>
          <w:iCs/>
        </w:rPr>
      </w:pPr>
    </w:p>
    <w:p w:rsidR="000A4845" w:rsidRDefault="000A4845" w:rsidP="000A4845">
      <w:pPr>
        <w:rPr>
          <w:b/>
          <w:bCs/>
          <w:caps/>
        </w:rPr>
      </w:pPr>
      <w:r>
        <w:rPr>
          <w:b/>
          <w:bCs/>
          <w:caps/>
        </w:rPr>
        <w:t>5.2</w:t>
      </w:r>
      <w:r w:rsidRPr="00CA18C8">
        <w:rPr>
          <w:b/>
          <w:bCs/>
          <w:caps/>
        </w:rPr>
        <w:t xml:space="preserve"> </w:t>
      </w:r>
      <w:r>
        <w:rPr>
          <w:b/>
          <w:bCs/>
        </w:rPr>
        <w:t>Т</w:t>
      </w:r>
      <w:r w:rsidRPr="00CA18C8">
        <w:rPr>
          <w:b/>
          <w:bCs/>
        </w:rPr>
        <w:t>емы рефератов</w:t>
      </w:r>
      <w:r w:rsidRPr="00CA18C8">
        <w:rPr>
          <w:b/>
          <w:bCs/>
          <w:caps/>
        </w:rPr>
        <w:t>:</w:t>
      </w:r>
    </w:p>
    <w:p w:rsidR="000A4845" w:rsidRPr="00075AEF" w:rsidRDefault="000A4845" w:rsidP="000A4845">
      <w:pPr>
        <w:numPr>
          <w:ilvl w:val="0"/>
          <w:numId w:val="21"/>
        </w:numPr>
        <w:ind w:left="0" w:firstLine="0"/>
        <w:jc w:val="both"/>
      </w:pPr>
      <w:r w:rsidRPr="00075AEF">
        <w:t>Имидж города с точки зрения его жителей</w:t>
      </w:r>
    </w:p>
    <w:p w:rsidR="000A4845" w:rsidRPr="00075AEF" w:rsidRDefault="000A4845" w:rsidP="000A4845">
      <w:pPr>
        <w:numPr>
          <w:ilvl w:val="0"/>
          <w:numId w:val="21"/>
        </w:numPr>
        <w:ind w:left="0" w:firstLine="0"/>
        <w:jc w:val="both"/>
      </w:pPr>
      <w:r w:rsidRPr="00075AEF">
        <w:t>Население городского микрорайона (социологический анализ)</w:t>
      </w:r>
    </w:p>
    <w:p w:rsidR="000A4845" w:rsidRPr="00075AEF" w:rsidRDefault="000A4845" w:rsidP="000A4845">
      <w:pPr>
        <w:numPr>
          <w:ilvl w:val="0"/>
          <w:numId w:val="21"/>
        </w:numPr>
        <w:ind w:left="0" w:firstLine="0"/>
        <w:jc w:val="both"/>
      </w:pPr>
      <w:r w:rsidRPr="00075AEF">
        <w:t>Участие граждан в планировании городов</w:t>
      </w:r>
    </w:p>
    <w:p w:rsidR="000A4845" w:rsidRPr="00075AEF" w:rsidRDefault="000A4845" w:rsidP="000A4845">
      <w:pPr>
        <w:numPr>
          <w:ilvl w:val="0"/>
          <w:numId w:val="21"/>
        </w:numPr>
        <w:ind w:left="0" w:firstLine="0"/>
        <w:jc w:val="both"/>
      </w:pPr>
      <w:r w:rsidRPr="00075AEF">
        <w:t>Городские социальные сообщества</w:t>
      </w:r>
    </w:p>
    <w:p w:rsidR="000A4845" w:rsidRPr="00075AEF" w:rsidRDefault="000A4845" w:rsidP="000A4845">
      <w:pPr>
        <w:numPr>
          <w:ilvl w:val="0"/>
          <w:numId w:val="21"/>
        </w:numPr>
        <w:ind w:left="0" w:firstLine="0"/>
        <w:jc w:val="both"/>
      </w:pPr>
      <w:r w:rsidRPr="00075AEF">
        <w:t>Физическое и социальное пространство. Исследования П. Бурдье</w:t>
      </w:r>
    </w:p>
    <w:p w:rsidR="000A4845" w:rsidRPr="00075AEF" w:rsidRDefault="000A4845" w:rsidP="000A4845">
      <w:pPr>
        <w:numPr>
          <w:ilvl w:val="0"/>
          <w:numId w:val="21"/>
        </w:numPr>
        <w:ind w:left="0" w:firstLine="0"/>
        <w:jc w:val="both"/>
      </w:pPr>
      <w:r w:rsidRPr="00075AEF">
        <w:t>Социологическое изучение города. Чикагская школа</w:t>
      </w:r>
    </w:p>
    <w:p w:rsidR="000A4845" w:rsidRPr="00075AEF" w:rsidRDefault="000A4845" w:rsidP="000A4845">
      <w:pPr>
        <w:numPr>
          <w:ilvl w:val="0"/>
          <w:numId w:val="21"/>
        </w:numPr>
        <w:ind w:left="0" w:firstLine="0"/>
        <w:jc w:val="both"/>
      </w:pPr>
      <w:r w:rsidRPr="00075AEF">
        <w:t>Городской образ жизни. Социологические теории</w:t>
      </w:r>
    </w:p>
    <w:p w:rsidR="000A4845" w:rsidRPr="00075AEF" w:rsidRDefault="000A4845" w:rsidP="000A4845">
      <w:pPr>
        <w:numPr>
          <w:ilvl w:val="0"/>
          <w:numId w:val="21"/>
        </w:numPr>
        <w:ind w:left="0" w:firstLine="0"/>
        <w:jc w:val="both"/>
      </w:pPr>
      <w:r w:rsidRPr="00075AEF">
        <w:t>Отношение горожан к мигрантам (социологический анализ на примере конкретного города)</w:t>
      </w:r>
    </w:p>
    <w:p w:rsidR="000A4845" w:rsidRPr="00075AEF" w:rsidRDefault="000A4845" w:rsidP="000A4845">
      <w:pPr>
        <w:numPr>
          <w:ilvl w:val="0"/>
          <w:numId w:val="21"/>
        </w:numPr>
        <w:ind w:left="0" w:firstLine="0"/>
        <w:jc w:val="both"/>
      </w:pPr>
      <w:r w:rsidRPr="00075AEF">
        <w:t>Сетевые обмены городских домашних хозяйств (на примере конкретного города)</w:t>
      </w:r>
    </w:p>
    <w:p w:rsidR="000A4845" w:rsidRPr="00075AEF" w:rsidRDefault="000A4845" w:rsidP="000A4845">
      <w:pPr>
        <w:numPr>
          <w:ilvl w:val="0"/>
          <w:numId w:val="21"/>
        </w:numPr>
        <w:ind w:left="0" w:firstLine="0"/>
        <w:jc w:val="both"/>
      </w:pPr>
      <w:r w:rsidRPr="00075AEF">
        <w:t xml:space="preserve">Соседские контакты горожан (социологический аспект) </w:t>
      </w:r>
    </w:p>
    <w:p w:rsidR="000A4845" w:rsidRPr="00075AEF" w:rsidRDefault="000A4845" w:rsidP="000A4845">
      <w:pPr>
        <w:numPr>
          <w:ilvl w:val="0"/>
          <w:numId w:val="21"/>
        </w:numPr>
        <w:ind w:left="0" w:firstLine="0"/>
        <w:jc w:val="both"/>
      </w:pPr>
      <w:r w:rsidRPr="00075AEF">
        <w:t xml:space="preserve">Разделение домашнего труда в городских семьях </w:t>
      </w:r>
    </w:p>
    <w:p w:rsidR="000A4845" w:rsidRPr="00075AEF" w:rsidRDefault="000A4845" w:rsidP="000A4845">
      <w:pPr>
        <w:numPr>
          <w:ilvl w:val="0"/>
          <w:numId w:val="21"/>
        </w:numPr>
        <w:ind w:left="0" w:firstLine="0"/>
        <w:jc w:val="both"/>
      </w:pPr>
      <w:r w:rsidRPr="00075AEF">
        <w:t xml:space="preserve">Городские субкультуры </w:t>
      </w:r>
    </w:p>
    <w:p w:rsidR="000A4845" w:rsidRPr="00075AEF" w:rsidRDefault="000A4845" w:rsidP="000A4845">
      <w:pPr>
        <w:numPr>
          <w:ilvl w:val="0"/>
          <w:numId w:val="21"/>
        </w:numPr>
        <w:ind w:left="0" w:firstLine="0"/>
        <w:jc w:val="both"/>
      </w:pPr>
      <w:r w:rsidRPr="00075AEF">
        <w:t xml:space="preserve">Молодежные субкультуры в городе </w:t>
      </w:r>
    </w:p>
    <w:p w:rsidR="000A4845" w:rsidRPr="00075AEF" w:rsidRDefault="000A4845" w:rsidP="000A4845">
      <w:pPr>
        <w:numPr>
          <w:ilvl w:val="0"/>
          <w:numId w:val="21"/>
        </w:numPr>
        <w:ind w:left="0" w:firstLine="0"/>
        <w:jc w:val="both"/>
      </w:pPr>
      <w:r w:rsidRPr="00075AEF">
        <w:t xml:space="preserve">Отражение социального неравенства в архитектурном облике города </w:t>
      </w:r>
    </w:p>
    <w:p w:rsidR="005A129E" w:rsidRDefault="000A4845" w:rsidP="000A4845">
      <w:pPr>
        <w:numPr>
          <w:ilvl w:val="0"/>
          <w:numId w:val="21"/>
        </w:numPr>
        <w:ind w:left="0" w:firstLine="0"/>
        <w:jc w:val="both"/>
      </w:pPr>
      <w:r w:rsidRPr="00075AEF">
        <w:t>Сегрегация этнических меньшинств в современном российском</w:t>
      </w:r>
    </w:p>
    <w:p w:rsidR="000A4845" w:rsidRPr="00075AEF" w:rsidRDefault="000A4845" w:rsidP="000A4845">
      <w:pPr>
        <w:numPr>
          <w:ilvl w:val="0"/>
          <w:numId w:val="21"/>
        </w:numPr>
        <w:ind w:left="0" w:firstLine="0"/>
        <w:jc w:val="both"/>
      </w:pPr>
      <w:r w:rsidRPr="00075AEF">
        <w:t xml:space="preserve"> городе: актуальность и перспективы </w:t>
      </w:r>
    </w:p>
    <w:p w:rsidR="000A4845" w:rsidRPr="00075AEF" w:rsidRDefault="000A4845" w:rsidP="000A4845">
      <w:pPr>
        <w:pStyle w:val="ad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AEF">
        <w:rPr>
          <w:rFonts w:ascii="Times New Roman" w:hAnsi="Times New Roman" w:cs="Times New Roman"/>
          <w:sz w:val="24"/>
          <w:szCs w:val="24"/>
        </w:rPr>
        <w:t xml:space="preserve">Противоречивость культуры </w:t>
      </w:r>
      <w:r w:rsidRPr="00075AE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75AEF">
        <w:rPr>
          <w:rFonts w:ascii="Times New Roman" w:hAnsi="Times New Roman" w:cs="Times New Roman"/>
          <w:sz w:val="24"/>
          <w:szCs w:val="24"/>
        </w:rPr>
        <w:t xml:space="preserve"> в. </w:t>
      </w:r>
    </w:p>
    <w:p w:rsidR="000A4845" w:rsidRPr="00075AEF" w:rsidRDefault="000A4845" w:rsidP="000A4845">
      <w:pPr>
        <w:pStyle w:val="ad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AEF">
        <w:rPr>
          <w:rFonts w:ascii="Times New Roman" w:hAnsi="Times New Roman" w:cs="Times New Roman"/>
          <w:sz w:val="24"/>
          <w:szCs w:val="24"/>
        </w:rPr>
        <w:t xml:space="preserve">Проблемы культуры в марксизме. </w:t>
      </w:r>
    </w:p>
    <w:p w:rsidR="000A4845" w:rsidRPr="00075AEF" w:rsidRDefault="000A4845" w:rsidP="000A4845">
      <w:pPr>
        <w:pStyle w:val="ad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AEF">
        <w:rPr>
          <w:rFonts w:ascii="Times New Roman" w:hAnsi="Times New Roman" w:cs="Times New Roman"/>
          <w:sz w:val="24"/>
          <w:szCs w:val="24"/>
        </w:rPr>
        <w:t xml:space="preserve">Культура и антикультура. </w:t>
      </w:r>
    </w:p>
    <w:p w:rsidR="005A129E" w:rsidRPr="005A129E" w:rsidRDefault="005A129E" w:rsidP="00D30DD7">
      <w:pPr>
        <w:rPr>
          <w:b/>
          <w:bCs/>
        </w:rPr>
      </w:pPr>
    </w:p>
    <w:p w:rsidR="00D30DD7" w:rsidRPr="005A129E" w:rsidRDefault="005A129E" w:rsidP="00D30DD7">
      <w:pPr>
        <w:rPr>
          <w:b/>
          <w:bCs/>
        </w:rPr>
      </w:pPr>
      <w:r>
        <w:rPr>
          <w:b/>
          <w:bCs/>
        </w:rPr>
        <w:t xml:space="preserve">5.3 </w:t>
      </w:r>
      <w:r w:rsidR="002670DA" w:rsidRPr="005A129E">
        <w:rPr>
          <w:b/>
          <w:bCs/>
        </w:rPr>
        <w:t>Темы практических занятий</w:t>
      </w:r>
      <w:r w:rsidR="00D30DD7" w:rsidRPr="005A129E">
        <w:rPr>
          <w:b/>
          <w:bCs/>
        </w:rPr>
        <w:t>:</w:t>
      </w:r>
    </w:p>
    <w:p w:rsidR="005A129E" w:rsidRPr="000A4845" w:rsidRDefault="005A129E" w:rsidP="00FE0474">
      <w:pPr>
        <w:pStyle w:val="a5"/>
        <w:jc w:val="both"/>
      </w:pPr>
      <w:r>
        <w:rPr>
          <w:b/>
          <w:i/>
        </w:rPr>
        <w:t xml:space="preserve">К теме 1. </w:t>
      </w:r>
      <w:r w:rsidRPr="000A4845">
        <w:t>Исследование города в тесной связи с демографическими, технологическими и политическими условиями.</w:t>
      </w:r>
      <w:r>
        <w:t xml:space="preserve"> </w:t>
      </w:r>
      <w:r w:rsidRPr="000A4845">
        <w:t>Субкультурный аспект городской жизни. Социопространственный подход.</w:t>
      </w:r>
    </w:p>
    <w:p w:rsidR="005A129E" w:rsidRPr="000A4845" w:rsidRDefault="005A129E" w:rsidP="00FE0474">
      <w:pPr>
        <w:jc w:val="both"/>
      </w:pPr>
      <w:r>
        <w:rPr>
          <w:b/>
          <w:i/>
        </w:rPr>
        <w:t xml:space="preserve">К теме 2. </w:t>
      </w:r>
      <w:r w:rsidRPr="000A4845">
        <w:t>Теоретические подходы, объясняющие возникновение русских городов.</w:t>
      </w:r>
      <w:r>
        <w:t xml:space="preserve"> </w:t>
      </w:r>
      <w:r w:rsidRPr="000A4845">
        <w:t>Повседневность дореволюционного русского города.</w:t>
      </w:r>
      <w:r>
        <w:t xml:space="preserve"> </w:t>
      </w:r>
      <w:r w:rsidRPr="000A4845">
        <w:t>Советская урбанизация. Проблемы урбанизации в постсоветской России.</w:t>
      </w:r>
    </w:p>
    <w:p w:rsidR="005A129E" w:rsidRPr="000A4845" w:rsidRDefault="005A129E" w:rsidP="005A129E">
      <w:pPr>
        <w:jc w:val="both"/>
      </w:pPr>
      <w:r>
        <w:rPr>
          <w:b/>
          <w:i/>
        </w:rPr>
        <w:t xml:space="preserve">К теме 3. </w:t>
      </w:r>
      <w:r w:rsidRPr="000A4845">
        <w:t>Р. Брубейкер о социальных группах.</w:t>
      </w:r>
      <w:r>
        <w:t xml:space="preserve"> </w:t>
      </w:r>
      <w:r w:rsidRPr="000A4845">
        <w:t>Г. Элпорт о этнической идентичности.</w:t>
      </w:r>
      <w:r>
        <w:t xml:space="preserve"> </w:t>
      </w:r>
      <w:r w:rsidRPr="000A4845">
        <w:t xml:space="preserve">Групповая идентичность. Этничность как </w:t>
      </w:r>
      <w:r>
        <w:t xml:space="preserve">константа и сущность. </w:t>
      </w:r>
      <w:r w:rsidRPr="000A4845">
        <w:rPr>
          <w:bCs/>
        </w:rPr>
        <w:t>Этничность как многогранный процесс.</w:t>
      </w:r>
    </w:p>
    <w:p w:rsidR="005A129E" w:rsidRPr="005A129E" w:rsidRDefault="005A129E" w:rsidP="00FE0474">
      <w:pPr>
        <w:pStyle w:val="a5"/>
        <w:jc w:val="both"/>
        <w:rPr>
          <w:bCs/>
        </w:rPr>
      </w:pPr>
      <w:r>
        <w:rPr>
          <w:b/>
          <w:i/>
        </w:rPr>
        <w:t xml:space="preserve">К теме 4. </w:t>
      </w:r>
      <w:r w:rsidRPr="000A4845">
        <w:rPr>
          <w:bCs/>
        </w:rPr>
        <w:t>Дуалистическая концепци</w:t>
      </w:r>
      <w:r>
        <w:rPr>
          <w:bCs/>
        </w:rPr>
        <w:t xml:space="preserve">я этноса в советской этнографии. Примордиализ. </w:t>
      </w:r>
      <w:r w:rsidRPr="000A4845">
        <w:rPr>
          <w:bCs/>
        </w:rPr>
        <w:t>Конструктивизм</w:t>
      </w:r>
      <w:r>
        <w:rPr>
          <w:bCs/>
        </w:rPr>
        <w:t>.</w:t>
      </w:r>
    </w:p>
    <w:p w:rsidR="005A129E" w:rsidRPr="000A4845" w:rsidRDefault="005A129E" w:rsidP="005A129E">
      <w:pPr>
        <w:jc w:val="both"/>
      </w:pPr>
      <w:r>
        <w:rPr>
          <w:b/>
          <w:i/>
        </w:rPr>
        <w:t xml:space="preserve">К теме 5. </w:t>
      </w:r>
      <w:r w:rsidRPr="00445748">
        <w:t>Исторические формы миграции. Влияние проце</w:t>
      </w:r>
      <w:r>
        <w:t xml:space="preserve">ссов миграции на глобализацию. </w:t>
      </w:r>
      <w:r>
        <w:rPr>
          <w:bCs/>
        </w:rPr>
        <w:t>Я</w:t>
      </w:r>
      <w:r w:rsidRPr="00445748">
        <w:rPr>
          <w:bCs/>
        </w:rPr>
        <w:t>зык, особенности культуры, этническая психология, традиции, обычаи, привычки.</w:t>
      </w:r>
      <w:r>
        <w:t xml:space="preserve"> </w:t>
      </w:r>
      <w:r w:rsidRPr="00445748">
        <w:rPr>
          <w:bCs/>
        </w:rPr>
        <w:t>Влияние межэтнического согласия на стабильность в обществе.</w:t>
      </w:r>
      <w:r>
        <w:t xml:space="preserve"> </w:t>
      </w:r>
      <w:r>
        <w:rPr>
          <w:bCs/>
        </w:rPr>
        <w:t xml:space="preserve">Факторы межэтнических отношений. </w:t>
      </w:r>
      <w:r w:rsidRPr="000A4845">
        <w:rPr>
          <w:bCs/>
        </w:rPr>
        <w:t>Этническая и социальная стратификация</w:t>
      </w:r>
      <w:r>
        <w:rPr>
          <w:bCs/>
        </w:rPr>
        <w:t>.</w:t>
      </w:r>
    </w:p>
    <w:p w:rsidR="005A129E" w:rsidRPr="000A4845" w:rsidRDefault="005A129E" w:rsidP="00FE0474">
      <w:pPr>
        <w:pStyle w:val="a5"/>
        <w:jc w:val="both"/>
      </w:pPr>
      <w:r>
        <w:rPr>
          <w:b/>
          <w:i/>
        </w:rPr>
        <w:t xml:space="preserve">К теме 6. </w:t>
      </w:r>
      <w:r w:rsidRPr="000A4845">
        <w:t>Этническая адаптация</w:t>
      </w:r>
      <w:r>
        <w:t xml:space="preserve">. </w:t>
      </w:r>
      <w:r w:rsidRPr="000A4845">
        <w:t>Этническая аккультурация</w:t>
      </w:r>
      <w:r>
        <w:t xml:space="preserve">. </w:t>
      </w:r>
      <w:r w:rsidRPr="000A4845">
        <w:t>Этническая ассимиляция</w:t>
      </w:r>
      <w:r>
        <w:t>.</w:t>
      </w:r>
    </w:p>
    <w:p w:rsidR="005A129E" w:rsidRPr="005A129E" w:rsidRDefault="005A129E" w:rsidP="00FE0474">
      <w:pPr>
        <w:jc w:val="both"/>
        <w:rPr>
          <w:bCs/>
        </w:rPr>
      </w:pPr>
      <w:r>
        <w:rPr>
          <w:b/>
          <w:i/>
        </w:rPr>
        <w:t xml:space="preserve">К теме 7. </w:t>
      </w:r>
      <w:r>
        <w:rPr>
          <w:bCs/>
        </w:rPr>
        <w:t xml:space="preserve">Племена, общины, диаспоры. </w:t>
      </w:r>
      <w:r w:rsidRPr="000A4845">
        <w:rPr>
          <w:bCs/>
        </w:rPr>
        <w:t>Межэтнические и межнациональные конфликты</w:t>
      </w:r>
      <w:r>
        <w:rPr>
          <w:bCs/>
        </w:rPr>
        <w:t>.</w:t>
      </w:r>
    </w:p>
    <w:p w:rsidR="00DD7F70" w:rsidRDefault="00DD7F70" w:rsidP="005A129E">
      <w:pPr>
        <w:rPr>
          <w:b/>
          <w:bCs/>
          <w:caps/>
        </w:rPr>
      </w:pPr>
    </w:p>
    <w:p w:rsidR="00DA10A6" w:rsidRDefault="00DA10A6" w:rsidP="005A129E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5A129E">
      <w:pPr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3686"/>
      </w:tblGrid>
      <w:tr w:rsidR="00D66A7F" w:rsidRPr="007F18F6" w:rsidTr="00813B77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5103" w:type="dxa"/>
            <w:vAlign w:val="center"/>
          </w:tcPr>
          <w:p w:rsidR="00D66A7F" w:rsidRPr="007F18F6" w:rsidRDefault="00D66A7F" w:rsidP="005A129E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686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5A129E" w:rsidTr="00813B77">
        <w:tc>
          <w:tcPr>
            <w:tcW w:w="567" w:type="dxa"/>
          </w:tcPr>
          <w:p w:rsidR="005A129E" w:rsidRPr="007F18F6" w:rsidRDefault="005A129E" w:rsidP="005A129E">
            <w:pPr>
              <w:pStyle w:val="a5"/>
            </w:pPr>
            <w:r>
              <w:t>1</w:t>
            </w:r>
          </w:p>
        </w:tc>
        <w:tc>
          <w:tcPr>
            <w:tcW w:w="5103" w:type="dxa"/>
          </w:tcPr>
          <w:p w:rsidR="005A129E" w:rsidRPr="003E7F2A" w:rsidRDefault="00813B77" w:rsidP="00813B77">
            <w:pPr>
              <w:pStyle w:val="a5"/>
              <w:jc w:val="center"/>
              <w:rPr>
                <w:bCs/>
              </w:rPr>
            </w:pPr>
            <w:r>
              <w:t>Темы 1-7</w:t>
            </w:r>
          </w:p>
        </w:tc>
        <w:tc>
          <w:tcPr>
            <w:tcW w:w="3686" w:type="dxa"/>
            <w:vAlign w:val="center"/>
          </w:tcPr>
          <w:p w:rsidR="005A129E" w:rsidRPr="005A129E" w:rsidRDefault="005A129E" w:rsidP="005A129E">
            <w:pPr>
              <w:pStyle w:val="a5"/>
              <w:jc w:val="center"/>
            </w:pPr>
            <w:r w:rsidRPr="005A129E">
              <w:t>Конспект</w:t>
            </w:r>
          </w:p>
          <w:p w:rsidR="005A129E" w:rsidRPr="005A129E" w:rsidRDefault="005A129E" w:rsidP="005A129E">
            <w:pPr>
              <w:pStyle w:val="a5"/>
              <w:jc w:val="center"/>
            </w:pPr>
            <w:r w:rsidRPr="005A129E">
              <w:t>Реферат</w:t>
            </w:r>
          </w:p>
          <w:p w:rsidR="005A129E" w:rsidRPr="005A129E" w:rsidRDefault="00813B77" w:rsidP="005A129E">
            <w:pPr>
              <w:pStyle w:val="a5"/>
              <w:jc w:val="center"/>
            </w:pPr>
            <w:r>
              <w:t>Устный опрос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DA10A6" w:rsidRPr="00252771" w:rsidRDefault="00DA10A6" w:rsidP="006C7B9A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7E722D" w:rsidTr="0058121A">
        <w:trPr>
          <w:cantSplit/>
          <w:trHeight w:val="5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:rsidTr="0058121A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  <w:r w:rsidRPr="00291E74">
              <w:rPr>
                <w:color w:val="000000"/>
              </w:rPr>
              <w:t xml:space="preserve"> </w:t>
            </w:r>
          </w:p>
          <w:p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B45E9A" w:rsidRPr="0058764C" w:rsidTr="00581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B45E9A" w:rsidRPr="00252771" w:rsidRDefault="00B45E9A" w:rsidP="0058121A">
            <w:pPr>
              <w:numPr>
                <w:ilvl w:val="0"/>
                <w:numId w:val="30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B45E9A" w:rsidRPr="00B45E9A" w:rsidRDefault="00B45E9A" w:rsidP="00B45E9A">
            <w:r w:rsidRPr="00B45E9A">
              <w:t>Социология социального пространства (пер. с фр.)</w:t>
            </w:r>
          </w:p>
        </w:tc>
        <w:tc>
          <w:tcPr>
            <w:tcW w:w="1985" w:type="dxa"/>
          </w:tcPr>
          <w:p w:rsidR="00B45E9A" w:rsidRPr="00B45E9A" w:rsidRDefault="00B45E9A" w:rsidP="00B45E9A">
            <w:r w:rsidRPr="00B45E9A">
              <w:t>Бурдье П.</w:t>
            </w:r>
          </w:p>
        </w:tc>
        <w:tc>
          <w:tcPr>
            <w:tcW w:w="1275" w:type="dxa"/>
          </w:tcPr>
          <w:p w:rsidR="00B45E9A" w:rsidRPr="00B45E9A" w:rsidRDefault="00B45E9A" w:rsidP="00B45E9A">
            <w:r w:rsidRPr="00B45E9A">
              <w:t>СПб.: Алетейя</w:t>
            </w:r>
          </w:p>
        </w:tc>
        <w:tc>
          <w:tcPr>
            <w:tcW w:w="993" w:type="dxa"/>
          </w:tcPr>
          <w:p w:rsidR="00B45E9A" w:rsidRPr="00B45E9A" w:rsidRDefault="00B45E9A" w:rsidP="00B45E9A">
            <w:r w:rsidRPr="00B45E9A">
              <w:t>2013</w:t>
            </w:r>
          </w:p>
        </w:tc>
        <w:tc>
          <w:tcPr>
            <w:tcW w:w="1275" w:type="dxa"/>
          </w:tcPr>
          <w:p w:rsidR="00B45E9A" w:rsidRPr="00B45E9A" w:rsidRDefault="00B45E9A" w:rsidP="00B45E9A">
            <w:pPr>
              <w:jc w:val="center"/>
            </w:pPr>
          </w:p>
        </w:tc>
        <w:tc>
          <w:tcPr>
            <w:tcW w:w="1418" w:type="dxa"/>
          </w:tcPr>
          <w:p w:rsidR="00B45E9A" w:rsidRPr="00B45E9A" w:rsidRDefault="00FF5D60" w:rsidP="009656E7">
            <w:hyperlink r:id="rId7" w:history="1">
              <w:r w:rsidR="009656E7" w:rsidRPr="00182C46">
                <w:rPr>
                  <w:rStyle w:val="af2"/>
                </w:rPr>
                <w:t>https://biblioclub.ru/</w:t>
              </w:r>
            </w:hyperlink>
            <w:r w:rsidR="00B45E9A" w:rsidRPr="00B45E9A">
              <w:t xml:space="preserve"> </w:t>
            </w:r>
          </w:p>
        </w:tc>
      </w:tr>
      <w:tr w:rsidR="00B45E9A" w:rsidRPr="00083E82" w:rsidTr="00581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B45E9A" w:rsidRPr="00252771" w:rsidRDefault="00B45E9A" w:rsidP="0058121A">
            <w:pPr>
              <w:numPr>
                <w:ilvl w:val="0"/>
                <w:numId w:val="30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B45E9A" w:rsidRPr="00B45E9A" w:rsidRDefault="00B45E9A" w:rsidP="00B45E9A">
            <w:r w:rsidRPr="00B45E9A">
              <w:t>Теория устойчивого развития города: уч. пос.</w:t>
            </w:r>
          </w:p>
        </w:tc>
        <w:tc>
          <w:tcPr>
            <w:tcW w:w="1985" w:type="dxa"/>
          </w:tcPr>
          <w:p w:rsidR="00B45E9A" w:rsidRPr="00B45E9A" w:rsidRDefault="00B45E9A" w:rsidP="00B45E9A">
            <w:r w:rsidRPr="00B45E9A">
              <w:t>Гущин А.Н.</w:t>
            </w:r>
          </w:p>
        </w:tc>
        <w:tc>
          <w:tcPr>
            <w:tcW w:w="1275" w:type="dxa"/>
          </w:tcPr>
          <w:p w:rsidR="00B45E9A" w:rsidRPr="00B45E9A" w:rsidRDefault="00B45E9A" w:rsidP="00B45E9A">
            <w:r w:rsidRPr="00B45E9A">
              <w:t>М.:Директ-Медиа</w:t>
            </w:r>
          </w:p>
        </w:tc>
        <w:tc>
          <w:tcPr>
            <w:tcW w:w="993" w:type="dxa"/>
          </w:tcPr>
          <w:p w:rsidR="00B45E9A" w:rsidRPr="00B45E9A" w:rsidRDefault="00B45E9A" w:rsidP="00B45E9A">
            <w:r w:rsidRPr="00B45E9A">
              <w:t>2015</w:t>
            </w:r>
          </w:p>
        </w:tc>
        <w:tc>
          <w:tcPr>
            <w:tcW w:w="1275" w:type="dxa"/>
          </w:tcPr>
          <w:p w:rsidR="00B45E9A" w:rsidRPr="00B45E9A" w:rsidRDefault="00B45E9A" w:rsidP="00B45E9A">
            <w:pPr>
              <w:jc w:val="center"/>
            </w:pPr>
            <w:r w:rsidRPr="00B45E9A">
              <w:t>+</w:t>
            </w:r>
          </w:p>
        </w:tc>
        <w:tc>
          <w:tcPr>
            <w:tcW w:w="1418" w:type="dxa"/>
          </w:tcPr>
          <w:p w:rsidR="00B45E9A" w:rsidRPr="00B45E9A" w:rsidRDefault="00B45E9A" w:rsidP="00B45E9A"/>
        </w:tc>
      </w:tr>
      <w:tr w:rsidR="00B45E9A" w:rsidRPr="00252771" w:rsidTr="00581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B45E9A" w:rsidRPr="00252771" w:rsidRDefault="00B45E9A" w:rsidP="0058121A">
            <w:pPr>
              <w:numPr>
                <w:ilvl w:val="0"/>
                <w:numId w:val="30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B45E9A" w:rsidRPr="00B45E9A" w:rsidRDefault="00B45E9A" w:rsidP="00B45E9A">
            <w:r w:rsidRPr="00B45E9A">
              <w:t>Урбанистика</w:t>
            </w:r>
          </w:p>
        </w:tc>
        <w:tc>
          <w:tcPr>
            <w:tcW w:w="1985" w:type="dxa"/>
          </w:tcPr>
          <w:p w:rsidR="00B45E9A" w:rsidRPr="00B45E9A" w:rsidRDefault="00B45E9A" w:rsidP="00B45E9A">
            <w:r w:rsidRPr="00B45E9A">
              <w:t>Глазычев В.Л.</w:t>
            </w:r>
          </w:p>
        </w:tc>
        <w:tc>
          <w:tcPr>
            <w:tcW w:w="1275" w:type="dxa"/>
          </w:tcPr>
          <w:p w:rsidR="00B45E9A" w:rsidRPr="00B45E9A" w:rsidRDefault="00B45E9A" w:rsidP="00B45E9A">
            <w:r w:rsidRPr="00B45E9A">
              <w:t>М.: Европа</w:t>
            </w:r>
          </w:p>
        </w:tc>
        <w:tc>
          <w:tcPr>
            <w:tcW w:w="993" w:type="dxa"/>
          </w:tcPr>
          <w:p w:rsidR="00B45E9A" w:rsidRPr="00B45E9A" w:rsidRDefault="00B45E9A" w:rsidP="00B45E9A">
            <w:r w:rsidRPr="00B45E9A">
              <w:t>2008</w:t>
            </w:r>
          </w:p>
        </w:tc>
        <w:tc>
          <w:tcPr>
            <w:tcW w:w="1275" w:type="dxa"/>
          </w:tcPr>
          <w:p w:rsidR="00B45E9A" w:rsidRPr="00B45E9A" w:rsidRDefault="00B45E9A" w:rsidP="00B45E9A">
            <w:pPr>
              <w:jc w:val="center"/>
            </w:pPr>
            <w:r w:rsidRPr="00B45E9A">
              <w:t>+</w:t>
            </w:r>
          </w:p>
        </w:tc>
        <w:tc>
          <w:tcPr>
            <w:tcW w:w="1418" w:type="dxa"/>
          </w:tcPr>
          <w:p w:rsidR="00B45E9A" w:rsidRPr="00B45E9A" w:rsidRDefault="00B45E9A" w:rsidP="00B45E9A"/>
        </w:tc>
      </w:tr>
      <w:tr w:rsidR="00B45E9A" w:rsidRPr="0058764C" w:rsidTr="00581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B45E9A" w:rsidRPr="00252771" w:rsidRDefault="00B45E9A" w:rsidP="0058121A">
            <w:pPr>
              <w:numPr>
                <w:ilvl w:val="0"/>
                <w:numId w:val="30"/>
              </w:numPr>
              <w:ind w:left="357" w:hanging="357"/>
            </w:pPr>
          </w:p>
        </w:tc>
        <w:tc>
          <w:tcPr>
            <w:tcW w:w="1984" w:type="dxa"/>
          </w:tcPr>
          <w:p w:rsidR="00B45E9A" w:rsidRPr="00B45E9A" w:rsidRDefault="00B45E9A" w:rsidP="00B45E9A">
            <w:r w:rsidRPr="00B45E9A">
              <w:t>Раса, нация, класс</w:t>
            </w:r>
          </w:p>
        </w:tc>
        <w:tc>
          <w:tcPr>
            <w:tcW w:w="1985" w:type="dxa"/>
          </w:tcPr>
          <w:p w:rsidR="00B45E9A" w:rsidRPr="00B45E9A" w:rsidRDefault="00B45E9A" w:rsidP="00B45E9A">
            <w:r w:rsidRPr="00B45E9A">
              <w:t>Балибар Э., Валлерстайн И.</w:t>
            </w:r>
          </w:p>
        </w:tc>
        <w:tc>
          <w:tcPr>
            <w:tcW w:w="1275" w:type="dxa"/>
          </w:tcPr>
          <w:p w:rsidR="00B45E9A" w:rsidRPr="00F74ECF" w:rsidRDefault="00B45E9A" w:rsidP="00B45E9A">
            <w:r w:rsidRPr="00F74ECF">
              <w:t>М.: Логос-Альтера</w:t>
            </w:r>
          </w:p>
        </w:tc>
        <w:tc>
          <w:tcPr>
            <w:tcW w:w="993" w:type="dxa"/>
          </w:tcPr>
          <w:p w:rsidR="00B45E9A" w:rsidRPr="00F74ECF" w:rsidRDefault="00B45E9A" w:rsidP="00B45E9A">
            <w:r w:rsidRPr="00F74ECF">
              <w:t>2003</w:t>
            </w:r>
          </w:p>
        </w:tc>
        <w:tc>
          <w:tcPr>
            <w:tcW w:w="1275" w:type="dxa"/>
          </w:tcPr>
          <w:p w:rsidR="00B45E9A" w:rsidRPr="00F74ECF" w:rsidRDefault="00B45E9A" w:rsidP="00B45E9A"/>
        </w:tc>
        <w:tc>
          <w:tcPr>
            <w:tcW w:w="1418" w:type="dxa"/>
          </w:tcPr>
          <w:p w:rsidR="009656E7" w:rsidRDefault="00FF5D60" w:rsidP="009656E7">
            <w:pPr>
              <w:rPr>
                <w:rStyle w:val="af2"/>
                <w:color w:val="auto"/>
              </w:rPr>
            </w:pPr>
            <w:hyperlink r:id="rId8" w:history="1">
              <w:r w:rsidR="009656E7" w:rsidRPr="00182C46">
                <w:rPr>
                  <w:rStyle w:val="af2"/>
                </w:rPr>
                <w:t>http://biblioclub.ru/</w:t>
              </w:r>
            </w:hyperlink>
          </w:p>
          <w:p w:rsidR="00B45E9A" w:rsidRPr="00B45E9A" w:rsidRDefault="00B45E9A" w:rsidP="009656E7">
            <w:r w:rsidRPr="00B45E9A">
              <w:t xml:space="preserve"> </w:t>
            </w:r>
          </w:p>
        </w:tc>
      </w:tr>
      <w:tr w:rsidR="00B45E9A" w:rsidRPr="00252771" w:rsidTr="00581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B45E9A" w:rsidRPr="00252771" w:rsidRDefault="00B45E9A" w:rsidP="0058121A">
            <w:pPr>
              <w:numPr>
                <w:ilvl w:val="0"/>
                <w:numId w:val="30"/>
              </w:numPr>
              <w:ind w:left="357" w:hanging="357"/>
            </w:pPr>
          </w:p>
        </w:tc>
        <w:tc>
          <w:tcPr>
            <w:tcW w:w="1984" w:type="dxa"/>
          </w:tcPr>
          <w:p w:rsidR="00B45E9A" w:rsidRPr="00B45E9A" w:rsidRDefault="00B45E9A" w:rsidP="00B45E9A">
            <w:pPr>
              <w:keepNext/>
              <w:outlineLvl w:val="3"/>
            </w:pPr>
            <w:r w:rsidRPr="00B45E9A">
              <w:t>Проблемы толерантности в социальных отношениях: учебное пособие</w:t>
            </w:r>
          </w:p>
        </w:tc>
        <w:tc>
          <w:tcPr>
            <w:tcW w:w="1985" w:type="dxa"/>
          </w:tcPr>
          <w:p w:rsidR="00B45E9A" w:rsidRPr="00B45E9A" w:rsidRDefault="00B45E9A" w:rsidP="00B45E9A">
            <w:r w:rsidRPr="00B45E9A">
              <w:t>Кривцова Е.В.</w:t>
            </w:r>
          </w:p>
        </w:tc>
        <w:tc>
          <w:tcPr>
            <w:tcW w:w="1275" w:type="dxa"/>
          </w:tcPr>
          <w:p w:rsidR="00B45E9A" w:rsidRPr="00B45E9A" w:rsidRDefault="00B45E9A" w:rsidP="00B45E9A">
            <w:r w:rsidRPr="00B45E9A">
              <w:t>Кемерово: КГУ</w:t>
            </w:r>
          </w:p>
        </w:tc>
        <w:tc>
          <w:tcPr>
            <w:tcW w:w="993" w:type="dxa"/>
          </w:tcPr>
          <w:p w:rsidR="00B45E9A" w:rsidRPr="00B45E9A" w:rsidRDefault="00B45E9A" w:rsidP="00B45E9A">
            <w:r w:rsidRPr="00B45E9A">
              <w:t>2014</w:t>
            </w:r>
          </w:p>
        </w:tc>
        <w:tc>
          <w:tcPr>
            <w:tcW w:w="1275" w:type="dxa"/>
          </w:tcPr>
          <w:p w:rsidR="00B45E9A" w:rsidRPr="00B45E9A" w:rsidRDefault="00B45E9A" w:rsidP="00B45E9A">
            <w:pPr>
              <w:jc w:val="center"/>
            </w:pPr>
          </w:p>
        </w:tc>
        <w:tc>
          <w:tcPr>
            <w:tcW w:w="1418" w:type="dxa"/>
          </w:tcPr>
          <w:p w:rsidR="00B45E9A" w:rsidRDefault="00FF5D60" w:rsidP="009656E7">
            <w:hyperlink r:id="rId9" w:history="1">
              <w:r w:rsidR="009656E7" w:rsidRPr="00182C46">
                <w:rPr>
                  <w:rStyle w:val="af2"/>
                </w:rPr>
                <w:t>https://biblioclub.ru/</w:t>
              </w:r>
            </w:hyperlink>
          </w:p>
          <w:p w:rsidR="009656E7" w:rsidRPr="00B45E9A" w:rsidRDefault="009656E7" w:rsidP="009656E7"/>
        </w:tc>
      </w:tr>
      <w:tr w:rsidR="00B45E9A" w:rsidRPr="00252771" w:rsidTr="00581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B45E9A" w:rsidRPr="00252771" w:rsidRDefault="00B45E9A" w:rsidP="0058121A">
            <w:pPr>
              <w:numPr>
                <w:ilvl w:val="0"/>
                <w:numId w:val="30"/>
              </w:numPr>
              <w:ind w:left="357" w:hanging="357"/>
            </w:pPr>
          </w:p>
        </w:tc>
        <w:tc>
          <w:tcPr>
            <w:tcW w:w="1984" w:type="dxa"/>
          </w:tcPr>
          <w:p w:rsidR="00B45E9A" w:rsidRPr="00B45E9A" w:rsidRDefault="00B45E9A" w:rsidP="00B45E9A">
            <w:pPr>
              <w:keepNext/>
              <w:outlineLvl w:val="3"/>
            </w:pPr>
            <w:r w:rsidRPr="00B45E9A">
              <w:t>Исторические города России как феномен   ее культурного наследия</w:t>
            </w:r>
          </w:p>
        </w:tc>
        <w:tc>
          <w:tcPr>
            <w:tcW w:w="1985" w:type="dxa"/>
          </w:tcPr>
          <w:p w:rsidR="00B45E9A" w:rsidRPr="00B45E9A" w:rsidRDefault="00B45E9A" w:rsidP="00B45E9A">
            <w:r w:rsidRPr="00B45E9A">
              <w:t>Крогиус В.Р.</w:t>
            </w:r>
          </w:p>
        </w:tc>
        <w:tc>
          <w:tcPr>
            <w:tcW w:w="1275" w:type="dxa"/>
          </w:tcPr>
          <w:p w:rsidR="00B45E9A" w:rsidRPr="00B45E9A" w:rsidRDefault="00B45E9A" w:rsidP="00B45E9A">
            <w:r w:rsidRPr="00B45E9A">
              <w:t>М.: Прогресс-Традиция</w:t>
            </w:r>
          </w:p>
        </w:tc>
        <w:tc>
          <w:tcPr>
            <w:tcW w:w="993" w:type="dxa"/>
          </w:tcPr>
          <w:p w:rsidR="00B45E9A" w:rsidRPr="00B45E9A" w:rsidRDefault="00B45E9A" w:rsidP="00B45E9A">
            <w:r w:rsidRPr="00B45E9A">
              <w:t>2009</w:t>
            </w:r>
          </w:p>
        </w:tc>
        <w:tc>
          <w:tcPr>
            <w:tcW w:w="1275" w:type="dxa"/>
          </w:tcPr>
          <w:p w:rsidR="00B45E9A" w:rsidRPr="00B45E9A" w:rsidRDefault="00B45E9A" w:rsidP="00B45E9A">
            <w:pPr>
              <w:jc w:val="center"/>
            </w:pPr>
          </w:p>
        </w:tc>
        <w:tc>
          <w:tcPr>
            <w:tcW w:w="1418" w:type="dxa"/>
          </w:tcPr>
          <w:p w:rsidR="00B45E9A" w:rsidRDefault="00FF5D60" w:rsidP="009656E7">
            <w:hyperlink r:id="rId10" w:history="1">
              <w:r w:rsidR="009656E7" w:rsidRPr="00182C46">
                <w:rPr>
                  <w:rStyle w:val="af2"/>
                </w:rPr>
                <w:t>https://biblioclub.ru/</w:t>
              </w:r>
            </w:hyperlink>
          </w:p>
          <w:p w:rsidR="009656E7" w:rsidRPr="00B45E9A" w:rsidRDefault="009656E7" w:rsidP="009656E7"/>
        </w:tc>
      </w:tr>
      <w:tr w:rsidR="00B45E9A" w:rsidRPr="00083E82" w:rsidTr="00581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B45E9A" w:rsidRPr="00252771" w:rsidRDefault="00B45E9A" w:rsidP="0058121A">
            <w:pPr>
              <w:numPr>
                <w:ilvl w:val="0"/>
                <w:numId w:val="30"/>
              </w:numPr>
              <w:ind w:left="357" w:hanging="357"/>
            </w:pPr>
          </w:p>
        </w:tc>
        <w:tc>
          <w:tcPr>
            <w:tcW w:w="1984" w:type="dxa"/>
          </w:tcPr>
          <w:p w:rsidR="00B45E9A" w:rsidRPr="00B45E9A" w:rsidRDefault="00B45E9A" w:rsidP="00B45E9A">
            <w:r w:rsidRPr="00B45E9A">
              <w:t>Социология власти. Теория и опыт эмпирического исследования власти в городских сообществах</w:t>
            </w:r>
          </w:p>
        </w:tc>
        <w:tc>
          <w:tcPr>
            <w:tcW w:w="1985" w:type="dxa"/>
          </w:tcPr>
          <w:p w:rsidR="00B45E9A" w:rsidRPr="00B45E9A" w:rsidRDefault="00B45E9A" w:rsidP="00B45E9A">
            <w:r w:rsidRPr="00B45E9A">
              <w:t>Ледяев В.Г</w:t>
            </w:r>
          </w:p>
        </w:tc>
        <w:tc>
          <w:tcPr>
            <w:tcW w:w="1275" w:type="dxa"/>
          </w:tcPr>
          <w:p w:rsidR="00B45E9A" w:rsidRPr="00B45E9A" w:rsidRDefault="00B45E9A" w:rsidP="00B45E9A">
            <w:r w:rsidRPr="00B45E9A">
              <w:t>М.: ВШЭ</w:t>
            </w:r>
          </w:p>
        </w:tc>
        <w:tc>
          <w:tcPr>
            <w:tcW w:w="993" w:type="dxa"/>
          </w:tcPr>
          <w:p w:rsidR="00B45E9A" w:rsidRPr="00B45E9A" w:rsidRDefault="00B45E9A" w:rsidP="00B45E9A">
            <w:r w:rsidRPr="00B45E9A">
              <w:t>2012</w:t>
            </w:r>
          </w:p>
        </w:tc>
        <w:tc>
          <w:tcPr>
            <w:tcW w:w="1275" w:type="dxa"/>
          </w:tcPr>
          <w:p w:rsidR="00B45E9A" w:rsidRPr="00B45E9A" w:rsidRDefault="00B45E9A" w:rsidP="00B45E9A"/>
        </w:tc>
        <w:tc>
          <w:tcPr>
            <w:tcW w:w="1418" w:type="dxa"/>
          </w:tcPr>
          <w:p w:rsidR="009656E7" w:rsidRDefault="00FF5D60" w:rsidP="009656E7">
            <w:pPr>
              <w:rPr>
                <w:rStyle w:val="af2"/>
                <w:color w:val="auto"/>
              </w:rPr>
            </w:pPr>
            <w:hyperlink r:id="rId11" w:history="1">
              <w:r w:rsidR="009656E7" w:rsidRPr="00182C46">
                <w:rPr>
                  <w:rStyle w:val="af2"/>
                </w:rPr>
                <w:t>http://biblioclub.ru/</w:t>
              </w:r>
            </w:hyperlink>
          </w:p>
          <w:p w:rsidR="00B45E9A" w:rsidRPr="00B45E9A" w:rsidRDefault="00B45E9A" w:rsidP="009656E7">
            <w:r w:rsidRPr="00B45E9A">
              <w:t xml:space="preserve"> </w:t>
            </w:r>
          </w:p>
        </w:tc>
      </w:tr>
      <w:tr w:rsidR="00B45E9A" w:rsidRPr="00252771" w:rsidTr="00581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B45E9A" w:rsidRPr="00B45E9A" w:rsidRDefault="00B45E9A" w:rsidP="0058121A">
            <w:pPr>
              <w:numPr>
                <w:ilvl w:val="0"/>
                <w:numId w:val="30"/>
              </w:numPr>
              <w:ind w:left="357" w:hanging="357"/>
            </w:pPr>
          </w:p>
        </w:tc>
        <w:tc>
          <w:tcPr>
            <w:tcW w:w="1984" w:type="dxa"/>
          </w:tcPr>
          <w:p w:rsidR="00B45E9A" w:rsidRPr="00B45E9A" w:rsidRDefault="00B45E9A" w:rsidP="00B45E9A">
            <w:r w:rsidRPr="00B45E9A">
              <w:t>Социология досуга: учебный терминологический словарь</w:t>
            </w:r>
          </w:p>
        </w:tc>
        <w:tc>
          <w:tcPr>
            <w:tcW w:w="1985" w:type="dxa"/>
          </w:tcPr>
          <w:p w:rsidR="00B45E9A" w:rsidRPr="00B45E9A" w:rsidRDefault="00B45E9A" w:rsidP="00B45E9A">
            <w:r w:rsidRPr="00B45E9A">
              <w:t>Логунова Л.Ю.</w:t>
            </w:r>
          </w:p>
        </w:tc>
        <w:tc>
          <w:tcPr>
            <w:tcW w:w="1275" w:type="dxa"/>
          </w:tcPr>
          <w:p w:rsidR="00B45E9A" w:rsidRPr="00B45E9A" w:rsidRDefault="00B45E9A" w:rsidP="00B45E9A">
            <w:r w:rsidRPr="00B45E9A">
              <w:t>Кемерово, КГУ</w:t>
            </w:r>
          </w:p>
        </w:tc>
        <w:tc>
          <w:tcPr>
            <w:tcW w:w="993" w:type="dxa"/>
          </w:tcPr>
          <w:p w:rsidR="00B45E9A" w:rsidRPr="00B45E9A" w:rsidRDefault="00B45E9A" w:rsidP="00B45E9A">
            <w:r w:rsidRPr="00B45E9A">
              <w:t>2012</w:t>
            </w:r>
          </w:p>
        </w:tc>
        <w:tc>
          <w:tcPr>
            <w:tcW w:w="1275" w:type="dxa"/>
          </w:tcPr>
          <w:p w:rsidR="00B45E9A" w:rsidRPr="00B45E9A" w:rsidRDefault="00B45E9A" w:rsidP="00B45E9A"/>
        </w:tc>
        <w:tc>
          <w:tcPr>
            <w:tcW w:w="1418" w:type="dxa"/>
          </w:tcPr>
          <w:p w:rsidR="00B45E9A" w:rsidRDefault="00FF5D60" w:rsidP="009656E7">
            <w:hyperlink r:id="rId12" w:history="1">
              <w:r w:rsidR="009656E7" w:rsidRPr="00182C46">
                <w:rPr>
                  <w:rStyle w:val="af2"/>
                </w:rPr>
                <w:t>http://biblioclub.ru/</w:t>
              </w:r>
            </w:hyperlink>
          </w:p>
          <w:p w:rsidR="009656E7" w:rsidRPr="00B45E9A" w:rsidRDefault="009656E7" w:rsidP="009656E7"/>
        </w:tc>
      </w:tr>
      <w:tr w:rsidR="00B45E9A" w:rsidRPr="00083E82" w:rsidTr="00581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B45E9A" w:rsidRPr="00252771" w:rsidRDefault="00B45E9A" w:rsidP="0058121A">
            <w:pPr>
              <w:numPr>
                <w:ilvl w:val="0"/>
                <w:numId w:val="30"/>
              </w:numPr>
              <w:ind w:left="357" w:hanging="357"/>
            </w:pPr>
          </w:p>
        </w:tc>
        <w:tc>
          <w:tcPr>
            <w:tcW w:w="1984" w:type="dxa"/>
          </w:tcPr>
          <w:p w:rsidR="00B45E9A" w:rsidRPr="00B45E9A" w:rsidRDefault="00B45E9A" w:rsidP="00B45E9A">
            <w:r w:rsidRPr="00B45E9A">
              <w:t>Формы помощи в процессе изменения общественных условий</w:t>
            </w:r>
          </w:p>
        </w:tc>
        <w:tc>
          <w:tcPr>
            <w:tcW w:w="1985" w:type="dxa"/>
          </w:tcPr>
          <w:p w:rsidR="00B45E9A" w:rsidRPr="00B45E9A" w:rsidRDefault="00B45E9A" w:rsidP="00B45E9A">
            <w:r w:rsidRPr="00B45E9A">
              <w:t>Луман Н.</w:t>
            </w:r>
          </w:p>
        </w:tc>
        <w:tc>
          <w:tcPr>
            <w:tcW w:w="1275" w:type="dxa"/>
          </w:tcPr>
          <w:p w:rsidR="00B45E9A" w:rsidRPr="00B45E9A" w:rsidRDefault="00B45E9A" w:rsidP="00B45E9A">
            <w:r w:rsidRPr="00B45E9A">
              <w:t>М.: Директ-Медиа</w:t>
            </w:r>
          </w:p>
        </w:tc>
        <w:tc>
          <w:tcPr>
            <w:tcW w:w="993" w:type="dxa"/>
          </w:tcPr>
          <w:p w:rsidR="00B45E9A" w:rsidRPr="00B45E9A" w:rsidRDefault="00B45E9A" w:rsidP="00B45E9A">
            <w:r w:rsidRPr="00B45E9A">
              <w:t>2000</w:t>
            </w:r>
          </w:p>
        </w:tc>
        <w:tc>
          <w:tcPr>
            <w:tcW w:w="1275" w:type="dxa"/>
          </w:tcPr>
          <w:p w:rsidR="00B45E9A" w:rsidRPr="00B45E9A" w:rsidRDefault="00B45E9A" w:rsidP="00B45E9A"/>
        </w:tc>
        <w:tc>
          <w:tcPr>
            <w:tcW w:w="1418" w:type="dxa"/>
          </w:tcPr>
          <w:p w:rsidR="00B45E9A" w:rsidRDefault="00FF5D60" w:rsidP="009656E7">
            <w:hyperlink r:id="rId13" w:history="1">
              <w:r w:rsidR="009656E7" w:rsidRPr="00182C46">
                <w:rPr>
                  <w:rStyle w:val="af2"/>
                </w:rPr>
                <w:t>http://biblioclub.ru/</w:t>
              </w:r>
            </w:hyperlink>
          </w:p>
          <w:p w:rsidR="009656E7" w:rsidRPr="00B45E9A" w:rsidRDefault="009656E7" w:rsidP="009656E7"/>
        </w:tc>
      </w:tr>
      <w:tr w:rsidR="00B45E9A" w:rsidRPr="00252771" w:rsidTr="00581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B45E9A" w:rsidRPr="00B45E9A" w:rsidRDefault="00B45E9A" w:rsidP="0058121A">
            <w:pPr>
              <w:numPr>
                <w:ilvl w:val="0"/>
                <w:numId w:val="30"/>
              </w:numPr>
              <w:ind w:left="357" w:hanging="357"/>
            </w:pPr>
          </w:p>
        </w:tc>
        <w:tc>
          <w:tcPr>
            <w:tcW w:w="1984" w:type="dxa"/>
          </w:tcPr>
          <w:p w:rsidR="00B45E9A" w:rsidRPr="00B45E9A" w:rsidRDefault="00B45E9A" w:rsidP="00B45E9A">
            <w:pPr>
              <w:keepNext/>
              <w:outlineLvl w:val="3"/>
            </w:pPr>
            <w:r w:rsidRPr="00B45E9A">
              <w:t xml:space="preserve">Этнология (учебник) </w:t>
            </w:r>
          </w:p>
        </w:tc>
        <w:tc>
          <w:tcPr>
            <w:tcW w:w="1985" w:type="dxa"/>
          </w:tcPr>
          <w:p w:rsidR="00B45E9A" w:rsidRPr="00B45E9A" w:rsidRDefault="00B45E9A" w:rsidP="00B45E9A">
            <w:r w:rsidRPr="00B45E9A">
              <w:t>Тавадов Г.Т.</w:t>
            </w:r>
          </w:p>
        </w:tc>
        <w:tc>
          <w:tcPr>
            <w:tcW w:w="1275" w:type="dxa"/>
          </w:tcPr>
          <w:p w:rsidR="00B45E9A" w:rsidRPr="00B45E9A" w:rsidRDefault="00B45E9A" w:rsidP="00B45E9A">
            <w:r w:rsidRPr="00B45E9A">
              <w:t>М.: Дашков и К</w:t>
            </w:r>
          </w:p>
        </w:tc>
        <w:tc>
          <w:tcPr>
            <w:tcW w:w="993" w:type="dxa"/>
          </w:tcPr>
          <w:p w:rsidR="00B45E9A" w:rsidRPr="00B45E9A" w:rsidRDefault="00B45E9A" w:rsidP="00B45E9A">
            <w:r w:rsidRPr="00B45E9A">
              <w:t>2016</w:t>
            </w:r>
          </w:p>
        </w:tc>
        <w:tc>
          <w:tcPr>
            <w:tcW w:w="1275" w:type="dxa"/>
          </w:tcPr>
          <w:p w:rsidR="00B45E9A" w:rsidRPr="00B45E9A" w:rsidRDefault="00B45E9A" w:rsidP="00B45E9A">
            <w:pPr>
              <w:jc w:val="center"/>
            </w:pPr>
          </w:p>
        </w:tc>
        <w:tc>
          <w:tcPr>
            <w:tcW w:w="1418" w:type="dxa"/>
          </w:tcPr>
          <w:p w:rsidR="00B45E9A" w:rsidRDefault="00FF5D60" w:rsidP="009656E7">
            <w:hyperlink r:id="rId14" w:history="1">
              <w:r w:rsidR="009656E7" w:rsidRPr="00182C46">
                <w:rPr>
                  <w:rStyle w:val="af2"/>
                </w:rPr>
                <w:t>https://biblioclub.ru/</w:t>
              </w:r>
            </w:hyperlink>
          </w:p>
          <w:p w:rsidR="009656E7" w:rsidRPr="00B45E9A" w:rsidRDefault="009656E7" w:rsidP="009656E7"/>
        </w:tc>
      </w:tr>
      <w:tr w:rsidR="00B45E9A" w:rsidRPr="00083E82" w:rsidTr="00581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B45E9A" w:rsidRPr="00252771" w:rsidRDefault="00B45E9A" w:rsidP="0058121A">
            <w:pPr>
              <w:numPr>
                <w:ilvl w:val="0"/>
                <w:numId w:val="30"/>
              </w:numPr>
              <w:ind w:left="357" w:hanging="357"/>
            </w:pPr>
          </w:p>
        </w:tc>
        <w:tc>
          <w:tcPr>
            <w:tcW w:w="1984" w:type="dxa"/>
          </w:tcPr>
          <w:p w:rsidR="00B45E9A" w:rsidRPr="00B45E9A" w:rsidRDefault="00B45E9A" w:rsidP="00B45E9A">
            <w:pPr>
              <w:keepNext/>
              <w:outlineLvl w:val="3"/>
            </w:pPr>
            <w:r w:rsidRPr="00B45E9A">
              <w:t xml:space="preserve">Этнополитология (учебник для студентов и аспирантов) </w:t>
            </w:r>
          </w:p>
        </w:tc>
        <w:tc>
          <w:tcPr>
            <w:tcW w:w="1985" w:type="dxa"/>
          </w:tcPr>
          <w:p w:rsidR="00B45E9A" w:rsidRPr="00B45E9A" w:rsidRDefault="00B45E9A" w:rsidP="00B45E9A">
            <w:r w:rsidRPr="00B45E9A">
              <w:t>Фарукшин М.Х.</w:t>
            </w:r>
          </w:p>
        </w:tc>
        <w:tc>
          <w:tcPr>
            <w:tcW w:w="1275" w:type="dxa"/>
          </w:tcPr>
          <w:p w:rsidR="00B45E9A" w:rsidRPr="00B45E9A" w:rsidRDefault="00B45E9A" w:rsidP="00B45E9A">
            <w:r w:rsidRPr="00B45E9A">
              <w:t>Казань: КГУ</w:t>
            </w:r>
          </w:p>
        </w:tc>
        <w:tc>
          <w:tcPr>
            <w:tcW w:w="993" w:type="dxa"/>
          </w:tcPr>
          <w:p w:rsidR="00B45E9A" w:rsidRPr="00B45E9A" w:rsidRDefault="00B45E9A" w:rsidP="00B45E9A">
            <w:r w:rsidRPr="00B45E9A">
              <w:t>2014</w:t>
            </w:r>
          </w:p>
        </w:tc>
        <w:tc>
          <w:tcPr>
            <w:tcW w:w="1275" w:type="dxa"/>
          </w:tcPr>
          <w:p w:rsidR="00B45E9A" w:rsidRPr="00B45E9A" w:rsidRDefault="00B45E9A" w:rsidP="00B45E9A">
            <w:pPr>
              <w:jc w:val="center"/>
            </w:pPr>
          </w:p>
        </w:tc>
        <w:tc>
          <w:tcPr>
            <w:tcW w:w="1418" w:type="dxa"/>
          </w:tcPr>
          <w:p w:rsidR="009656E7" w:rsidRDefault="00FF5D60" w:rsidP="009656E7">
            <w:hyperlink r:id="rId15" w:history="1">
              <w:r w:rsidR="009656E7" w:rsidRPr="00182C46">
                <w:rPr>
                  <w:rStyle w:val="af2"/>
                </w:rPr>
                <w:t>https://biblioclub.ru/</w:t>
              </w:r>
            </w:hyperlink>
          </w:p>
          <w:p w:rsidR="00B45E9A" w:rsidRPr="00B45E9A" w:rsidRDefault="00B45E9A" w:rsidP="009656E7"/>
        </w:tc>
      </w:tr>
      <w:tr w:rsidR="00B45E9A" w:rsidRPr="00083E82" w:rsidTr="00581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B45E9A" w:rsidRPr="00252771" w:rsidRDefault="00B45E9A" w:rsidP="0058121A">
            <w:pPr>
              <w:numPr>
                <w:ilvl w:val="0"/>
                <w:numId w:val="30"/>
              </w:numPr>
              <w:ind w:left="357" w:hanging="357"/>
            </w:pPr>
          </w:p>
        </w:tc>
        <w:tc>
          <w:tcPr>
            <w:tcW w:w="1984" w:type="dxa"/>
          </w:tcPr>
          <w:p w:rsidR="00B45E9A" w:rsidRPr="00B45E9A" w:rsidRDefault="00B45E9A" w:rsidP="00B45E9A">
            <w:pPr>
              <w:keepNext/>
              <w:outlineLvl w:val="3"/>
            </w:pPr>
            <w:r w:rsidRPr="00B45E9A">
              <w:t>История и теория наций и национализма</w:t>
            </w:r>
          </w:p>
        </w:tc>
        <w:tc>
          <w:tcPr>
            <w:tcW w:w="1985" w:type="dxa"/>
          </w:tcPr>
          <w:p w:rsidR="00B45E9A" w:rsidRPr="00B45E9A" w:rsidRDefault="00B45E9A" w:rsidP="00B45E9A">
            <w:r w:rsidRPr="00B45E9A">
              <w:t>Федоров С.Е., Филюшкин А.И.</w:t>
            </w:r>
          </w:p>
        </w:tc>
        <w:tc>
          <w:tcPr>
            <w:tcW w:w="1275" w:type="dxa"/>
          </w:tcPr>
          <w:p w:rsidR="00B45E9A" w:rsidRPr="00B45E9A" w:rsidRDefault="00B45E9A" w:rsidP="00B45E9A">
            <w:r w:rsidRPr="00B45E9A">
              <w:t>СПб.: СПбГУ</w:t>
            </w:r>
          </w:p>
        </w:tc>
        <w:tc>
          <w:tcPr>
            <w:tcW w:w="993" w:type="dxa"/>
          </w:tcPr>
          <w:p w:rsidR="00B45E9A" w:rsidRPr="00B45E9A" w:rsidRDefault="00B45E9A" w:rsidP="00B45E9A">
            <w:r w:rsidRPr="00B45E9A">
              <w:t>2016</w:t>
            </w:r>
          </w:p>
        </w:tc>
        <w:tc>
          <w:tcPr>
            <w:tcW w:w="1275" w:type="dxa"/>
          </w:tcPr>
          <w:p w:rsidR="00B45E9A" w:rsidRPr="00B45E9A" w:rsidRDefault="00B45E9A" w:rsidP="00B45E9A">
            <w:pPr>
              <w:jc w:val="center"/>
            </w:pPr>
          </w:p>
        </w:tc>
        <w:tc>
          <w:tcPr>
            <w:tcW w:w="1418" w:type="dxa"/>
          </w:tcPr>
          <w:p w:rsidR="00B45E9A" w:rsidRDefault="00FF5D60" w:rsidP="009656E7">
            <w:hyperlink r:id="rId16" w:history="1">
              <w:r w:rsidR="009656E7" w:rsidRPr="00182C46">
                <w:rPr>
                  <w:rStyle w:val="af2"/>
                </w:rPr>
                <w:t>https://biblioclub.ru/</w:t>
              </w:r>
            </w:hyperlink>
          </w:p>
          <w:p w:rsidR="009656E7" w:rsidRPr="00B45E9A" w:rsidRDefault="009656E7" w:rsidP="009656E7"/>
        </w:tc>
      </w:tr>
    </w:tbl>
    <w:p w:rsidR="00A236F5" w:rsidRDefault="00A236F5" w:rsidP="00F51376">
      <w:pPr>
        <w:ind w:firstLine="567"/>
        <w:jc w:val="both"/>
        <w:rPr>
          <w:bCs/>
          <w:color w:val="000000"/>
        </w:rPr>
      </w:pPr>
    </w:p>
    <w:p w:rsidR="00813B77" w:rsidRPr="00813B77" w:rsidRDefault="00813B77" w:rsidP="00813B77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ind w:left="0" w:firstLine="0"/>
        <w:contextualSpacing/>
        <w:jc w:val="both"/>
        <w:rPr>
          <w:kern w:val="1"/>
          <w:lang w:eastAsia="zh-CN"/>
        </w:rPr>
      </w:pPr>
      <w:r w:rsidRPr="00813B77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813B77" w:rsidRPr="00813B77" w:rsidRDefault="00813B77" w:rsidP="00813B77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813B77" w:rsidRPr="00813B77" w:rsidRDefault="00813B77" w:rsidP="00813B77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813B77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17" w:history="1">
        <w:r w:rsidRPr="00813B77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:rsidR="00813B77" w:rsidRPr="00813B77" w:rsidRDefault="00813B77" w:rsidP="00813B77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813B77">
        <w:rPr>
          <w:kern w:val="1"/>
          <w:lang w:eastAsia="zh-CN"/>
        </w:rPr>
        <w:t xml:space="preserve">2. «eLibrary». Научная электронная библиотека. – Режим доступа: </w:t>
      </w:r>
      <w:hyperlink r:id="rId18" w:history="1">
        <w:r w:rsidRPr="00813B77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:rsidR="00813B77" w:rsidRPr="00813B77" w:rsidRDefault="00813B77" w:rsidP="00813B77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813B77">
        <w:rPr>
          <w:kern w:val="1"/>
          <w:lang w:eastAsia="zh-CN"/>
        </w:rPr>
        <w:t xml:space="preserve">3. «КиберЛенинка». Научная электронная библиотека. – Режим доступа: </w:t>
      </w:r>
      <w:hyperlink r:id="rId19" w:history="1">
        <w:r w:rsidRPr="00813B77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:rsidR="00813B77" w:rsidRPr="00813B77" w:rsidRDefault="00813B77" w:rsidP="00813B77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813B77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20" w:history="1">
        <w:r w:rsidRPr="00813B77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:rsidR="00813B77" w:rsidRDefault="00813B77" w:rsidP="00813B77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813B77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21" w:history="1">
        <w:r w:rsidRPr="00813B77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:rsidR="0058121A" w:rsidRPr="0002583E" w:rsidRDefault="0058121A" w:rsidP="0058121A">
      <w:pPr>
        <w:ind w:firstLine="284"/>
        <w:jc w:val="both"/>
      </w:pPr>
      <w:r w:rsidRPr="0002583E">
        <w:t xml:space="preserve">6. Образовательная платформа «Юрайт». – Режим доступа: </w:t>
      </w:r>
      <w:hyperlink r:id="rId22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:rsidR="0058121A" w:rsidRPr="0002583E" w:rsidRDefault="0058121A" w:rsidP="0058121A">
      <w:pPr>
        <w:ind w:firstLine="284"/>
        <w:jc w:val="both"/>
      </w:pPr>
      <w:r w:rsidRPr="0002583E">
        <w:t>7. Некоммерческая электронная библиотека «</w:t>
      </w:r>
      <w:r w:rsidRPr="0002583E">
        <w:rPr>
          <w:lang w:val="en-US"/>
        </w:rPr>
        <w:t>ImWerden</w:t>
      </w:r>
      <w:r w:rsidRPr="0002583E">
        <w:t xml:space="preserve">». – Режим доступа: </w:t>
      </w:r>
      <w:hyperlink r:id="rId23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:rsidR="0058121A" w:rsidRPr="00813B77" w:rsidRDefault="0058121A" w:rsidP="00813B77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</w:p>
    <w:p w:rsidR="00813B77" w:rsidRPr="00813B77" w:rsidRDefault="00813B77" w:rsidP="00813B77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:rsidR="00813B77" w:rsidRPr="00813B77" w:rsidRDefault="00813B77" w:rsidP="00813B77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813B77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813B77" w:rsidRPr="00813B77" w:rsidRDefault="00813B77" w:rsidP="00813B77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813B77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813B77" w:rsidRPr="00813B77" w:rsidRDefault="00813B77" w:rsidP="00813B77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813B77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813B77" w:rsidRPr="00813B77" w:rsidRDefault="00813B77" w:rsidP="00813B77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813B77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813B77" w:rsidRPr="00813B77" w:rsidRDefault="00813B77" w:rsidP="00813B77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813B77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813B77" w:rsidRPr="00813B77" w:rsidRDefault="00813B77" w:rsidP="00813B77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813B77" w:rsidRPr="00813B77" w:rsidRDefault="00813B77" w:rsidP="00813B77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813B77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813B77" w:rsidRPr="00813B77" w:rsidRDefault="00813B77" w:rsidP="00813B77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813B77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813B77" w:rsidRPr="00813B77" w:rsidRDefault="00813B77" w:rsidP="00813B77">
      <w:pPr>
        <w:widowControl w:val="0"/>
        <w:numPr>
          <w:ilvl w:val="0"/>
          <w:numId w:val="27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813B77">
        <w:rPr>
          <w:rFonts w:eastAsia="WenQuanYi Micro Hei"/>
          <w:kern w:val="1"/>
          <w:lang w:eastAsia="zh-CN"/>
        </w:rPr>
        <w:t>Windows 10 x64</w:t>
      </w:r>
    </w:p>
    <w:p w:rsidR="00813B77" w:rsidRPr="00813B77" w:rsidRDefault="00813B77" w:rsidP="00813B77">
      <w:pPr>
        <w:widowControl w:val="0"/>
        <w:numPr>
          <w:ilvl w:val="0"/>
          <w:numId w:val="27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813B77">
        <w:rPr>
          <w:rFonts w:eastAsia="WenQuanYi Micro Hei"/>
          <w:kern w:val="1"/>
          <w:lang w:eastAsia="zh-CN"/>
        </w:rPr>
        <w:t>MicrosoftOffice 2016</w:t>
      </w:r>
    </w:p>
    <w:p w:rsidR="00813B77" w:rsidRPr="00813B77" w:rsidRDefault="00813B77" w:rsidP="00813B77">
      <w:pPr>
        <w:widowControl w:val="0"/>
        <w:numPr>
          <w:ilvl w:val="0"/>
          <w:numId w:val="27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813B77">
        <w:rPr>
          <w:rFonts w:eastAsia="WenQuanYi Micro Hei"/>
          <w:kern w:val="1"/>
          <w:lang w:eastAsia="zh-CN"/>
        </w:rPr>
        <w:t>LibreOffice</w:t>
      </w:r>
    </w:p>
    <w:p w:rsidR="00813B77" w:rsidRPr="00813B77" w:rsidRDefault="00813B77" w:rsidP="00813B77">
      <w:pPr>
        <w:widowControl w:val="0"/>
        <w:numPr>
          <w:ilvl w:val="0"/>
          <w:numId w:val="27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813B77">
        <w:rPr>
          <w:rFonts w:eastAsia="WenQuanYi Micro Hei"/>
          <w:kern w:val="1"/>
          <w:lang w:eastAsia="zh-CN"/>
        </w:rPr>
        <w:t>Firefox</w:t>
      </w:r>
    </w:p>
    <w:p w:rsidR="00813B77" w:rsidRPr="00813B77" w:rsidRDefault="00813B77" w:rsidP="00813B77">
      <w:pPr>
        <w:widowControl w:val="0"/>
        <w:numPr>
          <w:ilvl w:val="0"/>
          <w:numId w:val="27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813B77">
        <w:rPr>
          <w:rFonts w:eastAsia="WenQuanYi Micro Hei"/>
          <w:kern w:val="1"/>
          <w:lang w:eastAsia="zh-CN"/>
        </w:rPr>
        <w:t>GIMP</w:t>
      </w:r>
    </w:p>
    <w:p w:rsidR="00813B77" w:rsidRPr="00813B77" w:rsidRDefault="00813B77" w:rsidP="00813B77">
      <w:pPr>
        <w:tabs>
          <w:tab w:val="left" w:pos="3975"/>
          <w:tab w:val="center" w:pos="5352"/>
        </w:tabs>
        <w:suppressAutoHyphens/>
        <w:ind w:left="1066" w:firstLine="480"/>
        <w:jc w:val="both"/>
        <w:rPr>
          <w:kern w:val="1"/>
          <w:lang w:eastAsia="zh-CN"/>
        </w:rPr>
      </w:pPr>
      <w:r w:rsidRPr="00813B77">
        <w:rPr>
          <w:rFonts w:eastAsia="Calibri"/>
          <w:color w:val="000000"/>
          <w:kern w:val="1"/>
          <w:lang w:eastAsia="zh-CN"/>
        </w:rPr>
        <w:tab/>
      </w:r>
      <w:r w:rsidRPr="00813B77">
        <w:rPr>
          <w:rFonts w:eastAsia="Calibri"/>
          <w:color w:val="000000"/>
          <w:kern w:val="1"/>
          <w:lang w:eastAsia="zh-CN"/>
        </w:rPr>
        <w:tab/>
      </w:r>
    </w:p>
    <w:p w:rsidR="00813B77" w:rsidRPr="00813B77" w:rsidRDefault="00813B77" w:rsidP="00813B77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813B77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813B77" w:rsidRPr="00813B77" w:rsidRDefault="00813B77" w:rsidP="00813B77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813B77">
        <w:rPr>
          <w:rFonts w:eastAsia="WenQuanYi Micro Hei"/>
          <w:kern w:val="1"/>
          <w:lang w:eastAsia="zh-CN"/>
        </w:rPr>
        <w:t>Не используются</w:t>
      </w:r>
    </w:p>
    <w:p w:rsidR="00813B77" w:rsidRPr="00813B77" w:rsidRDefault="00813B77" w:rsidP="00813B77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813B77" w:rsidRPr="00813B77" w:rsidRDefault="00813B77" w:rsidP="00813B77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813B77">
        <w:rPr>
          <w:b/>
          <w:bCs/>
          <w:kern w:val="1"/>
          <w:lang w:eastAsia="zh-CN"/>
        </w:rPr>
        <w:t xml:space="preserve">10. </w:t>
      </w:r>
      <w:r w:rsidRPr="00813B77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813B77" w:rsidRPr="00813B77" w:rsidRDefault="00813B77" w:rsidP="00813B77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813B77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813B77" w:rsidRPr="00813B77" w:rsidRDefault="00813B77" w:rsidP="00813B77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813B77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813B77" w:rsidRPr="00813B77" w:rsidRDefault="00813B77" w:rsidP="00813B77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813B77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813B77" w:rsidRPr="009656E7" w:rsidRDefault="00813B77" w:rsidP="00F51376">
      <w:pPr>
        <w:ind w:firstLine="567"/>
        <w:jc w:val="both"/>
        <w:rPr>
          <w:bCs/>
          <w:color w:val="000000"/>
        </w:rPr>
      </w:pPr>
    </w:p>
    <w:sectPr w:rsidR="00813B77" w:rsidRPr="009656E7" w:rsidSect="00047F17"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D60" w:rsidRDefault="00FF5D60">
      <w:r>
        <w:separator/>
      </w:r>
    </w:p>
  </w:endnote>
  <w:endnote w:type="continuationSeparator" w:id="0">
    <w:p w:rsidR="00FF5D60" w:rsidRDefault="00FF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F17" w:rsidRPr="007661DA" w:rsidRDefault="00047F17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D50D48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047F17" w:rsidRDefault="00047F1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D60" w:rsidRDefault="00FF5D60">
      <w:r>
        <w:separator/>
      </w:r>
    </w:p>
  </w:footnote>
  <w:footnote w:type="continuationSeparator" w:id="0">
    <w:p w:rsidR="00FF5D60" w:rsidRDefault="00FF5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61355"/>
    <w:multiLevelType w:val="hybridMultilevel"/>
    <w:tmpl w:val="A56CA8F6"/>
    <w:lvl w:ilvl="0" w:tplc="E506D6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207ABE"/>
    <w:multiLevelType w:val="hybridMultilevel"/>
    <w:tmpl w:val="4142E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C17FC"/>
    <w:multiLevelType w:val="hybridMultilevel"/>
    <w:tmpl w:val="C2805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33E0A"/>
    <w:multiLevelType w:val="hybridMultilevel"/>
    <w:tmpl w:val="7E64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75D0B"/>
    <w:multiLevelType w:val="hybridMultilevel"/>
    <w:tmpl w:val="630C213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4F53186"/>
    <w:multiLevelType w:val="hybridMultilevel"/>
    <w:tmpl w:val="3A5C26C6"/>
    <w:lvl w:ilvl="0" w:tplc="E506D6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551092B"/>
    <w:multiLevelType w:val="hybridMultilevel"/>
    <w:tmpl w:val="D60053E0"/>
    <w:lvl w:ilvl="0" w:tplc="E506D6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51225BC5"/>
    <w:multiLevelType w:val="hybridMultilevel"/>
    <w:tmpl w:val="2334E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F4940"/>
    <w:multiLevelType w:val="hybridMultilevel"/>
    <w:tmpl w:val="2334E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3283D"/>
    <w:multiLevelType w:val="hybridMultilevel"/>
    <w:tmpl w:val="95A6665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6A1F751D"/>
    <w:multiLevelType w:val="hybridMultilevel"/>
    <w:tmpl w:val="5A200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C169EA"/>
    <w:multiLevelType w:val="hybridMultilevel"/>
    <w:tmpl w:val="ADA4E0D0"/>
    <w:lvl w:ilvl="0" w:tplc="34DE7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6"/>
  </w:num>
  <w:num w:numId="3">
    <w:abstractNumId w:val="27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9"/>
  </w:num>
  <w:num w:numId="7">
    <w:abstractNumId w:val="2"/>
  </w:num>
  <w:num w:numId="8">
    <w:abstractNumId w:val="17"/>
  </w:num>
  <w:num w:numId="9">
    <w:abstractNumId w:val="9"/>
  </w:num>
  <w:num w:numId="10">
    <w:abstractNumId w:val="10"/>
  </w:num>
  <w:num w:numId="11">
    <w:abstractNumId w:val="22"/>
  </w:num>
  <w:num w:numId="12">
    <w:abstractNumId w:val="6"/>
  </w:num>
  <w:num w:numId="13">
    <w:abstractNumId w:val="7"/>
  </w:num>
  <w:num w:numId="14">
    <w:abstractNumId w:val="21"/>
  </w:num>
  <w:num w:numId="15">
    <w:abstractNumId w:val="3"/>
  </w:num>
  <w:num w:numId="16">
    <w:abstractNumId w:val="24"/>
  </w:num>
  <w:num w:numId="17">
    <w:abstractNumId w:val="13"/>
  </w:num>
  <w:num w:numId="18">
    <w:abstractNumId w:val="16"/>
  </w:num>
  <w:num w:numId="19">
    <w:abstractNumId w:val="4"/>
  </w:num>
  <w:num w:numId="20">
    <w:abstractNumId w:val="15"/>
  </w:num>
  <w:num w:numId="21">
    <w:abstractNumId w:val="20"/>
  </w:num>
  <w:num w:numId="22">
    <w:abstractNumId w:val="8"/>
  </w:num>
  <w:num w:numId="23">
    <w:abstractNumId w:val="5"/>
  </w:num>
  <w:num w:numId="24">
    <w:abstractNumId w:val="28"/>
  </w:num>
  <w:num w:numId="25">
    <w:abstractNumId w:val="23"/>
  </w:num>
  <w:num w:numId="26">
    <w:abstractNumId w:val="0"/>
  </w:num>
  <w:num w:numId="27">
    <w:abstractNumId w:val="1"/>
  </w:num>
  <w:num w:numId="28">
    <w:abstractNumId w:val="12"/>
  </w:num>
  <w:num w:numId="29">
    <w:abstractNumId w:val="11"/>
  </w:num>
  <w:num w:numId="30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47F17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A4845"/>
    <w:rsid w:val="000A566C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79F"/>
    <w:rsid w:val="00162958"/>
    <w:rsid w:val="0016387E"/>
    <w:rsid w:val="001639BB"/>
    <w:rsid w:val="00166E82"/>
    <w:rsid w:val="00171AE1"/>
    <w:rsid w:val="001751A1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3F7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49A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10C7E"/>
    <w:rsid w:val="00311C9C"/>
    <w:rsid w:val="0031568E"/>
    <w:rsid w:val="00316977"/>
    <w:rsid w:val="00317CC4"/>
    <w:rsid w:val="003202E3"/>
    <w:rsid w:val="003300DA"/>
    <w:rsid w:val="00340EA1"/>
    <w:rsid w:val="00341595"/>
    <w:rsid w:val="00342D2B"/>
    <w:rsid w:val="00345B5E"/>
    <w:rsid w:val="003514E7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B5C3D"/>
    <w:rsid w:val="003C01CD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E7F2A"/>
    <w:rsid w:val="003F0BD9"/>
    <w:rsid w:val="003F129B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45748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97D32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359B6"/>
    <w:rsid w:val="005400B1"/>
    <w:rsid w:val="00540F92"/>
    <w:rsid w:val="00544A56"/>
    <w:rsid w:val="00545CB7"/>
    <w:rsid w:val="00546BC0"/>
    <w:rsid w:val="00557DC1"/>
    <w:rsid w:val="00563D93"/>
    <w:rsid w:val="005714D0"/>
    <w:rsid w:val="0058121A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129E"/>
    <w:rsid w:val="005A4816"/>
    <w:rsid w:val="005A787F"/>
    <w:rsid w:val="005B28B9"/>
    <w:rsid w:val="005B424D"/>
    <w:rsid w:val="005B63E2"/>
    <w:rsid w:val="005B6BAC"/>
    <w:rsid w:val="005C3418"/>
    <w:rsid w:val="005C43B6"/>
    <w:rsid w:val="005C5D06"/>
    <w:rsid w:val="005D26C5"/>
    <w:rsid w:val="005E1F02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12D49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6B9E"/>
    <w:rsid w:val="007677F8"/>
    <w:rsid w:val="0076793F"/>
    <w:rsid w:val="00767FEF"/>
    <w:rsid w:val="00774F34"/>
    <w:rsid w:val="0077528F"/>
    <w:rsid w:val="00787D60"/>
    <w:rsid w:val="007912A9"/>
    <w:rsid w:val="007A1B6C"/>
    <w:rsid w:val="007A52EA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3B77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0E3B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A1A"/>
    <w:rsid w:val="0093186E"/>
    <w:rsid w:val="0093257B"/>
    <w:rsid w:val="009337F8"/>
    <w:rsid w:val="00934D82"/>
    <w:rsid w:val="00936094"/>
    <w:rsid w:val="00941318"/>
    <w:rsid w:val="009460C4"/>
    <w:rsid w:val="00946DB2"/>
    <w:rsid w:val="009579CE"/>
    <w:rsid w:val="00960581"/>
    <w:rsid w:val="009605EA"/>
    <w:rsid w:val="009627EF"/>
    <w:rsid w:val="00963EEB"/>
    <w:rsid w:val="00964E13"/>
    <w:rsid w:val="00964FC4"/>
    <w:rsid w:val="009656E7"/>
    <w:rsid w:val="00966739"/>
    <w:rsid w:val="00971602"/>
    <w:rsid w:val="00976173"/>
    <w:rsid w:val="00983E13"/>
    <w:rsid w:val="009849CB"/>
    <w:rsid w:val="00986237"/>
    <w:rsid w:val="0099367E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90D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3EAB"/>
    <w:rsid w:val="00AA5527"/>
    <w:rsid w:val="00AA6205"/>
    <w:rsid w:val="00AB7812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E7459"/>
    <w:rsid w:val="00AF14AF"/>
    <w:rsid w:val="00AF179B"/>
    <w:rsid w:val="00AF71B6"/>
    <w:rsid w:val="00B03CFC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45E9A"/>
    <w:rsid w:val="00B50F78"/>
    <w:rsid w:val="00B50F9D"/>
    <w:rsid w:val="00B635D4"/>
    <w:rsid w:val="00B6400E"/>
    <w:rsid w:val="00B65766"/>
    <w:rsid w:val="00B67C1D"/>
    <w:rsid w:val="00B71438"/>
    <w:rsid w:val="00B8000D"/>
    <w:rsid w:val="00B80C22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08FD"/>
    <w:rsid w:val="00BB29A7"/>
    <w:rsid w:val="00BC04A1"/>
    <w:rsid w:val="00BE0375"/>
    <w:rsid w:val="00BF0FDB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90F41"/>
    <w:rsid w:val="00C92252"/>
    <w:rsid w:val="00CA619B"/>
    <w:rsid w:val="00CA6ACB"/>
    <w:rsid w:val="00CB19AD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0D48"/>
    <w:rsid w:val="00D5380E"/>
    <w:rsid w:val="00D5519E"/>
    <w:rsid w:val="00D56851"/>
    <w:rsid w:val="00D62721"/>
    <w:rsid w:val="00D63AC8"/>
    <w:rsid w:val="00D6425B"/>
    <w:rsid w:val="00D6468F"/>
    <w:rsid w:val="00D6625E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8626A"/>
    <w:rsid w:val="00D91A1D"/>
    <w:rsid w:val="00D95D1E"/>
    <w:rsid w:val="00D96D2E"/>
    <w:rsid w:val="00DA10A6"/>
    <w:rsid w:val="00DA3714"/>
    <w:rsid w:val="00DA50C8"/>
    <w:rsid w:val="00DA511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188"/>
    <w:rsid w:val="00DD5368"/>
    <w:rsid w:val="00DD7F70"/>
    <w:rsid w:val="00DE1254"/>
    <w:rsid w:val="00DE3A2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3A81"/>
    <w:rsid w:val="00E22CB3"/>
    <w:rsid w:val="00E3131E"/>
    <w:rsid w:val="00E42FA4"/>
    <w:rsid w:val="00E4417B"/>
    <w:rsid w:val="00E50039"/>
    <w:rsid w:val="00E5098F"/>
    <w:rsid w:val="00E56622"/>
    <w:rsid w:val="00E71783"/>
    <w:rsid w:val="00E72A74"/>
    <w:rsid w:val="00E828C7"/>
    <w:rsid w:val="00E82ADC"/>
    <w:rsid w:val="00E831A7"/>
    <w:rsid w:val="00E85467"/>
    <w:rsid w:val="00E915F9"/>
    <w:rsid w:val="00EA07EE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1ABA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E9C"/>
    <w:rsid w:val="00F43A50"/>
    <w:rsid w:val="00F45B0F"/>
    <w:rsid w:val="00F45FE3"/>
    <w:rsid w:val="00F50BF2"/>
    <w:rsid w:val="00F51376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474"/>
    <w:rsid w:val="00FE09A5"/>
    <w:rsid w:val="00FF1B76"/>
    <w:rsid w:val="00FF1C2B"/>
    <w:rsid w:val="00FF4F82"/>
    <w:rsid w:val="00FF5CBA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4">
    <w:name w:val="heading 4"/>
    <w:basedOn w:val="a0"/>
    <w:link w:val="40"/>
    <w:uiPriority w:val="9"/>
    <w:qFormat/>
    <w:locked/>
    <w:rsid w:val="005A787F"/>
    <w:pPr>
      <w:spacing w:before="100" w:beforeAutospacing="1" w:after="100" w:afterAutospacing="1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extended-textfull">
    <w:name w:val="extended-text__full"/>
    <w:rsid w:val="00712D49"/>
  </w:style>
  <w:style w:type="character" w:customStyle="1" w:styleId="40">
    <w:name w:val="Заголовок 4 Знак"/>
    <w:link w:val="4"/>
    <w:uiPriority w:val="9"/>
    <w:rsid w:val="005A787F"/>
    <w:rPr>
      <w:b/>
      <w:bCs/>
      <w:sz w:val="24"/>
      <w:szCs w:val="24"/>
    </w:rPr>
  </w:style>
  <w:style w:type="character" w:customStyle="1" w:styleId="extended-textshort">
    <w:name w:val="extended-text__short"/>
    <w:rsid w:val="00D63AC8"/>
  </w:style>
  <w:style w:type="character" w:customStyle="1" w:styleId="FontStyle74">
    <w:name w:val="Font Style74"/>
    <w:uiPriority w:val="99"/>
    <w:rsid w:val="005359B6"/>
    <w:rPr>
      <w:rFonts w:ascii="Times New Roman" w:hAnsi="Times New Roman" w:cs="Times New Roman"/>
      <w:sz w:val="20"/>
      <w:szCs w:val="20"/>
    </w:rPr>
  </w:style>
  <w:style w:type="character" w:customStyle="1" w:styleId="ListLabel13">
    <w:name w:val="ListLabel 13"/>
    <w:rsid w:val="00813B77"/>
    <w:rPr>
      <w:rFonts w:cs="Courier New"/>
    </w:rPr>
  </w:style>
  <w:style w:type="paragraph" w:customStyle="1" w:styleId="WW-">
    <w:name w:val="WW-Базовый"/>
    <w:rsid w:val="00813B77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s://elibrary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rsl.ru/" TargetMode="Externa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www.biblioclub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iblioclub.ru/" TargetMode="External"/><Relationship Id="rId20" Type="http://schemas.openxmlformats.org/officeDocument/2006/relationships/hyperlink" Target="http://www.knigafund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biblioclub.ru/" TargetMode="External"/><Relationship Id="rId23" Type="http://schemas.openxmlformats.org/officeDocument/2006/relationships/hyperlink" Target="https://imwerden.de/" TargetMode="External"/><Relationship Id="rId10" Type="http://schemas.openxmlformats.org/officeDocument/2006/relationships/hyperlink" Target="https://biblioclub.ru/" TargetMode="External"/><Relationship Id="rId19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s://biblioclub.ru/" TargetMode="External"/><Relationship Id="rId22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1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94</cp:revision>
  <cp:lastPrinted>2019-01-27T11:15:00Z</cp:lastPrinted>
  <dcterms:created xsi:type="dcterms:W3CDTF">2016-03-21T11:43:00Z</dcterms:created>
  <dcterms:modified xsi:type="dcterms:W3CDTF">2023-05-20T10:38:00Z</dcterms:modified>
</cp:coreProperties>
</file>