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11213B" w:rsidRPr="007A6BCC" w:rsidRDefault="0011213B" w:rsidP="0011213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>УТВЕРЖДАЮ</w:t>
      </w: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 xml:space="preserve">работе </w:t>
      </w:r>
    </w:p>
    <w:p w:rsidR="0011213B" w:rsidRPr="007A6BCC" w:rsidRDefault="0011213B" w:rsidP="0011213B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11213B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1213B" w:rsidRPr="00FF6267" w:rsidRDefault="0011213B" w:rsidP="0011213B">
      <w:pPr>
        <w:jc w:val="center"/>
        <w:rPr>
          <w:b/>
          <w:szCs w:val="28"/>
        </w:rPr>
      </w:pPr>
      <w:r w:rsidRPr="00FF6267">
        <w:rPr>
          <w:b/>
          <w:szCs w:val="28"/>
        </w:rPr>
        <w:t>Б1.О.03.01 АКТУАЛЬНЫЕ ВОПРОСЫ ОБРАЗОВАНИЯ (МОДУЛЬ):</w:t>
      </w:r>
    </w:p>
    <w:p w:rsidR="0011213B" w:rsidRPr="00FF6267" w:rsidRDefault="0011213B" w:rsidP="0011213B">
      <w:pPr>
        <w:jc w:val="center"/>
        <w:rPr>
          <w:b/>
          <w:sz w:val="28"/>
          <w:szCs w:val="28"/>
        </w:rPr>
      </w:pPr>
      <w:r w:rsidRPr="00FF6267">
        <w:rPr>
          <w:b/>
          <w:szCs w:val="28"/>
        </w:rPr>
        <w:t>ПЕДАГОГИКА И ПСИХОЛОГИЯ ВЫСШЕЙ ШКОЛЫ</w:t>
      </w:r>
    </w:p>
    <w:p w:rsidR="0011213B" w:rsidRPr="007A6BCC" w:rsidRDefault="0011213B" w:rsidP="0011213B">
      <w:pPr>
        <w:rPr>
          <w:color w:val="000000"/>
        </w:rPr>
      </w:pPr>
    </w:p>
    <w:p w:rsidR="0011213B" w:rsidRPr="007A6BCC" w:rsidRDefault="0011213B" w:rsidP="0011213B">
      <w:pPr>
        <w:tabs>
          <w:tab w:val="left" w:pos="3822"/>
        </w:tabs>
        <w:rPr>
          <w:b/>
          <w:color w:val="00000A"/>
        </w:rPr>
      </w:pPr>
    </w:p>
    <w:p w:rsidR="0011213B" w:rsidRPr="007A6BCC" w:rsidRDefault="0011213B" w:rsidP="0011213B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11213B" w:rsidRPr="007A6BCC" w:rsidRDefault="0011213B" w:rsidP="0011213B">
      <w:pPr>
        <w:tabs>
          <w:tab w:val="right" w:leader="underscore" w:pos="8505"/>
        </w:tabs>
        <w:jc w:val="center"/>
        <w:rPr>
          <w:b/>
        </w:rPr>
      </w:pPr>
    </w:p>
    <w:p w:rsidR="0011213B" w:rsidRPr="007A6BCC" w:rsidRDefault="0011213B" w:rsidP="0011213B">
      <w:pPr>
        <w:tabs>
          <w:tab w:val="right" w:leader="underscore" w:pos="8505"/>
        </w:tabs>
        <w:jc w:val="center"/>
      </w:pPr>
    </w:p>
    <w:p w:rsidR="0011213B" w:rsidRPr="007A6BCC" w:rsidRDefault="0011213B" w:rsidP="0011213B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:rsidR="00315BD8" w:rsidRDefault="00315BD8" w:rsidP="00315BD8">
      <w:pPr>
        <w:jc w:val="center"/>
      </w:pPr>
      <w:r>
        <w:t>(год начала подготовки - 2022)</w:t>
      </w: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</w:p>
    <w:p w:rsidR="00315BD8" w:rsidRDefault="00315BD8" w:rsidP="00315BD8">
      <w:pPr>
        <w:jc w:val="center"/>
      </w:pPr>
      <w:r>
        <w:t>Санкт-Петербург</w:t>
      </w:r>
    </w:p>
    <w:p w:rsidR="0011213B" w:rsidRDefault="00315BD8" w:rsidP="00315BD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</w:p>
    <w:p w:rsidR="0011213B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:rsidR="003710E1" w:rsidRPr="0011213B" w:rsidRDefault="0011213B" w:rsidP="0011213B">
      <w:pPr>
        <w:tabs>
          <w:tab w:val="left" w:pos="748"/>
          <w:tab w:val="left" w:pos="828"/>
          <w:tab w:val="left" w:pos="3822"/>
        </w:tabs>
        <w:jc w:val="both"/>
      </w:pPr>
      <w:r>
        <w:t>1.</w:t>
      </w:r>
      <w:r w:rsidR="003710E1" w:rsidRPr="003710E1">
        <w:rPr>
          <w:b/>
          <w:bCs/>
        </w:rPr>
        <w:t>ТРЕБОВАНИЯ К ПЛАНИРУЕМЫМ РЕЗУЛЬТАТАМ ОСВОЕНИЯ ОБРАЗОВАТЕЛЬНОЙ ПРОГРАММЫ:</w:t>
      </w:r>
    </w:p>
    <w:p w:rsidR="003710E1" w:rsidRDefault="003710E1" w:rsidP="003710E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 xml:space="preserve">Процесс изучения дисциплины направлен на формирование следующих </w:t>
      </w:r>
      <w:r w:rsidR="00537030">
        <w:t xml:space="preserve">универсальных и </w:t>
      </w:r>
      <w:r>
        <w:t xml:space="preserve">общепрофессиональных </w:t>
      </w:r>
      <w:r w:rsidRPr="007F18F6">
        <w:t>компетенций</w:t>
      </w:r>
      <w:r>
        <w:t xml:space="preserve">, соотнесенных с </w:t>
      </w:r>
      <w:r w:rsidRPr="00EA1F3D">
        <w:rPr>
          <w:iCs/>
        </w:rPr>
        <w:t>индикатор</w:t>
      </w:r>
      <w:r>
        <w:rPr>
          <w:iCs/>
        </w:rPr>
        <w:t>ами</w:t>
      </w:r>
      <w:r w:rsidRPr="00EA1F3D">
        <w:rPr>
          <w:iCs/>
        </w:rPr>
        <w:t xml:space="preserve"> достижений</w:t>
      </w:r>
      <w:r>
        <w:rPr>
          <w:iCs/>
        </w:rPr>
        <w:t xml:space="preserve"> компетенций:</w:t>
      </w:r>
    </w:p>
    <w:tbl>
      <w:tblPr>
        <w:tblStyle w:val="a4"/>
        <w:tblW w:w="10048" w:type="dxa"/>
        <w:tblLayout w:type="fixed"/>
        <w:tblLook w:val="04A0" w:firstRow="1" w:lastRow="0" w:firstColumn="1" w:lastColumn="0" w:noHBand="0" w:noVBand="1"/>
      </w:tblPr>
      <w:tblGrid>
        <w:gridCol w:w="2376"/>
        <w:gridCol w:w="2345"/>
        <w:gridCol w:w="5327"/>
      </w:tblGrid>
      <w:tr w:rsidR="0011213B" w:rsidRPr="008D041D" w:rsidTr="0011213B">
        <w:tc>
          <w:tcPr>
            <w:tcW w:w="2376" w:type="dxa"/>
            <w:tcBorders>
              <w:bottom w:val="single" w:sz="4" w:space="0" w:color="auto"/>
            </w:tcBorders>
          </w:tcPr>
          <w:p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Индекс компетенции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327" w:type="dxa"/>
            <w:tcBorders>
              <w:bottom w:val="single" w:sz="4" w:space="0" w:color="auto"/>
            </w:tcBorders>
          </w:tcPr>
          <w:p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Индикаторы компетенций (код и содержание)</w:t>
            </w:r>
          </w:p>
        </w:tc>
      </w:tr>
      <w:tr w:rsidR="0011213B" w:rsidTr="0011213B">
        <w:tc>
          <w:tcPr>
            <w:tcW w:w="2376" w:type="dxa"/>
            <w:vMerge w:val="restart"/>
          </w:tcPr>
          <w:p w:rsidR="00AD4668" w:rsidRPr="008A190A" w:rsidRDefault="0011213B" w:rsidP="00AD4668">
            <w:pPr>
              <w:rPr>
                <w:b/>
              </w:rPr>
            </w:pPr>
            <w:r w:rsidRPr="00CC7E74">
              <w:t>УК-5</w:t>
            </w:r>
          </w:p>
        </w:tc>
        <w:tc>
          <w:tcPr>
            <w:tcW w:w="2345" w:type="dxa"/>
            <w:vMerge w:val="restart"/>
          </w:tcPr>
          <w:p w:rsidR="00AD4668" w:rsidRPr="00CC7E74" w:rsidRDefault="00AD4668" w:rsidP="00AD4668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Pr="008A190A" w:rsidRDefault="00AD4668" w:rsidP="00AD4668">
            <w:pPr>
              <w:rPr>
                <w:b/>
              </w:rPr>
            </w:pPr>
          </w:p>
        </w:tc>
        <w:tc>
          <w:tcPr>
            <w:tcW w:w="2345" w:type="dxa"/>
            <w:vMerge/>
          </w:tcPr>
          <w:p w:rsidR="00AD4668" w:rsidRPr="00CC7E74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Pr="008A190A" w:rsidRDefault="00AD4668" w:rsidP="00AD4668">
            <w:pPr>
              <w:rPr>
                <w:b/>
              </w:rPr>
            </w:pPr>
          </w:p>
        </w:tc>
        <w:tc>
          <w:tcPr>
            <w:tcW w:w="2345" w:type="dxa"/>
            <w:vMerge/>
          </w:tcPr>
          <w:p w:rsidR="00AD4668" w:rsidRPr="00CC7E74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11213B" w:rsidTr="0011213B">
        <w:tc>
          <w:tcPr>
            <w:tcW w:w="2376" w:type="dxa"/>
            <w:vMerge w:val="restart"/>
          </w:tcPr>
          <w:p w:rsidR="00AD4668" w:rsidRPr="008A190A" w:rsidRDefault="0011213B" w:rsidP="00AD4668">
            <w:pPr>
              <w:rPr>
                <w:b/>
              </w:rPr>
            </w:pPr>
            <w:r w:rsidRPr="00CC7E74">
              <w:t>УК-6</w:t>
            </w:r>
          </w:p>
        </w:tc>
        <w:tc>
          <w:tcPr>
            <w:tcW w:w="2345" w:type="dxa"/>
            <w:vMerge w:val="restart"/>
          </w:tcPr>
          <w:p w:rsidR="00AD4668" w:rsidRDefault="00AD4668" w:rsidP="00AD4668">
            <w:r w:rsidRPr="00CC7E74">
              <w:t>Способен определить и реализовать приоритеты собственной деятельности и способы</w:t>
            </w:r>
            <w:r>
              <w:t xml:space="preserve"> </w:t>
            </w:r>
            <w:r w:rsidRPr="00CC7E74">
              <w:t>ее совершенствования на основе самооценки</w:t>
            </w:r>
          </w:p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6.1</w:t>
            </w:r>
            <w:r>
              <w:t>.</w:t>
            </w:r>
            <w:r w:rsidRPr="00CC7E74">
              <w:t xml:space="preserve">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Default="00AD4668" w:rsidP="00AD4668"/>
        </w:tc>
        <w:tc>
          <w:tcPr>
            <w:tcW w:w="2345" w:type="dxa"/>
            <w:vMerge/>
          </w:tcPr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6.2</w:t>
            </w:r>
            <w:r>
              <w:t>.</w:t>
            </w:r>
            <w:r w:rsidRPr="00CC7E74">
              <w:t xml:space="preserve"> Определяет приоритеты собственной деятельности, выстраивает планы их достижения.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Default="00AD4668" w:rsidP="00AD4668"/>
        </w:tc>
        <w:tc>
          <w:tcPr>
            <w:tcW w:w="2345" w:type="dxa"/>
            <w:vMerge/>
          </w:tcPr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6.3</w:t>
            </w:r>
            <w:r>
              <w:t>.</w:t>
            </w:r>
            <w:r w:rsidRPr="00CC7E74">
              <w:t xml:space="preserve">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  <w:r>
              <w:t>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Default="00AD4668" w:rsidP="00AD4668"/>
        </w:tc>
        <w:tc>
          <w:tcPr>
            <w:tcW w:w="2345" w:type="dxa"/>
            <w:vMerge/>
          </w:tcPr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6.4</w:t>
            </w:r>
            <w:r>
              <w:t>.</w:t>
            </w:r>
            <w:r w:rsidRPr="00CC7E74">
              <w:t xml:space="preserve"> Критически оценивает эффективность использования времени и других ресурсов для совершенствования своей деятельности.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Default="00AD4668" w:rsidP="00AD4668"/>
        </w:tc>
        <w:tc>
          <w:tcPr>
            <w:tcW w:w="2345" w:type="dxa"/>
            <w:vMerge/>
          </w:tcPr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УК-</w:t>
            </w:r>
            <w:r w:rsidRPr="00CC7E74">
              <w:t>6.5</w:t>
            </w:r>
            <w:r>
              <w:t>.</w:t>
            </w:r>
            <w:r w:rsidRPr="00CC7E74">
              <w:t xml:space="preserve">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11213B" w:rsidTr="0011213B">
        <w:tc>
          <w:tcPr>
            <w:tcW w:w="2376" w:type="dxa"/>
            <w:vMerge w:val="restart"/>
          </w:tcPr>
          <w:p w:rsidR="00CF5175" w:rsidRPr="008D041D" w:rsidRDefault="0011213B" w:rsidP="00CF5175">
            <w:pPr>
              <w:rPr>
                <w:b/>
              </w:rPr>
            </w:pPr>
            <w:r w:rsidRPr="00C2319E">
              <w:t>ОПК-1</w:t>
            </w:r>
          </w:p>
        </w:tc>
        <w:tc>
          <w:tcPr>
            <w:tcW w:w="2345" w:type="dxa"/>
            <w:vMerge w:val="restart"/>
          </w:tcPr>
          <w:p w:rsidR="00CF5175" w:rsidRDefault="00CF5175" w:rsidP="00CF5175">
            <w:r w:rsidRPr="00C2319E">
              <w:t xml:space="preserve">Способен осуществлять и оптимизировать профессиональную </w:t>
            </w:r>
            <w:r w:rsidRPr="00C2319E">
              <w:lastRenderedPageBreak/>
              <w:t>деятельность в соответствии с нормативно-правовыми актами в сфере образования и</w:t>
            </w:r>
            <w:r>
              <w:t xml:space="preserve"> нормами профессиональной этики</w:t>
            </w:r>
          </w:p>
          <w:p w:rsidR="00CF5175" w:rsidRDefault="00CF5175" w:rsidP="00CF5175"/>
        </w:tc>
        <w:tc>
          <w:tcPr>
            <w:tcW w:w="5327" w:type="dxa"/>
          </w:tcPr>
          <w:p w:rsidR="00CF5175" w:rsidRDefault="00CF5175" w:rsidP="00CF5175">
            <w:r>
              <w:lastRenderedPageBreak/>
              <w:t>ОПК-</w:t>
            </w:r>
            <w:r w:rsidRPr="00C2319E">
              <w:t>1.1</w:t>
            </w:r>
            <w:r>
              <w:t>.</w:t>
            </w:r>
            <w:r w:rsidRPr="00C2319E">
              <w:t xml:space="preserve">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</w:t>
            </w:r>
            <w:r w:rsidRPr="00C2319E">
              <w:lastRenderedPageBreak/>
              <w:t>в сфере образования в Российской Федерации.</w:t>
            </w:r>
          </w:p>
        </w:tc>
      </w:tr>
      <w:tr w:rsidR="0011213B" w:rsidTr="0011213B">
        <w:tc>
          <w:tcPr>
            <w:tcW w:w="2376" w:type="dxa"/>
            <w:vMerge/>
          </w:tcPr>
          <w:p w:rsidR="00CF5175" w:rsidRDefault="00CF5175" w:rsidP="00CF5175"/>
        </w:tc>
        <w:tc>
          <w:tcPr>
            <w:tcW w:w="2345" w:type="dxa"/>
            <w:vMerge/>
          </w:tcPr>
          <w:p w:rsidR="00CF5175" w:rsidRDefault="00CF5175" w:rsidP="00CF5175"/>
        </w:tc>
        <w:tc>
          <w:tcPr>
            <w:tcW w:w="5327" w:type="dxa"/>
          </w:tcPr>
          <w:p w:rsidR="00CF5175" w:rsidRDefault="00CF5175" w:rsidP="00CF5175">
            <w:r>
              <w:t>ОПК-</w:t>
            </w:r>
            <w:r w:rsidRPr="00C2319E">
              <w:t>1.2</w:t>
            </w:r>
            <w:r>
              <w:t>.</w:t>
            </w:r>
            <w:r w:rsidRPr="00C2319E">
              <w:t xml:space="preserve">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</w:tc>
      </w:tr>
      <w:tr w:rsidR="0011213B" w:rsidTr="0011213B">
        <w:tc>
          <w:tcPr>
            <w:tcW w:w="2376" w:type="dxa"/>
            <w:vMerge/>
          </w:tcPr>
          <w:p w:rsidR="00CF5175" w:rsidRDefault="00CF5175" w:rsidP="00CF5175"/>
        </w:tc>
        <w:tc>
          <w:tcPr>
            <w:tcW w:w="2345" w:type="dxa"/>
            <w:vMerge/>
          </w:tcPr>
          <w:p w:rsidR="00CF5175" w:rsidRDefault="00CF5175" w:rsidP="00CF5175"/>
        </w:tc>
        <w:tc>
          <w:tcPr>
            <w:tcW w:w="5327" w:type="dxa"/>
          </w:tcPr>
          <w:p w:rsidR="00CF5175" w:rsidRDefault="00CF5175" w:rsidP="00CF5175">
            <w:r>
              <w:t>ОПК-</w:t>
            </w:r>
            <w:r w:rsidRPr="00C2319E">
              <w:t>1.3</w:t>
            </w:r>
            <w:r>
              <w:t>.</w:t>
            </w:r>
            <w:r w:rsidRPr="00C2319E">
              <w:t xml:space="preserve">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</w:t>
            </w:r>
            <w:r>
              <w:t xml:space="preserve">ртов всех уровней образования. </w:t>
            </w:r>
          </w:p>
        </w:tc>
      </w:tr>
      <w:tr w:rsidR="0011213B" w:rsidTr="0011213B">
        <w:tc>
          <w:tcPr>
            <w:tcW w:w="2376" w:type="dxa"/>
            <w:vMerge w:val="restart"/>
          </w:tcPr>
          <w:p w:rsidR="00AD4668" w:rsidRPr="000B10E6" w:rsidRDefault="0011213B" w:rsidP="00AD4668">
            <w:pPr>
              <w:rPr>
                <w:b/>
              </w:rPr>
            </w:pPr>
            <w:r w:rsidRPr="00B8245A">
              <w:t>ОПК-4</w:t>
            </w:r>
          </w:p>
        </w:tc>
        <w:tc>
          <w:tcPr>
            <w:tcW w:w="2345" w:type="dxa"/>
            <w:vMerge w:val="restart"/>
          </w:tcPr>
          <w:p w:rsidR="00AD4668" w:rsidRDefault="00AD4668" w:rsidP="00AD4668">
            <w:r w:rsidRPr="00B8245A">
              <w:t>Способен создавать и реализовывать условия и принципы духовно</w:t>
            </w:r>
            <w:r>
              <w:t>-</w:t>
            </w:r>
            <w:r w:rsidRPr="00B8245A">
              <w:t>нравственного воспитания обучающихся на основе базовых национальных ценн</w:t>
            </w:r>
            <w:r>
              <w:t>остей</w:t>
            </w:r>
          </w:p>
        </w:tc>
        <w:tc>
          <w:tcPr>
            <w:tcW w:w="5327" w:type="dxa"/>
          </w:tcPr>
          <w:p w:rsidR="00AD4668" w:rsidRDefault="00AD4668" w:rsidP="00AD4668">
            <w:r>
              <w:t>ОПК-</w:t>
            </w:r>
            <w:r w:rsidRPr="00B8245A">
              <w:t>4.1</w:t>
            </w:r>
            <w:r>
              <w:t>.</w:t>
            </w:r>
            <w:r w:rsidRPr="00B8245A">
              <w:t xml:space="preserve">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поведения; документы, регламентирующие содержание базовых национальных ценностей</w:t>
            </w:r>
            <w:r>
              <w:t>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Default="00AD4668" w:rsidP="00AD4668"/>
        </w:tc>
        <w:tc>
          <w:tcPr>
            <w:tcW w:w="2345" w:type="dxa"/>
            <w:vMerge/>
          </w:tcPr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ОПК-</w:t>
            </w:r>
            <w:r w:rsidRPr="00B8245A">
              <w:t>4.2</w:t>
            </w:r>
            <w:r>
              <w:t>.</w:t>
            </w:r>
            <w:r w:rsidRPr="00B8245A">
              <w:t xml:space="preserve"> Умеет: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</w:tc>
      </w:tr>
      <w:tr w:rsidR="0011213B" w:rsidTr="0011213B">
        <w:tc>
          <w:tcPr>
            <w:tcW w:w="2376" w:type="dxa"/>
            <w:vMerge/>
          </w:tcPr>
          <w:p w:rsidR="00AD4668" w:rsidRDefault="00AD4668" w:rsidP="00AD4668"/>
        </w:tc>
        <w:tc>
          <w:tcPr>
            <w:tcW w:w="2345" w:type="dxa"/>
            <w:vMerge/>
          </w:tcPr>
          <w:p w:rsidR="00AD4668" w:rsidRDefault="00AD4668" w:rsidP="00AD4668"/>
        </w:tc>
        <w:tc>
          <w:tcPr>
            <w:tcW w:w="5327" w:type="dxa"/>
          </w:tcPr>
          <w:p w:rsidR="00AD4668" w:rsidRDefault="00AD4668" w:rsidP="00AD4668">
            <w:r>
              <w:t>ОПК-</w:t>
            </w:r>
            <w:r w:rsidRPr="00B8245A">
              <w:t>4.3</w:t>
            </w:r>
            <w:r>
              <w:t>.</w:t>
            </w:r>
            <w:r w:rsidRPr="00B8245A">
              <w:t xml:space="preserve">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</w:t>
            </w:r>
            <w:r>
              <w:t>.</w:t>
            </w:r>
          </w:p>
        </w:tc>
      </w:tr>
      <w:tr w:rsidR="0011213B" w:rsidTr="0011213B">
        <w:tc>
          <w:tcPr>
            <w:tcW w:w="2376" w:type="dxa"/>
            <w:vMerge w:val="restart"/>
          </w:tcPr>
          <w:p w:rsidR="00CF6CC1" w:rsidRPr="000B10E6" w:rsidRDefault="0011213B" w:rsidP="00CF6CC1">
            <w:pPr>
              <w:rPr>
                <w:b/>
              </w:rPr>
            </w:pPr>
            <w:r w:rsidRPr="00B8245A">
              <w:t>ОПК-6</w:t>
            </w:r>
          </w:p>
        </w:tc>
        <w:tc>
          <w:tcPr>
            <w:tcW w:w="2345" w:type="dxa"/>
            <w:vMerge w:val="restart"/>
          </w:tcPr>
          <w:p w:rsidR="00CF6CC1" w:rsidRDefault="00CF6CC1" w:rsidP="00CF6CC1">
            <w:r w:rsidRPr="00B8245A">
              <w:t>Способен проектировать и использовать эффективные психолого</w:t>
            </w:r>
            <w:r>
              <w:t>-</w:t>
            </w:r>
            <w:r w:rsidRPr="00B8245A">
              <w:t xml:space="preserve">педагогические, в том числе инклюзивные, технологии в профессиональной деятельности, необходимые для </w:t>
            </w:r>
            <w:r w:rsidRPr="00B8245A">
              <w:lastRenderedPageBreak/>
              <w:t>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27" w:type="dxa"/>
          </w:tcPr>
          <w:p w:rsidR="00CF6CC1" w:rsidRDefault="00CF6CC1" w:rsidP="00CF6CC1">
            <w:r>
              <w:lastRenderedPageBreak/>
              <w:t>ОПК-</w:t>
            </w:r>
            <w:r w:rsidRPr="00B8245A">
              <w:t>6.1</w:t>
            </w:r>
            <w:r>
              <w:t>.</w:t>
            </w:r>
            <w:r w:rsidRPr="00B8245A">
              <w:t xml:space="preserve">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потребностями.</w:t>
            </w:r>
          </w:p>
        </w:tc>
      </w:tr>
      <w:tr w:rsidR="0011213B" w:rsidTr="0011213B">
        <w:tc>
          <w:tcPr>
            <w:tcW w:w="2376" w:type="dxa"/>
            <w:vMerge/>
          </w:tcPr>
          <w:p w:rsidR="00CF6CC1" w:rsidRDefault="00CF6CC1" w:rsidP="00CF6CC1"/>
        </w:tc>
        <w:tc>
          <w:tcPr>
            <w:tcW w:w="2345" w:type="dxa"/>
            <w:vMerge/>
          </w:tcPr>
          <w:p w:rsidR="00CF6CC1" w:rsidRDefault="00CF6CC1" w:rsidP="00CF6CC1"/>
        </w:tc>
        <w:tc>
          <w:tcPr>
            <w:tcW w:w="5327" w:type="dxa"/>
          </w:tcPr>
          <w:p w:rsidR="00CF6CC1" w:rsidRDefault="00CF6CC1" w:rsidP="00CF6CC1">
            <w:r>
              <w:t>ОПК-</w:t>
            </w:r>
            <w:r w:rsidRPr="00B8245A">
              <w:t>6.2</w:t>
            </w:r>
            <w:r>
              <w:t>.</w:t>
            </w:r>
            <w:r w:rsidRPr="00B8245A">
              <w:t xml:space="preserve"> Умеет: использовать знания об особенностях развития обучающихся для планирования учебно-воспитательной работы; применять образовательные технологии для </w:t>
            </w:r>
            <w:r w:rsidRPr="00B8245A">
              <w:lastRenderedPageBreak/>
              <w:t>индивидуализации обучения, развития, воспитания обучающихся, в том числе с особыми образовательными потребностями.</w:t>
            </w:r>
          </w:p>
        </w:tc>
      </w:tr>
      <w:tr w:rsidR="0011213B" w:rsidTr="0011213B">
        <w:tc>
          <w:tcPr>
            <w:tcW w:w="2376" w:type="dxa"/>
            <w:vMerge/>
          </w:tcPr>
          <w:p w:rsidR="00CF6CC1" w:rsidRDefault="00CF6CC1" w:rsidP="00CF6CC1"/>
        </w:tc>
        <w:tc>
          <w:tcPr>
            <w:tcW w:w="2345" w:type="dxa"/>
            <w:vMerge/>
          </w:tcPr>
          <w:p w:rsidR="00CF6CC1" w:rsidRDefault="00CF6CC1" w:rsidP="00CF6CC1"/>
        </w:tc>
        <w:tc>
          <w:tcPr>
            <w:tcW w:w="5327" w:type="dxa"/>
          </w:tcPr>
          <w:p w:rsidR="00CF6CC1" w:rsidRDefault="00CF6CC1" w:rsidP="00CF6CC1">
            <w:r>
              <w:t>ОПК-</w:t>
            </w:r>
            <w:r w:rsidRPr="00B8245A">
              <w:t>6.3</w:t>
            </w:r>
            <w:r>
              <w:t>.</w:t>
            </w:r>
            <w:r w:rsidRPr="00B8245A">
              <w:t xml:space="preserve">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</w:t>
            </w:r>
            <w:r>
              <w:t>-</w:t>
            </w:r>
            <w:r w:rsidRPr="00B8245A">
              <w:t>ориентированных образовательных программ (совместно с другими субъекта</w:t>
            </w:r>
            <w:r>
              <w:t>ми образовательных отношений).</w:t>
            </w:r>
          </w:p>
        </w:tc>
      </w:tr>
    </w:tbl>
    <w:p w:rsidR="00DA10A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F6CC1" w:rsidRDefault="00B71438" w:rsidP="00CF6CC1">
      <w:pPr>
        <w:ind w:firstLine="709"/>
        <w:jc w:val="both"/>
      </w:pPr>
      <w:r w:rsidRPr="00207F46">
        <w:rPr>
          <w:u w:val="single"/>
        </w:rPr>
        <w:t>Цель дисциплины</w:t>
      </w:r>
      <w:r w:rsidR="000C5509" w:rsidRPr="00207F46">
        <w:t xml:space="preserve">: </w:t>
      </w:r>
      <w:r w:rsidR="00CF6CC1" w:rsidRPr="00CF6CC1">
        <w:t xml:space="preserve">формирование у </w:t>
      </w:r>
      <w:r w:rsidR="00CF6CC1">
        <w:t xml:space="preserve">студентов </w:t>
      </w:r>
      <w:r w:rsidR="00CF6CC1" w:rsidRPr="00CF6CC1">
        <w:t>базиса знаний в области психол</w:t>
      </w:r>
      <w:r w:rsidR="00CF6CC1">
        <w:t xml:space="preserve">огии и педагогики высшей школы; формирование компетенций, </w:t>
      </w:r>
      <w:r w:rsidR="00CF6CC1" w:rsidRPr="00CF6CC1">
        <w:t>способствующих комплексной подготовке к научной и педагогической деятельности в области высшего профессионального образования.</w:t>
      </w:r>
    </w:p>
    <w:p w:rsidR="00744A98" w:rsidRDefault="00744A98" w:rsidP="00CF5175">
      <w:pPr>
        <w:ind w:firstLine="709"/>
        <w:jc w:val="both"/>
        <w:rPr>
          <w:u w:val="single"/>
        </w:rPr>
      </w:pPr>
      <w:r w:rsidRPr="00811CC2">
        <w:rPr>
          <w:u w:val="single"/>
        </w:rPr>
        <w:t>Задачи дисциплины:</w:t>
      </w:r>
    </w:p>
    <w:p w:rsidR="00CF6CC1" w:rsidRP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 xml:space="preserve">освоение теоретико-методологических и практических основ педагогики и психологии высшей школы, </w:t>
      </w:r>
    </w:p>
    <w:p w:rsid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>ознакомление с отечественными и зарубежными педагогическими концепциями, теориями и современными образовательными технологиями</w:t>
      </w:r>
      <w:r w:rsidR="00CF6CC1">
        <w:t>;</w:t>
      </w:r>
    </w:p>
    <w:p w:rsidR="00CF5175" w:rsidRP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>формирование практических умений и личностных качеств, обеспечивающих</w:t>
      </w:r>
      <w:r w:rsidR="00CF6CC1">
        <w:t xml:space="preserve"> </w:t>
      </w:r>
      <w:r w:rsidR="00CF6CC1" w:rsidRPr="00CF6CC1">
        <w:t>возможность решать профессиональные задачи в процессе педагогической деятельности.</w:t>
      </w:r>
    </w:p>
    <w:p w:rsidR="00DB5F25" w:rsidRDefault="0011213B" w:rsidP="003D230F">
      <w:pPr>
        <w:jc w:val="both"/>
        <w:rPr>
          <w:color w:val="000000"/>
        </w:rPr>
      </w:pPr>
      <w:r>
        <w:rPr>
          <w:color w:val="000000"/>
        </w:rPr>
        <w:tab/>
      </w:r>
      <w:r w:rsidRPr="0011213B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11213B" w:rsidRPr="00FC64AA" w:rsidRDefault="0011213B" w:rsidP="003D230F">
      <w:pPr>
        <w:jc w:val="both"/>
        <w:rPr>
          <w:u w:val="single"/>
        </w:rPr>
      </w:pPr>
    </w:p>
    <w:p w:rsidR="00DA10A6" w:rsidRPr="005820E6" w:rsidRDefault="00DA10A6" w:rsidP="003A38C9">
      <w:pPr>
        <w:spacing w:line="360" w:lineRule="auto"/>
        <w:rPr>
          <w:b/>
          <w:bCs/>
        </w:rPr>
      </w:pPr>
      <w:r w:rsidRPr="005820E6">
        <w:rPr>
          <w:b/>
          <w:bCs/>
        </w:rPr>
        <w:t xml:space="preserve">3. </w:t>
      </w:r>
      <w:r w:rsidRPr="005820E6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EE052A">
        <w:t>3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EE052A">
        <w:t>108 академических часов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3145CE" w:rsidRPr="00F75AFA" w:rsidRDefault="00EE052A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  <w:r w:rsidR="00537030">
        <w:rPr>
          <w:color w:val="000000"/>
        </w:rPr>
        <w:t>, 1</w:t>
      </w:r>
      <w:r w:rsidR="00FC64AA">
        <w:rPr>
          <w:color w:val="000000"/>
        </w:rPr>
        <w:t xml:space="preserve"> курс</w:t>
      </w:r>
      <w:r w:rsidR="0079394B">
        <w:rPr>
          <w:color w:val="000000"/>
        </w:rPr>
        <w:t>, 1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AD4668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3145CE" w:rsidRPr="008D3017" w:rsidRDefault="00AD466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3145CE" w:rsidRPr="008D3017" w:rsidRDefault="006E4F50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EE052A">
              <w:rPr>
                <w:lang w:eastAsia="en-US"/>
              </w:rPr>
              <w:t>28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AD4668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D9D9D9"/>
          </w:tcPr>
          <w:p w:rsidR="003145CE" w:rsidRPr="007F18F6" w:rsidRDefault="003145CE" w:rsidP="003145CE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3145CE" w:rsidRPr="00537030" w:rsidRDefault="00EE052A" w:rsidP="00EE052A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DF1E84" w:rsidRPr="007F18F6" w:rsidTr="003145CE">
        <w:tc>
          <w:tcPr>
            <w:tcW w:w="6682" w:type="dxa"/>
          </w:tcPr>
          <w:p w:rsidR="00DF1E84" w:rsidRPr="007F18F6" w:rsidRDefault="00DF1E84" w:rsidP="003145CE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DF1E84" w:rsidRPr="008D3017" w:rsidRDefault="00DF1E84" w:rsidP="00886E0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DF1E84" w:rsidRPr="007F18F6" w:rsidTr="003145CE">
        <w:tc>
          <w:tcPr>
            <w:tcW w:w="6682" w:type="dxa"/>
          </w:tcPr>
          <w:p w:rsidR="00DF1E84" w:rsidRDefault="00DF1E84" w:rsidP="003145CE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DF1E84" w:rsidRPr="008D3017" w:rsidRDefault="00EE052A" w:rsidP="00EE052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4249B2">
              <w:rPr>
                <w:lang w:eastAsia="en-US"/>
              </w:rPr>
              <w:t>,6</w:t>
            </w:r>
            <w:r w:rsidR="00DF1E84">
              <w:rPr>
                <w:lang w:eastAsia="en-US"/>
              </w:rPr>
              <w:t>5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E052A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="003145CE" w:rsidRPr="008D3017">
              <w:rPr>
                <w:b/>
                <w:lang w:eastAsia="en-US"/>
              </w:rPr>
              <w:t xml:space="preserve"> </w:t>
            </w:r>
            <w:r w:rsidR="004953F9">
              <w:rPr>
                <w:b/>
                <w:lang w:eastAsia="en-US"/>
              </w:rPr>
              <w:t>з.е.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11213B" w:rsidRDefault="0011213B" w:rsidP="001121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1213B" w:rsidRPr="0053465B" w:rsidRDefault="0011213B" w:rsidP="0011213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11213B">
            <w:pPr>
              <w:jc w:val="both"/>
            </w:pPr>
            <w:r w:rsidRPr="0011213B">
              <w:t>Теоретико-методологические основы педагогики высшей школы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Формы организации учебного процесса в высшей школе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Теория и практика воспитания студентов в вузе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Специфика подготовки по направлению «Педагогика»</w:t>
            </w:r>
          </w:p>
        </w:tc>
      </w:tr>
      <w:tr w:rsidR="0011213B" w:rsidRPr="0053465B" w:rsidTr="00BE7E20">
        <w:tc>
          <w:tcPr>
            <w:tcW w:w="693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Психологические основы обучения и воспитания в высшей школе.</w:t>
            </w:r>
          </w:p>
        </w:tc>
      </w:tr>
    </w:tbl>
    <w:p w:rsidR="00AF1A1F" w:rsidRDefault="00AF1A1F" w:rsidP="002F0934">
      <w:pPr>
        <w:jc w:val="both"/>
        <w:rPr>
          <w:rFonts w:asciiTheme="minorHAnsi" w:hAnsiTheme="minorHAnsi"/>
          <w:b/>
          <w:bCs/>
        </w:rPr>
      </w:pPr>
    </w:p>
    <w:p w:rsidR="006E4F50" w:rsidRPr="009C60E9" w:rsidRDefault="006E4F50" w:rsidP="002F0934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Pr="009C60E9" w:rsidRDefault="006E4F50" w:rsidP="002F0934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6E4F50" w:rsidRPr="009C60E9" w:rsidRDefault="006E4F50" w:rsidP="009F728C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9A73A4" w:rsidRDefault="009A73A4" w:rsidP="00A92AB1">
      <w:pPr>
        <w:numPr>
          <w:ilvl w:val="1"/>
          <w:numId w:val="27"/>
        </w:numPr>
        <w:jc w:val="both"/>
        <w:rPr>
          <w:b/>
          <w:bCs/>
          <w:caps/>
        </w:rPr>
      </w:pPr>
      <w:r>
        <w:rPr>
          <w:rFonts w:ascii="Times New Roman Полужирный" w:hAnsi="Times New Roman Полужирный"/>
          <w:b/>
          <w:bCs/>
        </w:rPr>
        <w:t>Темы эссе</w:t>
      </w:r>
      <w:r w:rsidR="007F700C" w:rsidRPr="006E4F50">
        <w:rPr>
          <w:rFonts w:ascii="Times New Roman Полужирный" w:hAnsi="Times New Roman Полужирный"/>
          <w:b/>
          <w:bCs/>
        </w:rPr>
        <w:t>:</w:t>
      </w:r>
    </w:p>
    <w:p w:rsidR="009A73A4" w:rsidRPr="009A73A4" w:rsidRDefault="009A73A4" w:rsidP="009A73A4">
      <w:pPr>
        <w:jc w:val="both"/>
      </w:pPr>
      <w:r w:rsidRPr="009A73A4">
        <w:t>Эссе в свободной форме по проблемам</w:t>
      </w:r>
      <w:r w:rsidR="009F4F6F">
        <w:t xml:space="preserve"> </w:t>
      </w:r>
      <w:r w:rsidR="00E53F38" w:rsidRPr="00E53F38">
        <w:t>творчества в педагогической деятельности</w:t>
      </w:r>
      <w:r w:rsidRPr="009A73A4">
        <w:t>. Тема формулируется самостоятельно.</w:t>
      </w:r>
    </w:p>
    <w:p w:rsidR="009A73A4" w:rsidRPr="009A73A4" w:rsidRDefault="009A73A4" w:rsidP="009A73A4">
      <w:pPr>
        <w:pStyle w:val="af4"/>
        <w:spacing w:after="0"/>
        <w:jc w:val="both"/>
        <w:rPr>
          <w:b/>
          <w:i/>
        </w:rPr>
      </w:pPr>
    </w:p>
    <w:p w:rsidR="00D30DD7" w:rsidRDefault="00A92AB1" w:rsidP="00A92AB1">
      <w:pPr>
        <w:rPr>
          <w:b/>
          <w:bCs/>
        </w:rPr>
      </w:pPr>
      <w:r>
        <w:rPr>
          <w:b/>
          <w:bCs/>
          <w:caps/>
        </w:rPr>
        <w:t xml:space="preserve">5.2 </w:t>
      </w:r>
      <w:r w:rsidR="006E4F50">
        <w:rPr>
          <w:b/>
          <w:bCs/>
        </w:rPr>
        <w:t>Темы практических занятий</w:t>
      </w:r>
    </w:p>
    <w:p w:rsidR="006F3AF3" w:rsidRPr="004955CE" w:rsidRDefault="009A73A4" w:rsidP="004955CE">
      <w:pPr>
        <w:jc w:val="both"/>
        <w:rPr>
          <w:bCs/>
        </w:rPr>
      </w:pPr>
      <w:r w:rsidRPr="004955CE">
        <w:rPr>
          <w:bCs/>
        </w:rPr>
        <w:t>Нормативно-правовая база высшего образ</w:t>
      </w:r>
      <w:r w:rsidR="004955CE">
        <w:rPr>
          <w:bCs/>
        </w:rPr>
        <w:t xml:space="preserve">ования в Российской Федерации. </w:t>
      </w:r>
      <w:r w:rsidR="006F3AF3" w:rsidRPr="004955CE">
        <w:t>Компетентностный подход в разработке стандартов нового поколения (на основе анализа одного из стандартов).</w:t>
      </w:r>
      <w:r w:rsidR="009F4F6F">
        <w:t xml:space="preserve"> </w:t>
      </w:r>
    </w:p>
    <w:p w:rsidR="00E53F38" w:rsidRDefault="004955CE" w:rsidP="004955CE">
      <w:pPr>
        <w:jc w:val="both"/>
      </w:pPr>
      <w:r w:rsidRPr="00C8051E">
        <w:t xml:space="preserve">Формы организации учебного процесса в современной российской высшей школе. </w:t>
      </w:r>
    </w:p>
    <w:p w:rsidR="004955CE" w:rsidRPr="00E53F38" w:rsidRDefault="00E53F38" w:rsidP="004955CE">
      <w:pPr>
        <w:jc w:val="both"/>
        <w:rPr>
          <w:bCs/>
        </w:rPr>
      </w:pPr>
      <w:r w:rsidRPr="00E53F38">
        <w:t>Теория и практика воспитания студентов в вузе</w:t>
      </w:r>
      <w:r w:rsidRPr="00E53F38">
        <w:rPr>
          <w:bCs/>
        </w:rPr>
        <w:t xml:space="preserve"> </w:t>
      </w:r>
      <w:r w:rsidR="004955CE" w:rsidRPr="00E53F38">
        <w:rPr>
          <w:bCs/>
        </w:rPr>
        <w:t>Сущность и приоритетные стратегии воспитания студентов.</w:t>
      </w:r>
    </w:p>
    <w:p w:rsidR="006F3AF3" w:rsidRPr="004955CE" w:rsidRDefault="006F3AF3" w:rsidP="00E53F38">
      <w:pPr>
        <w:jc w:val="both"/>
      </w:pPr>
      <w:r w:rsidRPr="00E53F38">
        <w:t>Проблемы методов и</w:t>
      </w:r>
      <w:r w:rsidRPr="004955CE">
        <w:t xml:space="preserve"> технологий обучения в высшей школе.</w:t>
      </w:r>
      <w:r w:rsidR="004955CE">
        <w:t xml:space="preserve"> </w:t>
      </w:r>
      <w:r w:rsidR="00E53F38" w:rsidRPr="006F3AF3">
        <w:t>Особенности педагогического взаимодействия в условиях высшей школы</w:t>
      </w:r>
      <w:r w:rsidR="00E53F38">
        <w:t>.</w:t>
      </w:r>
    </w:p>
    <w:p w:rsidR="004E6AF7" w:rsidRDefault="004E6AF7" w:rsidP="00E53F38">
      <w:pPr>
        <w:jc w:val="both"/>
        <w:rPr>
          <w:b/>
          <w:i/>
        </w:rPr>
      </w:pPr>
    </w:p>
    <w:p w:rsidR="009F728C" w:rsidRPr="009F728C" w:rsidRDefault="009F728C" w:rsidP="00625492">
      <w:pPr>
        <w:rPr>
          <w:b/>
          <w:i/>
        </w:rPr>
      </w:pPr>
      <w:r w:rsidRPr="009F728C">
        <w:rPr>
          <w:b/>
          <w:i/>
        </w:rPr>
        <w:t>Примеры практических заданий:</w:t>
      </w:r>
    </w:p>
    <w:p w:rsidR="00C076A4" w:rsidRPr="004955CE" w:rsidRDefault="00AF1A1F" w:rsidP="004955CE">
      <w:pPr>
        <w:jc w:val="both"/>
      </w:pPr>
      <w:r w:rsidRPr="004955CE">
        <w:t>С</w:t>
      </w:r>
      <w:r w:rsidR="006F3AF3" w:rsidRPr="004955CE">
        <w:t>оставьте глоссарий</w:t>
      </w:r>
      <w:r w:rsidRPr="004955CE">
        <w:t xml:space="preserve"> по учебной дисциплине</w:t>
      </w:r>
      <w:r w:rsidR="006F3AF3" w:rsidRPr="004955CE">
        <w:t>.</w:t>
      </w:r>
    </w:p>
    <w:p w:rsidR="006F3AF3" w:rsidRPr="004955CE" w:rsidRDefault="006F3AF3" w:rsidP="004955CE">
      <w:pPr>
        <w:jc w:val="both"/>
      </w:pPr>
      <w:r w:rsidRPr="004955CE">
        <w:t>Раскройте роль и значение педагогики высшей школы в решении задач обновления нашего общества.</w:t>
      </w:r>
    </w:p>
    <w:p w:rsidR="004E6AF7" w:rsidRPr="004955CE" w:rsidRDefault="004E6AF7" w:rsidP="004955CE">
      <w:pPr>
        <w:jc w:val="both"/>
      </w:pPr>
      <w:r w:rsidRPr="004955CE">
        <w:t>Выделите 10 приоритетных стратегий, которые, на ваш взгляд, могут существенно повысить конкурентоспособность российской системы образования.</w:t>
      </w:r>
    </w:p>
    <w:p w:rsidR="004E6AF7" w:rsidRPr="004955CE" w:rsidRDefault="004E6AF7" w:rsidP="004955CE">
      <w:pPr>
        <w:jc w:val="both"/>
      </w:pPr>
      <w:r w:rsidRPr="004955CE">
        <w:t xml:space="preserve">Что, на ваш взгляд, российская система образования должна заимствовать и творчески адаптировать: а) из американской; б) британской; в) французской; г) </w:t>
      </w:r>
      <w:r w:rsidR="004955CE">
        <w:t xml:space="preserve">немецкой системы высшего </w:t>
      </w:r>
      <w:r w:rsidRPr="004955CE">
        <w:t>образования?</w:t>
      </w:r>
    </w:p>
    <w:p w:rsidR="004E6AF7" w:rsidRPr="004955CE" w:rsidRDefault="004E6AF7" w:rsidP="004955CE">
      <w:pPr>
        <w:jc w:val="both"/>
      </w:pPr>
      <w:r w:rsidRPr="004955CE">
        <w:t xml:space="preserve">В чем преимущество, а в чем вы видите недостатки российской высшей школы в сравнении, например, с американской? </w:t>
      </w:r>
    </w:p>
    <w:p w:rsidR="004E6AF7" w:rsidRPr="004955CE" w:rsidRDefault="004E6AF7" w:rsidP="004955CE">
      <w:pPr>
        <w:jc w:val="both"/>
      </w:pPr>
      <w:r w:rsidRPr="004955CE">
        <w:lastRenderedPageBreak/>
        <w:t>Если бы вы были министром образования и науки РФ, то какие действия вы бы предприняли для повышения конкурентоспособности выпускника российского вуза?</w:t>
      </w:r>
    </w:p>
    <w:p w:rsidR="004E6AF7" w:rsidRPr="004955CE" w:rsidRDefault="004E6AF7" w:rsidP="004955CE">
      <w:pPr>
        <w:jc w:val="both"/>
      </w:pPr>
      <w:r w:rsidRPr="004955CE">
        <w:t>Какие и в чем вы усматриваете трудности Болонского процесса?</w:t>
      </w:r>
    </w:p>
    <w:p w:rsidR="00AF1A1F" w:rsidRPr="004955CE" w:rsidRDefault="006F3AF3" w:rsidP="004955CE">
      <w:pPr>
        <w:jc w:val="both"/>
      </w:pPr>
      <w:r w:rsidRPr="004955CE">
        <w:t xml:space="preserve">Проанализируйте </w:t>
      </w:r>
      <w:r w:rsidR="00AF1A1F" w:rsidRPr="004955CE">
        <w:t>ФГОС по направлению подготовки</w:t>
      </w:r>
      <w:r w:rsidRPr="004955CE">
        <w:t xml:space="preserve"> «Педагогика».</w:t>
      </w:r>
    </w:p>
    <w:p w:rsidR="004955CE" w:rsidRPr="004955CE" w:rsidRDefault="004955CE" w:rsidP="004955CE">
      <w:pPr>
        <w:jc w:val="both"/>
      </w:pPr>
      <w:r w:rsidRPr="004955CE">
        <w:t>Проанализируйте учебный план по своему направлению подготовки. Приведите пример межпредметных связей между дисциплинами.</w:t>
      </w:r>
    </w:p>
    <w:p w:rsidR="00AF1A1F" w:rsidRPr="004955CE" w:rsidRDefault="006F3AF3" w:rsidP="004955CE">
      <w:pPr>
        <w:jc w:val="both"/>
        <w:rPr>
          <w:b/>
          <w:bCs/>
        </w:rPr>
      </w:pPr>
      <w:r w:rsidRPr="004955CE">
        <w:t>По каким критериям классифицируются методы обучения? Какая из известных Вам классификаций методов обучения наиболее приемлема?</w:t>
      </w:r>
      <w:r w:rsidR="004E6AF7" w:rsidRPr="004955CE">
        <w:t xml:space="preserve"> </w:t>
      </w:r>
      <w:r w:rsidRPr="004955CE">
        <w:t>Свой ответ мотивируйте.</w:t>
      </w:r>
    </w:p>
    <w:p w:rsidR="004E6AF7" w:rsidRPr="004955CE" w:rsidRDefault="004E6AF7" w:rsidP="004955CE">
      <w:pPr>
        <w:jc w:val="both"/>
      </w:pPr>
      <w:r w:rsidRPr="004955CE">
        <w:t xml:space="preserve">Какие из педагогических инноваций, стратегий в плане обучения студентов вы считаете наиболее перспективными и результативными? Обоснуйте, почему. </w:t>
      </w:r>
    </w:p>
    <w:p w:rsidR="004E6AF7" w:rsidRPr="004955CE" w:rsidRDefault="004E6AF7" w:rsidP="004955CE">
      <w:pPr>
        <w:jc w:val="both"/>
        <w:rPr>
          <w:b/>
          <w:bCs/>
        </w:rPr>
      </w:pPr>
      <w:r w:rsidRPr="004955CE">
        <w:t>Назовите 5 –7 педагогических идей, практическая реализация которых может существенно повысить качество высшего образования в России.</w:t>
      </w:r>
    </w:p>
    <w:p w:rsidR="004955CE" w:rsidRDefault="004E6AF7" w:rsidP="004955CE">
      <w:pPr>
        <w:jc w:val="both"/>
      </w:pPr>
      <w:r w:rsidRPr="004955CE">
        <w:t>В чем сущность и проблема педагогического взаимодействия современной личностно-ориентированной педагогики?</w:t>
      </w:r>
      <w:r w:rsidR="004955CE">
        <w:t xml:space="preserve"> </w:t>
      </w:r>
    </w:p>
    <w:p w:rsidR="004955CE" w:rsidRDefault="004E6AF7" w:rsidP="004955CE">
      <w:pPr>
        <w:jc w:val="both"/>
      </w:pPr>
      <w:r w:rsidRPr="004955CE">
        <w:t>Опишите виды педагогического взаимодействия.</w:t>
      </w:r>
    </w:p>
    <w:p w:rsidR="004955CE" w:rsidRDefault="004E6AF7" w:rsidP="004955CE">
      <w:pPr>
        <w:jc w:val="both"/>
      </w:pPr>
      <w:r w:rsidRPr="004955CE">
        <w:t xml:space="preserve">Охарактеризуйте стратегии педагогического взаимодействия. </w:t>
      </w:r>
    </w:p>
    <w:p w:rsidR="004955CE" w:rsidRDefault="004E6AF7" w:rsidP="004955CE">
      <w:pPr>
        <w:jc w:val="both"/>
      </w:pPr>
      <w:r w:rsidRPr="004955CE">
        <w:t>Какое значение имеет феномен авторитета в реализации стратегий педагогического взаимодействия?</w:t>
      </w:r>
    </w:p>
    <w:p w:rsidR="004E6AF7" w:rsidRPr="004955CE" w:rsidRDefault="004E6AF7" w:rsidP="004955CE">
      <w:pPr>
        <w:jc w:val="both"/>
      </w:pPr>
      <w:r w:rsidRPr="004955CE">
        <w:t>Опишите стили педагогического общения. Каков наиболее оптимальный стиль педагогического общения?</w:t>
      </w:r>
    </w:p>
    <w:p w:rsidR="004E6AF7" w:rsidRDefault="004E6AF7" w:rsidP="00C076A4">
      <w:pPr>
        <w:rPr>
          <w:b/>
          <w:bCs/>
        </w:rPr>
      </w:pPr>
    </w:p>
    <w:p w:rsidR="009F728C" w:rsidRPr="00C076A4" w:rsidRDefault="00C076A4" w:rsidP="00C076A4">
      <w:pPr>
        <w:rPr>
          <w:b/>
          <w:bCs/>
        </w:rPr>
      </w:pPr>
      <w:r>
        <w:rPr>
          <w:b/>
          <w:bCs/>
        </w:rPr>
        <w:t xml:space="preserve">5.3 </w:t>
      </w:r>
      <w:r w:rsidR="009A73A4" w:rsidRPr="00C076A4">
        <w:rPr>
          <w:b/>
          <w:bCs/>
        </w:rPr>
        <w:t>Темы проектов</w:t>
      </w:r>
      <w:r w:rsidR="009F728C" w:rsidRPr="00C076A4">
        <w:rPr>
          <w:b/>
          <w:bCs/>
        </w:rPr>
        <w:t>:</w:t>
      </w:r>
    </w:p>
    <w:p w:rsidR="009F4F6F" w:rsidRPr="00E53F38" w:rsidRDefault="009F4F6F" w:rsidP="00E53F38">
      <w:pPr>
        <w:jc w:val="both"/>
      </w:pPr>
      <w:r w:rsidRPr="00E53F38">
        <w:t xml:space="preserve">Современные способы активизации обучения в высшей школе. </w:t>
      </w:r>
    </w:p>
    <w:p w:rsidR="00C076A4" w:rsidRPr="00E53F38" w:rsidRDefault="00E53F38" w:rsidP="00E53F38">
      <w:pPr>
        <w:jc w:val="both"/>
      </w:pPr>
      <w:r w:rsidRPr="00E53F38">
        <w:t>Модели воспитательной</w:t>
      </w:r>
      <w:r w:rsidR="009F4F6F" w:rsidRPr="00E53F38">
        <w:t xml:space="preserve"> системы в вузе.</w:t>
      </w:r>
    </w:p>
    <w:p w:rsidR="009F4F6F" w:rsidRDefault="009F4F6F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4953F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060B9" w:rsidTr="004953F9">
        <w:tc>
          <w:tcPr>
            <w:tcW w:w="567" w:type="dxa"/>
          </w:tcPr>
          <w:p w:rsidR="003060B9" w:rsidRPr="007F18F6" w:rsidRDefault="003060B9" w:rsidP="003060B9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3060B9" w:rsidRPr="0082383C" w:rsidRDefault="0011213B" w:rsidP="0011213B">
            <w:pPr>
              <w:jc w:val="center"/>
            </w:pPr>
            <w:r>
              <w:t>Темы 1-5</w:t>
            </w:r>
          </w:p>
        </w:tc>
        <w:tc>
          <w:tcPr>
            <w:tcW w:w="2693" w:type="dxa"/>
            <w:vAlign w:val="center"/>
          </w:tcPr>
          <w:p w:rsidR="0011213B" w:rsidRDefault="0011213B" w:rsidP="0011213B">
            <w:pPr>
              <w:pStyle w:val="a5"/>
              <w:jc w:val="center"/>
            </w:pPr>
            <w:r>
              <w:t>Эссе</w:t>
            </w:r>
          </w:p>
          <w:p w:rsidR="0011213B" w:rsidRDefault="0011213B" w:rsidP="0011213B">
            <w:pPr>
              <w:pStyle w:val="a5"/>
              <w:jc w:val="center"/>
            </w:pPr>
            <w:r>
              <w:t>Устный опрос</w:t>
            </w:r>
          </w:p>
          <w:p w:rsidR="003060B9" w:rsidRPr="007F18F6" w:rsidRDefault="0011213B" w:rsidP="0011213B">
            <w:pPr>
              <w:pStyle w:val="a5"/>
              <w:jc w:val="center"/>
            </w:pPr>
            <w:r>
              <w:t>Презентация проекта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05C0E">
        <w:rPr>
          <w:b/>
          <w:bCs/>
        </w:rPr>
        <w:t>ПЕРЕЧЕНЬ</w:t>
      </w:r>
      <w:r>
        <w:rPr>
          <w:b/>
          <w:bCs/>
        </w:rPr>
        <w:t xml:space="preserve"> УЧЕБНОЙ ЛИТЕРАТУРЫ</w:t>
      </w:r>
      <w:r w:rsidRPr="007F18F6">
        <w:rPr>
          <w:b/>
          <w:bCs/>
        </w:rPr>
        <w:t>:</w:t>
      </w:r>
    </w:p>
    <w:p w:rsidR="00320791" w:rsidRPr="00252771" w:rsidRDefault="00320791" w:rsidP="00320791">
      <w:pPr>
        <w:spacing w:line="360" w:lineRule="auto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012"/>
        <w:gridCol w:w="1985"/>
        <w:gridCol w:w="1134"/>
        <w:gridCol w:w="852"/>
        <w:gridCol w:w="1417"/>
        <w:gridCol w:w="1277"/>
      </w:tblGrid>
      <w:tr w:rsidR="00320791" w:rsidRPr="00255136" w:rsidTr="00605C0E">
        <w:trPr>
          <w:cantSplit/>
          <w:trHeight w:val="600"/>
        </w:trPr>
        <w:tc>
          <w:tcPr>
            <w:tcW w:w="645" w:type="dxa"/>
            <w:vMerge w:val="restart"/>
            <w:vAlign w:val="center"/>
          </w:tcPr>
          <w:p w:rsidR="00320791" w:rsidRPr="00255136" w:rsidRDefault="00320791" w:rsidP="00573C49">
            <w:pPr>
              <w:spacing w:line="360" w:lineRule="auto"/>
              <w:jc w:val="center"/>
            </w:pPr>
            <w:r w:rsidRPr="00255136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  <w:r w:rsidRPr="00255136">
              <w:t>Место издания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  <w:r w:rsidRPr="00255136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Наличие</w:t>
            </w:r>
          </w:p>
        </w:tc>
      </w:tr>
      <w:tr w:rsidR="00320791" w:rsidRPr="00255136" w:rsidTr="00605C0E">
        <w:trPr>
          <w:cantSplit/>
          <w:trHeight w:val="519"/>
        </w:trPr>
        <w:tc>
          <w:tcPr>
            <w:tcW w:w="645" w:type="dxa"/>
            <w:vMerge/>
          </w:tcPr>
          <w:p w:rsidR="00320791" w:rsidRPr="00255136" w:rsidRDefault="00320791" w:rsidP="00573C49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320791" w:rsidRPr="00255136" w:rsidRDefault="00320791" w:rsidP="00573C49">
            <w:pPr>
              <w:jc w:val="center"/>
            </w:pPr>
          </w:p>
        </w:tc>
        <w:tc>
          <w:tcPr>
            <w:tcW w:w="1985" w:type="dxa"/>
            <w:vMerge/>
          </w:tcPr>
          <w:p w:rsidR="00320791" w:rsidRPr="00255136" w:rsidRDefault="00320791" w:rsidP="00573C49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</w:p>
        </w:tc>
        <w:tc>
          <w:tcPr>
            <w:tcW w:w="852" w:type="dxa"/>
            <w:vMerge/>
            <w:textDirection w:val="btLr"/>
            <w:vAlign w:val="center"/>
          </w:tcPr>
          <w:p w:rsidR="00320791" w:rsidRPr="00255136" w:rsidRDefault="00320791" w:rsidP="00573C49">
            <w:pPr>
              <w:ind w:left="113" w:right="113"/>
              <w:jc w:val="center"/>
            </w:pPr>
          </w:p>
        </w:tc>
        <w:tc>
          <w:tcPr>
            <w:tcW w:w="1417" w:type="dxa"/>
          </w:tcPr>
          <w:p w:rsidR="00320791" w:rsidRPr="00255136" w:rsidRDefault="00320791" w:rsidP="00573C49">
            <w:pPr>
              <w:jc w:val="center"/>
            </w:pPr>
            <w:r w:rsidRPr="00255136">
              <w:t>печатные издания</w:t>
            </w:r>
          </w:p>
        </w:tc>
        <w:tc>
          <w:tcPr>
            <w:tcW w:w="1276" w:type="dxa"/>
          </w:tcPr>
          <w:p w:rsidR="00320791" w:rsidRPr="00255136" w:rsidRDefault="00320791" w:rsidP="00573C49">
            <w:pPr>
              <w:jc w:val="center"/>
            </w:pPr>
            <w:r w:rsidRPr="00255136">
              <w:t>ЭБС (адрес в сети Интернет)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:rsidR="00320791" w:rsidRPr="00255136" w:rsidRDefault="00320791" w:rsidP="00573C49">
            <w:r w:rsidRPr="00255136">
              <w:t>Педагогика высшей школы: учебное пособие</w:t>
            </w:r>
          </w:p>
        </w:tc>
        <w:tc>
          <w:tcPr>
            <w:tcW w:w="1985" w:type="dxa"/>
          </w:tcPr>
          <w:p w:rsidR="00320791" w:rsidRPr="00255136" w:rsidRDefault="00320791" w:rsidP="00573C49">
            <w:r w:rsidRPr="00255136">
              <w:t xml:space="preserve">Громкова Т.М. </w:t>
            </w:r>
          </w:p>
        </w:tc>
        <w:tc>
          <w:tcPr>
            <w:tcW w:w="1134" w:type="dxa"/>
          </w:tcPr>
          <w:p w:rsidR="00320791" w:rsidRPr="00255136" w:rsidRDefault="00320791" w:rsidP="00573C49">
            <w:r w:rsidRPr="00255136">
              <w:rPr>
                <w:rFonts w:ascii="Open Sans" w:hAnsi="Open Sans"/>
                <w:color w:val="000000"/>
              </w:rPr>
              <w:t>М.: Юнити-Дана</w:t>
            </w:r>
          </w:p>
        </w:tc>
        <w:tc>
          <w:tcPr>
            <w:tcW w:w="852" w:type="dxa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2015</w:t>
            </w:r>
          </w:p>
        </w:tc>
        <w:tc>
          <w:tcPr>
            <w:tcW w:w="1417" w:type="dxa"/>
            <w:vAlign w:val="center"/>
          </w:tcPr>
          <w:p w:rsidR="00320791" w:rsidRPr="00320791" w:rsidRDefault="00320791" w:rsidP="00320791">
            <w:pPr>
              <w:jc w:val="center"/>
            </w:pPr>
          </w:p>
        </w:tc>
        <w:tc>
          <w:tcPr>
            <w:tcW w:w="1276" w:type="dxa"/>
          </w:tcPr>
          <w:p w:rsidR="00320791" w:rsidRPr="002610E6" w:rsidRDefault="00DC083B" w:rsidP="00573C49">
            <w:hyperlink r:id="rId8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:rsidR="00320791" w:rsidRPr="00255136" w:rsidRDefault="00320791" w:rsidP="00573C49">
            <w:r w:rsidRPr="00255136">
              <w:t xml:space="preserve">Педагогика и психология высшей школы. </w:t>
            </w:r>
          </w:p>
        </w:tc>
        <w:tc>
          <w:tcPr>
            <w:tcW w:w="1985" w:type="dxa"/>
          </w:tcPr>
          <w:p w:rsidR="00320791" w:rsidRPr="00255136" w:rsidRDefault="00320791" w:rsidP="00573C49">
            <w:r w:rsidRPr="00255136">
              <w:t>Шарипов Ф.В.</w:t>
            </w:r>
          </w:p>
        </w:tc>
        <w:tc>
          <w:tcPr>
            <w:tcW w:w="1134" w:type="dxa"/>
            <w:vAlign w:val="center"/>
          </w:tcPr>
          <w:p w:rsidR="00320791" w:rsidRPr="00255136" w:rsidRDefault="00320791" w:rsidP="00573C49">
            <w:pPr>
              <w:widowControl w:val="0"/>
              <w:jc w:val="both"/>
            </w:pPr>
            <w:r w:rsidRPr="00255136">
              <w:t>Москва: Логос</w:t>
            </w:r>
          </w:p>
          <w:p w:rsidR="00320791" w:rsidRPr="00255136" w:rsidRDefault="00320791" w:rsidP="00573C49">
            <w:pPr>
              <w:rPr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320791" w:rsidRPr="00255136" w:rsidRDefault="00320791" w:rsidP="00573C49">
            <w:pPr>
              <w:jc w:val="center"/>
            </w:pPr>
            <w:r w:rsidRPr="00255136">
              <w:t>2012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320791" w:rsidRPr="002610E6" w:rsidRDefault="00DC083B" w:rsidP="00573C49">
            <w:hyperlink r:id="rId9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:rsidR="00320791" w:rsidRPr="00255136" w:rsidRDefault="00320791" w:rsidP="00573C49">
            <w:r w:rsidRPr="00255136">
              <w:t>Педагогика и психология высшей школы</w:t>
            </w:r>
          </w:p>
        </w:tc>
        <w:tc>
          <w:tcPr>
            <w:tcW w:w="1985" w:type="dxa"/>
          </w:tcPr>
          <w:p w:rsidR="00320791" w:rsidRPr="00255136" w:rsidRDefault="00320791" w:rsidP="00573C49">
            <w:pPr>
              <w:jc w:val="both"/>
            </w:pPr>
            <w:r w:rsidRPr="00255136">
              <w:t>Самойлов В.Д.</w:t>
            </w:r>
          </w:p>
        </w:tc>
        <w:tc>
          <w:tcPr>
            <w:tcW w:w="1134" w:type="dxa"/>
          </w:tcPr>
          <w:p w:rsidR="00320791" w:rsidRPr="00255136" w:rsidRDefault="00320791" w:rsidP="00573C49">
            <w:pPr>
              <w:widowControl w:val="0"/>
              <w:jc w:val="both"/>
            </w:pPr>
            <w:r w:rsidRPr="00255136">
              <w:rPr>
                <w:color w:val="000000"/>
                <w:shd w:val="clear" w:color="auto" w:fill="FFFFFF"/>
              </w:rPr>
              <w:t>Москва: ЮНИТИ-ДАНА</w:t>
            </w:r>
          </w:p>
        </w:tc>
        <w:tc>
          <w:tcPr>
            <w:tcW w:w="852" w:type="dxa"/>
          </w:tcPr>
          <w:p w:rsidR="00320791" w:rsidRPr="00255136" w:rsidRDefault="00320791" w:rsidP="00573C49">
            <w:pPr>
              <w:jc w:val="center"/>
            </w:pPr>
            <w:r w:rsidRPr="00255136">
              <w:t>2013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</w:pPr>
          </w:p>
        </w:tc>
        <w:tc>
          <w:tcPr>
            <w:tcW w:w="1276" w:type="dxa"/>
          </w:tcPr>
          <w:p w:rsidR="00320791" w:rsidRPr="002610E6" w:rsidRDefault="00DC083B" w:rsidP="00573C49">
            <w:hyperlink r:id="rId10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:rsidTr="00605C0E">
        <w:tc>
          <w:tcPr>
            <w:tcW w:w="645" w:type="dxa"/>
          </w:tcPr>
          <w:p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:rsidR="00320791" w:rsidRPr="00255136" w:rsidRDefault="00320791" w:rsidP="00573C49">
            <w:pPr>
              <w:jc w:val="both"/>
            </w:pPr>
            <w:r w:rsidRPr="00255136">
              <w:rPr>
                <w:color w:val="000000"/>
              </w:rPr>
              <w:t xml:space="preserve">Андрогогические основы педагогики и психологии в системе высшего образования России </w:t>
            </w:r>
          </w:p>
        </w:tc>
        <w:tc>
          <w:tcPr>
            <w:tcW w:w="1985" w:type="dxa"/>
          </w:tcPr>
          <w:p w:rsidR="00320791" w:rsidRPr="00255136" w:rsidRDefault="00320791" w:rsidP="00573C49">
            <w:pPr>
              <w:jc w:val="both"/>
            </w:pPr>
            <w:r w:rsidRPr="00255136">
              <w:rPr>
                <w:color w:val="000000"/>
              </w:rPr>
              <w:t>Самойлов В.Д.</w:t>
            </w:r>
          </w:p>
        </w:tc>
        <w:tc>
          <w:tcPr>
            <w:tcW w:w="1134" w:type="dxa"/>
          </w:tcPr>
          <w:p w:rsidR="00320791" w:rsidRPr="00255136" w:rsidRDefault="00320791" w:rsidP="00573C49">
            <w:pPr>
              <w:widowControl w:val="0"/>
              <w:jc w:val="both"/>
              <w:rPr>
                <w:lang w:val="en-US"/>
              </w:rPr>
            </w:pPr>
            <w:r w:rsidRPr="00255136">
              <w:rPr>
                <w:color w:val="454545"/>
                <w:lang w:val="en-US"/>
              </w:rPr>
              <w:t> </w:t>
            </w:r>
            <w:r w:rsidRPr="00255136">
              <w:rPr>
                <w:lang w:val="en-US"/>
              </w:rPr>
              <w:t>М.: ЮНИТИ-ДАНА</w:t>
            </w:r>
          </w:p>
        </w:tc>
        <w:tc>
          <w:tcPr>
            <w:tcW w:w="852" w:type="dxa"/>
          </w:tcPr>
          <w:p w:rsidR="00320791" w:rsidRPr="00255136" w:rsidRDefault="00320791" w:rsidP="00573C49">
            <w:pPr>
              <w:jc w:val="center"/>
            </w:pPr>
            <w:r w:rsidRPr="00255136">
              <w:t>2015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320791" w:rsidRPr="002610E6" w:rsidRDefault="00DC083B" w:rsidP="00573C49">
            <w:hyperlink r:id="rId11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:rsidTr="00605C0E">
        <w:tc>
          <w:tcPr>
            <w:tcW w:w="645" w:type="dxa"/>
          </w:tcPr>
          <w:p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  <w:vAlign w:val="center"/>
          </w:tcPr>
          <w:p w:rsidR="00320791" w:rsidRPr="002D122F" w:rsidRDefault="00320791" w:rsidP="00573C49">
            <w:pPr>
              <w:ind w:right="-144"/>
              <w:jc w:val="both"/>
            </w:pPr>
            <w:r w:rsidRPr="002D122F">
              <w:t>Инварианты профессионализм: проблемы формирования</w:t>
            </w:r>
          </w:p>
        </w:tc>
        <w:tc>
          <w:tcPr>
            <w:tcW w:w="1985" w:type="dxa"/>
            <w:vAlign w:val="center"/>
          </w:tcPr>
          <w:p w:rsidR="00320791" w:rsidRPr="002D122F" w:rsidRDefault="00320791" w:rsidP="00573C49">
            <w:pPr>
              <w:jc w:val="both"/>
            </w:pPr>
            <w:r w:rsidRPr="002D122F">
              <w:t>Вербицкий А.А., Ильязова М.Д.</w:t>
            </w:r>
          </w:p>
        </w:tc>
        <w:tc>
          <w:tcPr>
            <w:tcW w:w="1134" w:type="dxa"/>
            <w:vAlign w:val="center"/>
          </w:tcPr>
          <w:p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 xml:space="preserve">.: </w:t>
            </w:r>
            <w:r w:rsidRPr="002D122F">
              <w:t>Логос</w:t>
            </w:r>
          </w:p>
        </w:tc>
        <w:tc>
          <w:tcPr>
            <w:tcW w:w="852" w:type="dxa"/>
            <w:vAlign w:val="center"/>
          </w:tcPr>
          <w:p w:rsidR="00320791" w:rsidRPr="002D122F" w:rsidRDefault="00320791" w:rsidP="00573C49">
            <w:pPr>
              <w:jc w:val="both"/>
            </w:pPr>
            <w:r w:rsidRPr="002D122F">
              <w:t>2011</w:t>
            </w:r>
          </w:p>
        </w:tc>
        <w:tc>
          <w:tcPr>
            <w:tcW w:w="1417" w:type="dxa"/>
            <w:vAlign w:val="center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20791" w:rsidRPr="002610E6" w:rsidRDefault="00DC083B" w:rsidP="00573C49">
            <w:hyperlink r:id="rId12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:rsidTr="00605C0E">
        <w:tc>
          <w:tcPr>
            <w:tcW w:w="645" w:type="dxa"/>
          </w:tcPr>
          <w:p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:rsidR="00320791" w:rsidRPr="002D122F" w:rsidRDefault="00320791" w:rsidP="00573C49">
            <w:r w:rsidRPr="002D122F">
              <w:t>Оценка качества результатов обучения при аттестации (компетентностный подход)</w:t>
            </w:r>
          </w:p>
        </w:tc>
        <w:tc>
          <w:tcPr>
            <w:tcW w:w="1985" w:type="dxa"/>
          </w:tcPr>
          <w:p w:rsidR="00320791" w:rsidRPr="002D122F" w:rsidRDefault="00320791" w:rsidP="00573C49">
            <w:pPr>
              <w:widowControl w:val="0"/>
            </w:pPr>
            <w:r w:rsidRPr="002D122F">
              <w:t>Звонников В.И. и др.</w:t>
            </w:r>
          </w:p>
        </w:tc>
        <w:tc>
          <w:tcPr>
            <w:tcW w:w="1134" w:type="dxa"/>
          </w:tcPr>
          <w:p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 xml:space="preserve">.: </w:t>
            </w:r>
            <w:r w:rsidRPr="002D122F">
              <w:t>Логос</w:t>
            </w:r>
          </w:p>
        </w:tc>
        <w:tc>
          <w:tcPr>
            <w:tcW w:w="852" w:type="dxa"/>
          </w:tcPr>
          <w:p w:rsidR="00320791" w:rsidRPr="002D122F" w:rsidRDefault="00320791" w:rsidP="00573C49">
            <w:pPr>
              <w:jc w:val="both"/>
            </w:pPr>
            <w:r w:rsidRPr="002D122F">
              <w:t>2012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20791" w:rsidRPr="002610E6" w:rsidRDefault="00DC083B" w:rsidP="00573C49">
            <w:hyperlink r:id="rId13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:rsidTr="00605C0E">
        <w:tc>
          <w:tcPr>
            <w:tcW w:w="645" w:type="dxa"/>
          </w:tcPr>
          <w:p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:rsidR="00320791" w:rsidRPr="002D122F" w:rsidRDefault="00320791" w:rsidP="00573C49">
            <w:r w:rsidRPr="002D122F">
              <w:t>Психология и педагогика: учебник</w:t>
            </w:r>
          </w:p>
        </w:tc>
        <w:tc>
          <w:tcPr>
            <w:tcW w:w="1985" w:type="dxa"/>
          </w:tcPr>
          <w:p w:rsidR="00320791" w:rsidRPr="002D122F" w:rsidRDefault="00320791" w:rsidP="00573C49">
            <w:pPr>
              <w:widowControl w:val="0"/>
            </w:pPr>
            <w:r w:rsidRPr="002D122F">
              <w:t>Гуревич П.С.</w:t>
            </w:r>
          </w:p>
        </w:tc>
        <w:tc>
          <w:tcPr>
            <w:tcW w:w="1134" w:type="dxa"/>
          </w:tcPr>
          <w:p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>.:</w:t>
            </w:r>
            <w:r w:rsidRPr="002D122F">
              <w:t>Юнити</w:t>
            </w:r>
            <w:r w:rsidRPr="002D122F">
              <w:rPr>
                <w:lang w:val="en-US"/>
              </w:rPr>
              <w:t>-</w:t>
            </w:r>
            <w:r w:rsidRPr="002D122F">
              <w:t>Дана</w:t>
            </w:r>
          </w:p>
        </w:tc>
        <w:tc>
          <w:tcPr>
            <w:tcW w:w="852" w:type="dxa"/>
          </w:tcPr>
          <w:p w:rsidR="00320791" w:rsidRPr="002D122F" w:rsidRDefault="00320791" w:rsidP="00573C49">
            <w:pPr>
              <w:jc w:val="both"/>
            </w:pPr>
            <w:r w:rsidRPr="002D122F">
              <w:t>2015</w:t>
            </w:r>
          </w:p>
        </w:tc>
        <w:tc>
          <w:tcPr>
            <w:tcW w:w="1417" w:type="dxa"/>
          </w:tcPr>
          <w:p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20791" w:rsidRPr="002610E6" w:rsidRDefault="00DC083B" w:rsidP="00573C49">
            <w:hyperlink r:id="rId14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</w:tbl>
    <w:p w:rsidR="00DA3714" w:rsidRPr="003C793A" w:rsidRDefault="00DA3714" w:rsidP="00DA3714">
      <w:pPr>
        <w:spacing w:line="360" w:lineRule="auto"/>
        <w:rPr>
          <w:b/>
          <w:bCs/>
        </w:rPr>
      </w:pPr>
    </w:p>
    <w:p w:rsidR="0011213B" w:rsidRPr="0011213B" w:rsidRDefault="0011213B" w:rsidP="0011213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11213B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11213B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11213B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11213B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11213B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11213B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11213B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605C0E" w:rsidRPr="0002583E" w:rsidRDefault="00605C0E" w:rsidP="00605C0E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605C0E" w:rsidRPr="0002583E" w:rsidRDefault="00605C0E" w:rsidP="00605C0E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605C0E" w:rsidRPr="0011213B" w:rsidRDefault="00605C0E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11213B" w:rsidRPr="0011213B" w:rsidRDefault="0011213B" w:rsidP="0011213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11213B" w:rsidRPr="0011213B" w:rsidRDefault="0011213B" w:rsidP="0011213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11213B" w:rsidRPr="0011213B" w:rsidRDefault="0011213B" w:rsidP="0011213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lastRenderedPageBreak/>
        <w:t>Windows 10 x64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MicrosoftOffice 2016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LibreOffice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Firefox</w:t>
      </w:r>
    </w:p>
    <w:p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GIMP</w:t>
      </w:r>
    </w:p>
    <w:p w:rsidR="0011213B" w:rsidRPr="0011213B" w:rsidRDefault="0011213B" w:rsidP="0011213B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11213B">
        <w:rPr>
          <w:rFonts w:eastAsia="Calibri"/>
          <w:color w:val="000000"/>
          <w:kern w:val="1"/>
          <w:lang w:eastAsia="zh-CN"/>
        </w:rPr>
        <w:tab/>
      </w:r>
      <w:r w:rsidRPr="0011213B">
        <w:rPr>
          <w:rFonts w:eastAsia="Calibri"/>
          <w:color w:val="000000"/>
          <w:kern w:val="1"/>
          <w:lang w:eastAsia="zh-CN"/>
        </w:rPr>
        <w:tab/>
      </w:r>
    </w:p>
    <w:p w:rsidR="0011213B" w:rsidRPr="0011213B" w:rsidRDefault="0011213B" w:rsidP="0011213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11213B" w:rsidRPr="0011213B" w:rsidRDefault="0011213B" w:rsidP="0011213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Не используются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11213B">
        <w:rPr>
          <w:b/>
          <w:bCs/>
          <w:kern w:val="1"/>
          <w:lang w:eastAsia="zh-CN"/>
        </w:rPr>
        <w:t xml:space="preserve">10. </w:t>
      </w:r>
      <w:r w:rsidRPr="0011213B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3B" w:rsidRDefault="00DC083B">
      <w:r>
        <w:separator/>
      </w:r>
    </w:p>
  </w:endnote>
  <w:endnote w:type="continuationSeparator" w:id="0">
    <w:p w:rsidR="00DC083B" w:rsidRDefault="00DC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F3" w:rsidRPr="007661DA" w:rsidRDefault="006F3AF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15BD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6F3AF3" w:rsidRDefault="006F3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3B" w:rsidRDefault="00DC083B">
      <w:r>
        <w:separator/>
      </w:r>
    </w:p>
  </w:footnote>
  <w:footnote w:type="continuationSeparator" w:id="0">
    <w:p w:rsidR="00DC083B" w:rsidRDefault="00DC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0934CC"/>
    <w:multiLevelType w:val="multilevel"/>
    <w:tmpl w:val="73AE6DE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9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551991"/>
    <w:multiLevelType w:val="hybridMultilevel"/>
    <w:tmpl w:val="17AA3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27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23"/>
  </w:num>
  <w:num w:numId="11">
    <w:abstractNumId w:val="11"/>
  </w:num>
  <w:num w:numId="12">
    <w:abstractNumId w:val="29"/>
  </w:num>
  <w:num w:numId="13">
    <w:abstractNumId w:val="3"/>
  </w:num>
  <w:num w:numId="14">
    <w:abstractNumId w:val="26"/>
  </w:num>
  <w:num w:numId="15">
    <w:abstractNumId w:val="17"/>
  </w:num>
  <w:num w:numId="16">
    <w:abstractNumId w:val="25"/>
  </w:num>
  <w:num w:numId="17">
    <w:abstractNumId w:val="16"/>
  </w:num>
  <w:num w:numId="18">
    <w:abstractNumId w:val="22"/>
  </w:num>
  <w:num w:numId="19">
    <w:abstractNumId w:val="18"/>
  </w:num>
  <w:num w:numId="20">
    <w:abstractNumId w:val="15"/>
  </w:num>
  <w:num w:numId="21">
    <w:abstractNumId w:val="30"/>
  </w:num>
  <w:num w:numId="22">
    <w:abstractNumId w:val="13"/>
  </w:num>
  <w:num w:numId="23">
    <w:abstractNumId w:val="31"/>
  </w:num>
  <w:num w:numId="24">
    <w:abstractNumId w:val="20"/>
  </w:num>
  <w:num w:numId="25">
    <w:abstractNumId w:val="10"/>
  </w:num>
  <w:num w:numId="26">
    <w:abstractNumId w:val="24"/>
  </w:num>
  <w:num w:numId="27">
    <w:abstractNumId w:val="8"/>
  </w:num>
  <w:num w:numId="28">
    <w:abstractNumId w:val="2"/>
  </w:num>
  <w:num w:numId="29">
    <w:abstractNumId w:val="7"/>
  </w:num>
  <w:num w:numId="30">
    <w:abstractNumId w:val="0"/>
  </w:num>
  <w:num w:numId="31">
    <w:abstractNumId w:val="1"/>
  </w:num>
  <w:num w:numId="3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13FE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213B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0934"/>
    <w:rsid w:val="002F2D5D"/>
    <w:rsid w:val="002F49A9"/>
    <w:rsid w:val="00302D0A"/>
    <w:rsid w:val="00303E51"/>
    <w:rsid w:val="003060B9"/>
    <w:rsid w:val="00306709"/>
    <w:rsid w:val="00307E6C"/>
    <w:rsid w:val="00310C7E"/>
    <w:rsid w:val="00311C9C"/>
    <w:rsid w:val="003145CE"/>
    <w:rsid w:val="0031568E"/>
    <w:rsid w:val="00315BD8"/>
    <w:rsid w:val="00316614"/>
    <w:rsid w:val="00316977"/>
    <w:rsid w:val="00317C1D"/>
    <w:rsid w:val="00317CC4"/>
    <w:rsid w:val="003202E3"/>
    <w:rsid w:val="00320458"/>
    <w:rsid w:val="00320791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5CE"/>
    <w:rsid w:val="00495B47"/>
    <w:rsid w:val="00496938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21D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6AF7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7030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20E6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C0E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3AF3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37DAB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316E"/>
    <w:rsid w:val="0079394B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206"/>
    <w:rsid w:val="009355BF"/>
    <w:rsid w:val="009355C2"/>
    <w:rsid w:val="00936094"/>
    <w:rsid w:val="009410DE"/>
    <w:rsid w:val="00941318"/>
    <w:rsid w:val="00943EA2"/>
    <w:rsid w:val="009460C4"/>
    <w:rsid w:val="009461E1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662C"/>
    <w:rsid w:val="009A73A4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4F6F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9B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2AB1"/>
    <w:rsid w:val="00A93BA2"/>
    <w:rsid w:val="00A95739"/>
    <w:rsid w:val="00A970F7"/>
    <w:rsid w:val="00A97C89"/>
    <w:rsid w:val="00AA0AEF"/>
    <w:rsid w:val="00AA5294"/>
    <w:rsid w:val="00AA5527"/>
    <w:rsid w:val="00AA5DF1"/>
    <w:rsid w:val="00AA6205"/>
    <w:rsid w:val="00AA6A0A"/>
    <w:rsid w:val="00AB7A01"/>
    <w:rsid w:val="00AC0536"/>
    <w:rsid w:val="00AC10D7"/>
    <w:rsid w:val="00AC1E9D"/>
    <w:rsid w:val="00AC2315"/>
    <w:rsid w:val="00AC58BD"/>
    <w:rsid w:val="00AC69BA"/>
    <w:rsid w:val="00AC6E66"/>
    <w:rsid w:val="00AD1E8A"/>
    <w:rsid w:val="00AD4668"/>
    <w:rsid w:val="00AD69E9"/>
    <w:rsid w:val="00AD72A2"/>
    <w:rsid w:val="00AE1002"/>
    <w:rsid w:val="00AE1CEA"/>
    <w:rsid w:val="00AE293A"/>
    <w:rsid w:val="00AE4BE0"/>
    <w:rsid w:val="00AF14AF"/>
    <w:rsid w:val="00AF179B"/>
    <w:rsid w:val="00AF1A1F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076A4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1E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0E5"/>
    <w:rsid w:val="00CD1A51"/>
    <w:rsid w:val="00CD2739"/>
    <w:rsid w:val="00CD2856"/>
    <w:rsid w:val="00CD3C6C"/>
    <w:rsid w:val="00CD3D61"/>
    <w:rsid w:val="00CD61DA"/>
    <w:rsid w:val="00CE030C"/>
    <w:rsid w:val="00CE117F"/>
    <w:rsid w:val="00CE2519"/>
    <w:rsid w:val="00CE5855"/>
    <w:rsid w:val="00CE6E55"/>
    <w:rsid w:val="00CF12A9"/>
    <w:rsid w:val="00CF19EB"/>
    <w:rsid w:val="00CF3109"/>
    <w:rsid w:val="00CF5175"/>
    <w:rsid w:val="00CF6CC1"/>
    <w:rsid w:val="00CF72D2"/>
    <w:rsid w:val="00D013FB"/>
    <w:rsid w:val="00D016C6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57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083B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3F38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B79BC"/>
    <w:rsid w:val="00EC4425"/>
    <w:rsid w:val="00EC4EAC"/>
    <w:rsid w:val="00EC69C9"/>
    <w:rsid w:val="00ED17E3"/>
    <w:rsid w:val="00ED2E06"/>
    <w:rsid w:val="00ED3A32"/>
    <w:rsid w:val="00ED60AC"/>
    <w:rsid w:val="00ED65C7"/>
    <w:rsid w:val="00ED73FE"/>
    <w:rsid w:val="00ED76A6"/>
    <w:rsid w:val="00EE02DA"/>
    <w:rsid w:val="00EE052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0E45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15DD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4E3A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A7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9A73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a">
    <w:name w:val="Содержимое таблицы"/>
    <w:basedOn w:val="a0"/>
    <w:uiPriority w:val="99"/>
    <w:rsid w:val="002F0934"/>
    <w:pPr>
      <w:suppressLineNumbers/>
      <w:suppressAutoHyphens/>
    </w:pPr>
    <w:rPr>
      <w:color w:val="00000A"/>
      <w:lang w:eastAsia="ar-SA"/>
    </w:rPr>
  </w:style>
  <w:style w:type="character" w:customStyle="1" w:styleId="ListLabel13">
    <w:name w:val="ListLabel 13"/>
    <w:rsid w:val="0011213B"/>
    <w:rPr>
      <w:rFonts w:cs="Courier New"/>
    </w:rPr>
  </w:style>
  <w:style w:type="paragraph" w:customStyle="1" w:styleId="WW-">
    <w:name w:val="WW-Базовый"/>
    <w:rsid w:val="0011213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7EAD4-B646-44D2-9BEA-1A974A8C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109</cp:revision>
  <cp:lastPrinted>2019-02-08T16:04:00Z</cp:lastPrinted>
  <dcterms:created xsi:type="dcterms:W3CDTF">2018-11-21T14:22:00Z</dcterms:created>
  <dcterms:modified xsi:type="dcterms:W3CDTF">2023-05-20T10:37:00Z</dcterms:modified>
</cp:coreProperties>
</file>