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622DFA" w:rsidR="00920D08" w:rsidRPr="003C0E55" w:rsidRDefault="004D09F5" w:rsidP="00920D08">
      <w:pPr>
        <w:spacing w:line="240" w:lineRule="auto"/>
        <w:jc w:val="center"/>
        <w:rPr>
          <w:sz w:val="24"/>
          <w:szCs w:val="24"/>
        </w:rPr>
      </w:pPr>
      <w:r w:rsidRPr="004D09F5">
        <w:rPr>
          <w:b/>
          <w:color w:val="000000"/>
          <w:sz w:val="24"/>
          <w:szCs w:val="24"/>
        </w:rPr>
        <w:t>Б1.В.06.06</w:t>
      </w:r>
      <w:r>
        <w:rPr>
          <w:b/>
          <w:color w:val="000000"/>
          <w:sz w:val="24"/>
          <w:szCs w:val="24"/>
        </w:rPr>
        <w:t xml:space="preserve"> </w:t>
      </w:r>
      <w:r w:rsidRPr="004D09F5">
        <w:rPr>
          <w:b/>
          <w:color w:val="000000"/>
          <w:sz w:val="24"/>
          <w:szCs w:val="24"/>
        </w:rPr>
        <w:t>ФУНКЦИОНАЛЬНОЕ ЗОНИРОВАНИЕ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CDE6A3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D09F5">
        <w:rPr>
          <w:b/>
          <w:sz w:val="24"/>
          <w:szCs w:val="24"/>
        </w:rPr>
        <w:t>21.03.02 Землеустройство и кадастры</w:t>
      </w:r>
    </w:p>
    <w:p w14:paraId="1410E2C0" w14:textId="58F5FB0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D09F5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3AD1A5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7899981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4D2DFB9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8DDB1C5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F9AC41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45223B6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30DEC0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DE393A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4638DF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006B7A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27DE17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7801017" w14:textId="77777777" w:rsidR="00CD5036" w:rsidRDefault="00CD5036" w:rsidP="00CD503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12E527F6" w:rsidR="00920D08" w:rsidRPr="00CD503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F71258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932B2" w:rsidRPr="003C0E55" w14:paraId="6A8E5C43" w14:textId="77777777" w:rsidTr="00F71258">
        <w:trPr>
          <w:trHeight w:val="977"/>
        </w:trPr>
        <w:tc>
          <w:tcPr>
            <w:tcW w:w="993" w:type="dxa"/>
            <w:shd w:val="clear" w:color="auto" w:fill="auto"/>
          </w:tcPr>
          <w:p w14:paraId="5EC64CEC" w14:textId="044700CD" w:rsidR="003932B2" w:rsidRPr="0095632D" w:rsidRDefault="003932B2" w:rsidP="003932B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7881E840" w14:textId="32F6740B" w:rsidR="003932B2" w:rsidRPr="0095632D" w:rsidRDefault="003932B2" w:rsidP="003932B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23BF6C10" w14:textId="77777777" w:rsidR="003932B2" w:rsidRDefault="003932B2" w:rsidP="003932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1A176B6" w14:textId="77777777" w:rsidR="003932B2" w:rsidRDefault="003932B2" w:rsidP="003932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B7DC62" w14:textId="2A53CFE1" w:rsidR="003932B2" w:rsidRPr="00275F79" w:rsidRDefault="003932B2" w:rsidP="003932B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  <w:tr w:rsidR="003932B2" w:rsidRPr="003C0E55" w14:paraId="2299B8C7" w14:textId="77777777" w:rsidTr="00F71258">
        <w:trPr>
          <w:trHeight w:val="977"/>
        </w:trPr>
        <w:tc>
          <w:tcPr>
            <w:tcW w:w="993" w:type="dxa"/>
            <w:shd w:val="clear" w:color="auto" w:fill="auto"/>
          </w:tcPr>
          <w:p w14:paraId="6CAC10EF" w14:textId="7E527631" w:rsidR="003932B2" w:rsidRPr="009C0962" w:rsidRDefault="003932B2" w:rsidP="003932B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201292DE" w14:textId="3C8D3614" w:rsidR="003932B2" w:rsidRPr="009C0962" w:rsidRDefault="003932B2" w:rsidP="003932B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</w:tcPr>
          <w:p w14:paraId="6C5AA136" w14:textId="77777777" w:rsidR="003932B2" w:rsidRDefault="003932B2" w:rsidP="003932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ИПК-3.1. Знает </w:t>
            </w:r>
            <w:r w:rsidRPr="002A6AF9">
              <w:rPr>
                <w:color w:val="000000"/>
                <w:sz w:val="24"/>
                <w:szCs w:val="24"/>
              </w:rPr>
              <w:t>основы правового, экономического и административного регулирования земельно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A6AF9">
              <w:rPr>
                <w:color w:val="000000"/>
                <w:sz w:val="24"/>
                <w:szCs w:val="24"/>
              </w:rPr>
              <w:t>имущественных отношени</w:t>
            </w:r>
            <w:r>
              <w:rPr>
                <w:color w:val="000000"/>
                <w:sz w:val="24"/>
                <w:szCs w:val="24"/>
              </w:rPr>
              <w:t>й территории.</w:t>
            </w:r>
          </w:p>
          <w:p w14:paraId="6BE77BFA" w14:textId="332AFB50" w:rsidR="003932B2" w:rsidRDefault="003932B2" w:rsidP="003932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ИПК-3.2. Умеет </w:t>
            </w:r>
            <w:r w:rsidRPr="00CB6AF6">
              <w:rPr>
                <w:color w:val="000000"/>
                <w:sz w:val="24"/>
                <w:szCs w:val="24"/>
              </w:rPr>
              <w:t xml:space="preserve">выявлять территориальные проблемы 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CB6AF6">
              <w:rPr>
                <w:color w:val="000000"/>
                <w:sz w:val="24"/>
                <w:szCs w:val="24"/>
              </w:rPr>
              <w:t>кономического характера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анализе конкретных ситуаций в области земель</w:t>
            </w:r>
            <w:r>
              <w:rPr>
                <w:color w:val="000000"/>
                <w:sz w:val="24"/>
                <w:szCs w:val="24"/>
              </w:rPr>
              <w:t>но-имущественных отношений.</w:t>
            </w:r>
          </w:p>
          <w:p w14:paraId="039913D0" w14:textId="5E08C103" w:rsidR="003932B2" w:rsidRPr="00275F79" w:rsidRDefault="003932B2" w:rsidP="003932B2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ИПК-3.3. Владеет навыками </w:t>
            </w:r>
            <w:r w:rsidRPr="00CB6AF6">
              <w:rPr>
                <w:color w:val="000000"/>
                <w:sz w:val="24"/>
                <w:szCs w:val="24"/>
              </w:rPr>
              <w:t>определения экономической эффективности системы управления земельно-имущественным комплексом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B9CBD41" w14:textId="77777777" w:rsidR="004D09F5" w:rsidRPr="003C0E55" w:rsidRDefault="004D09F5" w:rsidP="004D09F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371535D0" w14:textId="77777777" w:rsidR="004D09F5" w:rsidRPr="00A9382F" w:rsidRDefault="004D09F5" w:rsidP="004D09F5">
      <w:pPr>
        <w:pStyle w:val="western"/>
        <w:spacing w:before="0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224370">
        <w:rPr>
          <w:color w:val="auto"/>
          <w:sz w:val="24"/>
          <w:szCs w:val="24"/>
        </w:rPr>
        <w:t>изучение природно-экономических и нормативно-правовых основ зонирования территорий с целью обеспечение ее рационального использования и безопасного функционирования</w:t>
      </w:r>
      <w:r w:rsidRPr="00A9382F">
        <w:rPr>
          <w:sz w:val="24"/>
        </w:rPr>
        <w:t>.</w:t>
      </w:r>
    </w:p>
    <w:p w14:paraId="43BE462D" w14:textId="77777777" w:rsidR="004D09F5" w:rsidRPr="000069C8" w:rsidRDefault="004D09F5" w:rsidP="004D09F5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5970F7A" w14:textId="77777777" w:rsidR="004D09F5" w:rsidRDefault="004D09F5" w:rsidP="004D09F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освоение </w:t>
      </w:r>
      <w:r w:rsidRPr="00224370">
        <w:t>основ</w:t>
      </w:r>
      <w:r>
        <w:t xml:space="preserve"> и</w:t>
      </w:r>
      <w:r w:rsidRPr="00224370">
        <w:t xml:space="preserve"> метод</w:t>
      </w:r>
      <w:r>
        <w:t>ов</w:t>
      </w:r>
      <w:r w:rsidRPr="00224370">
        <w:t xml:space="preserve"> исследования функциональных зон; основ эколого-экономической оптимизации и географической экспертизы функциональных зон</w:t>
      </w:r>
      <w:r>
        <w:t>;</w:t>
      </w:r>
    </w:p>
    <w:p w14:paraId="3F39A113" w14:textId="77777777" w:rsidR="004D09F5" w:rsidRDefault="004D09F5" w:rsidP="004D09F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приобретение умений проведения</w:t>
      </w:r>
      <w:r w:rsidRPr="00F76AB2">
        <w:t xml:space="preserve"> оценк</w:t>
      </w:r>
      <w:r>
        <w:t>и</w:t>
      </w:r>
      <w:r w:rsidRPr="00F76AB2">
        <w:t xml:space="preserve"> функциональных зон и </w:t>
      </w:r>
      <w:r>
        <w:t>разработки</w:t>
      </w:r>
      <w:r w:rsidRPr="00F76AB2">
        <w:t xml:space="preserve"> рекомендаци</w:t>
      </w:r>
      <w:r>
        <w:t>й</w:t>
      </w:r>
      <w:r w:rsidRPr="00F76AB2">
        <w:t xml:space="preserve"> по их рациональному планированию; </w:t>
      </w:r>
      <w:r>
        <w:t>работы</w:t>
      </w:r>
      <w:r w:rsidRPr="00F76AB2">
        <w:t xml:space="preserve"> с нормативно-правовыми актами и </w:t>
      </w:r>
      <w:r>
        <w:t>разработки</w:t>
      </w:r>
      <w:r w:rsidRPr="00F76AB2">
        <w:t xml:space="preserve"> план</w:t>
      </w:r>
      <w:r>
        <w:t>а</w:t>
      </w:r>
      <w:r w:rsidRPr="00F76AB2">
        <w:t xml:space="preserve"> экологического аудит</w:t>
      </w:r>
      <w:r>
        <w:t>а территории функциональных зон;</w:t>
      </w:r>
    </w:p>
    <w:p w14:paraId="20E52328" w14:textId="77777777" w:rsidR="004D09F5" w:rsidRDefault="004D09F5" w:rsidP="004D09F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опыта работы </w:t>
      </w:r>
      <w:r w:rsidRPr="00F76AB2">
        <w:t>нормативными и методическими основами п</w:t>
      </w:r>
      <w:r>
        <w:t>ланирования функциональных зон;</w:t>
      </w:r>
    </w:p>
    <w:p w14:paraId="1182736D" w14:textId="77777777" w:rsidR="004D09F5" w:rsidRDefault="004D09F5" w:rsidP="004D09F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навыков </w:t>
      </w:r>
      <w:r w:rsidRPr="00F76AB2">
        <w:t>проектирования и разработки мероприятий для управления территорией функциональных зон.</w:t>
      </w:r>
    </w:p>
    <w:p w14:paraId="5492D16C" w14:textId="77777777" w:rsidR="004D09F5" w:rsidRPr="003E110C" w:rsidRDefault="004D09F5" w:rsidP="004D09F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8F840" w14:textId="77777777" w:rsidR="004D09F5" w:rsidRPr="003C0E55" w:rsidRDefault="004D09F5" w:rsidP="004D09F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63E4FC" w14:textId="77777777" w:rsidR="004D09F5" w:rsidRPr="003C0E55" w:rsidRDefault="004D09F5" w:rsidP="004D09F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4D09F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D09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406D4DEC" w:rsidR="00180109" w:rsidRPr="004D09F5" w:rsidRDefault="004D09F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4D09F5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4D09F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20A0FB0" w:rsidR="00AD3CA3" w:rsidRPr="003C0E55" w:rsidRDefault="004D09F5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4D09F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725E6F37" w:rsidR="00AD3CA3" w:rsidRPr="003C0E55" w:rsidRDefault="004D09F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074802E4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C1F4137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1806CE43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8C97318" w:rsidR="00AD3CA3" w:rsidRPr="003C0E55" w:rsidRDefault="004D09F5" w:rsidP="004D09F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4D09F5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D09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37C6EEA" w:rsidR="00180109" w:rsidRPr="004D09F5" w:rsidRDefault="004D09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4D09F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61ADCDE7" w:rsidR="00AD3CA3" w:rsidRPr="003C0E55" w:rsidRDefault="004D09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4D09F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CA1AB7B" w:rsidR="00AD3CA3" w:rsidRPr="003C0E55" w:rsidRDefault="00AD3CA3" w:rsidP="004D09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D09F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13ACDCD8" w:rsidR="00180109" w:rsidRPr="004D09F5" w:rsidRDefault="00180109" w:rsidP="004D09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9F5">
              <w:rPr>
                <w:sz w:val="24"/>
                <w:szCs w:val="24"/>
              </w:rPr>
              <w:t>-/</w:t>
            </w:r>
            <w:r w:rsidR="004D09F5" w:rsidRPr="004D09F5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068D357" w:rsidR="00AD3CA3" w:rsidRPr="003C0E55" w:rsidRDefault="004D09F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7243385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80BC8B2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1C5A20D2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390B810F" w:rsidR="00AD3CA3" w:rsidRPr="003C0E55" w:rsidRDefault="004D09F5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5222E64D" w:rsidR="00AD3CA3" w:rsidRPr="003C0E55" w:rsidRDefault="004D09F5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50D4E4D" w:rsidR="00AD3CA3" w:rsidRPr="003C0E55" w:rsidRDefault="004D09F5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DAE96D9" w:rsidR="00AD3CA3" w:rsidRPr="003C0E55" w:rsidRDefault="004D09F5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09F5" w:rsidRPr="0053465B" w14:paraId="2B6B3B01" w14:textId="77777777" w:rsidTr="002825CF">
        <w:tc>
          <w:tcPr>
            <w:tcW w:w="693" w:type="dxa"/>
          </w:tcPr>
          <w:p w14:paraId="38FC5B97" w14:textId="77777777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C169E41" w14:textId="77777777" w:rsidR="004D09F5" w:rsidRDefault="004D09F5" w:rsidP="004D09F5">
            <w:pPr>
              <w:ind w:firstLine="0"/>
              <w:rPr>
                <w:sz w:val="24"/>
                <w:szCs w:val="24"/>
              </w:rPr>
            </w:pPr>
            <w:r w:rsidRPr="00F76AB2">
              <w:rPr>
                <w:sz w:val="24"/>
                <w:szCs w:val="24"/>
              </w:rPr>
              <w:t>Функциональное зонирование территории: понятийный аппарат и нормативно-правовая база.</w:t>
            </w:r>
          </w:p>
          <w:p w14:paraId="44527BFC" w14:textId="4AC1EC25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0EFE">
              <w:rPr>
                <w:sz w:val="24"/>
                <w:szCs w:val="24"/>
              </w:rPr>
              <w:t>Градостроительна</w:t>
            </w:r>
            <w:r>
              <w:rPr>
                <w:sz w:val="24"/>
                <w:szCs w:val="24"/>
              </w:rPr>
              <w:t xml:space="preserve">я политика на современном этапе. </w:t>
            </w:r>
            <w:r w:rsidRPr="00A10EFE">
              <w:rPr>
                <w:sz w:val="24"/>
                <w:szCs w:val="24"/>
              </w:rPr>
              <w:t>Функциональное зонирование в территориальном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планировании. Городские функции и функциональное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зонирование территории. Соотношение понятий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функциональное зонирование и градостроительного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зонирования. История функционального зонирования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территорий поселений.</w:t>
            </w:r>
          </w:p>
        </w:tc>
      </w:tr>
      <w:tr w:rsidR="004D09F5" w:rsidRPr="0053465B" w14:paraId="1F63627F" w14:textId="77777777" w:rsidTr="002825CF">
        <w:tc>
          <w:tcPr>
            <w:tcW w:w="693" w:type="dxa"/>
          </w:tcPr>
          <w:p w14:paraId="4BC361A4" w14:textId="77777777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0C8D1AB1" w14:textId="77777777" w:rsidR="004D09F5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Виды зонирования и типы зон.</w:t>
            </w:r>
          </w:p>
          <w:p w14:paraId="2185A6F9" w14:textId="1C45A436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Виды зонирования, выполняемые в городах. Основные типы зон в функциональном зонировании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4D09F5" w:rsidRPr="0053465B" w14:paraId="1FFECA15" w14:textId="77777777" w:rsidTr="002825CF">
        <w:tc>
          <w:tcPr>
            <w:tcW w:w="693" w:type="dxa"/>
          </w:tcPr>
          <w:p w14:paraId="42C652EA" w14:textId="77777777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6B97007" w14:textId="77777777" w:rsidR="004D09F5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Принципы и технология градостроительного 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  <w:p w14:paraId="030B902B" w14:textId="77777777" w:rsidR="004D09F5" w:rsidRPr="001B4E2E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Концепция функционального зонирования городской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территории.</w:t>
            </w:r>
          </w:p>
          <w:p w14:paraId="4D67BE5D" w14:textId="6DA66A01" w:rsidR="004D09F5" w:rsidRPr="0053465B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Специфика различных ф</w:t>
            </w:r>
            <w:r>
              <w:rPr>
                <w:kern w:val="24"/>
                <w:sz w:val="24"/>
                <w:szCs w:val="24"/>
              </w:rPr>
              <w:t xml:space="preserve">ункциональных зон города. </w:t>
            </w:r>
            <w:r w:rsidRPr="001B4E2E">
              <w:rPr>
                <w:kern w:val="24"/>
                <w:sz w:val="24"/>
                <w:szCs w:val="24"/>
              </w:rPr>
              <w:t>Принципы и технология градостроительного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4D09F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D09F5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D09F5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4D09F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D09F5" w14:paraId="5DAB96A6" w14:textId="77777777" w:rsidTr="004D09F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4D09F5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D09F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4D09F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4D09F5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4D09F5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9F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4D09F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09F5" w:rsidRPr="003C0E55" w14:paraId="1F221D63" w14:textId="77777777" w:rsidTr="004D09F5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4D09F5" w:rsidRPr="00555F6C" w:rsidRDefault="004D09F5" w:rsidP="004D09F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ED6FA0E" w14:textId="77777777" w:rsidR="004D09F5" w:rsidRDefault="004D09F5" w:rsidP="004D09F5">
            <w:pPr>
              <w:ind w:firstLine="0"/>
              <w:rPr>
                <w:sz w:val="24"/>
                <w:szCs w:val="24"/>
              </w:rPr>
            </w:pPr>
            <w:r w:rsidRPr="00F76AB2">
              <w:rPr>
                <w:sz w:val="24"/>
                <w:szCs w:val="24"/>
              </w:rPr>
              <w:t>Функциональное зонирование территории: понятийный аппарат и нормативно-правовая база.</w:t>
            </w:r>
          </w:p>
          <w:p w14:paraId="4644785E" w14:textId="1843ED9D" w:rsidR="004D09F5" w:rsidRPr="00555F6C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10EFE">
              <w:rPr>
                <w:sz w:val="24"/>
                <w:szCs w:val="24"/>
              </w:rPr>
              <w:t>Градостроительна</w:t>
            </w:r>
            <w:r>
              <w:rPr>
                <w:sz w:val="24"/>
                <w:szCs w:val="24"/>
              </w:rPr>
              <w:t xml:space="preserve">я политика на современном этапе. </w:t>
            </w:r>
            <w:r w:rsidRPr="00A10EFE">
              <w:rPr>
                <w:sz w:val="24"/>
                <w:szCs w:val="24"/>
              </w:rPr>
              <w:t>Функциональное зонирование в территориальном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планировании. Городские функции и функциональное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зонирование территории. Соотношение понятий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функциональное зонирование и градостроительного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зонирования. История функционального зонирования</w:t>
            </w:r>
            <w:r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территорий поселений.</w:t>
            </w:r>
          </w:p>
        </w:tc>
        <w:tc>
          <w:tcPr>
            <w:tcW w:w="2409" w:type="dxa"/>
            <w:shd w:val="clear" w:color="auto" w:fill="auto"/>
          </w:tcPr>
          <w:p w14:paraId="7C26DBAB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40EE1E28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D45681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799B9B32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D3681E6" w14:textId="77777777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D09F5" w:rsidRPr="003C0E55" w14:paraId="7586DD73" w14:textId="77777777" w:rsidTr="004D09F5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4D09F5" w:rsidRPr="00555F6C" w:rsidRDefault="004D09F5" w:rsidP="004D09F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0FF63B3" w14:textId="77777777" w:rsidR="004D09F5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Виды зонирования и типы зон.</w:t>
            </w:r>
          </w:p>
          <w:p w14:paraId="51D6A5FE" w14:textId="60A07E53" w:rsidR="004D09F5" w:rsidRPr="00555F6C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B4E2E">
              <w:rPr>
                <w:kern w:val="24"/>
                <w:sz w:val="24"/>
                <w:szCs w:val="24"/>
              </w:rPr>
              <w:t xml:space="preserve">Виды зонирования, выполняемые в </w:t>
            </w:r>
            <w:r w:rsidRPr="001B4E2E">
              <w:rPr>
                <w:kern w:val="24"/>
                <w:sz w:val="24"/>
                <w:szCs w:val="24"/>
              </w:rPr>
              <w:lastRenderedPageBreak/>
              <w:t>городах. Основные типы зон в функциональном зонировании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3263301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32AAEDB2" w14:textId="0B7F7A2B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47E7E11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2EACF50C" w:rsidR="004D09F5" w:rsidRPr="00555F6C" w:rsidRDefault="00F71258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1989488" w14:textId="783D60DD" w:rsidR="004D09F5" w:rsidRPr="00555F6C" w:rsidRDefault="00F71258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Зонирование городской территории (по уровню развития социально-</w:t>
            </w:r>
            <w:r>
              <w:rPr>
                <w:sz w:val="22"/>
                <w:szCs w:val="22"/>
              </w:rPr>
              <w:lastRenderedPageBreak/>
              <w:t>бытовой инфраструктуры, по транспортной доступности, по уровню загрязнения воздушного бассейна, по уровню развития инженерных систем)</w:t>
            </w:r>
          </w:p>
        </w:tc>
      </w:tr>
      <w:tr w:rsidR="004D09F5" w:rsidRPr="003C0E55" w14:paraId="5632771B" w14:textId="77777777" w:rsidTr="004D09F5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4D09F5" w:rsidRPr="00555F6C" w:rsidRDefault="004D09F5" w:rsidP="004D09F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81B2E1E" w14:textId="77777777" w:rsidR="004D09F5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Принципы и технология градостроительного 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  <w:p w14:paraId="15C4EC6C" w14:textId="77777777" w:rsidR="004D09F5" w:rsidRPr="001B4E2E" w:rsidRDefault="004D09F5" w:rsidP="004D09F5">
            <w:pPr>
              <w:ind w:firstLine="0"/>
              <w:rPr>
                <w:kern w:val="24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Концепция функционального зонирования городской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территории.</w:t>
            </w:r>
          </w:p>
          <w:p w14:paraId="2C38EBBA" w14:textId="3EAEB590" w:rsidR="004D09F5" w:rsidRPr="00555F6C" w:rsidRDefault="004D09F5" w:rsidP="004D09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B4E2E">
              <w:rPr>
                <w:kern w:val="24"/>
                <w:sz w:val="24"/>
                <w:szCs w:val="24"/>
              </w:rPr>
              <w:t>Специфика различных ф</w:t>
            </w:r>
            <w:r>
              <w:rPr>
                <w:kern w:val="24"/>
                <w:sz w:val="24"/>
                <w:szCs w:val="24"/>
              </w:rPr>
              <w:t xml:space="preserve">ункциональных зон города. </w:t>
            </w:r>
            <w:r w:rsidRPr="001B4E2E">
              <w:rPr>
                <w:kern w:val="24"/>
                <w:sz w:val="24"/>
                <w:szCs w:val="24"/>
              </w:rPr>
              <w:t>Принципы и технология градостроительного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6106876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0E842A0C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F4DC428" w14:textId="77777777" w:rsidR="004D09F5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656B1C67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1BEF7BA" w14:textId="77777777" w:rsidR="004D09F5" w:rsidRPr="00555F6C" w:rsidRDefault="004D09F5" w:rsidP="004D09F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D09F5">
        <w:rPr>
          <w:b/>
          <w:sz w:val="24"/>
          <w:szCs w:val="24"/>
        </w:rPr>
        <w:t>*</w:t>
      </w:r>
      <w:r w:rsidRPr="004D09F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09F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668D860" w14:textId="684C28E7" w:rsidR="00920D08" w:rsidRDefault="00920D08" w:rsidP="004D09F5">
      <w:pPr>
        <w:pStyle w:val="a5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4D09F5">
        <w:rPr>
          <w:rFonts w:cs="Times New Roman"/>
          <w:b/>
          <w:bCs/>
          <w:sz w:val="24"/>
          <w:szCs w:val="24"/>
        </w:rPr>
        <w:t>конспектов:</w:t>
      </w:r>
    </w:p>
    <w:p w14:paraId="3449C2E1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Функциональное зонирование территории: понятийный аппарат и нормативно-правовая база.</w:t>
      </w:r>
    </w:p>
    <w:p w14:paraId="0CC6128D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Градостроительная политика на современном этапе. Функциональное зонирование в территориальном планировании. Городские функции и функциональное зонирование территории. Соотношение понятий функциональное зонирование и градостроительного зонирования. История функционального зонирования территорий поселений.</w:t>
      </w:r>
    </w:p>
    <w:p w14:paraId="25C25269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Виды зонирования и типы зон.</w:t>
      </w:r>
    </w:p>
    <w:p w14:paraId="2AE05FE9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Виды зонирования, выполняемые в городах. Основные типы зон в функциональном зонировании территории.</w:t>
      </w:r>
    </w:p>
    <w:p w14:paraId="7CCC3858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Принципы и технология градостроительного зонирования. Схема функционального зонирования.</w:t>
      </w:r>
    </w:p>
    <w:p w14:paraId="419A8BD8" w14:textId="77777777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>Концепция функционального зонирования городской территории.</w:t>
      </w:r>
    </w:p>
    <w:p w14:paraId="4CCA07B3" w14:textId="60F3AB51" w:rsidR="004D09F5" w:rsidRPr="004D09F5" w:rsidRDefault="004D09F5" w:rsidP="004D09F5">
      <w:pPr>
        <w:pStyle w:val="a5"/>
        <w:numPr>
          <w:ilvl w:val="0"/>
          <w:numId w:val="7"/>
        </w:numPr>
        <w:tabs>
          <w:tab w:val="clear" w:pos="788"/>
          <w:tab w:val="left" w:pos="357"/>
        </w:tabs>
        <w:spacing w:after="0" w:line="240" w:lineRule="auto"/>
        <w:ind w:left="0" w:firstLine="357"/>
        <w:rPr>
          <w:rFonts w:cs="Times New Roman"/>
          <w:sz w:val="24"/>
          <w:szCs w:val="24"/>
        </w:rPr>
      </w:pPr>
      <w:r w:rsidRPr="004D09F5">
        <w:rPr>
          <w:rFonts w:cs="Times New Roman"/>
          <w:sz w:val="24"/>
          <w:szCs w:val="24"/>
        </w:rPr>
        <w:t xml:space="preserve">Специфика различных функциональных зон города. Принципы и технология </w:t>
      </w:r>
      <w:r w:rsidRPr="004D09F5">
        <w:rPr>
          <w:rFonts w:cs="Times New Roman"/>
          <w:sz w:val="24"/>
          <w:szCs w:val="24"/>
        </w:rPr>
        <w:lastRenderedPageBreak/>
        <w:t>градостроительного зонирования. Схема функционального зонирования.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7314591D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4D09F5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5A2EE526" w14:textId="4A6BC307" w:rsidR="00920D08" w:rsidRDefault="000B5C46" w:rsidP="000B5C46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Градостроительная политика на современном этапе</w:t>
      </w:r>
      <w:r>
        <w:rPr>
          <w:bCs/>
          <w:color w:val="000000"/>
          <w:sz w:val="24"/>
          <w:szCs w:val="24"/>
        </w:rPr>
        <w:t>.</w:t>
      </w:r>
    </w:p>
    <w:p w14:paraId="2325B9B6" w14:textId="41951840" w:rsidR="000B5C46" w:rsidRDefault="000B5C46" w:rsidP="0074509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Функциональное зонирование в территориальном планировании. Городские функции и функциональное зонирование территории. Соотношение понятий функциональное зонирование и градостроительного зонирования. История функционального зонирования территорий поселений</w:t>
      </w:r>
      <w:r>
        <w:rPr>
          <w:bCs/>
          <w:color w:val="000000"/>
          <w:sz w:val="24"/>
          <w:szCs w:val="24"/>
        </w:rPr>
        <w:t>.</w:t>
      </w:r>
    </w:p>
    <w:p w14:paraId="0FD02353" w14:textId="6A489AAD" w:rsidR="000B5C46" w:rsidRDefault="000B5C46" w:rsidP="000B5C46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Виды зонирования и типы зон.</w:t>
      </w:r>
    </w:p>
    <w:p w14:paraId="7E62BFF4" w14:textId="17AFAF8B" w:rsidR="000B5C46" w:rsidRDefault="000B5C46" w:rsidP="000B5C46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Виды зонирования, выполняемые в городах.</w:t>
      </w:r>
    </w:p>
    <w:p w14:paraId="49EE1AAC" w14:textId="3C801378" w:rsidR="000B5C46" w:rsidRDefault="000B5C46" w:rsidP="0098508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Основные типы зон в функциональном зонировании территории</w:t>
      </w:r>
      <w:r>
        <w:rPr>
          <w:bCs/>
          <w:color w:val="000000"/>
          <w:sz w:val="24"/>
          <w:szCs w:val="24"/>
        </w:rPr>
        <w:t>.</w:t>
      </w:r>
    </w:p>
    <w:p w14:paraId="1877AB6D" w14:textId="55BF5348" w:rsidR="000B5C46" w:rsidRDefault="000B5C46" w:rsidP="0052349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Принципы и технология градостроительного зонирования. Схема функционального зонирования</w:t>
      </w:r>
      <w:r>
        <w:rPr>
          <w:bCs/>
          <w:color w:val="000000"/>
          <w:sz w:val="24"/>
          <w:szCs w:val="24"/>
        </w:rPr>
        <w:t>.</w:t>
      </w:r>
    </w:p>
    <w:p w14:paraId="27EACC59" w14:textId="28E1CA9A" w:rsidR="000B5C46" w:rsidRDefault="000B5C46" w:rsidP="004F69A6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Концепция функционального зонирования городской территории.</w:t>
      </w:r>
    </w:p>
    <w:p w14:paraId="79264358" w14:textId="7FB4D259" w:rsidR="000B5C46" w:rsidRDefault="000B5C46" w:rsidP="000B5C46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Специфика различных функциональных зон города</w:t>
      </w:r>
      <w:r>
        <w:rPr>
          <w:bCs/>
          <w:color w:val="000000"/>
          <w:sz w:val="24"/>
          <w:szCs w:val="24"/>
        </w:rPr>
        <w:t>.</w:t>
      </w:r>
    </w:p>
    <w:p w14:paraId="56F6A34E" w14:textId="690068B0" w:rsidR="000B5C46" w:rsidRPr="000B5C46" w:rsidRDefault="000B5C46" w:rsidP="009E1FF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B5C46">
        <w:rPr>
          <w:bCs/>
          <w:color w:val="000000"/>
          <w:sz w:val="24"/>
          <w:szCs w:val="24"/>
        </w:rPr>
        <w:t>Принципы и технология градостроительного зонирования. Схема функционального зонирования</w:t>
      </w:r>
      <w:r>
        <w:rPr>
          <w:bCs/>
          <w:color w:val="000000"/>
          <w:sz w:val="24"/>
          <w:szCs w:val="24"/>
        </w:rPr>
        <w:t>.</w:t>
      </w:r>
    </w:p>
    <w:p w14:paraId="67251DC7" w14:textId="2F20821B" w:rsidR="004D09F5" w:rsidRDefault="004D09F5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D2C1503" w14:textId="6B08AA0D" w:rsidR="003932B2" w:rsidRDefault="003932B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5.3. Т</w:t>
      </w:r>
      <w:r>
        <w:rPr>
          <w:b/>
          <w:bCs/>
          <w:color w:val="000000"/>
          <w:sz w:val="24"/>
          <w:szCs w:val="24"/>
        </w:rPr>
        <w:t>ем</w:t>
      </w:r>
      <w:r w:rsidR="008E3C1F">
        <w:rPr>
          <w:b/>
          <w:bCs/>
          <w:color w:val="000000"/>
          <w:sz w:val="24"/>
          <w:szCs w:val="24"/>
        </w:rPr>
        <w:t>атика</w:t>
      </w:r>
      <w:r>
        <w:rPr>
          <w:b/>
          <w:bCs/>
          <w:color w:val="000000"/>
          <w:sz w:val="24"/>
          <w:szCs w:val="24"/>
        </w:rPr>
        <w:t xml:space="preserve"> </w:t>
      </w:r>
      <w:r w:rsidR="008E3C1F">
        <w:rPr>
          <w:b/>
          <w:bCs/>
          <w:color w:val="000000"/>
          <w:sz w:val="24"/>
          <w:szCs w:val="24"/>
        </w:rPr>
        <w:t>рефератов</w:t>
      </w:r>
      <w:r>
        <w:rPr>
          <w:b/>
          <w:bCs/>
          <w:color w:val="000000"/>
          <w:sz w:val="24"/>
          <w:szCs w:val="24"/>
        </w:rPr>
        <w:t>:</w:t>
      </w:r>
    </w:p>
    <w:p w14:paraId="7878E339" w14:textId="3A0AEF8A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Функциональное зонирование в территориальном планировании. </w:t>
      </w:r>
    </w:p>
    <w:p w14:paraId="6002A5A3" w14:textId="0ED02B57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Городские функции и функциональное зонирование </w:t>
      </w:r>
      <w:r w:rsidR="008E3C1F" w:rsidRPr="008E3C1F">
        <w:rPr>
          <w:bCs/>
          <w:color w:val="000000"/>
          <w:kern w:val="24"/>
          <w:sz w:val="24"/>
          <w:szCs w:val="24"/>
        </w:rPr>
        <w:t>т</w:t>
      </w:r>
      <w:r w:rsidRPr="008E3C1F">
        <w:rPr>
          <w:bCs/>
          <w:color w:val="000000"/>
          <w:kern w:val="24"/>
          <w:sz w:val="24"/>
          <w:szCs w:val="24"/>
        </w:rPr>
        <w:t xml:space="preserve">ерритории. </w:t>
      </w:r>
    </w:p>
    <w:p w14:paraId="27D03BF7" w14:textId="2C82D979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Соотношение понятий функциональное зонирование и градостроительного зонирования. </w:t>
      </w:r>
    </w:p>
    <w:p w14:paraId="53EF08F6" w14:textId="44035C8B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>Специфика различных функциональных зон города</w:t>
      </w:r>
    </w:p>
    <w:p w14:paraId="0C4A3D8E" w14:textId="476B8E05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>Особенности выделения жилых зон, функциональная</w:t>
      </w:r>
      <w:r w:rsidR="008E3C1F" w:rsidRPr="008E3C1F">
        <w:rPr>
          <w:bCs/>
          <w:color w:val="000000"/>
          <w:kern w:val="24"/>
          <w:sz w:val="24"/>
          <w:szCs w:val="24"/>
        </w:rPr>
        <w:t xml:space="preserve"> </w:t>
      </w:r>
      <w:r w:rsidRPr="008E3C1F">
        <w:rPr>
          <w:bCs/>
          <w:color w:val="000000"/>
          <w:kern w:val="24"/>
          <w:sz w:val="24"/>
          <w:szCs w:val="24"/>
        </w:rPr>
        <w:t>специфика и особенности пространственного размещения</w:t>
      </w:r>
      <w:r w:rsidR="008E3C1F" w:rsidRPr="008E3C1F">
        <w:rPr>
          <w:bCs/>
          <w:color w:val="000000"/>
          <w:kern w:val="24"/>
          <w:sz w:val="24"/>
          <w:szCs w:val="24"/>
        </w:rPr>
        <w:t xml:space="preserve"> </w:t>
      </w:r>
      <w:r w:rsidRPr="008E3C1F">
        <w:rPr>
          <w:bCs/>
          <w:color w:val="000000"/>
          <w:kern w:val="24"/>
          <w:sz w:val="24"/>
          <w:szCs w:val="24"/>
        </w:rPr>
        <w:t xml:space="preserve">в городе. </w:t>
      </w:r>
    </w:p>
    <w:p w14:paraId="744724C3" w14:textId="043433B5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Особенности выделения производственно-промышленных и транспортных зон, функциональная специфика и особенности пространственного размещения в городе. </w:t>
      </w:r>
    </w:p>
    <w:p w14:paraId="373FD852" w14:textId="09FE54D6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Особенности выделения зон специального значения, функциональная специфика и особенности пространственного размещения в городе. </w:t>
      </w:r>
    </w:p>
    <w:p w14:paraId="135F43FF" w14:textId="144CB7FF" w:rsidR="000B5C46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 xml:space="preserve">Особенности выделения природно-рекреационных зон, функциональная специфика и особенности пространственного размещения в городе. </w:t>
      </w:r>
    </w:p>
    <w:p w14:paraId="2D59125F" w14:textId="47DC1513" w:rsidR="003932B2" w:rsidRPr="008E3C1F" w:rsidRDefault="000B5C46" w:rsidP="008E3C1F">
      <w:pPr>
        <w:pStyle w:val="ae"/>
        <w:numPr>
          <w:ilvl w:val="0"/>
          <w:numId w:val="8"/>
        </w:numPr>
        <w:tabs>
          <w:tab w:val="clear" w:pos="788"/>
          <w:tab w:val="left" w:pos="360"/>
        </w:tabs>
        <w:spacing w:line="240" w:lineRule="auto"/>
        <w:ind w:left="0" w:firstLine="360"/>
        <w:rPr>
          <w:bCs/>
          <w:color w:val="000000"/>
          <w:kern w:val="24"/>
          <w:sz w:val="24"/>
          <w:szCs w:val="24"/>
        </w:rPr>
      </w:pPr>
      <w:r w:rsidRPr="008E3C1F">
        <w:rPr>
          <w:bCs/>
          <w:color w:val="000000"/>
          <w:kern w:val="24"/>
          <w:sz w:val="24"/>
          <w:szCs w:val="24"/>
        </w:rPr>
        <w:t>Особенности выделения зон сельскохозяйственного назначения, функциональная специфика и особенности пространственного размещения в городе.</w:t>
      </w:r>
    </w:p>
    <w:p w14:paraId="612155D6" w14:textId="77777777" w:rsidR="008E3C1F" w:rsidRPr="003932B2" w:rsidRDefault="008E3C1F" w:rsidP="000B5C46">
      <w:pPr>
        <w:spacing w:line="240" w:lineRule="auto"/>
        <w:ind w:left="0" w:firstLine="0"/>
        <w:rPr>
          <w:bCs/>
          <w:color w:val="000000"/>
          <w:kern w:val="24"/>
          <w:sz w:val="24"/>
          <w:szCs w:val="24"/>
        </w:rPr>
      </w:pPr>
    </w:p>
    <w:p w14:paraId="5419D9B7" w14:textId="15F44133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4D09F5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932B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932B2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014B8E37" w:rsidR="00920D08" w:rsidRPr="003C0E55" w:rsidRDefault="00F7125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1-3</w:t>
            </w:r>
          </w:p>
        </w:tc>
        <w:tc>
          <w:tcPr>
            <w:tcW w:w="3525" w:type="dxa"/>
            <w:shd w:val="clear" w:color="auto" w:fill="auto"/>
          </w:tcPr>
          <w:p w14:paraId="005FD819" w14:textId="09283250" w:rsidR="00920D08" w:rsidRPr="003C0E55" w:rsidRDefault="008E3C1F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защита рефератов</w:t>
            </w:r>
          </w:p>
        </w:tc>
      </w:tr>
    </w:tbl>
    <w:p w14:paraId="035578CC" w14:textId="5258F5F2" w:rsidR="003932B2" w:rsidRDefault="003932B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0107EA6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DD0A5BF" w:rsidR="00AF286E" w:rsidRPr="00C4371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 xml:space="preserve">Технологии планирования и </w:t>
            </w:r>
            <w:r w:rsidRPr="00F71258">
              <w:rPr>
                <w:sz w:val="22"/>
                <w:szCs w:val="22"/>
              </w:rPr>
              <w:lastRenderedPageBreak/>
              <w:t>прогнозирования развития территориальных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CF27DCA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lastRenderedPageBreak/>
              <w:t>Ершова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CAE297D" w:rsidR="00AF286E" w:rsidRPr="00C4371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 xml:space="preserve">Москва: Российский </w:t>
            </w:r>
            <w:r w:rsidRPr="00F71258">
              <w:rPr>
                <w:sz w:val="22"/>
                <w:szCs w:val="22"/>
              </w:rPr>
              <w:lastRenderedPageBreak/>
              <w:t>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7E238C5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D50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E9F38B4" w:rsidR="00AF286E" w:rsidRPr="00C4371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 xml:space="preserve">Маркетинг территорий: </w:t>
            </w: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42C430E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>Улицкая</w:t>
            </w:r>
            <w:r>
              <w:rPr>
                <w:sz w:val="22"/>
                <w:szCs w:val="22"/>
              </w:rPr>
              <w:t xml:space="preserve"> Н.Ю</w:t>
            </w:r>
            <w:r w:rsidRPr="00F7125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2A7F09" w:rsidR="00AF286E" w:rsidRPr="00C4371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>Москва: Креативная экономика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91E2340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D50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71258" w:rsidRPr="003C0E55" w14:paraId="0EF89AA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1CD097" w14:textId="3E43FCB0" w:rsidR="00F71258" w:rsidRPr="003C0E55" w:rsidRDefault="00F7125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7AE262" w14:textId="3A76747A" w:rsidR="00F71258" w:rsidRPr="00F7125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>Современная теория и практика градостроительства: пространственное развитие расселения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BA5E9" w14:textId="6D5F512C" w:rsidR="00F71258" w:rsidRPr="00F7125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Колясников</w:t>
            </w:r>
            <w:r w:rsidRPr="00F71258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8D374" w14:textId="53307507" w:rsidR="00F71258" w:rsidRPr="00F71258" w:rsidRDefault="00F71258" w:rsidP="00F712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>Екатеринбург: Архитектон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4F411" w14:textId="30198FA6" w:rsidR="00F7125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3EB72" w14:textId="77777777" w:rsidR="00F71258" w:rsidRPr="00C43718" w:rsidRDefault="00F7125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80339" w14:textId="77777777" w:rsidR="00F71258" w:rsidRPr="00C43718" w:rsidRDefault="00CD5036" w:rsidP="00F712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7125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97C41E4" w14:textId="77777777" w:rsidR="00F71258" w:rsidRDefault="00F71258" w:rsidP="0040520E">
            <w:pPr>
              <w:spacing w:line="240" w:lineRule="auto"/>
              <w:ind w:left="0" w:firstLine="0"/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6438EA5C" w:rsidR="00AF286E" w:rsidRPr="003C0E55" w:rsidRDefault="00F7125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A5D042C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258">
              <w:rPr>
                <w:sz w:val="22"/>
                <w:szCs w:val="22"/>
              </w:rPr>
              <w:t>Управление развитием территорий. Как выполнять эту трудную работу: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D75E2FA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В.</w:t>
            </w:r>
            <w:r w:rsidRPr="00F71258">
              <w:rPr>
                <w:sz w:val="22"/>
                <w:szCs w:val="22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12BE162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BCA8110" w:rsidR="00AF286E" w:rsidRPr="00C43718" w:rsidRDefault="00F7125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CD50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074"/>
    <w:multiLevelType w:val="hybridMultilevel"/>
    <w:tmpl w:val="BAE4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EFF4673"/>
    <w:multiLevelType w:val="hybridMultilevel"/>
    <w:tmpl w:val="B91E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B5C46"/>
    <w:rsid w:val="000B6639"/>
    <w:rsid w:val="001043F8"/>
    <w:rsid w:val="001071B9"/>
    <w:rsid w:val="00180109"/>
    <w:rsid w:val="002668FA"/>
    <w:rsid w:val="00275F79"/>
    <w:rsid w:val="002825CF"/>
    <w:rsid w:val="00312B8E"/>
    <w:rsid w:val="003932B2"/>
    <w:rsid w:val="004D09F5"/>
    <w:rsid w:val="00555F6C"/>
    <w:rsid w:val="0056393A"/>
    <w:rsid w:val="005B5E17"/>
    <w:rsid w:val="006B4C11"/>
    <w:rsid w:val="006E7CAD"/>
    <w:rsid w:val="007D78DB"/>
    <w:rsid w:val="008E3C1F"/>
    <w:rsid w:val="00920D08"/>
    <w:rsid w:val="0095632D"/>
    <w:rsid w:val="00AD3CA3"/>
    <w:rsid w:val="00AF286E"/>
    <w:rsid w:val="00B0711D"/>
    <w:rsid w:val="00CD5036"/>
    <w:rsid w:val="00F60CF5"/>
    <w:rsid w:val="00F7125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B20407F-F694-4428-9767-E7CEB9B7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4D09F5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2021-09-06T12:37:00Z</dcterms:created>
  <dcterms:modified xsi:type="dcterms:W3CDTF">2023-05-11T09:03:00Z</dcterms:modified>
</cp:coreProperties>
</file>