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3" w:rsidRPr="00936FD9" w:rsidRDefault="008613D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34127" w:rsidRDefault="00E3412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:rsidR="008613D3" w:rsidRPr="00936FD9" w:rsidRDefault="008613D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 w:rsidRPr="00936FD9">
        <w:rPr>
          <w:b/>
        </w:rPr>
        <w:t xml:space="preserve">«ЛЕНИНГРАДСКИЙ ГОСУДАРСТВЕННЫЙ УНИВЕРСИТЕТ </w:t>
      </w:r>
    </w:p>
    <w:p w:rsidR="008613D3" w:rsidRDefault="00E34127" w:rsidP="00920D08">
      <w:pPr>
        <w:tabs>
          <w:tab w:val="left" w:pos="1530"/>
        </w:tabs>
        <w:spacing w:line="240" w:lineRule="auto"/>
        <w:ind w:hanging="40"/>
        <w:jc w:val="center"/>
      </w:pPr>
      <w:r w:rsidRPr="00936FD9">
        <w:rPr>
          <w:b/>
        </w:rPr>
        <w:t>ИМЕНИ</w:t>
      </w:r>
      <w:r w:rsidR="008613D3" w:rsidRPr="00936FD9">
        <w:rPr>
          <w:b/>
        </w:rPr>
        <w:t xml:space="preserve"> А.С. ПУШКИНА</w:t>
      </w:r>
      <w:r w:rsidR="008613D3">
        <w:rPr>
          <w:b/>
        </w:rPr>
        <w:t>»</w:t>
      </w:r>
    </w:p>
    <w:p w:rsidR="008613D3" w:rsidRDefault="008613D3" w:rsidP="00920D08">
      <w:pPr>
        <w:tabs>
          <w:tab w:val="left" w:pos="1530"/>
        </w:tabs>
        <w:spacing w:line="240" w:lineRule="auto"/>
        <w:ind w:hanging="40"/>
        <w:jc w:val="center"/>
      </w:pPr>
    </w:p>
    <w:p w:rsidR="008613D3" w:rsidRDefault="008613D3" w:rsidP="00920D08">
      <w:pPr>
        <w:tabs>
          <w:tab w:val="left" w:pos="1530"/>
        </w:tabs>
        <w:spacing w:line="240" w:lineRule="auto"/>
        <w:ind w:hanging="40"/>
        <w:jc w:val="center"/>
      </w:pPr>
    </w:p>
    <w:p w:rsidR="008613D3" w:rsidRDefault="008613D3" w:rsidP="00920D08">
      <w:pPr>
        <w:tabs>
          <w:tab w:val="left" w:pos="1530"/>
        </w:tabs>
        <w:spacing w:line="240" w:lineRule="auto"/>
        <w:ind w:hanging="40"/>
        <w:jc w:val="center"/>
      </w:pPr>
    </w:p>
    <w:p w:rsidR="008613D3" w:rsidRDefault="008613D3" w:rsidP="009D2827">
      <w:pPr>
        <w:tabs>
          <w:tab w:val="left" w:pos="1530"/>
        </w:tabs>
        <w:spacing w:line="240" w:lineRule="auto"/>
        <w:ind w:firstLine="5180"/>
      </w:pPr>
      <w:r>
        <w:t>УТВЕРЖДАЮ</w:t>
      </w:r>
    </w:p>
    <w:p w:rsidR="008613D3" w:rsidRDefault="008613D3" w:rsidP="009D2827">
      <w:pPr>
        <w:tabs>
          <w:tab w:val="left" w:pos="1530"/>
        </w:tabs>
        <w:spacing w:line="240" w:lineRule="auto"/>
        <w:ind w:firstLine="5180"/>
      </w:pPr>
      <w:r>
        <w:t>Проректор по учебно-методической</w:t>
      </w:r>
    </w:p>
    <w:p w:rsidR="008613D3" w:rsidRDefault="008613D3" w:rsidP="009D2827">
      <w:pPr>
        <w:tabs>
          <w:tab w:val="left" w:pos="1530"/>
        </w:tabs>
        <w:spacing w:line="240" w:lineRule="auto"/>
        <w:ind w:firstLine="5180"/>
      </w:pPr>
      <w:r>
        <w:t xml:space="preserve">работе </w:t>
      </w:r>
    </w:p>
    <w:p w:rsidR="008613D3" w:rsidRDefault="008613D3" w:rsidP="009D2827">
      <w:pPr>
        <w:tabs>
          <w:tab w:val="left" w:pos="1530"/>
        </w:tabs>
        <w:spacing w:line="240" w:lineRule="auto"/>
        <w:ind w:firstLine="5180"/>
      </w:pPr>
      <w:r>
        <w:t xml:space="preserve">____________ </w:t>
      </w:r>
      <w:proofErr w:type="spellStart"/>
      <w:r>
        <w:t>С.Н.Большаков</w:t>
      </w:r>
      <w:proofErr w:type="spellEnd"/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caps/>
        </w:rPr>
        <w:t>РАБОЧАЯ ПРОГРАММА</w:t>
      </w: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rStyle w:val="ListLabel13"/>
          <w:rFonts w:cs="Courier New"/>
        </w:rPr>
        <w:t>дисциплины</w:t>
      </w: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AF334F" w:rsidRPr="00AF334F" w:rsidRDefault="00AF334F" w:rsidP="00AF334F">
      <w:pPr>
        <w:pStyle w:val="5"/>
        <w:jc w:val="center"/>
        <w:rPr>
          <w:b w:val="0"/>
          <w:bCs w:val="0"/>
          <w:i w:val="0"/>
          <w:color w:val="auto"/>
        </w:rPr>
      </w:pPr>
      <w:r w:rsidRPr="00AF334F">
        <w:rPr>
          <w:b w:val="0"/>
          <w:i w:val="0"/>
          <w:color w:val="auto"/>
        </w:rPr>
        <w:t>Б</w:t>
      </w:r>
      <w:proofErr w:type="gramStart"/>
      <w:r w:rsidRPr="00AF334F">
        <w:rPr>
          <w:b w:val="0"/>
          <w:i w:val="0"/>
          <w:color w:val="auto"/>
        </w:rPr>
        <w:t>1.В.</w:t>
      </w:r>
      <w:proofErr w:type="gramEnd"/>
      <w:r w:rsidRPr="00AF334F">
        <w:rPr>
          <w:b w:val="0"/>
          <w:i w:val="0"/>
          <w:color w:val="auto"/>
        </w:rPr>
        <w:t xml:space="preserve">01 СОВРЕМЕННЫЕ </w:t>
      </w:r>
      <w:r>
        <w:rPr>
          <w:b w:val="0"/>
          <w:i w:val="0"/>
          <w:color w:val="auto"/>
        </w:rPr>
        <w:t>ТЕХНОЛОГИИ ОБУЧЕНИЯ ИНОСТРАННЫМ ЯЗЫКАМ</w:t>
      </w:r>
      <w:r w:rsidRPr="00AF334F">
        <w:rPr>
          <w:b w:val="0"/>
          <w:i w:val="0"/>
          <w:color w:val="auto"/>
        </w:rPr>
        <w:t xml:space="preserve"> (модуль) </w:t>
      </w:r>
    </w:p>
    <w:p w:rsidR="008613D3" w:rsidRDefault="008613D3" w:rsidP="00823398">
      <w:pPr>
        <w:pStyle w:val="5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</w:t>
      </w:r>
      <w:r w:rsidR="00263895">
        <w:rPr>
          <w:bCs w:val="0"/>
          <w:i w:val="0"/>
          <w:sz w:val="28"/>
          <w:szCs w:val="28"/>
        </w:rPr>
        <w:t>01</w:t>
      </w:r>
      <w:r w:rsidRPr="00986DF7">
        <w:rPr>
          <w:bCs w:val="0"/>
          <w:i w:val="0"/>
          <w:sz w:val="28"/>
          <w:szCs w:val="28"/>
        </w:rPr>
        <w:t>.0</w:t>
      </w:r>
      <w:r w:rsidR="008665C5">
        <w:rPr>
          <w:bCs w:val="0"/>
          <w:i w:val="0"/>
          <w:sz w:val="28"/>
          <w:szCs w:val="28"/>
        </w:rPr>
        <w:t>1</w:t>
      </w:r>
      <w:r>
        <w:rPr>
          <w:bCs w:val="0"/>
          <w:i w:val="0"/>
          <w:sz w:val="28"/>
          <w:szCs w:val="28"/>
        </w:rPr>
        <w:t xml:space="preserve">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ПРОЕКТИРОВАНИЕ И РЕАЛИЗАЦИЯ </w:t>
      </w:r>
      <w:r w:rsidR="008665C5">
        <w:rPr>
          <w:bCs w:val="0"/>
          <w:i w:val="0"/>
          <w:sz w:val="28"/>
          <w:szCs w:val="28"/>
          <w:shd w:val="clear" w:color="auto" w:fill="FFFFFF"/>
        </w:rPr>
        <w:t xml:space="preserve">УЧЕБНЫХ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ПРОГРАММ </w:t>
      </w:r>
      <w:r w:rsidR="008665C5">
        <w:rPr>
          <w:bCs w:val="0"/>
          <w:i w:val="0"/>
          <w:sz w:val="28"/>
          <w:szCs w:val="28"/>
          <w:shd w:val="clear" w:color="auto" w:fill="FFFFFF"/>
        </w:rPr>
        <w:t>ПО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 ИНОСТРАННЫМ ЯЗЫКАМ В СРЕДНЕЙ И ВЫСШЕЙ ШКОЛЕ</w:t>
      </w:r>
    </w:p>
    <w:p w:rsidR="008613D3" w:rsidRPr="00C32C26" w:rsidRDefault="008613D3" w:rsidP="002501B5">
      <w:pPr>
        <w:ind w:left="1152"/>
        <w:rPr>
          <w:bCs/>
          <w:sz w:val="28"/>
          <w:vertAlign w:val="subscript"/>
        </w:rPr>
      </w:pPr>
    </w:p>
    <w:p w:rsidR="008613D3" w:rsidRPr="00C32C26" w:rsidRDefault="008613D3" w:rsidP="002501B5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Pr="00530387">
        <w:rPr>
          <w:b/>
          <w:bCs/>
        </w:rPr>
        <w:t>44.04.01</w:t>
      </w:r>
      <w:r w:rsidRPr="00C32C26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8613D3" w:rsidRPr="00936FD9" w:rsidRDefault="008613D3" w:rsidP="002501B5">
      <w:pPr>
        <w:jc w:val="center"/>
      </w:pPr>
      <w:r w:rsidRPr="00936FD9">
        <w:t xml:space="preserve">Направленность (профиль) </w:t>
      </w:r>
      <w:r w:rsidR="00263895">
        <w:rPr>
          <w:b/>
        </w:rPr>
        <w:t>Русский язык как иностранный</w:t>
      </w:r>
    </w:p>
    <w:p w:rsidR="008613D3" w:rsidRDefault="008613D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8613D3" w:rsidRPr="00E062AE" w:rsidRDefault="008613D3" w:rsidP="006E7E73">
      <w:pPr>
        <w:tabs>
          <w:tab w:val="left" w:pos="3822"/>
        </w:tabs>
        <w:spacing w:line="240" w:lineRule="auto"/>
        <w:ind w:left="0" w:firstLine="0"/>
        <w:jc w:val="center"/>
      </w:pPr>
      <w:r w:rsidRPr="00E062AE">
        <w:rPr>
          <w:bCs/>
        </w:rPr>
        <w:t xml:space="preserve">(год начала </w:t>
      </w:r>
      <w:r w:rsidRPr="00263895">
        <w:rPr>
          <w:bCs/>
        </w:rPr>
        <w:t xml:space="preserve">подготовки – </w:t>
      </w:r>
      <w:r w:rsidR="00263895" w:rsidRPr="00263895">
        <w:rPr>
          <w:bCs/>
        </w:rPr>
        <w:t>202</w:t>
      </w:r>
      <w:r w:rsidR="004A4ECF">
        <w:rPr>
          <w:bCs/>
        </w:rPr>
        <w:t>2</w:t>
      </w:r>
      <w:r w:rsidRPr="00263895">
        <w:rPr>
          <w:bCs/>
        </w:rPr>
        <w:t>)</w:t>
      </w:r>
    </w:p>
    <w:p w:rsidR="008613D3" w:rsidRDefault="008613D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8613D3" w:rsidRDefault="008613D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8613D3" w:rsidRDefault="008613D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8613D3" w:rsidRDefault="008613D3" w:rsidP="00920D08">
      <w:pPr>
        <w:tabs>
          <w:tab w:val="left" w:pos="3822"/>
        </w:tabs>
        <w:spacing w:line="240" w:lineRule="auto"/>
        <w:ind w:firstLine="0"/>
        <w:jc w:val="center"/>
        <w:rPr>
          <w:bCs/>
        </w:rPr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6E7E7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</w:pP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8613D3" w:rsidRDefault="008613D3" w:rsidP="00920D08">
      <w:pPr>
        <w:tabs>
          <w:tab w:val="clear" w:pos="788"/>
          <w:tab w:val="left" w:pos="5130"/>
        </w:tabs>
        <w:spacing w:line="240" w:lineRule="auto"/>
        <w:ind w:left="0" w:firstLine="0"/>
      </w:pPr>
      <w:r>
        <w:tab/>
      </w:r>
    </w:p>
    <w:p w:rsidR="008613D3" w:rsidRDefault="008613D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  <w:r>
        <w:t xml:space="preserve">Санкт-Петербург </w:t>
      </w:r>
    </w:p>
    <w:p w:rsidR="008613D3" w:rsidRDefault="00E34127" w:rsidP="002501B5">
      <w:pPr>
        <w:pStyle w:val="ab"/>
        <w:jc w:val="center"/>
        <w:sectPr w:rsidR="008613D3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4A4ECF">
        <w:t>2</w:t>
      </w:r>
      <w:bookmarkStart w:id="0" w:name="_GoBack"/>
      <w:bookmarkEnd w:id="0"/>
    </w:p>
    <w:p w:rsidR="008613D3" w:rsidRPr="003C0E55" w:rsidRDefault="008613D3" w:rsidP="00920D08">
      <w:pPr>
        <w:pageBreakBefore/>
        <w:spacing w:line="240" w:lineRule="auto"/>
        <w:ind w:firstLine="0"/>
      </w:pPr>
      <w:r w:rsidRPr="003C0E5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8613D3" w:rsidRPr="00F35859" w:rsidRDefault="008613D3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8613D3" w:rsidRDefault="008613D3" w:rsidP="00B92536">
      <w:pPr>
        <w:pStyle w:val="a7"/>
        <w:spacing w:line="240" w:lineRule="auto"/>
        <w:ind w:left="0"/>
        <w:rPr>
          <w:color w:val="000000"/>
        </w:rPr>
      </w:pPr>
      <w:r>
        <w:rPr>
          <w:color w:val="000000"/>
        </w:rPr>
        <w:tab/>
      </w: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8613D3" w:rsidRPr="00F35859" w:rsidRDefault="008613D3" w:rsidP="00920D08">
      <w:pPr>
        <w:spacing w:line="240" w:lineRule="auto"/>
        <w:rPr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613D3" w:rsidRPr="00C94F39" w:rsidTr="00B02F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D72D1C" w:rsidRDefault="008613D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</w:rPr>
            </w:pPr>
            <w:r w:rsidRPr="00D72D1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D72D1C" w:rsidRDefault="008613D3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 xml:space="preserve">Содержание компетенции </w:t>
            </w:r>
          </w:p>
          <w:p w:rsidR="008613D3" w:rsidRPr="00D72D1C" w:rsidRDefault="008613D3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13D3" w:rsidRPr="00D72D1C" w:rsidRDefault="008613D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</w:rPr>
            </w:pPr>
            <w:r w:rsidRPr="00D72D1C">
              <w:rPr>
                <w:color w:val="auto"/>
              </w:rPr>
              <w:t>Индикаторы компетенций (код и содержание)</w:t>
            </w:r>
          </w:p>
        </w:tc>
      </w:tr>
      <w:tr w:rsidR="008613D3" w:rsidRPr="00C94F39" w:rsidTr="00B02F2D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8613D3" w:rsidRPr="00C94F39" w:rsidRDefault="008613D3" w:rsidP="00F10B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94F39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8613D3" w:rsidRPr="00C94F39" w:rsidRDefault="00E34127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613D3" w:rsidRPr="00C94F39">
              <w:rPr>
                <w:rFonts w:ascii="Times New Roman" w:hAnsi="Times New Roman" w:cs="Times New Roman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613D3" w:rsidRPr="00C94F39" w:rsidRDefault="008613D3" w:rsidP="00F10B90">
            <w:pPr>
              <w:snapToGrid w:val="0"/>
              <w:spacing w:line="240" w:lineRule="auto"/>
              <w:ind w:left="0" w:firstLine="0"/>
            </w:pPr>
            <w:r w:rsidRPr="00C94F39">
              <w:t>ИПК 2.1 Знать: структуру учебных программ дисциплин (модулей) и основы их проектирования</w:t>
            </w:r>
            <w:r>
              <w:t>;</w:t>
            </w:r>
          </w:p>
          <w:p w:rsidR="008613D3" w:rsidRDefault="008613D3" w:rsidP="007B71EA">
            <w:pPr>
              <w:snapToGrid w:val="0"/>
              <w:spacing w:line="240" w:lineRule="auto"/>
              <w:ind w:left="0" w:firstLine="0"/>
            </w:pPr>
            <w:r w:rsidRPr="00C94F39">
              <w:t xml:space="preserve">требования современных образовательных стандартов к </w:t>
            </w:r>
            <w:r w:rsidRPr="007B71EA">
              <w:t>образовательным</w:t>
            </w:r>
            <w:r w:rsidRPr="00C94F39">
              <w:t xml:space="preserve"> результатам и предметному содержанию процесса обучения </w:t>
            </w:r>
            <w:r w:rsidRPr="00D72D1C">
              <w:t>дисциплинам предметной области направленности магистратуры</w:t>
            </w:r>
            <w:r>
              <w:t xml:space="preserve"> </w:t>
            </w:r>
            <w:r w:rsidRPr="00D72D1C">
              <w:t>в образовательных организациях соответствующего уровня образования</w:t>
            </w:r>
            <w:r>
              <w:t>;</w:t>
            </w:r>
            <w:r w:rsidRPr="003322DC">
              <w:t xml:space="preserve"> </w:t>
            </w:r>
          </w:p>
          <w:p w:rsidR="008613D3" w:rsidRPr="00C94F39" w:rsidRDefault="008613D3" w:rsidP="008E1DCE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</w:rPr>
            </w:pPr>
            <w:r w:rsidRPr="00C94F39">
              <w:rPr>
                <w:bCs/>
              </w:rPr>
              <w:t>ИПК 2.2</w:t>
            </w:r>
            <w:r w:rsidRPr="00D72D1C">
              <w:rPr>
                <w:bCs/>
                <w:color w:val="FF0000"/>
              </w:rPr>
              <w:t> </w:t>
            </w:r>
            <w:r w:rsidRPr="00C94F39">
              <w:rPr>
                <w:bCs/>
              </w:rPr>
              <w:t>Уметь: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rStyle w:val="FontStyle54"/>
                <w:sz w:val="24"/>
              </w:rPr>
              <w:t xml:space="preserve">проектировать </w:t>
            </w:r>
            <w:r w:rsidRPr="00C94F39">
              <w:t>учебные программы дисциплин (модулей) для образовательной организации разных уровней образования</w:t>
            </w:r>
            <w:r w:rsidRPr="00C94F39">
              <w:rPr>
                <w:rStyle w:val="FontStyle54"/>
                <w:szCs w:val="22"/>
              </w:rPr>
              <w:t>;</w:t>
            </w:r>
          </w:p>
          <w:p w:rsidR="008613D3" w:rsidRDefault="008613D3" w:rsidP="00B02F2D">
            <w:pPr>
              <w:snapToGrid w:val="0"/>
              <w:spacing w:line="240" w:lineRule="auto"/>
              <w:ind w:left="0" w:firstLine="0"/>
            </w:pPr>
            <w:r w:rsidRPr="00C94F39">
              <w:t xml:space="preserve">методически грамотно организовывать и </w:t>
            </w:r>
            <w:r w:rsidRPr="00C94F39">
              <w:rPr>
                <w:rStyle w:val="FontStyle54"/>
                <w:sz w:val="24"/>
              </w:rPr>
              <w:t xml:space="preserve">применять современные образовательные технологии в процессе обучения </w:t>
            </w:r>
            <w:r w:rsidRPr="00BC1B9B">
              <w:t>дисциплинам предметной области направленности магистратуры</w:t>
            </w:r>
            <w:r>
              <w:t>;</w:t>
            </w:r>
          </w:p>
          <w:p w:rsidR="008613D3" w:rsidRPr="00D72D1C" w:rsidRDefault="008613D3" w:rsidP="00C977C3">
            <w:pPr>
              <w:snapToGrid w:val="0"/>
              <w:spacing w:line="240" w:lineRule="auto"/>
              <w:ind w:left="0" w:firstLine="0"/>
              <w:rPr>
                <w:b/>
                <w:color w:val="FF0000"/>
              </w:rPr>
            </w:pPr>
            <w:r w:rsidRPr="00C94F39">
              <w:rPr>
                <w:bCs/>
              </w:rPr>
              <w:t>ИПК 2.3 Владеть: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bCs/>
              </w:rPr>
              <w:t>методическим инструментарием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rStyle w:val="FontStyle54"/>
                <w:sz w:val="24"/>
              </w:rPr>
              <w:t xml:space="preserve">обучения </w:t>
            </w:r>
            <w:r w:rsidR="00C977C3" w:rsidRPr="00BC1B9B">
              <w:t>дисциплинам предметной области направленности магистратуры</w:t>
            </w:r>
            <w:r w:rsidR="00C977C3" w:rsidRPr="00C94F39">
              <w:rPr>
                <w:rStyle w:val="FontStyle54"/>
                <w:sz w:val="24"/>
              </w:rPr>
              <w:t xml:space="preserve"> </w:t>
            </w:r>
            <w:r w:rsidRPr="00C94F39">
              <w:rPr>
                <w:rStyle w:val="FontStyle54"/>
                <w:sz w:val="24"/>
              </w:rPr>
              <w:t>и умениями проектирования</w:t>
            </w:r>
            <w:r w:rsidRPr="00C94F39">
              <w:t xml:space="preserve"> учебных программ</w:t>
            </w:r>
            <w:r w:rsidRPr="00C94F39">
              <w:rPr>
                <w:rStyle w:val="FontStyle54"/>
                <w:sz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8613D3" w:rsidRDefault="008613D3" w:rsidP="00920D08">
      <w:pPr>
        <w:spacing w:line="240" w:lineRule="auto"/>
      </w:pPr>
    </w:p>
    <w:p w:rsidR="008613D3" w:rsidRPr="003C0E55" w:rsidRDefault="008613D3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8613D3" w:rsidRPr="00F35859" w:rsidRDefault="008613D3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8613D3" w:rsidRPr="00936FD9" w:rsidRDefault="008613D3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</w:t>
      </w:r>
      <w:r w:rsidR="00C977C3">
        <w:rPr>
          <w:color w:val="auto"/>
          <w:sz w:val="24"/>
          <w:szCs w:val="24"/>
        </w:rPr>
        <w:t xml:space="preserve">овладения </w:t>
      </w:r>
      <w:r w:rsidR="00C977C3" w:rsidRPr="00C977C3">
        <w:rPr>
          <w:rStyle w:val="FontStyle54"/>
          <w:sz w:val="24"/>
        </w:rPr>
        <w:t xml:space="preserve">магистрантами умениями проектирования </w:t>
      </w:r>
      <w:r w:rsidR="00C977C3">
        <w:rPr>
          <w:rStyle w:val="FontStyle54"/>
          <w:sz w:val="24"/>
        </w:rPr>
        <w:t xml:space="preserve">и реализации </w:t>
      </w:r>
      <w:r w:rsidR="00C977C3" w:rsidRPr="00C977C3">
        <w:rPr>
          <w:rStyle w:val="FontStyle54"/>
          <w:sz w:val="24"/>
        </w:rPr>
        <w:t>учебных программ</w:t>
      </w:r>
      <w:r w:rsidR="00C977C3" w:rsidRPr="00C94F39">
        <w:rPr>
          <w:rStyle w:val="FontStyle54"/>
          <w:sz w:val="24"/>
        </w:rPr>
        <w:t xml:space="preserve"> в соответствии с необходимыми требованиями и с применением современных образовательных технологий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8613D3" w:rsidRPr="005B3B03" w:rsidRDefault="008613D3" w:rsidP="00B92536">
      <w:pPr>
        <w:ind w:left="0" w:firstLine="0"/>
      </w:pPr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8613D3" w:rsidRDefault="008613D3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</w:pPr>
      <w:r w:rsidRPr="00521CA2">
        <w:t>сформировать</w:t>
      </w:r>
      <w:r w:rsidRPr="00554304">
        <w:t xml:space="preserve"> у учащихся знания о</w:t>
      </w:r>
      <w:r w:rsidRPr="00936FD9">
        <w:rPr>
          <w:color w:val="FF0000"/>
        </w:rPr>
        <w:t xml:space="preserve"> </w:t>
      </w:r>
      <w:r>
        <w:t>целевых ориентациях, концептуальных основах, содержании, методах и формах организации обучения;</w:t>
      </w:r>
    </w:p>
    <w:p w:rsidR="008613D3" w:rsidRPr="0086278F" w:rsidRDefault="008613D3" w:rsidP="0058628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t xml:space="preserve">дать представление о структуре </w:t>
      </w:r>
      <w:r w:rsidRPr="00F10B90">
        <w:t>учебны</w:t>
      </w:r>
      <w:r>
        <w:t>х программ</w:t>
      </w:r>
      <w:r w:rsidRPr="00F10B90">
        <w:t xml:space="preserve"> дисциплин (модулей) </w:t>
      </w:r>
      <w:r>
        <w:t>и</w:t>
      </w:r>
      <w:r w:rsidRPr="00D72D1C">
        <w:t xml:space="preserve"> основ</w:t>
      </w:r>
      <w:r>
        <w:t>ах</w:t>
      </w:r>
      <w:r w:rsidRPr="00D72D1C">
        <w:t xml:space="preserve"> </w:t>
      </w:r>
      <w:r>
        <w:t>их проектирования;</w:t>
      </w:r>
    </w:p>
    <w:p w:rsidR="008613D3" w:rsidRDefault="008613D3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 w:rsidRPr="0086278F">
        <w:t>актуализировать знания требований современных образовательных стандартов к</w:t>
      </w:r>
      <w:r>
        <w:t xml:space="preserve"> </w:t>
      </w:r>
      <w:r w:rsidRPr="007B71EA">
        <w:t>образовательным</w:t>
      </w:r>
      <w:r>
        <w:t xml:space="preserve"> результатам и предметному содержанию процесса обучения и основ</w:t>
      </w:r>
      <w:r w:rsidRPr="00D72D1C">
        <w:t xml:space="preserve"> </w:t>
      </w:r>
      <w:r>
        <w:t xml:space="preserve">современного проектирования </w:t>
      </w:r>
      <w:r w:rsidRPr="00BC1B9B">
        <w:t>процесс</w:t>
      </w:r>
      <w:r>
        <w:t>а</w:t>
      </w:r>
      <w:r w:rsidRPr="00BC1B9B">
        <w:t xml:space="preserve"> обучения</w:t>
      </w:r>
      <w:r>
        <w:t>;</w:t>
      </w:r>
    </w:p>
    <w:p w:rsidR="008613D3" w:rsidRPr="00521CA2" w:rsidRDefault="008613D3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rStyle w:val="FontStyle54"/>
          <w:color w:val="FF0000"/>
          <w:sz w:val="24"/>
        </w:rPr>
      </w:pPr>
      <w:r>
        <w:t xml:space="preserve">формировать </w:t>
      </w:r>
      <w:r w:rsidRPr="00521CA2">
        <w:t xml:space="preserve">умения </w:t>
      </w:r>
      <w:r>
        <w:t xml:space="preserve">методически грамотного </w:t>
      </w:r>
      <w:r w:rsidRPr="00521CA2">
        <w:rPr>
          <w:rStyle w:val="FontStyle54"/>
          <w:sz w:val="24"/>
        </w:rPr>
        <w:t>проектирова</w:t>
      </w:r>
      <w:r>
        <w:rPr>
          <w:rStyle w:val="FontStyle54"/>
          <w:sz w:val="24"/>
        </w:rPr>
        <w:t>ния</w:t>
      </w:r>
      <w:r w:rsidRPr="00521CA2">
        <w:rPr>
          <w:rStyle w:val="FontStyle54"/>
          <w:sz w:val="24"/>
        </w:rPr>
        <w:t xml:space="preserve"> </w:t>
      </w:r>
      <w:r>
        <w:rPr>
          <w:rStyle w:val="FontStyle54"/>
          <w:sz w:val="24"/>
        </w:rPr>
        <w:t xml:space="preserve">и реализации </w:t>
      </w:r>
      <w:r w:rsidRPr="00521CA2">
        <w:t>учебны</w:t>
      </w:r>
      <w:r>
        <w:t>х программ</w:t>
      </w:r>
      <w:r w:rsidRPr="00521CA2">
        <w:t xml:space="preserve"> </w:t>
      </w:r>
      <w:r w:rsidRPr="00521CA2">
        <w:rPr>
          <w:rStyle w:val="FontStyle54"/>
          <w:sz w:val="24"/>
        </w:rPr>
        <w:t xml:space="preserve">обучения </w:t>
      </w:r>
      <w:r w:rsidRPr="00521CA2">
        <w:t>дисциплин (модулей) для образовательной организации разных уровней образования</w:t>
      </w:r>
      <w:r>
        <w:rPr>
          <w:rStyle w:val="FontStyle54"/>
          <w:szCs w:val="22"/>
        </w:rPr>
        <w:t>;</w:t>
      </w:r>
    </w:p>
    <w:p w:rsidR="008613D3" w:rsidRPr="00C74A70" w:rsidRDefault="008613D3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lastRenderedPageBreak/>
        <w:t xml:space="preserve">развивать умения организации процесса </w:t>
      </w:r>
      <w:r>
        <w:rPr>
          <w:rStyle w:val="FontStyle54"/>
          <w:sz w:val="24"/>
        </w:rPr>
        <w:t>обучения с применением современных образовательных технологий</w:t>
      </w:r>
      <w:r>
        <w:t>.</w:t>
      </w:r>
    </w:p>
    <w:p w:rsidR="008613D3" w:rsidRPr="005B3B03" w:rsidRDefault="008613D3" w:rsidP="00C3614C">
      <w:pPr>
        <w:ind w:firstLine="0"/>
      </w:pPr>
      <w:r w:rsidRPr="00185427">
        <w:rPr>
          <w:color w:val="FF0000"/>
        </w:rPr>
        <w:tab/>
      </w:r>
      <w:r w:rsidR="00C3614C" w:rsidRPr="00C3614C">
        <w:rPr>
          <w:u w:val="single"/>
        </w:rPr>
        <w:t>Место дисциплины</w:t>
      </w:r>
      <w:r w:rsidR="00C3614C">
        <w:t>: дисциплина относится к дисциплинам по выбору учащихся.</w:t>
      </w:r>
    </w:p>
    <w:p w:rsidR="008613D3" w:rsidRPr="00F35859" w:rsidRDefault="008613D3" w:rsidP="00204915">
      <w:pPr>
        <w:tabs>
          <w:tab w:val="clear" w:pos="788"/>
          <w:tab w:val="left" w:pos="2160"/>
        </w:tabs>
        <w:ind w:firstLine="0"/>
        <w:rPr>
          <w:b/>
          <w:bCs/>
          <w:sz w:val="22"/>
          <w:szCs w:val="22"/>
        </w:rPr>
      </w:pPr>
      <w:r>
        <w:tab/>
      </w:r>
    </w:p>
    <w:p w:rsidR="008613D3" w:rsidRPr="003C0E55" w:rsidRDefault="008613D3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8613D3" w:rsidRPr="00F35859" w:rsidRDefault="008613D3" w:rsidP="00247FA5">
      <w:pPr>
        <w:spacing w:line="240" w:lineRule="auto"/>
        <w:ind w:firstLine="0"/>
        <w:rPr>
          <w:sz w:val="16"/>
          <w:szCs w:val="16"/>
        </w:rPr>
      </w:pPr>
    </w:p>
    <w:p w:rsidR="008613D3" w:rsidRPr="003B2DD4" w:rsidRDefault="008613D3" w:rsidP="00204915">
      <w:pPr>
        <w:spacing w:line="240" w:lineRule="auto"/>
        <w:ind w:firstLine="0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8613D3" w:rsidRPr="00F35859" w:rsidRDefault="008613D3" w:rsidP="00920D08">
      <w:pPr>
        <w:spacing w:line="240" w:lineRule="auto"/>
        <w:ind w:left="0" w:firstLine="0"/>
        <w:rPr>
          <w:sz w:val="16"/>
          <w:szCs w:val="16"/>
        </w:rPr>
      </w:pPr>
      <w:r w:rsidRPr="003C0E55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F334F" w:rsidRPr="00C94F39" w:rsidTr="00E34127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AF334F" w:rsidRPr="003C0E55" w:rsidRDefault="00AF334F" w:rsidP="00381911">
            <w:pPr>
              <w:pStyle w:val="a6"/>
              <w:spacing w:line="240" w:lineRule="auto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AF334F" w:rsidRPr="003C0E55" w:rsidRDefault="00AF334F" w:rsidP="00381911">
            <w:pPr>
              <w:pStyle w:val="a6"/>
              <w:spacing w:line="240" w:lineRule="auto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AF334F" w:rsidRPr="00C94F39" w:rsidTr="00174DE4">
        <w:trPr>
          <w:trHeight w:val="247"/>
        </w:trPr>
        <w:tc>
          <w:tcPr>
            <w:tcW w:w="6525" w:type="dxa"/>
            <w:vMerge/>
          </w:tcPr>
          <w:p w:rsidR="00AF334F" w:rsidRPr="003C0E55" w:rsidRDefault="00AF334F" w:rsidP="006E7E73">
            <w:pPr>
              <w:pStyle w:val="a6"/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AF334F" w:rsidRPr="003C0E55" w:rsidRDefault="00AF334F" w:rsidP="006E7E73">
            <w:pPr>
              <w:pStyle w:val="a6"/>
              <w:spacing w:line="240" w:lineRule="auto"/>
              <w:ind w:hanging="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AF334F" w:rsidRPr="00C94F39" w:rsidRDefault="00AF334F" w:rsidP="006E7E73">
            <w:pPr>
              <w:widowControl/>
              <w:spacing w:line="240" w:lineRule="auto"/>
              <w:ind w:hanging="2"/>
              <w:jc w:val="center"/>
              <w:rPr>
                <w:sz w:val="20"/>
              </w:rPr>
            </w:pPr>
            <w:r w:rsidRPr="00C94F39">
              <w:rPr>
                <w:sz w:val="20"/>
              </w:rPr>
              <w:t>Практическая подготовка</w:t>
            </w:r>
          </w:p>
        </w:tc>
      </w:tr>
      <w:tr w:rsidR="008613D3" w:rsidRPr="00C94F39" w:rsidTr="00E34127">
        <w:trPr>
          <w:trHeight w:val="239"/>
        </w:trPr>
        <w:tc>
          <w:tcPr>
            <w:tcW w:w="6525" w:type="dxa"/>
            <w:shd w:val="clear" w:color="auto" w:fill="E0E0E0"/>
          </w:tcPr>
          <w:p w:rsidR="008613D3" w:rsidRPr="00C94F39" w:rsidRDefault="008613D3" w:rsidP="006E7E73">
            <w:pPr>
              <w:spacing w:line="240" w:lineRule="auto"/>
              <w:ind w:left="57" w:firstLine="0"/>
            </w:pPr>
            <w:r w:rsidRPr="00C94F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 w:rsidRPr="00C94F39">
              <w:t>26</w:t>
            </w:r>
          </w:p>
        </w:tc>
      </w:tr>
      <w:tr w:rsidR="008613D3" w:rsidRPr="00C94F39" w:rsidTr="00E34127">
        <w:tc>
          <w:tcPr>
            <w:tcW w:w="6525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</w:rPr>
            </w:pPr>
          </w:p>
        </w:tc>
      </w:tr>
      <w:tr w:rsidR="008613D3" w:rsidRPr="00C94F39" w:rsidTr="00E34127">
        <w:tc>
          <w:tcPr>
            <w:tcW w:w="6525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t>Лекции</w:t>
            </w:r>
          </w:p>
        </w:tc>
        <w:tc>
          <w:tcPr>
            <w:tcW w:w="1297" w:type="dxa"/>
            <w:vAlign w:val="bottom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 w:rsidRPr="00C94F39">
              <w:t>6</w:t>
            </w:r>
          </w:p>
        </w:tc>
        <w:tc>
          <w:tcPr>
            <w:tcW w:w="1560" w:type="dxa"/>
            <w:vAlign w:val="bottom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 w:rsidRPr="00C94F39">
              <w:t>-</w:t>
            </w:r>
          </w:p>
        </w:tc>
      </w:tr>
      <w:tr w:rsidR="008613D3" w:rsidRPr="00C94F39" w:rsidTr="00E34127">
        <w:tc>
          <w:tcPr>
            <w:tcW w:w="6525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vAlign w:val="bottom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>
              <w:rPr>
                <w:lang w:val="en-US"/>
              </w:rPr>
              <w:t>-/</w:t>
            </w:r>
            <w:r w:rsidRPr="00C94F39">
              <w:t>20</w:t>
            </w:r>
          </w:p>
        </w:tc>
        <w:tc>
          <w:tcPr>
            <w:tcW w:w="1560" w:type="dxa"/>
            <w:vAlign w:val="bottom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 w:rsidRPr="00C94F39">
              <w:t>-</w:t>
            </w:r>
            <w:r w:rsidRPr="00C94F39">
              <w:rPr>
                <w:lang w:val="en-US"/>
              </w:rPr>
              <w:t>/</w:t>
            </w:r>
            <w:r w:rsidRPr="00C94F39">
              <w:t>4</w:t>
            </w:r>
          </w:p>
        </w:tc>
      </w:tr>
      <w:tr w:rsidR="008613D3" w:rsidRPr="00C94F39" w:rsidTr="00E34127">
        <w:tc>
          <w:tcPr>
            <w:tcW w:w="6525" w:type="dxa"/>
            <w:shd w:val="clear" w:color="auto" w:fill="E0E0E0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613D3" w:rsidRPr="00C94F39" w:rsidRDefault="008613D3" w:rsidP="006E7E73">
            <w:pPr>
              <w:spacing w:line="240" w:lineRule="auto"/>
              <w:ind w:hanging="3"/>
              <w:jc w:val="center"/>
            </w:pPr>
            <w:r w:rsidRPr="00C94F39">
              <w:t>37</w:t>
            </w:r>
          </w:p>
        </w:tc>
      </w:tr>
      <w:tr w:rsidR="008613D3" w:rsidRPr="00C94F39" w:rsidTr="00E34127">
        <w:tc>
          <w:tcPr>
            <w:tcW w:w="6525" w:type="dxa"/>
            <w:shd w:val="clear" w:color="auto" w:fill="E0E0E0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613D3" w:rsidRPr="000F626F" w:rsidRDefault="008613D3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45</w:t>
            </w:r>
          </w:p>
        </w:tc>
      </w:tr>
      <w:tr w:rsidR="008613D3" w:rsidRPr="00C94F39" w:rsidTr="00E34127">
        <w:tc>
          <w:tcPr>
            <w:tcW w:w="6525" w:type="dxa"/>
          </w:tcPr>
          <w:p w:rsidR="008613D3" w:rsidRPr="00920D08" w:rsidRDefault="008613D3" w:rsidP="006E7E73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8613D3" w:rsidRPr="000F626F" w:rsidRDefault="008613D3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2,35</w:t>
            </w:r>
          </w:p>
        </w:tc>
      </w:tr>
      <w:tr w:rsidR="008613D3" w:rsidRPr="00C94F39" w:rsidTr="00E34127">
        <w:tc>
          <w:tcPr>
            <w:tcW w:w="6525" w:type="dxa"/>
          </w:tcPr>
          <w:p w:rsidR="008613D3" w:rsidRPr="00920D08" w:rsidRDefault="008613D3" w:rsidP="006E7E73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8613D3" w:rsidRPr="000F626F" w:rsidRDefault="008613D3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42,65</w:t>
            </w:r>
          </w:p>
        </w:tc>
      </w:tr>
      <w:tr w:rsidR="008613D3" w:rsidRPr="00C94F39" w:rsidTr="00E3412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8613D3" w:rsidRPr="000F626F" w:rsidRDefault="008613D3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8613D3" w:rsidRPr="00F35859" w:rsidRDefault="008613D3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8613D3" w:rsidRPr="00F35859" w:rsidRDefault="008613D3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F334F" w:rsidRPr="00C94F39" w:rsidTr="00E34127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AF334F" w:rsidRPr="003C0E55" w:rsidRDefault="00AF334F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AF334F" w:rsidRPr="003C0E55" w:rsidRDefault="00AF334F" w:rsidP="00381911">
            <w:pPr>
              <w:pStyle w:val="a6"/>
              <w:spacing w:line="240" w:lineRule="auto"/>
              <w:ind w:left="0" w:firstLine="0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AF334F" w:rsidRPr="00C94F39" w:rsidTr="005E5C6C">
        <w:trPr>
          <w:trHeight w:val="257"/>
        </w:trPr>
        <w:tc>
          <w:tcPr>
            <w:tcW w:w="6540" w:type="dxa"/>
            <w:vMerge/>
          </w:tcPr>
          <w:p w:rsidR="00AF334F" w:rsidRPr="003C0E55" w:rsidRDefault="00AF334F" w:rsidP="006E7E73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AF334F" w:rsidRPr="003C0E55" w:rsidRDefault="00AF334F" w:rsidP="006E7E73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AF334F" w:rsidRPr="00C94F39" w:rsidRDefault="00AF334F" w:rsidP="006E7E73">
            <w:pPr>
              <w:widowControl/>
              <w:spacing w:line="240" w:lineRule="auto"/>
              <w:ind w:hanging="2"/>
              <w:jc w:val="center"/>
              <w:rPr>
                <w:sz w:val="20"/>
              </w:rPr>
            </w:pPr>
            <w:r w:rsidRPr="00C94F39">
              <w:rPr>
                <w:sz w:val="20"/>
              </w:rPr>
              <w:t>Практическая подготовка</w:t>
            </w:r>
          </w:p>
        </w:tc>
      </w:tr>
      <w:tr w:rsidR="008613D3" w:rsidRPr="00C94F39" w:rsidTr="00E34127">
        <w:trPr>
          <w:trHeight w:val="262"/>
        </w:trPr>
        <w:tc>
          <w:tcPr>
            <w:tcW w:w="6540" w:type="dxa"/>
            <w:shd w:val="clear" w:color="auto" w:fill="E0E0E0"/>
          </w:tcPr>
          <w:p w:rsidR="008613D3" w:rsidRPr="00C94F39" w:rsidRDefault="008613D3" w:rsidP="006E7E73">
            <w:pPr>
              <w:spacing w:line="240" w:lineRule="auto"/>
              <w:ind w:left="0" w:firstLine="0"/>
            </w:pPr>
            <w:r w:rsidRPr="00C94F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613D3" w:rsidRPr="00C94F39" w:rsidRDefault="008613D3" w:rsidP="006E7E73">
            <w:pPr>
              <w:spacing w:line="240" w:lineRule="auto"/>
              <w:ind w:left="0" w:firstLine="0"/>
              <w:jc w:val="center"/>
            </w:pPr>
            <w:r w:rsidRPr="00C94F39">
              <w:t>12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</w:rPr>
            </w:pP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t>Лекции</w:t>
            </w:r>
          </w:p>
        </w:tc>
        <w:tc>
          <w:tcPr>
            <w:tcW w:w="1297" w:type="dxa"/>
          </w:tcPr>
          <w:p w:rsidR="008613D3" w:rsidRPr="009D2827" w:rsidRDefault="008613D3" w:rsidP="006E7E73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8613D3" w:rsidRPr="00C94F39" w:rsidRDefault="008613D3" w:rsidP="006E7E73">
            <w:pPr>
              <w:spacing w:line="240" w:lineRule="auto"/>
              <w:ind w:left="0" w:firstLine="0"/>
              <w:jc w:val="center"/>
            </w:pPr>
            <w:r w:rsidRPr="00C94F39">
              <w:t>-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8613D3" w:rsidRPr="009D2827" w:rsidRDefault="008613D3" w:rsidP="006E7E73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-/8</w:t>
            </w:r>
          </w:p>
        </w:tc>
        <w:tc>
          <w:tcPr>
            <w:tcW w:w="1560" w:type="dxa"/>
          </w:tcPr>
          <w:p w:rsidR="008613D3" w:rsidRPr="00C94F39" w:rsidRDefault="008613D3" w:rsidP="006E7E73">
            <w:pPr>
              <w:spacing w:line="240" w:lineRule="auto"/>
              <w:ind w:left="0" w:firstLine="0"/>
              <w:jc w:val="center"/>
            </w:pPr>
            <w:r w:rsidRPr="00C94F39">
              <w:t>-</w:t>
            </w:r>
            <w:r w:rsidRPr="00C94F39">
              <w:rPr>
                <w:lang w:val="en-US"/>
              </w:rPr>
              <w:t>/</w:t>
            </w:r>
            <w:r w:rsidRPr="00C94F39">
              <w:t>2</w:t>
            </w:r>
          </w:p>
        </w:tc>
      </w:tr>
      <w:tr w:rsidR="008613D3" w:rsidRPr="00C94F39" w:rsidTr="00E34127">
        <w:tc>
          <w:tcPr>
            <w:tcW w:w="6540" w:type="dxa"/>
            <w:shd w:val="clear" w:color="auto" w:fill="E0E0E0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613D3" w:rsidRPr="00C94F39" w:rsidRDefault="008613D3" w:rsidP="006E7E73">
            <w:pPr>
              <w:spacing w:line="240" w:lineRule="auto"/>
              <w:ind w:left="0" w:firstLine="0"/>
              <w:jc w:val="center"/>
            </w:pPr>
            <w:r w:rsidRPr="00C94F39">
              <w:t>87</w:t>
            </w:r>
          </w:p>
        </w:tc>
      </w:tr>
      <w:tr w:rsidR="008613D3" w:rsidRPr="00C94F39" w:rsidTr="00E34127">
        <w:tc>
          <w:tcPr>
            <w:tcW w:w="6540" w:type="dxa"/>
            <w:shd w:val="clear" w:color="auto" w:fill="D9D9D9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613D3" w:rsidRPr="000F626F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-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-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-</w:t>
            </w:r>
          </w:p>
        </w:tc>
      </w:tr>
      <w:tr w:rsidR="008613D3" w:rsidRPr="00C94F39" w:rsidTr="00E34127">
        <w:tc>
          <w:tcPr>
            <w:tcW w:w="6540" w:type="dxa"/>
            <w:shd w:val="clear" w:color="auto" w:fill="DDDDDD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613D3" w:rsidRPr="000F626F" w:rsidRDefault="008613D3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9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2,35</w:t>
            </w:r>
          </w:p>
        </w:tc>
      </w:tr>
      <w:tr w:rsidR="008613D3" w:rsidRPr="00C94F39" w:rsidTr="00E34127">
        <w:tc>
          <w:tcPr>
            <w:tcW w:w="6540" w:type="dxa"/>
          </w:tcPr>
          <w:p w:rsidR="008613D3" w:rsidRPr="003C0E55" w:rsidRDefault="008613D3" w:rsidP="006E7E73">
            <w:pPr>
              <w:pStyle w:val="a6"/>
              <w:spacing w:line="240" w:lineRule="auto"/>
              <w:ind w:left="57" w:firstLine="0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8613D3" w:rsidRPr="000F626F" w:rsidRDefault="008613D3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6,65</w:t>
            </w:r>
          </w:p>
        </w:tc>
      </w:tr>
      <w:tr w:rsidR="008613D3" w:rsidRPr="00C94F39" w:rsidTr="00E3412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8613D3" w:rsidRPr="003C0E55" w:rsidRDefault="008613D3" w:rsidP="006E7E73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8613D3" w:rsidRPr="000F626F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8613D3" w:rsidRDefault="008613D3" w:rsidP="00920D08">
      <w:pPr>
        <w:spacing w:line="240" w:lineRule="auto"/>
        <w:rPr>
          <w:b/>
        </w:rPr>
      </w:pPr>
    </w:p>
    <w:p w:rsidR="008613D3" w:rsidRDefault="008613D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8613D3" w:rsidRPr="00F35859" w:rsidRDefault="008613D3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8613D3" w:rsidRDefault="008613D3" w:rsidP="00F35859">
      <w:pPr>
        <w:shd w:val="clear" w:color="auto" w:fill="FFFFFF"/>
        <w:spacing w:line="240" w:lineRule="auto"/>
        <w:ind w:firstLine="0"/>
        <w:rPr>
          <w:b/>
        </w:rPr>
      </w:pPr>
      <w:r>
        <w:tab/>
      </w: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:rsidR="008613D3" w:rsidRDefault="008613D3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sz w:val="24"/>
          <w:szCs w:val="24"/>
        </w:rPr>
        <w:t>4.1</w:t>
      </w:r>
      <w:r>
        <w:rPr>
          <w:b/>
          <w:bCs/>
          <w:sz w:val="24"/>
          <w:szCs w:val="24"/>
        </w:rPr>
        <w:t>.</w:t>
      </w:r>
      <w:r w:rsidRPr="005346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63895" w:rsidRDefault="00263895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672"/>
      </w:tblGrid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sz w:val="24"/>
                <w:szCs w:val="24"/>
              </w:rPr>
              <w:t>ФГОС и ПООП как нормативная база для проектирования учебных программ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sz w:val="24"/>
                <w:szCs w:val="24"/>
              </w:rPr>
              <w:t>Основные компоненты учебных программ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Место дисциплины в структуре образовательной программы. Объем дисциплины и виды учебной работы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Содержание дисциплины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Учебно-методическое обеспечение. Перечень учебной литературы и интернет-ресурсы.</w:t>
            </w:r>
            <w:r w:rsidRPr="00263895">
              <w:rPr>
                <w:bCs/>
                <w:spacing w:val="5"/>
                <w:sz w:val="24"/>
                <w:szCs w:val="24"/>
              </w:rPr>
              <w:t xml:space="preserve"> Материально-техническое обеспечение дисциплины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Оценочные средства для контроля успеваемости</w:t>
            </w:r>
          </w:p>
        </w:tc>
      </w:tr>
      <w:tr w:rsidR="00263895" w:rsidRPr="00263895" w:rsidTr="007A36F9">
        <w:tc>
          <w:tcPr>
            <w:tcW w:w="567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263895" w:rsidRPr="00263895" w:rsidRDefault="00263895" w:rsidP="007A36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895">
              <w:rPr>
                <w:sz w:val="24"/>
                <w:szCs w:val="24"/>
              </w:rPr>
              <w:t>Реализация учебной программы. Корректировка программ</w:t>
            </w:r>
          </w:p>
        </w:tc>
      </w:tr>
    </w:tbl>
    <w:p w:rsidR="00263895" w:rsidRDefault="00263895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613D3" w:rsidRPr="003C0E55" w:rsidRDefault="008613D3" w:rsidP="00920D08">
      <w:pPr>
        <w:spacing w:line="240" w:lineRule="auto"/>
        <w:ind w:left="0" w:firstLine="0"/>
      </w:pPr>
      <w:r w:rsidRPr="003C0E55">
        <w:rPr>
          <w:b/>
        </w:rPr>
        <w:t>4.2. Примерная тематика курсовых работ (проектов)</w:t>
      </w:r>
      <w:r>
        <w:rPr>
          <w:b/>
        </w:rPr>
        <w:t>:</w:t>
      </w:r>
    </w:p>
    <w:p w:rsidR="008613D3" w:rsidRPr="00185427" w:rsidRDefault="008613D3" w:rsidP="00F35859">
      <w:pPr>
        <w:spacing w:line="240" w:lineRule="auto"/>
        <w:ind w:firstLine="244"/>
      </w:pPr>
      <w:r w:rsidRPr="00185427">
        <w:t>Курсовая работа по дисциплине не предусмотрена учебным планом.</w:t>
      </w:r>
    </w:p>
    <w:p w:rsidR="008613D3" w:rsidRPr="005C2438" w:rsidRDefault="008613D3" w:rsidP="00920D08">
      <w:pPr>
        <w:spacing w:line="240" w:lineRule="auto"/>
      </w:pPr>
    </w:p>
    <w:p w:rsidR="008613D3" w:rsidRPr="006E7E73" w:rsidRDefault="008613D3" w:rsidP="006E7E73">
      <w:pPr>
        <w:widowControl/>
        <w:spacing w:line="240" w:lineRule="auto"/>
        <w:ind w:left="0" w:firstLine="0"/>
        <w:rPr>
          <w:b/>
          <w:color w:val="00000A"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</w:t>
      </w:r>
      <w:r w:rsidR="00263895">
        <w:rPr>
          <w:b/>
          <w:color w:val="00000A"/>
        </w:rPr>
        <w:t>Практическая подготовка</w:t>
      </w:r>
    </w:p>
    <w:p w:rsidR="008613D3" w:rsidRPr="003C0E55" w:rsidRDefault="008613D3" w:rsidP="00263895">
      <w:pPr>
        <w:spacing w:line="240" w:lineRule="auto"/>
        <w:ind w:left="0" w:firstLine="0"/>
      </w:pPr>
    </w:p>
    <w:tbl>
      <w:tblPr>
        <w:tblW w:w="9180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895"/>
        <w:gridCol w:w="1843"/>
        <w:gridCol w:w="1984"/>
        <w:gridCol w:w="1843"/>
      </w:tblGrid>
      <w:tr w:rsidR="008613D3" w:rsidRPr="00C94F39" w:rsidTr="00AF334F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8613D3" w:rsidRPr="0091690A" w:rsidRDefault="008613D3" w:rsidP="006E7E73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</w:rPr>
            </w:pPr>
            <w:r w:rsidRPr="00136A81">
              <w:rPr>
                <w:b/>
                <w:color w:val="00000A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8613D3" w:rsidRPr="00136A81" w:rsidRDefault="00263895" w:rsidP="00AF334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Практическая подготовка</w:t>
            </w:r>
          </w:p>
        </w:tc>
      </w:tr>
      <w:tr w:rsidR="008613D3" w:rsidRPr="00C94F39" w:rsidTr="004665AD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895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8613D3" w:rsidRPr="00C94F39" w:rsidTr="006E7E7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C94F39" w:rsidRDefault="00401BE6" w:rsidP="00B17D3B">
            <w:pPr>
              <w:ind w:firstLine="0"/>
            </w:pPr>
            <w:r w:rsidRPr="004E7E9C">
              <w:t>Блок № </w:t>
            </w:r>
            <w:r>
              <w:t>1</w:t>
            </w:r>
            <w:r w:rsidRPr="004E7E9C">
              <w:t>.  </w:t>
            </w:r>
            <w:r>
              <w:t>ФГОС и ПООП как нормативная база для проектирования учебных программ.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C94F39" w:rsidRDefault="008613D3" w:rsidP="00B17D3B">
            <w:pPr>
              <w:ind w:firstLine="0"/>
            </w:pPr>
            <w:r w:rsidRPr="00C94F39">
              <w:t>Блок № 2.  </w:t>
            </w:r>
            <w:r w:rsidR="00B17D3B">
              <w:t xml:space="preserve">Основные компоненты учебных программ.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4E7E9C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4E7E9C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9D4866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C94F39" w:rsidRDefault="00B17D3B" w:rsidP="00B17D3B">
            <w:pPr>
              <w:ind w:firstLine="0"/>
            </w:pPr>
            <w:r w:rsidRPr="009D4866">
              <w:t>Блок № </w:t>
            </w:r>
            <w:r>
              <w:t>3</w:t>
            </w:r>
            <w:r w:rsidRPr="009D4866">
              <w:t>.  </w:t>
            </w:r>
            <w:r w:rsidRPr="00B628FC">
              <w:t>Перечень планируемых результатов обучения по дисциплине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9D4866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9D4866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9D4866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E62CBC" w:rsidRDefault="00B17D3B" w:rsidP="00B17D3B">
            <w:pPr>
              <w:ind w:firstLine="0"/>
              <w:rPr>
                <w:color w:val="FF0000"/>
              </w:rPr>
            </w:pPr>
            <w:r w:rsidRPr="004E7E9C">
              <w:t>Блок № 4.  </w:t>
            </w:r>
            <w:r w:rsidRPr="00A6311C">
              <w:rPr>
                <w:bCs/>
              </w:rPr>
              <w:t>Место дисциплины в структуре образовательной программы.</w:t>
            </w:r>
            <w:r w:rsidRPr="00401BE6">
              <w:rPr>
                <w:bCs/>
              </w:rPr>
              <w:t xml:space="preserve"> </w:t>
            </w:r>
            <w:r w:rsidRPr="00A6311C">
              <w:rPr>
                <w:bCs/>
              </w:rPr>
              <w:t>Объем дисциплины и виды учебной работы.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4E7E9C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4E7E9C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E62CBC" w:rsidRDefault="00B17D3B" w:rsidP="00B17D3B">
            <w:pPr>
              <w:ind w:firstLine="0"/>
              <w:rPr>
                <w:bCs/>
              </w:rPr>
            </w:pPr>
            <w:r w:rsidRPr="00A6311C">
              <w:t>Блок № 5.  </w:t>
            </w:r>
            <w:r w:rsidRPr="00A6311C">
              <w:rPr>
                <w:bCs/>
              </w:rPr>
              <w:t>Содержание дисциплины.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4E7E9C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C94F39" w:rsidRDefault="00B17D3B" w:rsidP="00AF334F">
            <w:pPr>
              <w:ind w:firstLine="0"/>
            </w:pPr>
            <w:r w:rsidRPr="00A6311C">
              <w:t>Блок № 6.  </w:t>
            </w:r>
            <w:r w:rsidRPr="00A6311C">
              <w:rPr>
                <w:bCs/>
              </w:rPr>
              <w:t>Учебно-методическое обеспечение.</w:t>
            </w:r>
            <w:r w:rsidRPr="00401BE6">
              <w:rPr>
                <w:bCs/>
              </w:rPr>
              <w:t xml:space="preserve"> </w:t>
            </w:r>
            <w:r w:rsidRPr="00A6311C">
              <w:rPr>
                <w:bCs/>
              </w:rPr>
              <w:t>Перечень учебной литературы и интернет-ресурсы.</w:t>
            </w:r>
            <w:r w:rsidRPr="00401BE6">
              <w:rPr>
                <w:bCs/>
                <w:spacing w:val="5"/>
              </w:rPr>
              <w:t xml:space="preserve"> </w:t>
            </w:r>
            <w:r w:rsidRPr="00A6311C">
              <w:rPr>
                <w:bCs/>
                <w:spacing w:val="5"/>
              </w:rPr>
              <w:t>Материально-</w:t>
            </w:r>
            <w:r w:rsidRPr="00A6311C">
              <w:rPr>
                <w:bCs/>
                <w:spacing w:val="5"/>
              </w:rPr>
              <w:lastRenderedPageBreak/>
              <w:t>техническое обеспечение дисциплины</w:t>
            </w:r>
            <w:r w:rsidRPr="00A6311C"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lastRenderedPageBreak/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002FA2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8F4FFE" w:rsidRDefault="00B17D3B" w:rsidP="00AF334F">
            <w:pPr>
              <w:ind w:firstLine="0"/>
              <w:rPr>
                <w:bCs/>
              </w:rPr>
            </w:pPr>
            <w:r w:rsidRPr="00A6311C">
              <w:t>Блок № 7.  </w:t>
            </w:r>
            <w:r w:rsidRPr="00A6311C">
              <w:rPr>
                <w:bCs/>
              </w:rPr>
              <w:t>Оценочные средства для контроля успеваемости</w:t>
            </w:r>
            <w:r w:rsidRPr="00A6311C">
              <w:rPr>
                <w:rFonts w:eastAsia="ArialMT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8613D3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8613D3" w:rsidRPr="00002FA2" w:rsidRDefault="008613D3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8F4FFE" w:rsidRDefault="00B17D3B" w:rsidP="00AF334F">
            <w:pPr>
              <w:ind w:firstLine="0"/>
              <w:rPr>
                <w:color w:val="auto"/>
              </w:rPr>
            </w:pPr>
            <w:r w:rsidRPr="00A6311C">
              <w:t>Блок № 8.  </w:t>
            </w:r>
            <w:r>
              <w:t>Реализация учебной программы. Корректировка программ.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8613D3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3D3" w:rsidRPr="003D46F9" w:rsidRDefault="00B17D3B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</w:tbl>
    <w:p w:rsidR="008613D3" w:rsidRDefault="008613D3" w:rsidP="00920D08">
      <w:pPr>
        <w:spacing w:line="240" w:lineRule="auto"/>
        <w:ind w:firstLine="0"/>
        <w:rPr>
          <w:b/>
          <w:bCs/>
          <w:caps/>
        </w:rPr>
      </w:pPr>
    </w:p>
    <w:p w:rsidR="008613D3" w:rsidRPr="003C0E55" w:rsidRDefault="008613D3" w:rsidP="00920D08">
      <w:pPr>
        <w:spacing w:line="240" w:lineRule="auto"/>
        <w:ind w:firstLine="0"/>
      </w:pPr>
      <w:r w:rsidRPr="003C0E5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</w:rPr>
        <w:t>:</w:t>
      </w:r>
    </w:p>
    <w:p w:rsidR="008613D3" w:rsidRPr="003C0E55" w:rsidRDefault="008613D3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Cs w:val="24"/>
        </w:rPr>
      </w:pPr>
    </w:p>
    <w:p w:rsidR="008613D3" w:rsidRPr="003C0E55" w:rsidRDefault="008613D3" w:rsidP="00920D08">
      <w:pPr>
        <w:pStyle w:val="a4"/>
        <w:spacing w:after="0"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ab/>
      </w: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:rsidR="008613D3" w:rsidRPr="003C0E55" w:rsidRDefault="008613D3" w:rsidP="00DD2615">
      <w:pPr>
        <w:pStyle w:val="a4"/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C0E55">
        <w:rPr>
          <w:rFonts w:cs="Times New Roman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8613D3" w:rsidRDefault="008613D3" w:rsidP="00920D08">
      <w:pPr>
        <w:spacing w:line="240" w:lineRule="auto"/>
        <w:rPr>
          <w:b/>
          <w:bCs/>
        </w:rPr>
      </w:pPr>
    </w:p>
    <w:p w:rsidR="008613D3" w:rsidRPr="00C23EC7" w:rsidRDefault="008613D3" w:rsidP="00C23EC7">
      <w:pPr>
        <w:tabs>
          <w:tab w:val="clear" w:pos="788"/>
          <w:tab w:val="left" w:pos="0"/>
        </w:tabs>
        <w:ind w:hanging="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23EC7">
        <w:rPr>
          <w:b/>
          <w:bCs/>
        </w:rPr>
        <w:t>5.</w:t>
      </w:r>
      <w:r>
        <w:rPr>
          <w:b/>
          <w:bCs/>
        </w:rPr>
        <w:t>2</w:t>
      </w:r>
      <w:r w:rsidRPr="00C23EC7">
        <w:rPr>
          <w:b/>
          <w:bCs/>
        </w:rPr>
        <w:t>. Темы для сообщений-презентаций</w:t>
      </w:r>
    </w:p>
    <w:p w:rsidR="008613D3" w:rsidRPr="008F4FFE" w:rsidRDefault="00B17D3B" w:rsidP="008F4FFE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</w:t>
      </w:r>
      <w:r w:rsidRPr="00B17D3B">
        <w:rPr>
          <w:rFonts w:ascii="Times New Roman" w:hAnsi="Times New Roman" w:cs="Times New Roman"/>
          <w:sz w:val="24"/>
          <w:szCs w:val="24"/>
        </w:rPr>
        <w:t xml:space="preserve"> как нормативная база для проектирования учебных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D3B" w:rsidRDefault="00B17D3B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>ПООП как нормативная база для проектирования учебных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B90" w:rsidRDefault="00E71B90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 xml:space="preserve">Основные компоненты учебных программ. </w:t>
      </w:r>
    </w:p>
    <w:p w:rsidR="00E71B90" w:rsidRDefault="00E71B90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начальной школе.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основной школе.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старшей школе.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высшей школе.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начальной школы.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основной школы.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старшей школы.</w:t>
      </w:r>
    </w:p>
    <w:p w:rsidR="00E71B90" w:rsidRDefault="00E71B90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высшей школы.</w:t>
      </w:r>
    </w:p>
    <w:p w:rsidR="00B17D3B" w:rsidRPr="00B17D3B" w:rsidRDefault="00E71B90" w:rsidP="00B17D3B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план.</w:t>
      </w:r>
      <w:r w:rsidR="00B17D3B" w:rsidRPr="00B17D3B">
        <w:rPr>
          <w:rFonts w:ascii="Times New Roman" w:hAnsi="Times New Roman" w:cs="Times New Roman"/>
          <w:sz w:val="24"/>
          <w:szCs w:val="24"/>
        </w:rPr>
        <w:t>  Объем дисциплины и виды учебной работы.</w:t>
      </w:r>
    </w:p>
    <w:p w:rsidR="00B17D3B" w:rsidRPr="00B17D3B" w:rsidRDefault="008165CF" w:rsidP="00B17D3B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контроля. </w:t>
      </w:r>
      <w:r w:rsidRPr="00B17D3B">
        <w:rPr>
          <w:rFonts w:ascii="Times New Roman" w:hAnsi="Times New Roman" w:cs="Times New Roman"/>
          <w:sz w:val="24"/>
          <w:szCs w:val="24"/>
        </w:rPr>
        <w:t>Оценочные средства для контроля успеваемости.</w:t>
      </w:r>
    </w:p>
    <w:p w:rsidR="00B17D3B" w:rsidRPr="008165CF" w:rsidRDefault="00B17D3B" w:rsidP="008165CF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>Реализация учебной программы. Корректировка программ.</w:t>
      </w:r>
    </w:p>
    <w:p w:rsidR="008613D3" w:rsidRDefault="008613D3" w:rsidP="00920D08">
      <w:pPr>
        <w:spacing w:line="240" w:lineRule="auto"/>
        <w:ind w:left="0" w:firstLine="0"/>
        <w:rPr>
          <w:b/>
          <w:bCs/>
          <w:caps/>
        </w:rPr>
      </w:pPr>
      <w:r>
        <w:rPr>
          <w:b/>
          <w:bCs/>
          <w:caps/>
        </w:rPr>
        <w:t xml:space="preserve">6. </w:t>
      </w:r>
      <w:r w:rsidRPr="003C0E55">
        <w:rPr>
          <w:b/>
          <w:bCs/>
          <w:caps/>
        </w:rPr>
        <w:t>Оценочные средства для текущего контроля успеваемости</w:t>
      </w:r>
      <w:r>
        <w:rPr>
          <w:b/>
          <w:bCs/>
          <w:caps/>
        </w:rPr>
        <w:t>:</w:t>
      </w:r>
    </w:p>
    <w:p w:rsidR="008613D3" w:rsidRDefault="008613D3" w:rsidP="00920D08">
      <w:pPr>
        <w:spacing w:line="240" w:lineRule="auto"/>
        <w:ind w:left="0" w:firstLine="0"/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5263"/>
      </w:tblGrid>
      <w:tr w:rsidR="008613D3" w:rsidRPr="00C94F39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8613D3" w:rsidRPr="009644CF" w:rsidRDefault="008613D3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№</w:t>
            </w:r>
          </w:p>
          <w:p w:rsidR="008613D3" w:rsidRPr="009644CF" w:rsidRDefault="008613D3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8613D3" w:rsidRPr="009644CF" w:rsidRDefault="008613D3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8613D3" w:rsidRPr="009644CF" w:rsidRDefault="008613D3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8613D3" w:rsidRPr="00C94F39" w:rsidTr="00DD2615">
        <w:tc>
          <w:tcPr>
            <w:tcW w:w="1188" w:type="dxa"/>
          </w:tcPr>
          <w:p w:rsidR="008613D3" w:rsidRPr="00E66F48" w:rsidRDefault="008613D3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</w:tcPr>
          <w:p w:rsidR="008613D3" w:rsidRPr="00E66F48" w:rsidRDefault="008613D3" w:rsidP="008165CF">
            <w:pPr>
              <w:pStyle w:val="a6"/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Блок № 1</w:t>
            </w:r>
            <w:r w:rsidR="008165CF">
              <w:rPr>
                <w:color w:val="000000"/>
                <w:sz w:val="22"/>
                <w:szCs w:val="22"/>
              </w:rPr>
              <w:t>-8</w:t>
            </w:r>
          </w:p>
        </w:tc>
        <w:tc>
          <w:tcPr>
            <w:tcW w:w="5263" w:type="dxa"/>
          </w:tcPr>
          <w:p w:rsidR="008613D3" w:rsidRPr="00E66F48" w:rsidRDefault="008613D3" w:rsidP="00A224A4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8613D3" w:rsidRPr="00C94F39" w:rsidTr="00E66F48">
        <w:tc>
          <w:tcPr>
            <w:tcW w:w="1188" w:type="dxa"/>
            <w:tcBorders>
              <w:bottom w:val="single" w:sz="12" w:space="0" w:color="auto"/>
            </w:tcBorders>
          </w:tcPr>
          <w:p w:rsidR="008613D3" w:rsidRPr="00E66F48" w:rsidRDefault="008613D3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8613D3" w:rsidRPr="00E66F48" w:rsidRDefault="008613D3" w:rsidP="008165CF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Блок № </w:t>
            </w:r>
            <w:r w:rsidR="008165CF">
              <w:rPr>
                <w:color w:val="000000"/>
                <w:sz w:val="22"/>
                <w:szCs w:val="22"/>
              </w:rPr>
              <w:t>1-8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8613D3" w:rsidRPr="00E66F48" w:rsidRDefault="008613D3" w:rsidP="00E66F48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Устное сообщение-презентация </w:t>
            </w:r>
          </w:p>
          <w:p w:rsidR="008613D3" w:rsidRPr="00E66F48" w:rsidRDefault="008613D3" w:rsidP="008165C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</w:t>
            </w:r>
            <w:r w:rsidR="008165CF">
              <w:rPr>
                <w:color w:val="000000"/>
                <w:sz w:val="22"/>
                <w:szCs w:val="22"/>
              </w:rPr>
              <w:t xml:space="preserve"> учебной</w:t>
            </w:r>
            <w:r>
              <w:rPr>
                <w:color w:val="000000"/>
                <w:sz w:val="22"/>
                <w:szCs w:val="22"/>
              </w:rPr>
              <w:t xml:space="preserve"> программы </w:t>
            </w:r>
          </w:p>
        </w:tc>
      </w:tr>
    </w:tbl>
    <w:p w:rsidR="008613D3" w:rsidRPr="005269C1" w:rsidRDefault="008613D3" w:rsidP="00920D08">
      <w:pPr>
        <w:spacing w:line="240" w:lineRule="auto"/>
        <w:rPr>
          <w:sz w:val="22"/>
          <w:szCs w:val="22"/>
        </w:rPr>
      </w:pPr>
    </w:p>
    <w:p w:rsidR="008613D3" w:rsidRPr="006E7E73" w:rsidRDefault="008613D3" w:rsidP="006E7E73">
      <w:pPr>
        <w:tabs>
          <w:tab w:val="clear" w:pos="788"/>
          <w:tab w:val="left" w:pos="0"/>
        </w:tabs>
        <w:spacing w:line="240" w:lineRule="auto"/>
        <w:ind w:left="0" w:firstLine="0"/>
      </w:pPr>
      <w:r w:rsidRPr="003C0E55">
        <w:rPr>
          <w:b/>
          <w:bCs/>
          <w:lang w:bidi="hi-IN"/>
        </w:rPr>
        <w:t xml:space="preserve">7. </w:t>
      </w:r>
      <w:r w:rsidRPr="003C0E55">
        <w:rPr>
          <w:b/>
          <w:bCs/>
        </w:rPr>
        <w:t>ПЕРЕЧЕНЬ УЧЕБНОЙ ЛИТЕРАТУРЫ: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8"/>
        <w:gridCol w:w="1416"/>
        <w:gridCol w:w="708"/>
        <w:gridCol w:w="1021"/>
        <w:gridCol w:w="1956"/>
      </w:tblGrid>
      <w:tr w:rsidR="008613D3" w:rsidRPr="00C94F39" w:rsidTr="00AF334F">
        <w:trPr>
          <w:cantSplit/>
          <w:trHeight w:val="84"/>
        </w:trPr>
        <w:tc>
          <w:tcPr>
            <w:tcW w:w="709" w:type="dxa"/>
            <w:vMerge w:val="restart"/>
            <w:vAlign w:val="center"/>
          </w:tcPr>
          <w:p w:rsidR="008613D3" w:rsidRPr="00C94F39" w:rsidRDefault="008613D3" w:rsidP="00F857AB">
            <w:pPr>
              <w:spacing w:line="360" w:lineRule="auto"/>
              <w:ind w:firstLine="0"/>
            </w:pPr>
            <w:r w:rsidRPr="00C94F39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613D3" w:rsidRPr="00C94F39" w:rsidRDefault="008613D3" w:rsidP="00DD2615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8" w:type="dxa"/>
            <w:vMerge w:val="restart"/>
            <w:vAlign w:val="center"/>
          </w:tcPr>
          <w:p w:rsidR="008613D3" w:rsidRPr="00C94F39" w:rsidRDefault="008613D3" w:rsidP="00DD2615">
            <w:pPr>
              <w:ind w:left="0" w:firstLine="0"/>
              <w:jc w:val="center"/>
            </w:pPr>
            <w:r w:rsidRPr="00C94F39">
              <w:rPr>
                <w:sz w:val="22"/>
                <w:szCs w:val="22"/>
              </w:rPr>
              <w:t>Авторы</w:t>
            </w:r>
          </w:p>
        </w:tc>
        <w:tc>
          <w:tcPr>
            <w:tcW w:w="1416" w:type="dxa"/>
            <w:vMerge w:val="restart"/>
            <w:vAlign w:val="center"/>
          </w:tcPr>
          <w:p w:rsidR="008613D3" w:rsidRPr="00C94F39" w:rsidRDefault="008613D3" w:rsidP="009644CF">
            <w:pPr>
              <w:ind w:left="0" w:firstLine="0"/>
              <w:jc w:val="center"/>
            </w:pPr>
            <w:r w:rsidRPr="00C94F3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613D3" w:rsidRPr="00C94F39" w:rsidRDefault="008613D3" w:rsidP="00DD2615">
            <w:pPr>
              <w:ind w:left="113" w:right="113" w:firstLine="0"/>
            </w:pPr>
            <w:r w:rsidRPr="00C94F39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8613D3" w:rsidRPr="00C94F39" w:rsidRDefault="008613D3" w:rsidP="009644CF">
            <w:pPr>
              <w:ind w:hanging="8"/>
              <w:jc w:val="center"/>
            </w:pPr>
            <w:r w:rsidRPr="00C94F39">
              <w:rPr>
                <w:sz w:val="22"/>
                <w:szCs w:val="22"/>
              </w:rPr>
              <w:t>Наличие</w:t>
            </w:r>
          </w:p>
        </w:tc>
      </w:tr>
      <w:tr w:rsidR="008613D3" w:rsidRPr="00C94F39" w:rsidTr="00AF334F">
        <w:trPr>
          <w:cantSplit/>
          <w:trHeight w:val="519"/>
        </w:trPr>
        <w:tc>
          <w:tcPr>
            <w:tcW w:w="709" w:type="dxa"/>
            <w:vMerge/>
          </w:tcPr>
          <w:p w:rsidR="008613D3" w:rsidRPr="00C94F39" w:rsidRDefault="008613D3" w:rsidP="00A224A4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8613D3" w:rsidRPr="00C94F39" w:rsidRDefault="008613D3" w:rsidP="00A224A4">
            <w:pPr>
              <w:jc w:val="center"/>
            </w:pPr>
          </w:p>
        </w:tc>
        <w:tc>
          <w:tcPr>
            <w:tcW w:w="2128" w:type="dxa"/>
            <w:vMerge/>
          </w:tcPr>
          <w:p w:rsidR="008613D3" w:rsidRPr="00C94F39" w:rsidRDefault="008613D3" w:rsidP="00A224A4">
            <w:pPr>
              <w:jc w:val="center"/>
            </w:pPr>
          </w:p>
        </w:tc>
        <w:tc>
          <w:tcPr>
            <w:tcW w:w="1416" w:type="dxa"/>
            <w:vMerge/>
            <w:textDirection w:val="btLr"/>
            <w:vAlign w:val="center"/>
          </w:tcPr>
          <w:p w:rsidR="008613D3" w:rsidRPr="00C94F39" w:rsidRDefault="008613D3" w:rsidP="00A224A4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8613D3" w:rsidRPr="00C94F39" w:rsidRDefault="008613D3" w:rsidP="00A224A4">
            <w:pPr>
              <w:ind w:left="113" w:right="113"/>
              <w:jc w:val="center"/>
            </w:pPr>
          </w:p>
        </w:tc>
        <w:tc>
          <w:tcPr>
            <w:tcW w:w="1021" w:type="dxa"/>
          </w:tcPr>
          <w:p w:rsidR="008613D3" w:rsidRPr="00C94F39" w:rsidRDefault="008613D3" w:rsidP="009644CF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 xml:space="preserve">печатные </w:t>
            </w:r>
            <w:proofErr w:type="spellStart"/>
            <w:r w:rsidRPr="00C94F39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956" w:type="dxa"/>
          </w:tcPr>
          <w:p w:rsidR="008613D3" w:rsidRPr="00C94F39" w:rsidRDefault="008613D3" w:rsidP="009644CF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8613D3" w:rsidRPr="00C94F39" w:rsidTr="00AF334F">
        <w:tc>
          <w:tcPr>
            <w:tcW w:w="709" w:type="dxa"/>
          </w:tcPr>
          <w:p w:rsidR="008613D3" w:rsidRPr="00E34127" w:rsidRDefault="008613D3" w:rsidP="002035F8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3D3" w:rsidRPr="00C94F39" w:rsidRDefault="008613D3" w:rsidP="002035F8">
            <w:pPr>
              <w:ind w:firstLine="19"/>
            </w:pPr>
            <w:r w:rsidRPr="00C94F39">
              <w:t xml:space="preserve">Анализ урока </w:t>
            </w:r>
            <w:r w:rsidRPr="00C94F39">
              <w:lastRenderedPageBreak/>
              <w:t>иностранного языка: учебно-методическое пособие</w:t>
            </w:r>
          </w:p>
        </w:tc>
        <w:tc>
          <w:tcPr>
            <w:tcW w:w="2128" w:type="dxa"/>
          </w:tcPr>
          <w:p w:rsidR="008613D3" w:rsidRPr="00C94F39" w:rsidRDefault="008613D3" w:rsidP="002035F8">
            <w:pPr>
              <w:ind w:firstLine="19"/>
            </w:pPr>
            <w:r w:rsidRPr="00C94F39">
              <w:lastRenderedPageBreak/>
              <w:t xml:space="preserve">Денискина Л.Ю., </w:t>
            </w:r>
            <w:proofErr w:type="spellStart"/>
            <w:r w:rsidRPr="00C94F39">
              <w:lastRenderedPageBreak/>
              <w:t>Чеснокова</w:t>
            </w:r>
            <w:proofErr w:type="spellEnd"/>
            <w:r w:rsidRPr="00C94F39">
              <w:t xml:space="preserve"> Е.В. </w:t>
            </w:r>
          </w:p>
        </w:tc>
        <w:tc>
          <w:tcPr>
            <w:tcW w:w="1416" w:type="dxa"/>
          </w:tcPr>
          <w:p w:rsidR="008613D3" w:rsidRPr="00C94F39" w:rsidRDefault="008613D3" w:rsidP="002035F8">
            <w:pPr>
              <w:ind w:firstLine="19"/>
            </w:pPr>
            <w:r w:rsidRPr="00C94F39">
              <w:lastRenderedPageBreak/>
              <w:t xml:space="preserve">Липецк: </w:t>
            </w:r>
            <w:r w:rsidRPr="00C94F39">
              <w:lastRenderedPageBreak/>
              <w:t>Липецкий государственный педагогический университет имени П.П. Семенова-Тян-Шанского</w:t>
            </w:r>
          </w:p>
        </w:tc>
        <w:tc>
          <w:tcPr>
            <w:tcW w:w="708" w:type="dxa"/>
          </w:tcPr>
          <w:p w:rsidR="008613D3" w:rsidRPr="00C94F39" w:rsidRDefault="008613D3" w:rsidP="002035F8">
            <w:pPr>
              <w:ind w:left="0" w:firstLine="0"/>
            </w:pPr>
            <w:r w:rsidRPr="00C94F39">
              <w:lastRenderedPageBreak/>
              <w:t>2018</w:t>
            </w:r>
          </w:p>
        </w:tc>
        <w:tc>
          <w:tcPr>
            <w:tcW w:w="1021" w:type="dxa"/>
            <w:vAlign w:val="center"/>
          </w:tcPr>
          <w:p w:rsidR="008613D3" w:rsidRPr="00185427" w:rsidRDefault="008613D3" w:rsidP="002035F8">
            <w:pPr>
              <w:jc w:val="center"/>
              <w:rPr>
                <w:color w:val="FF0000"/>
              </w:rPr>
            </w:pPr>
          </w:p>
        </w:tc>
        <w:tc>
          <w:tcPr>
            <w:tcW w:w="1956" w:type="dxa"/>
          </w:tcPr>
          <w:p w:rsidR="008613D3" w:rsidRPr="00C94F39" w:rsidRDefault="008613D3" w:rsidP="002035F8">
            <w:pPr>
              <w:ind w:firstLine="0"/>
            </w:pPr>
            <w:r w:rsidRPr="00C94F39">
              <w:rPr>
                <w:sz w:val="22"/>
                <w:szCs w:val="22"/>
              </w:rPr>
              <w:t>https://biblioclub.r</w:t>
            </w:r>
            <w:r w:rsidRPr="00C94F39">
              <w:rPr>
                <w:sz w:val="22"/>
                <w:szCs w:val="22"/>
              </w:rPr>
              <w:lastRenderedPageBreak/>
              <w:t>u/index.php?page=book_red&amp;id=576841</w:t>
            </w:r>
          </w:p>
        </w:tc>
      </w:tr>
    </w:tbl>
    <w:p w:rsidR="008613D3" w:rsidRPr="00185427" w:rsidRDefault="008613D3" w:rsidP="00185427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8613D3" w:rsidRPr="00C43718" w:rsidRDefault="008613D3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Cs w:val="24"/>
        </w:rPr>
      </w:pPr>
      <w:r w:rsidRPr="003C0E55">
        <w:rPr>
          <w:rFonts w:cs="Times New Roman"/>
          <w:b/>
          <w:bCs/>
          <w:caps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szCs w:val="24"/>
        </w:rPr>
        <w:t>:</w:t>
      </w:r>
    </w:p>
    <w:p w:rsidR="008613D3" w:rsidRPr="003C0E55" w:rsidRDefault="008613D3" w:rsidP="00920D08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«НЭБ». Национальная электронная библиотека. – Режим доступа: </w:t>
      </w:r>
      <w:hyperlink r:id="rId5" w:history="1">
        <w:r w:rsidRPr="003B2DD4">
          <w:rPr>
            <w:rStyle w:val="a3"/>
            <w:color w:val="000000"/>
          </w:rPr>
          <w:t>http://нэб.рф/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eLibrary</w:t>
      </w:r>
      <w:proofErr w:type="spellEnd"/>
      <w:r w:rsidRPr="003B2DD4">
        <w:t xml:space="preserve">». Научная электронная библиотека. – Режим доступа: </w:t>
      </w:r>
      <w:hyperlink r:id="rId6" w:history="1">
        <w:r w:rsidRPr="003B2DD4">
          <w:rPr>
            <w:rStyle w:val="a3"/>
            <w:color w:val="000000"/>
          </w:rPr>
          <w:t>https://elibrary.ru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КиберЛенинка</w:t>
      </w:r>
      <w:proofErr w:type="spellEnd"/>
      <w:r w:rsidRPr="003B2DD4">
        <w:t xml:space="preserve">». Научная электронная библиотека. – Режим доступа: </w:t>
      </w:r>
      <w:hyperlink r:id="rId7" w:history="1">
        <w:r w:rsidRPr="003B2DD4">
          <w:rPr>
            <w:rStyle w:val="a3"/>
            <w:color w:val="000000"/>
          </w:rPr>
          <w:t>https://cyberleninka.ru/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ЭБС «Университетская библиотека онлайн». – Режим доступа: </w:t>
      </w:r>
      <w:hyperlink r:id="rId8" w:history="1">
        <w:r w:rsidRPr="003B2DD4">
          <w:rPr>
            <w:rStyle w:val="a3"/>
            <w:color w:val="000000"/>
          </w:rPr>
          <w:t>http://www.biblioclub.ru/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t xml:space="preserve">Российская государственная библиотека. – Режим доступа: </w:t>
      </w:r>
      <w:hyperlink r:id="rId9" w:history="1">
        <w:r w:rsidRPr="003B2DD4">
          <w:rPr>
            <w:rStyle w:val="a3"/>
            <w:color w:val="000000"/>
          </w:rPr>
          <w:t>http://www.rsl.ru/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Универсальная научно-популярная онлайн-энциклопедия «</w:t>
      </w:r>
      <w:proofErr w:type="spellStart"/>
      <w:r w:rsidRPr="003B2DD4">
        <w:rPr>
          <w:bCs/>
        </w:rPr>
        <w:t>Кругосвет</w:t>
      </w:r>
      <w:proofErr w:type="spellEnd"/>
      <w:r w:rsidRPr="003B2DD4">
        <w:rPr>
          <w:bCs/>
        </w:rPr>
        <w:t xml:space="preserve">». – Режим доступа: </w:t>
      </w:r>
      <w:hyperlink r:id="rId10" w:history="1">
        <w:r w:rsidRPr="006A0A7A">
          <w:rPr>
            <w:rStyle w:val="a3"/>
            <w:bCs/>
          </w:rPr>
          <w:t>http://www.krugosvet.ru/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Образовательный портал </w:t>
      </w:r>
      <w:proofErr w:type="spellStart"/>
      <w:r w:rsidRPr="003B2DD4">
        <w:rPr>
          <w:bCs/>
        </w:rPr>
        <w:t>About</w:t>
      </w:r>
      <w:proofErr w:type="spellEnd"/>
      <w:r w:rsidRPr="003B2DD4">
        <w:rPr>
          <w:bCs/>
        </w:rPr>
        <w:t xml:space="preserve"> </w:t>
      </w:r>
      <w:proofErr w:type="spellStart"/>
      <w:r w:rsidRPr="003B2DD4">
        <w:rPr>
          <w:bCs/>
        </w:rPr>
        <w:t>Education</w:t>
      </w:r>
      <w:proofErr w:type="spellEnd"/>
      <w:r w:rsidRPr="003B2DD4">
        <w:rPr>
          <w:bCs/>
        </w:rPr>
        <w:t xml:space="preserve">. – Режим доступа: </w:t>
      </w:r>
      <w:hyperlink r:id="rId11" w:history="1">
        <w:r w:rsidRPr="006A0A7A">
          <w:rPr>
            <w:rStyle w:val="a3"/>
            <w:bCs/>
          </w:rPr>
          <w:t>http://www.about.com/education/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Энциклопедия «</w:t>
      </w:r>
      <w:proofErr w:type="spellStart"/>
      <w:r w:rsidRPr="003B2DD4">
        <w:rPr>
          <w:bCs/>
        </w:rPr>
        <w:t>Британника</w:t>
      </w:r>
      <w:proofErr w:type="spellEnd"/>
      <w:r w:rsidRPr="003B2DD4">
        <w:rPr>
          <w:bCs/>
        </w:rPr>
        <w:t xml:space="preserve">». – Режим доступа: </w:t>
      </w:r>
      <w:hyperlink r:id="rId12" w:history="1">
        <w:r w:rsidRPr="003B2DD4">
          <w:rPr>
            <w:rStyle w:val="a3"/>
            <w:bCs/>
            <w:color w:val="000000"/>
          </w:rPr>
          <w:t>http://global.britannica.com/</w:t>
        </w:r>
      </w:hyperlink>
      <w:r w:rsidRPr="00055CFD">
        <w:t>.</w:t>
      </w:r>
    </w:p>
    <w:p w:rsidR="008613D3" w:rsidRPr="003B2DD4" w:rsidRDefault="008613D3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3B2DD4">
          <w:rPr>
            <w:rStyle w:val="a3"/>
            <w:bCs/>
            <w:color w:val="000000"/>
          </w:rPr>
          <w:t>https://www.cambridgeenglish.org/teaching-english/</w:t>
        </w:r>
      </w:hyperlink>
      <w:r w:rsidRPr="00055CFD">
        <w:t>.</w:t>
      </w:r>
    </w:p>
    <w:p w:rsidR="008613D3" w:rsidRDefault="008613D3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E32A42">
        <w:rPr>
          <w:bCs/>
        </w:rPr>
        <w:t xml:space="preserve">Единое окно доступа к образовательным ресурсам. – Режим доступа:  </w:t>
      </w:r>
      <w:hyperlink r:id="rId14">
        <w:r w:rsidRPr="00067D7F">
          <w:rPr>
            <w:rStyle w:val="a3"/>
            <w:color w:val="000000"/>
          </w:rPr>
          <w:t>http://window.edu.ru</w:t>
        </w:r>
      </w:hyperlink>
      <w:r w:rsidRPr="00055CFD">
        <w:t>.</w:t>
      </w:r>
    </w:p>
    <w:p w:rsidR="008613D3" w:rsidRPr="00C068FD" w:rsidRDefault="008613D3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C068FD">
        <w:rPr>
          <w:rFonts w:ascii="Times New Roman CYR" w:hAnsi="Times New Roman CYR" w:cs="Times New Roman CYR"/>
        </w:rPr>
        <w:t>Портал международного виртуального сообщества лингвистов и преподавателей иностранного языка</w:t>
      </w:r>
      <w:r w:rsidRPr="003B2DD4">
        <w:rPr>
          <w:bCs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u w:val="single"/>
        </w:rPr>
        <w:t>http://linguistlist.org</w:t>
      </w:r>
      <w:r w:rsidRPr="00055CFD">
        <w:t>.</w:t>
      </w:r>
    </w:p>
    <w:p w:rsidR="008613D3" w:rsidRDefault="008613D3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f"/>
          <w:bCs/>
          <w:color w:val="000000"/>
          <w:u w:val="none"/>
        </w:rPr>
      </w:pPr>
      <w:r w:rsidRPr="00C068FD">
        <w:t xml:space="preserve">Современные технологии в образовании: Курс лекций </w:t>
      </w:r>
      <w:proofErr w:type="spellStart"/>
      <w:r w:rsidRPr="00C068FD">
        <w:t>Чупрасова</w:t>
      </w:r>
      <w:proofErr w:type="spellEnd"/>
      <w:r w:rsidRPr="00C068FD">
        <w:t xml:space="preserve"> В.И. – Режим доступа: </w:t>
      </w:r>
      <w:hyperlink r:id="rId15" w:history="1">
        <w:r w:rsidRPr="006A0A7A">
          <w:rPr>
            <w:rStyle w:val="a3"/>
          </w:rPr>
          <w:t>http://window.edu.ru/catalog/pdf2txt/929/40929/18234</w:t>
        </w:r>
      </w:hyperlink>
      <w:r w:rsidRPr="00055CFD">
        <w:t>.</w:t>
      </w:r>
    </w:p>
    <w:p w:rsidR="008613D3" w:rsidRPr="00055CFD" w:rsidRDefault="008613D3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055CFD">
        <w:rPr>
          <w:iCs/>
          <w:color w:val="333333"/>
        </w:rPr>
        <w:t>Хуторской А.В. </w:t>
      </w:r>
      <w:r w:rsidRPr="00055CFD">
        <w:rPr>
          <w:bCs/>
          <w:color w:val="333333"/>
        </w:rPr>
        <w:t xml:space="preserve">Педагогическая </w:t>
      </w:r>
      <w:proofErr w:type="spellStart"/>
      <w:r w:rsidRPr="00055CFD">
        <w:rPr>
          <w:bCs/>
          <w:color w:val="333333"/>
        </w:rPr>
        <w:t>инноватика</w:t>
      </w:r>
      <w:proofErr w:type="spellEnd"/>
      <w:r w:rsidRPr="00055CFD">
        <w:rPr>
          <w:color w:val="333333"/>
        </w:rPr>
        <w:t xml:space="preserve">: учеб. пособие для студ. </w:t>
      </w:r>
      <w:proofErr w:type="spellStart"/>
      <w:r w:rsidRPr="00055CFD">
        <w:rPr>
          <w:color w:val="333333"/>
        </w:rPr>
        <w:t>высш</w:t>
      </w:r>
      <w:proofErr w:type="spellEnd"/>
      <w:r w:rsidRPr="00055CFD">
        <w:rPr>
          <w:color w:val="333333"/>
        </w:rPr>
        <w:t xml:space="preserve">. учеб. заведений. – М.: Издательский центр «Академия», 2008. – 256 с. </w:t>
      </w:r>
      <w:r w:rsidRPr="00055CFD">
        <w:rPr>
          <w:bCs/>
        </w:rPr>
        <w:t xml:space="preserve">– Режим доступа:  </w:t>
      </w:r>
      <w:hyperlink r:id="rId16" w:history="1">
        <w:r w:rsidRPr="006A0A7A">
          <w:rPr>
            <w:rStyle w:val="a3"/>
            <w:bCs/>
          </w:rPr>
          <w:t>http://www.khutorskoy.ru/books/2008/ped_innov/</w:t>
        </w:r>
      </w:hyperlink>
      <w:r w:rsidRPr="00055CFD">
        <w:t>.</w:t>
      </w:r>
    </w:p>
    <w:p w:rsidR="008613D3" w:rsidRPr="008866B9" w:rsidRDefault="008613D3" w:rsidP="008866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866B9">
        <w:t>Инновации в образовании</w:t>
      </w:r>
      <w:r w:rsidRPr="008866B9">
        <w:rPr>
          <w:bCs/>
        </w:rPr>
        <w:t xml:space="preserve">. – Режим доступа: </w:t>
      </w:r>
      <w:r w:rsidRPr="008866B9">
        <w:t xml:space="preserve"> </w:t>
      </w:r>
      <w:hyperlink r:id="rId17" w:history="1">
        <w:r w:rsidRPr="008866B9">
          <w:rPr>
            <w:rStyle w:val="a3"/>
          </w:rPr>
          <w:t>http://www.researcher.ru/methodics/nauka/a_1xizkd.htm</w:t>
        </w:r>
      </w:hyperlink>
      <w:r w:rsidRPr="00055CFD">
        <w:t>.</w:t>
      </w:r>
    </w:p>
    <w:p w:rsidR="008613D3" w:rsidRPr="003C0E55" w:rsidRDefault="008613D3" w:rsidP="00C23EC7">
      <w:pPr>
        <w:widowControl/>
        <w:spacing w:line="240" w:lineRule="auto"/>
        <w:ind w:firstLine="244"/>
      </w:pPr>
    </w:p>
    <w:p w:rsidR="008613D3" w:rsidRPr="003C0E55" w:rsidRDefault="008613D3" w:rsidP="00920D08">
      <w:pPr>
        <w:pStyle w:val="1"/>
        <w:spacing w:line="240" w:lineRule="auto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:rsidR="008613D3" w:rsidRDefault="008613D3" w:rsidP="009644CF">
      <w:pPr>
        <w:widowControl/>
        <w:spacing w:line="240" w:lineRule="auto"/>
        <w:ind w:firstLine="0"/>
      </w:pPr>
    </w:p>
    <w:p w:rsidR="008613D3" w:rsidRPr="003C0E55" w:rsidRDefault="008613D3" w:rsidP="009644CF">
      <w:pPr>
        <w:widowControl/>
        <w:spacing w:line="240" w:lineRule="auto"/>
        <w:ind w:firstLine="0"/>
      </w:pPr>
      <w:r>
        <w:tab/>
      </w:r>
      <w:r w:rsidRPr="003C0E55">
        <w:t>В ходе осуществления образовательного процесса используются следующие информационные технологии:</w:t>
      </w:r>
    </w:p>
    <w:p w:rsidR="008613D3" w:rsidRPr="003C0E55" w:rsidRDefault="008613D3" w:rsidP="005269C1">
      <w:pPr>
        <w:widowControl/>
        <w:spacing w:line="240" w:lineRule="auto"/>
        <w:ind w:firstLine="811"/>
      </w:pPr>
      <w:r>
        <w:t xml:space="preserve">- средства </w:t>
      </w:r>
      <w:r w:rsidRPr="003C0E55">
        <w:t>визуального отображения и представления информации (</w:t>
      </w:r>
      <w:proofErr w:type="spellStart"/>
      <w:r w:rsidRPr="003C0E55">
        <w:t>LibreOffice</w:t>
      </w:r>
      <w:proofErr w:type="spellEnd"/>
      <w:r w:rsidRPr="003C0E55">
        <w:t>) для создания визуальных презентаций как преподавателем (при проведении занятий</w:t>
      </w:r>
      <w:proofErr w:type="gramStart"/>
      <w:r w:rsidRPr="003C0E55">
        <w:t>)</w:t>
      </w:r>
      <w:proofErr w:type="gramEnd"/>
      <w:r w:rsidRPr="003C0E55">
        <w:t xml:space="preserve"> так и обучаемым при подготовке до</w:t>
      </w:r>
      <w:r>
        <w:t>кладов для семинарского занятия;</w:t>
      </w:r>
    </w:p>
    <w:p w:rsidR="008613D3" w:rsidRPr="003C0E55" w:rsidRDefault="008613D3" w:rsidP="005269C1">
      <w:pPr>
        <w:widowControl/>
        <w:spacing w:line="240" w:lineRule="auto"/>
        <w:ind w:firstLine="811"/>
      </w:pPr>
      <w:r w:rsidRPr="003C0E55">
        <w:t>- средства телекоммуникационного общения (электронная почта и т</w:t>
      </w:r>
      <w:r>
        <w:t>.п.) преподавателя и обучаемого;</w:t>
      </w:r>
    </w:p>
    <w:p w:rsidR="008613D3" w:rsidRDefault="008613D3" w:rsidP="005269C1">
      <w:pPr>
        <w:widowControl/>
        <w:spacing w:line="240" w:lineRule="auto"/>
        <w:ind w:firstLine="811"/>
      </w:pPr>
      <w:r>
        <w:lastRenderedPageBreak/>
        <w:t>-  </w:t>
      </w:r>
      <w:r w:rsidRPr="003C0E55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613D3" w:rsidRPr="003C0E55" w:rsidRDefault="008613D3" w:rsidP="00920D08">
      <w:pPr>
        <w:widowControl/>
        <w:spacing w:line="240" w:lineRule="auto"/>
        <w:ind w:firstLine="567"/>
      </w:pPr>
    </w:p>
    <w:p w:rsidR="008613D3" w:rsidRPr="003C0E55" w:rsidRDefault="008613D3" w:rsidP="00920D08">
      <w:pPr>
        <w:widowControl/>
        <w:spacing w:line="240" w:lineRule="auto"/>
        <w:ind w:left="0" w:firstLine="0"/>
        <w:contextualSpacing/>
      </w:pPr>
      <w:r>
        <w:rPr>
          <w:b/>
          <w:bCs/>
        </w:rPr>
        <w:t>9</w:t>
      </w:r>
      <w:r w:rsidRPr="003C0E55">
        <w:rPr>
          <w:b/>
          <w:bCs/>
        </w:rPr>
        <w:t>.1. Требования к программному обеспечению учебного процесса</w:t>
      </w:r>
    </w:p>
    <w:p w:rsidR="008613D3" w:rsidRPr="003C0E55" w:rsidRDefault="008613D3" w:rsidP="009644CF">
      <w:pPr>
        <w:widowControl/>
        <w:spacing w:line="240" w:lineRule="auto"/>
        <w:ind w:firstLine="0"/>
      </w:pPr>
      <w:r>
        <w:tab/>
      </w:r>
      <w:r w:rsidRPr="003C0E55">
        <w:t xml:space="preserve">Для успешного освоения дисциплины, </w:t>
      </w:r>
      <w:r>
        <w:t>обучающийся</w:t>
      </w:r>
      <w:r w:rsidRPr="003C0E55">
        <w:t xml:space="preserve"> использует следующие программные средства:</w:t>
      </w:r>
    </w:p>
    <w:p w:rsidR="008613D3" w:rsidRPr="003C0E55" w:rsidRDefault="008613D3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Windows</w:t>
      </w:r>
      <w:proofErr w:type="spellEnd"/>
      <w:r w:rsidRPr="003C0E55">
        <w:t xml:space="preserve"> 10 x64</w:t>
      </w:r>
    </w:p>
    <w:p w:rsidR="008613D3" w:rsidRPr="003C0E55" w:rsidRDefault="008613D3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MicrosoftOffice</w:t>
      </w:r>
      <w:proofErr w:type="spellEnd"/>
      <w:r w:rsidRPr="003C0E55">
        <w:t xml:space="preserve"> 2016</w:t>
      </w:r>
    </w:p>
    <w:p w:rsidR="008613D3" w:rsidRPr="003C0E55" w:rsidRDefault="008613D3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LibreOffice</w:t>
      </w:r>
      <w:proofErr w:type="spellEnd"/>
    </w:p>
    <w:p w:rsidR="008613D3" w:rsidRPr="003C0E55" w:rsidRDefault="008613D3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Firefox</w:t>
      </w:r>
      <w:proofErr w:type="spellEnd"/>
    </w:p>
    <w:p w:rsidR="008613D3" w:rsidRPr="003C0E55" w:rsidRDefault="008613D3" w:rsidP="00920D08">
      <w:pPr>
        <w:widowControl/>
        <w:numPr>
          <w:ilvl w:val="0"/>
          <w:numId w:val="2"/>
        </w:numPr>
        <w:spacing w:line="240" w:lineRule="auto"/>
      </w:pPr>
      <w:r w:rsidRPr="003C0E55">
        <w:t>GIMP</w:t>
      </w:r>
    </w:p>
    <w:p w:rsidR="008613D3" w:rsidRPr="003C0E55" w:rsidRDefault="008613D3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 w:rsidRPr="003C0E55">
        <w:tab/>
      </w:r>
      <w:r w:rsidRPr="003C0E55">
        <w:tab/>
      </w:r>
    </w:p>
    <w:p w:rsidR="008613D3" w:rsidRPr="003C0E55" w:rsidRDefault="008613D3" w:rsidP="00920D08">
      <w:pPr>
        <w:widowControl/>
        <w:spacing w:line="240" w:lineRule="auto"/>
        <w:ind w:left="0" w:firstLine="0"/>
        <w:contextualSpacing/>
      </w:pPr>
      <w:r>
        <w:rPr>
          <w:b/>
        </w:rPr>
        <w:t>9</w:t>
      </w:r>
      <w:r w:rsidRPr="00EC15E4">
        <w:rPr>
          <w:b/>
        </w:rPr>
        <w:t>.2</w:t>
      </w:r>
      <w:r>
        <w:rPr>
          <w:b/>
        </w:rPr>
        <w:t>.</w:t>
      </w:r>
      <w:r w:rsidRPr="00EC15E4">
        <w:rPr>
          <w:b/>
        </w:rPr>
        <w:t xml:space="preserve"> Информационно-справочные</w:t>
      </w:r>
      <w:r>
        <w:rPr>
          <w:b/>
        </w:rPr>
        <w:t xml:space="preserve"> </w:t>
      </w:r>
      <w:r w:rsidRPr="00EC15E4">
        <w:rPr>
          <w:b/>
        </w:rPr>
        <w:t>системы</w:t>
      </w:r>
      <w:r>
        <w:rPr>
          <w:b/>
        </w:rPr>
        <w:t xml:space="preserve"> (при необходимости)</w:t>
      </w:r>
      <w:r w:rsidRPr="00EC15E4">
        <w:rPr>
          <w:b/>
        </w:rPr>
        <w:t>:</w:t>
      </w:r>
    </w:p>
    <w:p w:rsidR="008613D3" w:rsidRPr="003C0E55" w:rsidRDefault="008613D3" w:rsidP="00920D08">
      <w:pPr>
        <w:widowControl/>
        <w:spacing w:line="240" w:lineRule="auto"/>
        <w:ind w:left="760" w:firstLine="0"/>
      </w:pPr>
      <w:r w:rsidRPr="003C0E55">
        <w:t>Не используются</w:t>
      </w:r>
      <w:r w:rsidR="00263895">
        <w:t>.</w:t>
      </w:r>
    </w:p>
    <w:p w:rsidR="008613D3" w:rsidRPr="003C0E55" w:rsidRDefault="008613D3" w:rsidP="00920D08">
      <w:pPr>
        <w:spacing w:line="240" w:lineRule="auto"/>
        <w:rPr>
          <w:b/>
          <w:bCs/>
        </w:rPr>
      </w:pPr>
    </w:p>
    <w:p w:rsidR="008613D3" w:rsidRPr="003C0E55" w:rsidRDefault="008613D3" w:rsidP="00920D08">
      <w:pPr>
        <w:spacing w:line="240" w:lineRule="auto"/>
        <w:ind w:left="0" w:firstLine="0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spacing w:val="5"/>
        </w:rPr>
        <w:t>МАТЕРИАЛЬНО-ТЕХНИЧЕСКОЕ ОБЕСПЕЧЕНИЕ ДИСЦИПЛИНЫ</w:t>
      </w:r>
    </w:p>
    <w:p w:rsidR="008613D3" w:rsidRDefault="008613D3" w:rsidP="005269C1">
      <w:pPr>
        <w:spacing w:line="240" w:lineRule="auto"/>
        <w:ind w:firstLine="0"/>
        <w:rPr>
          <w:rFonts w:eastAsia="ArialMT"/>
          <w:lang w:eastAsia="en-US"/>
        </w:rPr>
      </w:pPr>
    </w:p>
    <w:p w:rsidR="008613D3" w:rsidRPr="003C0E55" w:rsidRDefault="008613D3" w:rsidP="005269C1">
      <w:pPr>
        <w:spacing w:line="240" w:lineRule="auto"/>
        <w:ind w:firstLine="0"/>
      </w:pPr>
      <w:r>
        <w:rPr>
          <w:rFonts w:eastAsia="ArialMT"/>
          <w:lang w:eastAsia="en-US"/>
        </w:rPr>
        <w:tab/>
      </w:r>
      <w:r w:rsidRPr="003C0E55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613D3" w:rsidRPr="003C0E55" w:rsidRDefault="008613D3" w:rsidP="005269C1">
      <w:pPr>
        <w:spacing w:line="240" w:lineRule="auto"/>
        <w:ind w:firstLine="0"/>
      </w:pPr>
      <w:r>
        <w:tab/>
      </w: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613D3" w:rsidRPr="00EF6CAC" w:rsidRDefault="008613D3" w:rsidP="00EF6CAC">
      <w:pPr>
        <w:spacing w:line="240" w:lineRule="auto"/>
        <w:ind w:firstLine="0"/>
      </w:pPr>
      <w:r>
        <w:tab/>
      </w: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>
        <w:t>зовательную среду организации).</w:t>
      </w:r>
    </w:p>
    <w:sectPr w:rsidR="008613D3" w:rsidRPr="00EF6CAC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B36BC5"/>
    <w:multiLevelType w:val="hybridMultilevel"/>
    <w:tmpl w:val="493E2180"/>
    <w:lvl w:ilvl="0" w:tplc="C21673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62DF0"/>
    <w:multiLevelType w:val="hybridMultilevel"/>
    <w:tmpl w:val="36AC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37AF8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1823E0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7A3266"/>
    <w:multiLevelType w:val="hybridMultilevel"/>
    <w:tmpl w:val="41B04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6F6D6C"/>
    <w:multiLevelType w:val="hybridMultilevel"/>
    <w:tmpl w:val="FFD8C8DA"/>
    <w:lvl w:ilvl="0" w:tplc="01B831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7779A0"/>
    <w:multiLevelType w:val="hybridMultilevel"/>
    <w:tmpl w:val="CA022550"/>
    <w:lvl w:ilvl="0" w:tplc="B8EA7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73DE5265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FA2"/>
    <w:rsid w:val="00005719"/>
    <w:rsid w:val="00021DDC"/>
    <w:rsid w:val="00024E00"/>
    <w:rsid w:val="00033739"/>
    <w:rsid w:val="00041025"/>
    <w:rsid w:val="000472BA"/>
    <w:rsid w:val="00055CFD"/>
    <w:rsid w:val="000573FC"/>
    <w:rsid w:val="00067D7F"/>
    <w:rsid w:val="00074AE6"/>
    <w:rsid w:val="00090789"/>
    <w:rsid w:val="000A5C85"/>
    <w:rsid w:val="000F626F"/>
    <w:rsid w:val="00113C4A"/>
    <w:rsid w:val="00136A81"/>
    <w:rsid w:val="00161600"/>
    <w:rsid w:val="00185427"/>
    <w:rsid w:val="001973AF"/>
    <w:rsid w:val="001C2093"/>
    <w:rsid w:val="001D3EA5"/>
    <w:rsid w:val="001D412D"/>
    <w:rsid w:val="002035F8"/>
    <w:rsid w:val="00204915"/>
    <w:rsid w:val="00206F99"/>
    <w:rsid w:val="002120AF"/>
    <w:rsid w:val="00226B68"/>
    <w:rsid w:val="00246D63"/>
    <w:rsid w:val="00247FA5"/>
    <w:rsid w:val="002501B5"/>
    <w:rsid w:val="00263895"/>
    <w:rsid w:val="00275601"/>
    <w:rsid w:val="002A7EB7"/>
    <w:rsid w:val="002D083F"/>
    <w:rsid w:val="002D5627"/>
    <w:rsid w:val="002E0EB1"/>
    <w:rsid w:val="003079C6"/>
    <w:rsid w:val="00326715"/>
    <w:rsid w:val="003322DC"/>
    <w:rsid w:val="0035778E"/>
    <w:rsid w:val="00381911"/>
    <w:rsid w:val="0039664A"/>
    <w:rsid w:val="003A4A17"/>
    <w:rsid w:val="003B0B91"/>
    <w:rsid w:val="003B2AE4"/>
    <w:rsid w:val="003B2DD4"/>
    <w:rsid w:val="003C0E55"/>
    <w:rsid w:val="003D46F9"/>
    <w:rsid w:val="003D5CD5"/>
    <w:rsid w:val="003D6E07"/>
    <w:rsid w:val="00401BE6"/>
    <w:rsid w:val="0044027D"/>
    <w:rsid w:val="004665AD"/>
    <w:rsid w:val="00495309"/>
    <w:rsid w:val="004A4ECF"/>
    <w:rsid w:val="004C536A"/>
    <w:rsid w:val="004E7E9C"/>
    <w:rsid w:val="00521CA2"/>
    <w:rsid w:val="005269C1"/>
    <w:rsid w:val="00530387"/>
    <w:rsid w:val="0053465B"/>
    <w:rsid w:val="00554304"/>
    <w:rsid w:val="00586286"/>
    <w:rsid w:val="005B3B03"/>
    <w:rsid w:val="005C2438"/>
    <w:rsid w:val="005F29D2"/>
    <w:rsid w:val="005F44F7"/>
    <w:rsid w:val="00625CD0"/>
    <w:rsid w:val="00641233"/>
    <w:rsid w:val="006A0A46"/>
    <w:rsid w:val="006A0A7A"/>
    <w:rsid w:val="006B4AAE"/>
    <w:rsid w:val="006C0FDA"/>
    <w:rsid w:val="006E7E73"/>
    <w:rsid w:val="00734F3D"/>
    <w:rsid w:val="007723E4"/>
    <w:rsid w:val="00781FB7"/>
    <w:rsid w:val="00790118"/>
    <w:rsid w:val="007B4E36"/>
    <w:rsid w:val="007B71EA"/>
    <w:rsid w:val="007D4257"/>
    <w:rsid w:val="007F18F6"/>
    <w:rsid w:val="007F39E8"/>
    <w:rsid w:val="00811F9A"/>
    <w:rsid w:val="008165CF"/>
    <w:rsid w:val="00823398"/>
    <w:rsid w:val="00832F98"/>
    <w:rsid w:val="008459BD"/>
    <w:rsid w:val="008613D3"/>
    <w:rsid w:val="0086278F"/>
    <w:rsid w:val="008665C5"/>
    <w:rsid w:val="008866B9"/>
    <w:rsid w:val="008C14B1"/>
    <w:rsid w:val="008C1DF4"/>
    <w:rsid w:val="008E1DCE"/>
    <w:rsid w:val="008F4FFE"/>
    <w:rsid w:val="00907314"/>
    <w:rsid w:val="0091690A"/>
    <w:rsid w:val="00920D08"/>
    <w:rsid w:val="00936FD9"/>
    <w:rsid w:val="00940630"/>
    <w:rsid w:val="00947C8C"/>
    <w:rsid w:val="009540A7"/>
    <w:rsid w:val="009644CF"/>
    <w:rsid w:val="009809F7"/>
    <w:rsid w:val="00986DF7"/>
    <w:rsid w:val="009A18A1"/>
    <w:rsid w:val="009B0F07"/>
    <w:rsid w:val="009B27E3"/>
    <w:rsid w:val="009B5550"/>
    <w:rsid w:val="009B5E0F"/>
    <w:rsid w:val="009C3541"/>
    <w:rsid w:val="009C4F83"/>
    <w:rsid w:val="009D2827"/>
    <w:rsid w:val="009D4866"/>
    <w:rsid w:val="009E264E"/>
    <w:rsid w:val="00A01868"/>
    <w:rsid w:val="00A224A4"/>
    <w:rsid w:val="00A400BE"/>
    <w:rsid w:val="00A57A54"/>
    <w:rsid w:val="00A6311C"/>
    <w:rsid w:val="00A66ABD"/>
    <w:rsid w:val="00AB286D"/>
    <w:rsid w:val="00AD6965"/>
    <w:rsid w:val="00AF334F"/>
    <w:rsid w:val="00B02F2D"/>
    <w:rsid w:val="00B11E20"/>
    <w:rsid w:val="00B17D3B"/>
    <w:rsid w:val="00B43112"/>
    <w:rsid w:val="00B50E9A"/>
    <w:rsid w:val="00B628FC"/>
    <w:rsid w:val="00B6524C"/>
    <w:rsid w:val="00B674AC"/>
    <w:rsid w:val="00B82CBC"/>
    <w:rsid w:val="00B92536"/>
    <w:rsid w:val="00BC0673"/>
    <w:rsid w:val="00BC1B9B"/>
    <w:rsid w:val="00BE5904"/>
    <w:rsid w:val="00BF755A"/>
    <w:rsid w:val="00C068FD"/>
    <w:rsid w:val="00C23EC7"/>
    <w:rsid w:val="00C32C26"/>
    <w:rsid w:val="00C3614C"/>
    <w:rsid w:val="00C36AE1"/>
    <w:rsid w:val="00C43718"/>
    <w:rsid w:val="00C53A79"/>
    <w:rsid w:val="00C55B65"/>
    <w:rsid w:val="00C74A70"/>
    <w:rsid w:val="00C94F39"/>
    <w:rsid w:val="00C975D7"/>
    <w:rsid w:val="00C977C3"/>
    <w:rsid w:val="00D044E4"/>
    <w:rsid w:val="00D06FEB"/>
    <w:rsid w:val="00D45E31"/>
    <w:rsid w:val="00D55E1E"/>
    <w:rsid w:val="00D6425B"/>
    <w:rsid w:val="00D72D1C"/>
    <w:rsid w:val="00D75A75"/>
    <w:rsid w:val="00D84AB6"/>
    <w:rsid w:val="00DD2615"/>
    <w:rsid w:val="00DF0A52"/>
    <w:rsid w:val="00E062AE"/>
    <w:rsid w:val="00E22250"/>
    <w:rsid w:val="00E26A58"/>
    <w:rsid w:val="00E304E9"/>
    <w:rsid w:val="00E32A42"/>
    <w:rsid w:val="00E34127"/>
    <w:rsid w:val="00E40F2E"/>
    <w:rsid w:val="00E62CBC"/>
    <w:rsid w:val="00E66F48"/>
    <w:rsid w:val="00E71B90"/>
    <w:rsid w:val="00E7467B"/>
    <w:rsid w:val="00EA707A"/>
    <w:rsid w:val="00EC15E4"/>
    <w:rsid w:val="00ED410E"/>
    <w:rsid w:val="00EF6CAC"/>
    <w:rsid w:val="00F10B90"/>
    <w:rsid w:val="00F17820"/>
    <w:rsid w:val="00F33F9F"/>
    <w:rsid w:val="00F35859"/>
    <w:rsid w:val="00F60CF5"/>
    <w:rsid w:val="00F81426"/>
    <w:rsid w:val="00F857AB"/>
    <w:rsid w:val="00F976F9"/>
    <w:rsid w:val="00FC0698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C47C7"/>
  <w15:docId w15:val="{D3AE9E79-3913-46ED-8267-06A32945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eastAsia="Times New Roman"/>
      <w:color w:val="000000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sz w:val="28"/>
      <w:szCs w:val="28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sz w:val="28"/>
      <w:szCs w:val="20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Style38">
    <w:name w:val="Style38"/>
    <w:basedOn w:val="a"/>
    <w:uiPriority w:val="99"/>
    <w:rsid w:val="00D55E1E"/>
    <w:pPr>
      <w:tabs>
        <w:tab w:val="clear" w:pos="788"/>
      </w:tabs>
      <w:spacing w:line="276" w:lineRule="exact"/>
      <w:ind w:left="0" w:firstLine="0"/>
    </w:pPr>
  </w:style>
  <w:style w:type="character" w:customStyle="1" w:styleId="FontStyle54">
    <w:name w:val="Font Style54"/>
    <w:uiPriority w:val="99"/>
    <w:rsid w:val="00D55E1E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041025"/>
  </w:style>
  <w:style w:type="paragraph" w:styleId="ad">
    <w:name w:val="List Paragraph"/>
    <w:basedOn w:val="a"/>
    <w:uiPriority w:val="99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rsid w:val="004C5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C536A"/>
    <w:rPr>
      <w:rFonts w:ascii="Times New Roman" w:hAnsi="Times New Roman" w:cs="Times New Roman"/>
      <w:kern w:val="1"/>
      <w:sz w:val="16"/>
      <w:szCs w:val="16"/>
      <w:lang w:eastAsia="zh-CN"/>
    </w:rPr>
  </w:style>
  <w:style w:type="paragraph" w:customStyle="1" w:styleId="31">
    <w:name w:val="Заголовок 31"/>
    <w:basedOn w:val="a"/>
    <w:uiPriority w:val="99"/>
    <w:semiHidden/>
    <w:rsid w:val="00E32A42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hAnsi="Cambria" w:cs="Cambria"/>
      <w:b/>
      <w:bCs/>
      <w:color w:val="4F81BD"/>
    </w:rPr>
  </w:style>
  <w:style w:type="character" w:customStyle="1" w:styleId="-">
    <w:name w:val="Интернет-ссылка"/>
    <w:uiPriority w:val="99"/>
    <w:rsid w:val="00E32A42"/>
    <w:rPr>
      <w:color w:val="0000FF"/>
      <w:u w:val="single"/>
    </w:rPr>
  </w:style>
  <w:style w:type="character" w:customStyle="1" w:styleId="310">
    <w:name w:val="Основной текст 3 Знак1"/>
    <w:uiPriority w:val="99"/>
    <w:semiHidden/>
    <w:rsid w:val="00E32A42"/>
    <w:rPr>
      <w:rFonts w:ascii="Times New Roman" w:hAnsi="Times New Roman"/>
      <w:sz w:val="16"/>
      <w:lang w:eastAsia="zh-CN"/>
    </w:rPr>
  </w:style>
  <w:style w:type="character" w:customStyle="1" w:styleId="32">
    <w:name w:val="Заголовок 3 Знак"/>
    <w:link w:val="311"/>
    <w:uiPriority w:val="99"/>
    <w:semiHidden/>
    <w:locked/>
    <w:rsid w:val="00E32A42"/>
    <w:rPr>
      <w:rFonts w:ascii="Cambria" w:eastAsia="Times New Roman" w:hAnsi="Cambria"/>
      <w:b/>
      <w:color w:val="4F81BD"/>
      <w:sz w:val="24"/>
      <w:lang w:eastAsia="zh-CN"/>
    </w:rPr>
  </w:style>
  <w:style w:type="character" w:styleId="ae">
    <w:name w:val="FollowedHyperlink"/>
    <w:basedOn w:val="a0"/>
    <w:uiPriority w:val="99"/>
    <w:semiHidden/>
    <w:rsid w:val="00067D7F"/>
    <w:rPr>
      <w:rFonts w:cs="Times New Roman"/>
      <w:color w:val="800080"/>
      <w:u w:val="single"/>
    </w:rPr>
  </w:style>
  <w:style w:type="paragraph" w:customStyle="1" w:styleId="311">
    <w:name w:val="Заголовок 311"/>
    <w:basedOn w:val="a"/>
    <w:link w:val="32"/>
    <w:uiPriority w:val="99"/>
    <w:semiHidden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hAnsi="Cambria"/>
      <w:b/>
      <w:bCs/>
      <w:color w:val="4F81BD"/>
      <w:lang w:eastAsia="zh-CN"/>
    </w:rPr>
  </w:style>
  <w:style w:type="character" w:customStyle="1" w:styleId="af">
    <w:name w:val="Посещённая гиперссылка"/>
    <w:uiPriority w:val="99"/>
    <w:rsid w:val="00C068F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07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11322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3</cp:revision>
  <dcterms:created xsi:type="dcterms:W3CDTF">2023-05-19T09:02:00Z</dcterms:created>
  <dcterms:modified xsi:type="dcterms:W3CDTF">2023-05-19T09:07:00Z</dcterms:modified>
</cp:coreProperties>
</file>