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8B2BDF" w:rsidRPr="00B50F78">
        <w:trPr>
          <w:trHeight w:val="279"/>
        </w:trPr>
        <w:tc>
          <w:tcPr>
            <w:tcW w:w="9412" w:type="dxa"/>
          </w:tcPr>
          <w:p w:rsidR="008B2BDF" w:rsidRPr="00470D55" w:rsidRDefault="008B2BDF" w:rsidP="0017170B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8B2BDF" w:rsidRPr="00470D55" w:rsidRDefault="008B2BDF" w:rsidP="0017170B">
            <w:pPr>
              <w:suppressAutoHyphens/>
              <w:autoSpaceDE w:val="0"/>
              <w:autoSpaceDN w:val="0"/>
              <w:adjustRightInd w:val="0"/>
              <w:jc w:val="center"/>
            </w:pPr>
            <w:r w:rsidRPr="00470D55">
              <w:t>Кафедра социально-культурного сервиса и туризма</w:t>
            </w:r>
          </w:p>
          <w:p w:rsidR="008B2BDF" w:rsidRPr="00470D55" w:rsidRDefault="008B2BDF" w:rsidP="0017170B">
            <w:pPr>
              <w:suppressAutoHyphens/>
              <w:autoSpaceDE w:val="0"/>
              <w:autoSpaceDN w:val="0"/>
              <w:adjustRightInd w:val="0"/>
              <w:jc w:val="right"/>
            </w:pPr>
          </w:p>
          <w:p w:rsidR="008B2BDF" w:rsidRDefault="008B2BDF" w:rsidP="00001781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8B2BDF" w:rsidRDefault="008B2BDF" w:rsidP="00001781">
            <w:pPr>
              <w:ind w:left="3541" w:firstLine="2129"/>
            </w:pPr>
            <w:r>
              <w:t>УТВЕРЖДАЮ</w:t>
            </w:r>
          </w:p>
          <w:p w:rsidR="008B2BDF" w:rsidRDefault="008B2BDF" w:rsidP="00001781">
            <w:pPr>
              <w:ind w:left="3541" w:firstLine="2129"/>
            </w:pPr>
            <w:r>
              <w:t>Проректор</w:t>
            </w:r>
          </w:p>
          <w:p w:rsidR="008B2BDF" w:rsidRDefault="008B2BDF" w:rsidP="00001781">
            <w:pPr>
              <w:ind w:left="3541" w:firstLine="2129"/>
            </w:pPr>
            <w:r>
              <w:t>по учебной и воспитательной</w:t>
            </w:r>
          </w:p>
          <w:p w:rsidR="008B2BDF" w:rsidRDefault="008B2BDF" w:rsidP="00001781">
            <w:pPr>
              <w:ind w:left="3541" w:firstLine="2129"/>
            </w:pPr>
            <w:r>
              <w:t>работе</w:t>
            </w:r>
          </w:p>
          <w:p w:rsidR="008B2BDF" w:rsidRDefault="008B2BDF" w:rsidP="00001781">
            <w:pPr>
              <w:ind w:left="3541" w:firstLine="2129"/>
            </w:pPr>
            <w:r>
              <w:t>д.фил.н., профессор</w:t>
            </w:r>
          </w:p>
          <w:p w:rsidR="008B2BDF" w:rsidRDefault="008B2BDF" w:rsidP="00001781">
            <w:pPr>
              <w:ind w:left="3541" w:firstLine="2129"/>
            </w:pPr>
            <w:r>
              <w:t>________________ Т.В. Мальцева</w:t>
            </w:r>
          </w:p>
          <w:p w:rsidR="008B2BDF" w:rsidRPr="009849CB" w:rsidRDefault="008B2BDF" w:rsidP="00001781">
            <w:pPr>
              <w:ind w:left="3541" w:firstLine="2129"/>
            </w:pPr>
            <w:r>
              <w:t>«____» ____________20___ г.</w:t>
            </w:r>
          </w:p>
          <w:p w:rsidR="008B2BDF" w:rsidRDefault="008B2BDF" w:rsidP="00001781">
            <w:pPr>
              <w:suppressAutoHyphens/>
              <w:autoSpaceDE w:val="0"/>
              <w:autoSpaceDN w:val="0"/>
              <w:adjustRightInd w:val="0"/>
              <w:rPr>
                <w:noProof/>
              </w:rPr>
            </w:pPr>
          </w:p>
          <w:p w:rsidR="008B2BDF" w:rsidRDefault="008B2BDF" w:rsidP="0017170B">
            <w:pPr>
              <w:suppressAutoHyphens/>
              <w:autoSpaceDE w:val="0"/>
              <w:autoSpaceDN w:val="0"/>
              <w:adjustRightInd w:val="0"/>
              <w:ind w:left="4180"/>
              <w:jc w:val="right"/>
              <w:rPr>
                <w:noProof/>
              </w:rPr>
            </w:pPr>
          </w:p>
          <w:p w:rsidR="008B2BDF" w:rsidRDefault="008B2BDF" w:rsidP="0017170B">
            <w:pPr>
              <w:suppressAutoHyphens/>
              <w:autoSpaceDE w:val="0"/>
              <w:autoSpaceDN w:val="0"/>
              <w:adjustRightInd w:val="0"/>
              <w:ind w:left="4180"/>
              <w:jc w:val="right"/>
              <w:rPr>
                <w:noProof/>
              </w:rPr>
            </w:pPr>
          </w:p>
          <w:p w:rsidR="008B2BDF" w:rsidRDefault="008B2BDF" w:rsidP="0017170B">
            <w:pPr>
              <w:suppressAutoHyphens/>
              <w:autoSpaceDE w:val="0"/>
              <w:autoSpaceDN w:val="0"/>
              <w:adjustRightInd w:val="0"/>
              <w:ind w:left="4180"/>
              <w:jc w:val="right"/>
              <w:rPr>
                <w:noProof/>
              </w:rPr>
            </w:pPr>
          </w:p>
          <w:p w:rsidR="008B2BDF" w:rsidRPr="00470D55" w:rsidRDefault="008B2BDF" w:rsidP="0017170B">
            <w:pPr>
              <w:suppressAutoHyphens/>
              <w:autoSpaceDE w:val="0"/>
              <w:autoSpaceDN w:val="0"/>
              <w:adjustRightInd w:val="0"/>
              <w:ind w:left="4180"/>
              <w:jc w:val="right"/>
            </w:pPr>
          </w:p>
          <w:p w:rsidR="008B2BDF" w:rsidRDefault="008B2BDF" w:rsidP="0017170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B2BDF" w:rsidRPr="00001781" w:rsidRDefault="008B2BDF" w:rsidP="0017170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01781">
              <w:rPr>
                <w:b/>
                <w:bCs/>
                <w:sz w:val="28"/>
                <w:szCs w:val="28"/>
              </w:rPr>
              <w:t>РАБОЧАЯ ПРОГРАММА</w:t>
            </w:r>
            <w:r>
              <w:rPr>
                <w:b/>
                <w:bCs/>
                <w:sz w:val="28"/>
                <w:szCs w:val="28"/>
              </w:rPr>
              <w:t xml:space="preserve"> ДИСЦИПЛИНЫ</w:t>
            </w:r>
          </w:p>
          <w:p w:rsidR="008B2BDF" w:rsidRPr="00001781" w:rsidRDefault="008B2BDF" w:rsidP="0017170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8B2BDF" w:rsidRPr="00001781" w:rsidRDefault="008B2BDF" w:rsidP="001717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Б1.В.ДВ.01.01 ОСНОВЫ ГЕОТУРИСТИКИ</w:t>
            </w:r>
          </w:p>
          <w:p w:rsidR="008B2BDF" w:rsidRPr="00470D55" w:rsidRDefault="008B2BDF" w:rsidP="0017170B">
            <w:pPr>
              <w:tabs>
                <w:tab w:val="right" w:leader="underscore" w:pos="8505"/>
              </w:tabs>
            </w:pPr>
          </w:p>
          <w:p w:rsidR="008B2BDF" w:rsidRDefault="008B2BDF" w:rsidP="0017170B">
            <w:pPr>
              <w:tabs>
                <w:tab w:val="right" w:leader="underscore" w:pos="8505"/>
              </w:tabs>
            </w:pPr>
          </w:p>
          <w:p w:rsidR="008B2BDF" w:rsidRDefault="008B2BDF" w:rsidP="0017170B">
            <w:pPr>
              <w:tabs>
                <w:tab w:val="right" w:leader="underscore" w:pos="8505"/>
              </w:tabs>
            </w:pPr>
          </w:p>
          <w:p w:rsidR="008B2BDF" w:rsidRDefault="008B2BDF" w:rsidP="0017170B">
            <w:pPr>
              <w:tabs>
                <w:tab w:val="right" w:leader="underscore" w:pos="8505"/>
              </w:tabs>
            </w:pPr>
          </w:p>
          <w:p w:rsidR="008B2BDF" w:rsidRDefault="008B2BDF" w:rsidP="0017170B">
            <w:pPr>
              <w:tabs>
                <w:tab w:val="right" w:leader="underscore" w:pos="8505"/>
              </w:tabs>
            </w:pPr>
          </w:p>
          <w:p w:rsidR="008B2BDF" w:rsidRDefault="008B2BDF" w:rsidP="00215FF5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Направление подготовки – 49.03.03 Рекреация и спортивно-оздоровительный туризм</w:t>
            </w:r>
          </w:p>
          <w:p w:rsidR="008B2BDF" w:rsidRDefault="008B2BDF" w:rsidP="00215FF5">
            <w:pPr>
              <w:tabs>
                <w:tab w:val="left" w:pos="6390"/>
                <w:tab w:val="right" w:leader="underscore" w:pos="8505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:rsidR="008B2BDF" w:rsidRDefault="008B2BDF" w:rsidP="00215FF5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Профиль подготовки – технологии и организация активных видов туризма</w:t>
            </w:r>
          </w:p>
          <w:p w:rsidR="008B2BDF" w:rsidRDefault="008B2BDF" w:rsidP="00916CD0">
            <w:pPr>
              <w:rPr>
                <w:b/>
                <w:bCs/>
                <w:i/>
                <w:iCs/>
              </w:rPr>
            </w:pPr>
          </w:p>
          <w:p w:rsidR="008B2BDF" w:rsidRPr="004E19F5" w:rsidRDefault="008B2BDF" w:rsidP="0017170B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8B2BDF" w:rsidRPr="00001781" w:rsidRDefault="008B2BDF" w:rsidP="0017170B">
            <w:pPr>
              <w:rPr>
                <w:b/>
                <w:bCs/>
                <w:i/>
                <w:iCs/>
              </w:rPr>
            </w:pPr>
          </w:p>
          <w:p w:rsidR="008B2BDF" w:rsidRPr="00001781" w:rsidRDefault="008B2BDF" w:rsidP="0017170B">
            <w:pPr>
              <w:rPr>
                <w:b/>
                <w:bCs/>
                <w:i/>
                <w:iCs/>
              </w:rPr>
            </w:pPr>
          </w:p>
          <w:p w:rsidR="008B2BDF" w:rsidRDefault="008B2BDF" w:rsidP="00215FF5"/>
          <w:p w:rsidR="008B2BDF" w:rsidRDefault="008B2BDF" w:rsidP="0017170B">
            <w:pPr>
              <w:jc w:val="center"/>
            </w:pPr>
          </w:p>
          <w:p w:rsidR="008B2BDF" w:rsidRDefault="008B2BDF" w:rsidP="0017170B">
            <w:pPr>
              <w:jc w:val="center"/>
            </w:pPr>
          </w:p>
          <w:p w:rsidR="008B2BDF" w:rsidRDefault="008B2BDF" w:rsidP="0017170B">
            <w:pPr>
              <w:jc w:val="center"/>
            </w:pPr>
          </w:p>
          <w:p w:rsidR="008B2BDF" w:rsidRDefault="008B2BDF" w:rsidP="0017170B">
            <w:pPr>
              <w:jc w:val="center"/>
            </w:pPr>
          </w:p>
          <w:p w:rsidR="008B2BDF" w:rsidRDefault="008B2BDF" w:rsidP="0017170B">
            <w:pPr>
              <w:jc w:val="center"/>
            </w:pPr>
          </w:p>
          <w:p w:rsidR="008B2BDF" w:rsidRDefault="008B2BDF" w:rsidP="0017170B">
            <w:pPr>
              <w:jc w:val="center"/>
            </w:pPr>
          </w:p>
          <w:p w:rsidR="008B2BDF" w:rsidRDefault="008B2BDF" w:rsidP="0017170B">
            <w:pPr>
              <w:jc w:val="center"/>
            </w:pPr>
          </w:p>
          <w:p w:rsidR="008B2BDF" w:rsidRPr="00470D55" w:rsidRDefault="008B2BDF" w:rsidP="004E19F5"/>
          <w:p w:rsidR="008B2BDF" w:rsidRPr="00CC104D" w:rsidRDefault="008B2BDF" w:rsidP="0017170B">
            <w:pPr>
              <w:jc w:val="center"/>
            </w:pPr>
            <w:r w:rsidRPr="00CC104D">
              <w:t xml:space="preserve">г. </w:t>
            </w:r>
            <w:r>
              <w:t>Санкт-Петербург</w:t>
            </w:r>
          </w:p>
          <w:p w:rsidR="008B2BDF" w:rsidRPr="004E19F5" w:rsidRDefault="008B2BDF" w:rsidP="004E19F5">
            <w:pPr>
              <w:jc w:val="center"/>
            </w:pPr>
            <w:r w:rsidRPr="00CC104D">
              <w:t>20</w:t>
            </w:r>
            <w:r>
              <w:t>__</w:t>
            </w:r>
            <w:r w:rsidRPr="00CC104D">
              <w:t xml:space="preserve"> г.</w:t>
            </w:r>
          </w:p>
        </w:tc>
      </w:tr>
    </w:tbl>
    <w:p w:rsidR="008B2BDF" w:rsidRDefault="008B2BDF" w:rsidP="001F408D">
      <w:pPr>
        <w:pStyle w:val="western"/>
        <w:shd w:val="clear" w:color="auto" w:fill="auto"/>
        <w:spacing w:before="0" w:beforeAutospacing="0" w:line="240" w:lineRule="auto"/>
        <w:jc w:val="center"/>
        <w:rPr>
          <w:b/>
          <w:bCs/>
        </w:rPr>
      </w:pPr>
      <w:r w:rsidRPr="007F18F6">
        <w:rPr>
          <w:b/>
          <w:bCs/>
        </w:rPr>
        <w:br w:type="page"/>
      </w:r>
      <w:r w:rsidRPr="001F5349">
        <w:rPr>
          <w:b/>
          <w:bCs/>
        </w:rPr>
        <w:lastRenderedPageBreak/>
        <w:t>Лист согласования рабочей программы</w:t>
      </w:r>
    </w:p>
    <w:p w:rsidR="008B2BDF" w:rsidRDefault="008B2BDF" w:rsidP="00A019E8">
      <w:pPr>
        <w:tabs>
          <w:tab w:val="left" w:pos="708"/>
        </w:tabs>
        <w:rPr>
          <w:b/>
          <w:bCs/>
        </w:rPr>
      </w:pPr>
    </w:p>
    <w:p w:rsidR="008B2BDF" w:rsidRDefault="008B2BDF" w:rsidP="00C828FF">
      <w:pPr>
        <w:spacing w:line="276" w:lineRule="auto"/>
        <w:ind w:firstLine="527"/>
        <w:jc w:val="both"/>
      </w:pPr>
      <w:r>
        <w:t>Рабочая программа дисциплины составлена в соответствии с требованиями:</w:t>
      </w:r>
    </w:p>
    <w:p w:rsidR="008B2BDF" w:rsidRPr="001F408D" w:rsidRDefault="008B2BDF" w:rsidP="001F408D">
      <w:pPr>
        <w:tabs>
          <w:tab w:val="right" w:leader="underscore" w:pos="8505"/>
        </w:tabs>
        <w:jc w:val="both"/>
        <w:rPr>
          <w:b/>
          <w:bCs/>
          <w:sz w:val="28"/>
          <w:szCs w:val="28"/>
        </w:rPr>
      </w:pPr>
      <w:r>
        <w:t>- ФГОС ВО по направлению подготовки</w:t>
      </w:r>
      <w:r>
        <w:rPr>
          <w:i/>
          <w:iCs/>
        </w:rPr>
        <w:t xml:space="preserve"> </w:t>
      </w:r>
      <w:r>
        <w:t>49.03.03 Рекреация и спортивно-оздоровительный туризм,</w:t>
      </w:r>
      <w:r>
        <w:rPr>
          <w:i/>
          <w:iCs/>
        </w:rPr>
        <w:t xml:space="preserve"> </w:t>
      </w:r>
      <w:r>
        <w:t xml:space="preserve">утвержденного приказом Министерства образования и науки от </w:t>
      </w:r>
      <w:r>
        <w:rPr>
          <w:i/>
          <w:iCs/>
        </w:rPr>
        <w:t>09.02.2016 г. №90;</w:t>
      </w:r>
    </w:p>
    <w:p w:rsidR="008B2BDF" w:rsidRDefault="008B2BDF" w:rsidP="00C828FF">
      <w:pPr>
        <w:jc w:val="both"/>
      </w:pPr>
      <w:r>
        <w:t>- Приказа Минобрнауки России от 05.04.2017 №301 "Об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магистратуры;</w:t>
      </w:r>
    </w:p>
    <w:p w:rsidR="008B2BDF" w:rsidRDefault="008B2BDF" w:rsidP="00C828FF">
      <w:pPr>
        <w:spacing w:line="276" w:lineRule="auto"/>
        <w:jc w:val="both"/>
      </w:pPr>
      <w:r>
        <w:t>- учебного плана ГАОУ ВО ЛО «Ленинградский государственный университет имени А.С. Пушкина» по направлению</w:t>
      </w:r>
      <w:r>
        <w:rPr>
          <w:i/>
          <w:iCs/>
        </w:rPr>
        <w:t xml:space="preserve"> </w:t>
      </w:r>
      <w:r>
        <w:t>49.03.03 Рекреация и спортивно-оздоровительный туризм, протокол №9/228 от 30.03.2017.</w:t>
      </w:r>
    </w:p>
    <w:p w:rsidR="008B2BDF" w:rsidRPr="00BC550D" w:rsidRDefault="008B2BDF" w:rsidP="00C828FF">
      <w:pPr>
        <w:spacing w:line="276" w:lineRule="auto"/>
        <w:ind w:firstLine="527"/>
        <w:rPr>
          <w:b/>
          <w:bCs/>
        </w:rPr>
      </w:pPr>
    </w:p>
    <w:p w:rsidR="008B2BDF" w:rsidRPr="00BC550D" w:rsidRDefault="008B2BDF" w:rsidP="00A019E8">
      <w:pPr>
        <w:tabs>
          <w:tab w:val="left" w:pos="708"/>
        </w:tabs>
        <w:rPr>
          <w:b/>
          <w:bCs/>
        </w:rPr>
      </w:pPr>
    </w:p>
    <w:p w:rsidR="008B2BDF" w:rsidRPr="0063674C" w:rsidRDefault="008B2BDF" w:rsidP="009A71ED">
      <w:pPr>
        <w:pStyle w:val="ab"/>
        <w:spacing w:line="240" w:lineRule="auto"/>
        <w:ind w:firstLine="0"/>
        <w:jc w:val="left"/>
        <w:rPr>
          <w:sz w:val="24"/>
          <w:szCs w:val="24"/>
        </w:rPr>
      </w:pPr>
      <w:r w:rsidRPr="00BC550D">
        <w:rPr>
          <w:b/>
          <w:bCs/>
          <w:sz w:val="24"/>
          <w:szCs w:val="24"/>
        </w:rPr>
        <w:t>Составитель</w:t>
      </w:r>
      <w:r w:rsidRPr="00BC550D">
        <w:rPr>
          <w:sz w:val="24"/>
          <w:szCs w:val="24"/>
        </w:rPr>
        <w:t xml:space="preserve">: </w:t>
      </w:r>
      <w:r>
        <w:rPr>
          <w:sz w:val="24"/>
          <w:szCs w:val="24"/>
        </w:rPr>
        <w:t>канд. геогр. наук,</w:t>
      </w:r>
      <w:r w:rsidRPr="00BC550D">
        <w:rPr>
          <w:sz w:val="24"/>
          <w:szCs w:val="24"/>
        </w:rPr>
        <w:t xml:space="preserve"> </w:t>
      </w:r>
      <w:r>
        <w:rPr>
          <w:sz w:val="24"/>
          <w:szCs w:val="24"/>
        </w:rPr>
        <w:t>доц.</w:t>
      </w:r>
      <w:r w:rsidRPr="00BC550D">
        <w:rPr>
          <w:sz w:val="24"/>
          <w:szCs w:val="24"/>
        </w:rPr>
        <w:t xml:space="preserve"> кафедры СКСиТ</w:t>
      </w:r>
      <w:r w:rsidRPr="00323E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Писаренко С.В. </w:t>
      </w:r>
      <w:r w:rsidRPr="00BC550D">
        <w:rPr>
          <w:sz w:val="24"/>
          <w:szCs w:val="24"/>
        </w:rPr>
        <w:t xml:space="preserve"> </w:t>
      </w:r>
    </w:p>
    <w:p w:rsidR="008B2BDF" w:rsidRPr="00F355AF" w:rsidRDefault="008B2BDF" w:rsidP="00BC550D">
      <w:pPr>
        <w:pStyle w:val="ab"/>
        <w:spacing w:line="240" w:lineRule="auto"/>
        <w:rPr>
          <w:b/>
          <w:bCs/>
          <w:i/>
          <w:iCs/>
          <w:color w:val="FF0000"/>
          <w:sz w:val="24"/>
          <w:szCs w:val="24"/>
        </w:rPr>
      </w:pPr>
    </w:p>
    <w:p w:rsidR="008B2BDF" w:rsidRDefault="008B2BDF" w:rsidP="00BC550D">
      <w:pPr>
        <w:jc w:val="both"/>
      </w:pPr>
    </w:p>
    <w:p w:rsidR="008B2BDF" w:rsidRDefault="008B2BDF" w:rsidP="00BC550D">
      <w:pPr>
        <w:jc w:val="both"/>
      </w:pPr>
      <w:r w:rsidRPr="0011556B">
        <w:t xml:space="preserve">Рассмотрено на заседании кафедры </w:t>
      </w:r>
      <w:r>
        <w:t>социально-культурного сервиса и туризма</w:t>
      </w:r>
      <w:r w:rsidRPr="0011556B">
        <w:t xml:space="preserve"> </w:t>
      </w:r>
    </w:p>
    <w:p w:rsidR="008B2BDF" w:rsidRPr="0011556B" w:rsidRDefault="008B2BDF" w:rsidP="00BC550D">
      <w:pPr>
        <w:jc w:val="both"/>
      </w:pPr>
      <w:r>
        <w:t>29.08.2017</w:t>
      </w:r>
      <w:r w:rsidRPr="00702741">
        <w:t xml:space="preserve"> г. (п</w:t>
      </w:r>
      <w:r>
        <w:t>ротокол №1, от «29» августа 2017</w:t>
      </w:r>
      <w:r w:rsidRPr="00702741">
        <w:t xml:space="preserve"> г.).</w:t>
      </w:r>
    </w:p>
    <w:p w:rsidR="008B2BDF" w:rsidRDefault="008B2BDF" w:rsidP="00BC550D">
      <w:pPr>
        <w:jc w:val="both"/>
      </w:pPr>
    </w:p>
    <w:p w:rsidR="008B2BDF" w:rsidRDefault="008B2BDF" w:rsidP="00BC550D">
      <w:pPr>
        <w:jc w:val="both"/>
      </w:pPr>
    </w:p>
    <w:p w:rsidR="008B2BDF" w:rsidRPr="0011556B" w:rsidRDefault="008B2BDF" w:rsidP="00BC550D">
      <w:pPr>
        <w:jc w:val="both"/>
      </w:pPr>
      <w:r w:rsidRPr="0011556B">
        <w:t>Соответствует требованиям к содержанию, структуре, оформлению.</w:t>
      </w:r>
    </w:p>
    <w:p w:rsidR="008B2BDF" w:rsidRPr="0011556B" w:rsidRDefault="008B2BDF" w:rsidP="00BC550D">
      <w:pPr>
        <w:jc w:val="both"/>
      </w:pPr>
    </w:p>
    <w:p w:rsidR="008B2BDF" w:rsidRPr="0011556B" w:rsidRDefault="008B2BDF" w:rsidP="00BC550D">
      <w:pPr>
        <w:jc w:val="both"/>
      </w:pPr>
      <w:r w:rsidRPr="0011556B">
        <w:t>Заведующий кафедрой</w:t>
      </w:r>
      <w:r>
        <w:t xml:space="preserve"> СКСиТ </w:t>
      </w:r>
      <w:r w:rsidRPr="0011556B">
        <w:t>___________</w:t>
      </w:r>
      <w:r>
        <w:t xml:space="preserve"> Гаджиева Е.А.</w:t>
      </w:r>
    </w:p>
    <w:p w:rsidR="008B2BDF" w:rsidRDefault="008B2BDF" w:rsidP="00BC550D">
      <w:pPr>
        <w:jc w:val="both"/>
      </w:pPr>
    </w:p>
    <w:p w:rsidR="008B2BDF" w:rsidRPr="00A95739" w:rsidRDefault="008B2BDF" w:rsidP="00BC550D">
      <w:pPr>
        <w:jc w:val="both"/>
      </w:pPr>
    </w:p>
    <w:p w:rsidR="008B2BDF" w:rsidRPr="00A95739" w:rsidRDefault="008B2BDF" w:rsidP="00BC550D">
      <w:pPr>
        <w:spacing w:line="360" w:lineRule="auto"/>
        <w:jc w:val="both"/>
      </w:pPr>
      <w:r w:rsidRPr="00A95739">
        <w:t>Рабочая программа соответствует требованиям к содержанию, структуре, оформлению.</w:t>
      </w:r>
    </w:p>
    <w:p w:rsidR="008B2BDF" w:rsidRPr="000608AF" w:rsidRDefault="008B2BDF" w:rsidP="00BC550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B2BDF" w:rsidRPr="000608AF" w:rsidRDefault="008B2BDF" w:rsidP="00BC550D">
      <w:pPr>
        <w:widowControl w:val="0"/>
        <w:spacing w:line="360" w:lineRule="auto"/>
        <w:jc w:val="both"/>
        <w:rPr>
          <w:b/>
          <w:bCs/>
          <w:sz w:val="28"/>
          <w:szCs w:val="28"/>
        </w:rPr>
      </w:pPr>
    </w:p>
    <w:p w:rsidR="008B2BDF" w:rsidRPr="00A95739" w:rsidRDefault="008B2BDF" w:rsidP="00BC550D">
      <w:pPr>
        <w:widowControl w:val="0"/>
        <w:spacing w:line="360" w:lineRule="auto"/>
        <w:jc w:val="both"/>
      </w:pPr>
      <w:r w:rsidRPr="00A95739">
        <w:t>Согласовано:</w:t>
      </w:r>
    </w:p>
    <w:p w:rsidR="008B2BDF" w:rsidRPr="00A95739" w:rsidRDefault="008B2BDF" w:rsidP="00BC550D">
      <w:pPr>
        <w:widowControl w:val="0"/>
        <w:spacing w:line="360" w:lineRule="auto"/>
        <w:jc w:val="both"/>
      </w:pPr>
      <w:r w:rsidRPr="00A95739">
        <w:t>Зав.</w:t>
      </w:r>
      <w:r>
        <w:t xml:space="preserve"> </w:t>
      </w:r>
      <w:r w:rsidRPr="00A95739">
        <w:t>библиотекой ________________  М.Е.</w:t>
      </w:r>
      <w:r>
        <w:t xml:space="preserve"> </w:t>
      </w:r>
      <w:r w:rsidRPr="00A95739">
        <w:t>Харитонова</w:t>
      </w:r>
    </w:p>
    <w:p w:rsidR="008B2BDF" w:rsidRPr="00A95739" w:rsidRDefault="008B2BDF" w:rsidP="00BC550D">
      <w:pPr>
        <w:jc w:val="both"/>
      </w:pPr>
    </w:p>
    <w:p w:rsidR="008B2BDF" w:rsidRPr="00A95739" w:rsidRDefault="008B2BDF" w:rsidP="00BC550D">
      <w:pPr>
        <w:spacing w:line="360" w:lineRule="auto"/>
      </w:pPr>
      <w:r w:rsidRPr="00A95739">
        <w:t>Рекомендовано к использованию в учебном процессе</w:t>
      </w:r>
    </w:p>
    <w:p w:rsidR="008B2BDF" w:rsidRDefault="008B2BDF" w:rsidP="00A019E8">
      <w:pPr>
        <w:tabs>
          <w:tab w:val="left" w:pos="708"/>
        </w:tabs>
        <w:rPr>
          <w:b/>
          <w:bCs/>
        </w:rPr>
      </w:pPr>
    </w:p>
    <w:p w:rsidR="008B2BDF" w:rsidRDefault="008B2BDF" w:rsidP="00A019E8">
      <w:pPr>
        <w:tabs>
          <w:tab w:val="left" w:pos="708"/>
        </w:tabs>
        <w:rPr>
          <w:b/>
          <w:bCs/>
        </w:rPr>
      </w:pPr>
    </w:p>
    <w:p w:rsidR="008B2BDF" w:rsidRDefault="008B2BDF" w:rsidP="00A019E8">
      <w:pPr>
        <w:tabs>
          <w:tab w:val="left" w:pos="708"/>
        </w:tabs>
        <w:rPr>
          <w:b/>
          <w:bCs/>
        </w:rPr>
      </w:pPr>
    </w:p>
    <w:p w:rsidR="008B2BDF" w:rsidRDefault="008B2BDF" w:rsidP="00A019E8">
      <w:pPr>
        <w:tabs>
          <w:tab w:val="left" w:pos="708"/>
        </w:tabs>
        <w:rPr>
          <w:b/>
          <w:bCs/>
        </w:rPr>
      </w:pPr>
    </w:p>
    <w:p w:rsidR="008B2BDF" w:rsidRDefault="008B2BDF" w:rsidP="00A019E8">
      <w:pPr>
        <w:tabs>
          <w:tab w:val="left" w:pos="708"/>
        </w:tabs>
        <w:rPr>
          <w:b/>
          <w:bCs/>
        </w:rPr>
      </w:pPr>
    </w:p>
    <w:p w:rsidR="008B2BDF" w:rsidRDefault="008B2BDF" w:rsidP="00A019E8">
      <w:pPr>
        <w:tabs>
          <w:tab w:val="left" w:pos="708"/>
        </w:tabs>
        <w:rPr>
          <w:b/>
          <w:bCs/>
        </w:rPr>
      </w:pPr>
    </w:p>
    <w:p w:rsidR="008B2BDF" w:rsidRDefault="008B2BDF" w:rsidP="00A019E8">
      <w:pPr>
        <w:tabs>
          <w:tab w:val="left" w:pos="708"/>
        </w:tabs>
        <w:rPr>
          <w:b/>
          <w:bCs/>
        </w:rPr>
      </w:pPr>
    </w:p>
    <w:p w:rsidR="008B2BDF" w:rsidRPr="002B2E58" w:rsidRDefault="008B2BDF" w:rsidP="00A019E8">
      <w:pPr>
        <w:tabs>
          <w:tab w:val="left" w:pos="708"/>
        </w:tabs>
        <w:rPr>
          <w:color w:val="FF0000"/>
          <w:sz w:val="28"/>
          <w:szCs w:val="28"/>
        </w:rPr>
      </w:pPr>
    </w:p>
    <w:p w:rsidR="008B2BDF" w:rsidRPr="007F18F6" w:rsidRDefault="008B2BDF" w:rsidP="00EC69C9">
      <w:pPr>
        <w:spacing w:line="360" w:lineRule="auto"/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 w:rsidRPr="0075132F">
        <w:rPr>
          <w:b/>
          <w:bCs/>
        </w:rPr>
        <w:t>Перечень планируемых результатов обучения по дисциплине</w:t>
      </w:r>
    </w:p>
    <w:p w:rsidR="008B2BDF" w:rsidRPr="00323E4C" w:rsidRDefault="008B2BDF" w:rsidP="00323E4C">
      <w:pPr>
        <w:pStyle w:val="a"/>
        <w:numPr>
          <w:ilvl w:val="0"/>
          <w:numId w:val="0"/>
        </w:numPr>
        <w:spacing w:line="360" w:lineRule="auto"/>
      </w:pPr>
      <w:r w:rsidRPr="007F18F6">
        <w:t>Процесс изучения дисциплины направлен на формирование следующих компетенций: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2410"/>
        <w:gridCol w:w="1559"/>
        <w:gridCol w:w="1701"/>
        <w:gridCol w:w="1701"/>
      </w:tblGrid>
      <w:tr w:rsidR="008B2BDF" w:rsidRPr="00323E4C">
        <w:trPr>
          <w:trHeight w:val="219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8B2BDF" w:rsidRPr="00323E4C" w:rsidRDefault="008B2BDF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323E4C">
              <w:rPr>
                <w:sz w:val="20"/>
                <w:szCs w:val="20"/>
              </w:rPr>
              <w:t>№</w:t>
            </w:r>
          </w:p>
          <w:p w:rsidR="008B2BDF" w:rsidRPr="00323E4C" w:rsidRDefault="008B2BDF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323E4C">
              <w:rPr>
                <w:sz w:val="20"/>
                <w:szCs w:val="20"/>
              </w:rPr>
              <w:t>пп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8B2BDF" w:rsidRPr="00323E4C" w:rsidRDefault="008B2BDF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323E4C">
              <w:rPr>
                <w:sz w:val="20"/>
                <w:szCs w:val="20"/>
              </w:rPr>
              <w:t>Индекс компетенции</w:t>
            </w:r>
          </w:p>
          <w:p w:rsidR="008B2BDF" w:rsidRPr="00323E4C" w:rsidRDefault="008B2BDF" w:rsidP="00EC69C9">
            <w:pPr>
              <w:pStyle w:val="a5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8B2BDF" w:rsidRPr="00323E4C" w:rsidRDefault="008B2BDF" w:rsidP="00EC69C9">
            <w:pPr>
              <w:pStyle w:val="a5"/>
              <w:jc w:val="center"/>
              <w:rPr>
                <w:sz w:val="20"/>
                <w:szCs w:val="20"/>
              </w:rPr>
            </w:pPr>
            <w:r w:rsidRPr="00323E4C">
              <w:rPr>
                <w:sz w:val="20"/>
                <w:szCs w:val="20"/>
              </w:rPr>
              <w:t xml:space="preserve">Содержание компетенции </w:t>
            </w:r>
          </w:p>
          <w:p w:rsidR="008B2BDF" w:rsidRPr="00323E4C" w:rsidRDefault="008B2BDF" w:rsidP="00EC69C9">
            <w:pPr>
              <w:pStyle w:val="a5"/>
              <w:jc w:val="center"/>
              <w:rPr>
                <w:sz w:val="20"/>
                <w:szCs w:val="20"/>
              </w:rPr>
            </w:pPr>
            <w:r w:rsidRPr="00323E4C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8B2BDF" w:rsidRPr="00323E4C" w:rsidRDefault="008B2BDF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323E4C">
              <w:rPr>
                <w:sz w:val="20"/>
                <w:szCs w:val="20"/>
              </w:rPr>
              <w:t>В результате изучения учебной дисциплины обучающиеся должны:</w:t>
            </w:r>
          </w:p>
        </w:tc>
      </w:tr>
      <w:tr w:rsidR="008B2BDF" w:rsidRPr="00323E4C">
        <w:trPr>
          <w:trHeight w:val="234"/>
        </w:trPr>
        <w:tc>
          <w:tcPr>
            <w:tcW w:w="675" w:type="dxa"/>
            <w:vMerge/>
          </w:tcPr>
          <w:p w:rsidR="008B2BDF" w:rsidRPr="00323E4C" w:rsidRDefault="008B2BDF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B2BDF" w:rsidRPr="00323E4C" w:rsidRDefault="008B2BDF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B2BDF" w:rsidRPr="00323E4C" w:rsidRDefault="008B2BDF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8B2BDF" w:rsidRPr="00323E4C" w:rsidRDefault="008B2BDF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323E4C">
              <w:rPr>
                <w:sz w:val="20"/>
                <w:szCs w:val="20"/>
              </w:rPr>
              <w:t>знать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BDF" w:rsidRPr="00323E4C" w:rsidRDefault="008B2BDF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323E4C">
              <w:rPr>
                <w:sz w:val="20"/>
                <w:szCs w:val="20"/>
              </w:rPr>
              <w:t>уметь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BDF" w:rsidRPr="00323E4C" w:rsidRDefault="008B2BDF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323E4C">
              <w:rPr>
                <w:sz w:val="20"/>
                <w:szCs w:val="20"/>
              </w:rPr>
              <w:t>владеть</w:t>
            </w:r>
          </w:p>
        </w:tc>
      </w:tr>
      <w:tr w:rsidR="008B2BDF" w:rsidRPr="00323E4C">
        <w:trPr>
          <w:trHeight w:val="375"/>
        </w:trPr>
        <w:tc>
          <w:tcPr>
            <w:tcW w:w="675" w:type="dxa"/>
            <w:tcBorders>
              <w:bottom w:val="single" w:sz="4" w:space="0" w:color="auto"/>
            </w:tcBorders>
          </w:tcPr>
          <w:p w:rsidR="008B2BDF" w:rsidRPr="00323E4C" w:rsidRDefault="008B2BDF" w:rsidP="002C6F77">
            <w:pPr>
              <w:pStyle w:val="a5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23E4C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B2BDF" w:rsidRPr="00323E4C" w:rsidRDefault="008B2BDF" w:rsidP="002C6F77">
            <w:pPr>
              <w:pStyle w:val="a5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23E4C">
              <w:rPr>
                <w:sz w:val="20"/>
                <w:szCs w:val="20"/>
              </w:rPr>
              <w:t>К-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B2BDF" w:rsidRPr="00323E4C" w:rsidRDefault="008B2BDF" w:rsidP="002C6F77">
            <w:pPr>
              <w:pStyle w:val="a5"/>
              <w:ind w:right="-33"/>
              <w:rPr>
                <w:sz w:val="20"/>
                <w:szCs w:val="20"/>
              </w:rPr>
            </w:pPr>
            <w:r w:rsidRPr="002C6F77">
              <w:rPr>
                <w:sz w:val="20"/>
                <w:szCs w:val="20"/>
              </w:rPr>
              <w:t>способностью конструировать и продвигать туристский продукт и циклы оздоровительно-рекреационного обслуживания различных социально-демографических групп населения и туристов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8B2BDF" w:rsidRPr="005562EA" w:rsidRDefault="008B2BDF" w:rsidP="002C6F7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структуру и способы продвижения туристского продукта</w:t>
            </w:r>
            <w:r w:rsidRPr="005562EA">
              <w:rPr>
                <w:sz w:val="20"/>
                <w:szCs w:val="20"/>
              </w:rPr>
              <w:t>; циклы оздоровительно-рекреационного обслуживания; социально-демографические группы населения и туристов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8B2BDF" w:rsidRPr="00470E1D" w:rsidRDefault="008B2BDF" w:rsidP="002C6F77">
            <w:pPr>
              <w:pStyle w:val="af4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470E1D">
              <w:rPr>
                <w:color w:val="000000"/>
                <w:sz w:val="20"/>
                <w:szCs w:val="20"/>
              </w:rPr>
              <w:t>конструировать и продвигать туристский продукт и циклы оздоровительно-рекреационного обслуживания различных социально-демографических групп населения и туристов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8B2BDF" w:rsidRPr="005562EA" w:rsidRDefault="008B2BDF" w:rsidP="002C6F77">
            <w:pPr>
              <w:pStyle w:val="a5"/>
              <w:rPr>
                <w:sz w:val="20"/>
                <w:szCs w:val="20"/>
              </w:rPr>
            </w:pPr>
            <w:r w:rsidRPr="005562EA">
              <w:rPr>
                <w:sz w:val="20"/>
                <w:szCs w:val="20"/>
              </w:rPr>
              <w:t>навыками конструирования и продвижения туристского продукта и циклов оздоровительно-рекреационного обслуживания</w:t>
            </w:r>
          </w:p>
        </w:tc>
      </w:tr>
    </w:tbl>
    <w:p w:rsidR="008B2BDF" w:rsidRDefault="008B2BDF" w:rsidP="00EC69C9">
      <w:pPr>
        <w:rPr>
          <w:b/>
          <w:bCs/>
        </w:rPr>
      </w:pPr>
    </w:p>
    <w:p w:rsidR="008B2BDF" w:rsidRDefault="008B2BDF" w:rsidP="00EC69C9">
      <w:r w:rsidRPr="007F18F6">
        <w:rPr>
          <w:b/>
          <w:bCs/>
        </w:rPr>
        <w:t xml:space="preserve">2. </w:t>
      </w:r>
      <w:r>
        <w:rPr>
          <w:b/>
          <w:bCs/>
        </w:rPr>
        <w:t>Место дисциплины  в структуре О</w:t>
      </w:r>
      <w:r w:rsidRPr="007F18F6">
        <w:rPr>
          <w:b/>
          <w:bCs/>
        </w:rPr>
        <w:t xml:space="preserve">П: </w:t>
      </w:r>
    </w:p>
    <w:p w:rsidR="008B2BDF" w:rsidRDefault="008B2BDF" w:rsidP="001F408D">
      <w:pPr>
        <w:pStyle w:val="western"/>
        <w:shd w:val="clear" w:color="auto" w:fill="auto"/>
        <w:spacing w:before="0" w:beforeAutospacing="0" w:line="240" w:lineRule="auto"/>
        <w:jc w:val="both"/>
        <w:rPr>
          <w:color w:val="auto"/>
          <w:sz w:val="24"/>
          <w:szCs w:val="24"/>
          <w:u w:val="single"/>
        </w:rPr>
      </w:pPr>
    </w:p>
    <w:p w:rsidR="008B2BDF" w:rsidRPr="00D6425B" w:rsidRDefault="008B2BDF" w:rsidP="00A84007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u w:val="single"/>
        </w:rPr>
        <w:t>Цель дисциплины</w:t>
      </w:r>
      <w:r w:rsidRPr="00D6425B">
        <w:rPr>
          <w:color w:val="auto"/>
          <w:sz w:val="24"/>
          <w:szCs w:val="24"/>
        </w:rPr>
        <w:t xml:space="preserve">: </w:t>
      </w:r>
      <w:r>
        <w:rPr>
          <w:sz w:val="24"/>
          <w:szCs w:val="24"/>
        </w:rPr>
        <w:t>формирование у обучающихся</w:t>
      </w:r>
      <w:r w:rsidRPr="001859AE">
        <w:rPr>
          <w:sz w:val="24"/>
          <w:szCs w:val="24"/>
        </w:rPr>
        <w:t xml:space="preserve"> знаний о туристских центрах, рекреационных территориях, навыков и умений объективной оценки ре</w:t>
      </w:r>
      <w:r>
        <w:rPr>
          <w:sz w:val="24"/>
          <w:szCs w:val="24"/>
        </w:rPr>
        <w:t>креационного потенциала региона и</w:t>
      </w:r>
      <w:r w:rsidRPr="001859AE">
        <w:rPr>
          <w:sz w:val="24"/>
          <w:szCs w:val="24"/>
        </w:rPr>
        <w:t xml:space="preserve"> туристского районирования</w:t>
      </w:r>
      <w:r w:rsidRPr="00A84007">
        <w:rPr>
          <w:spacing w:val="4"/>
          <w:sz w:val="24"/>
          <w:szCs w:val="24"/>
        </w:rPr>
        <w:t>.</w:t>
      </w:r>
    </w:p>
    <w:p w:rsidR="008B2BDF" w:rsidRPr="00D6425B" w:rsidRDefault="008B2BDF" w:rsidP="004D7D80">
      <w:pPr>
        <w:ind w:firstLine="709"/>
        <w:jc w:val="both"/>
      </w:pPr>
      <w:r w:rsidRPr="00A84007">
        <w:rPr>
          <w:u w:val="single"/>
        </w:rPr>
        <w:t>Задачи</w:t>
      </w:r>
      <w:r w:rsidRPr="00A84007">
        <w:t>:</w:t>
      </w:r>
    </w:p>
    <w:p w:rsidR="008B2BDF" w:rsidRDefault="008B2BDF" w:rsidP="009922CE">
      <w:pPr>
        <w:pStyle w:val="13"/>
        <w:numPr>
          <w:ilvl w:val="0"/>
          <w:numId w:val="5"/>
        </w:numPr>
        <w:rPr>
          <w:sz w:val="24"/>
          <w:szCs w:val="24"/>
        </w:rPr>
      </w:pPr>
      <w:r w:rsidRPr="001859AE">
        <w:rPr>
          <w:sz w:val="24"/>
          <w:szCs w:val="24"/>
        </w:rPr>
        <w:t xml:space="preserve">изучить </w:t>
      </w:r>
      <w:r w:rsidRPr="009922CE">
        <w:rPr>
          <w:sz w:val="24"/>
          <w:szCs w:val="24"/>
        </w:rPr>
        <w:t>структуру и способы продвижения туристского продукта</w:t>
      </w:r>
      <w:r>
        <w:rPr>
          <w:sz w:val="24"/>
          <w:szCs w:val="24"/>
        </w:rPr>
        <w:t>,</w:t>
      </w:r>
      <w:r w:rsidRPr="009922CE">
        <w:rPr>
          <w:sz w:val="24"/>
          <w:szCs w:val="24"/>
        </w:rPr>
        <w:t xml:space="preserve"> циклы оздоровител</w:t>
      </w:r>
      <w:r>
        <w:rPr>
          <w:sz w:val="24"/>
          <w:szCs w:val="24"/>
        </w:rPr>
        <w:t xml:space="preserve">ьно-рекреационного обслуживания, </w:t>
      </w:r>
      <w:r w:rsidRPr="001859AE">
        <w:rPr>
          <w:sz w:val="24"/>
          <w:szCs w:val="24"/>
        </w:rPr>
        <w:t>закономерности размещения туристских ресурсов, типоло</w:t>
      </w:r>
      <w:r>
        <w:rPr>
          <w:sz w:val="24"/>
          <w:szCs w:val="24"/>
        </w:rPr>
        <w:t>гии (классификации), группировку</w:t>
      </w:r>
      <w:r w:rsidRPr="001859AE">
        <w:rPr>
          <w:sz w:val="24"/>
          <w:szCs w:val="24"/>
        </w:rPr>
        <w:t xml:space="preserve"> туристских районов и центров </w:t>
      </w:r>
      <w:r>
        <w:rPr>
          <w:sz w:val="24"/>
          <w:szCs w:val="24"/>
        </w:rPr>
        <w:t>России мира;</w:t>
      </w:r>
    </w:p>
    <w:p w:rsidR="008B2BDF" w:rsidRDefault="008B2BDF" w:rsidP="009922CE">
      <w:pPr>
        <w:pStyle w:val="1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сформировать умения и навыки конструирования и продвижения туристского</w:t>
      </w:r>
      <w:r w:rsidRPr="009922CE">
        <w:rPr>
          <w:sz w:val="24"/>
          <w:szCs w:val="24"/>
        </w:rPr>
        <w:t xml:space="preserve"> продукт</w:t>
      </w:r>
      <w:r>
        <w:rPr>
          <w:sz w:val="24"/>
          <w:szCs w:val="24"/>
        </w:rPr>
        <w:t>а и циклов</w:t>
      </w:r>
      <w:r w:rsidRPr="009922CE">
        <w:rPr>
          <w:sz w:val="24"/>
          <w:szCs w:val="24"/>
        </w:rPr>
        <w:t xml:space="preserve"> оздоровительно-рекреационного обслуживания различных социально-демографических групп населения и туристов</w:t>
      </w:r>
      <w:r>
        <w:rPr>
          <w:sz w:val="24"/>
          <w:szCs w:val="24"/>
        </w:rPr>
        <w:t>.</w:t>
      </w:r>
    </w:p>
    <w:p w:rsidR="008B2BDF" w:rsidRPr="009922CE" w:rsidRDefault="008B2BDF" w:rsidP="009922CE"/>
    <w:p w:rsidR="008B2BDF" w:rsidRPr="001F408D" w:rsidRDefault="009C07BF" w:rsidP="009922CE">
      <w:pPr>
        <w:ind w:firstLine="360"/>
        <w:jc w:val="both"/>
      </w:pPr>
      <w:r>
        <w:t>Данная дисциплина реализуется в рамках вариативной части Блока 1 «Дисциплины (модули)» программы бакалавриата, относится к дисциплинам по выбору, определяет направленность (профиль), является обязательной для освоения обучающимися.</w:t>
      </w:r>
    </w:p>
    <w:p w:rsidR="008B2BDF" w:rsidRDefault="008B2BDF" w:rsidP="006D6606">
      <w:pPr>
        <w:tabs>
          <w:tab w:val="left" w:pos="180"/>
          <w:tab w:val="left" w:pos="567"/>
        </w:tabs>
        <w:autoSpaceDE w:val="0"/>
        <w:autoSpaceDN w:val="0"/>
        <w:adjustRightInd w:val="0"/>
        <w:ind w:firstLine="709"/>
        <w:jc w:val="both"/>
      </w:pPr>
      <w:r w:rsidRPr="00ED39B0">
        <w:t>Дисциплина участвует в формировании компетенций, необходимых для успешного освоения содержания дисциплин</w:t>
      </w:r>
      <w:r w:rsidRPr="00D32C35">
        <w:t>: Экскурсионное дело, Технология организации экскурсионных услуг, Туристские и рекреационные центры Европы и Азии, Туристские и  рекреационные центры Америки и Африки, Туристcко-рекреационные ресурсы Ленинградской области, Природные и культурные достопримечательности г.Пушкина, а также в процессе выполнения заданий практик</w:t>
      </w:r>
      <w:r>
        <w:t xml:space="preserve"> (</w:t>
      </w:r>
      <w:r w:rsidRPr="00D85309">
        <w:t>Преддипломная практика</w:t>
      </w:r>
      <w:r>
        <w:t>)</w:t>
      </w:r>
      <w:r w:rsidRPr="00D32C35">
        <w:t xml:space="preserve"> и </w:t>
      </w:r>
      <w:r>
        <w:t xml:space="preserve">выполнении </w:t>
      </w:r>
      <w:r w:rsidRPr="00D32C35">
        <w:t>выпускной квалификационной работы (ВКР).</w:t>
      </w:r>
    </w:p>
    <w:p w:rsidR="008B2BDF" w:rsidRPr="007F18F6" w:rsidRDefault="008B2BDF" w:rsidP="003A38C9">
      <w:pPr>
        <w:spacing w:line="360" w:lineRule="auto"/>
        <w:rPr>
          <w:b/>
          <w:bCs/>
        </w:rPr>
      </w:pPr>
    </w:p>
    <w:p w:rsidR="008B2BDF" w:rsidRDefault="008B2BDF" w:rsidP="003A38C9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3</w:t>
      </w:r>
      <w:r w:rsidRPr="007F18F6">
        <w:rPr>
          <w:b/>
          <w:bCs/>
        </w:rPr>
        <w:t>. Объем дисциплины и виды учебной работы</w:t>
      </w:r>
    </w:p>
    <w:p w:rsidR="008B2BDF" w:rsidRDefault="008B2BDF" w:rsidP="006632A5">
      <w:pPr>
        <w:ind w:firstLine="720"/>
        <w:jc w:val="both"/>
      </w:pPr>
      <w:r w:rsidRPr="00255A37">
        <w:t xml:space="preserve">Общая трудоемкость освоения дисциплины составляет </w:t>
      </w:r>
      <w:r>
        <w:t>4 зачетные</w:t>
      </w:r>
      <w:r w:rsidRPr="00255A37">
        <w:t xml:space="preserve"> единиц</w:t>
      </w:r>
      <w:r>
        <w:t>ы</w:t>
      </w:r>
      <w:r w:rsidRPr="00255A37">
        <w:t xml:space="preserve">, </w:t>
      </w:r>
      <w:r>
        <w:t xml:space="preserve">144 академических </w:t>
      </w:r>
      <w:r w:rsidRPr="00255A37">
        <w:t>час</w:t>
      </w:r>
      <w:r>
        <w:t xml:space="preserve">ов </w:t>
      </w:r>
      <w:r w:rsidRPr="008F468D">
        <w:t>(1 зачетная единица соответствует 36 академическим часам).</w:t>
      </w:r>
    </w:p>
    <w:p w:rsidR="008B2BDF" w:rsidRPr="006632A5" w:rsidRDefault="008B2BDF" w:rsidP="0047243D">
      <w:pPr>
        <w:ind w:firstLine="720"/>
        <w:jc w:val="center"/>
      </w:pPr>
      <w:r>
        <w:t>Заочная форма обучения</w:t>
      </w:r>
    </w:p>
    <w:tbl>
      <w:tblPr>
        <w:tblW w:w="7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853"/>
      </w:tblGrid>
      <w:tr w:rsidR="008B2BDF" w:rsidRPr="00F57A48">
        <w:trPr>
          <w:trHeight w:val="219"/>
          <w:jc w:val="center"/>
        </w:trPr>
        <w:tc>
          <w:tcPr>
            <w:tcW w:w="5070" w:type="dxa"/>
            <w:vMerge w:val="restart"/>
            <w:tcBorders>
              <w:top w:val="single" w:sz="12" w:space="0" w:color="auto"/>
            </w:tcBorders>
          </w:tcPr>
          <w:p w:rsidR="008B2BDF" w:rsidRPr="00F57A48" w:rsidRDefault="008B2BDF" w:rsidP="005F64AB">
            <w:pPr>
              <w:pStyle w:val="a5"/>
              <w:jc w:val="center"/>
            </w:pPr>
            <w:r w:rsidRPr="00F57A48">
              <w:t>Вид учебной работы</w:t>
            </w:r>
          </w:p>
          <w:p w:rsidR="008B2BDF" w:rsidRPr="00F57A48" w:rsidRDefault="008B2BDF" w:rsidP="005F64AB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2853" w:type="dxa"/>
            <w:tcBorders>
              <w:top w:val="single" w:sz="12" w:space="0" w:color="auto"/>
              <w:bottom w:val="single" w:sz="4" w:space="0" w:color="auto"/>
            </w:tcBorders>
          </w:tcPr>
          <w:p w:rsidR="008B2BDF" w:rsidRPr="00F57A48" w:rsidRDefault="008B2BDF" w:rsidP="005F64AB">
            <w:pPr>
              <w:pStyle w:val="a5"/>
              <w:jc w:val="center"/>
            </w:pPr>
            <w:r w:rsidRPr="00F57A48">
              <w:t>Трудоемкость в акад.час</w:t>
            </w:r>
          </w:p>
        </w:tc>
      </w:tr>
      <w:tr w:rsidR="008B2BDF" w:rsidRPr="00F57A48">
        <w:trPr>
          <w:trHeight w:val="234"/>
          <w:jc w:val="center"/>
        </w:trPr>
        <w:tc>
          <w:tcPr>
            <w:tcW w:w="5070" w:type="dxa"/>
            <w:vMerge/>
          </w:tcPr>
          <w:p w:rsidR="008B2BDF" w:rsidRPr="00F57A48" w:rsidRDefault="008B2BDF" w:rsidP="005F64AB">
            <w:pPr>
              <w:pStyle w:val="a5"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DF" w:rsidRPr="00F57A48" w:rsidRDefault="008B2BDF" w:rsidP="005F64AB">
            <w:pPr>
              <w:pStyle w:val="a5"/>
              <w:jc w:val="center"/>
            </w:pPr>
            <w:r w:rsidRPr="00F57A48">
              <w:t>По заочной форме</w:t>
            </w:r>
          </w:p>
        </w:tc>
      </w:tr>
      <w:tr w:rsidR="008B2BDF" w:rsidRPr="00F57A48">
        <w:trPr>
          <w:trHeight w:val="424"/>
          <w:jc w:val="center"/>
        </w:trPr>
        <w:tc>
          <w:tcPr>
            <w:tcW w:w="5070" w:type="dxa"/>
            <w:shd w:val="clear" w:color="auto" w:fill="E0E0E0"/>
          </w:tcPr>
          <w:p w:rsidR="008B2BDF" w:rsidRPr="00F57A48" w:rsidRDefault="008B2BDF" w:rsidP="005F64AB">
            <w:r w:rsidRPr="008F468D">
              <w:rPr>
                <w:b/>
                <w:bCs/>
              </w:rPr>
              <w:t>Контактная работа (аудиторные занятия (всего):</w:t>
            </w:r>
          </w:p>
        </w:tc>
        <w:tc>
          <w:tcPr>
            <w:tcW w:w="2853" w:type="dxa"/>
            <w:shd w:val="clear" w:color="auto" w:fill="E0E0E0"/>
          </w:tcPr>
          <w:p w:rsidR="008B2BDF" w:rsidRPr="00F57A48" w:rsidRDefault="008B2BDF" w:rsidP="005F64AB">
            <w:pPr>
              <w:jc w:val="center"/>
            </w:pPr>
            <w:r>
              <w:t>14</w:t>
            </w:r>
          </w:p>
        </w:tc>
      </w:tr>
      <w:tr w:rsidR="008B2BDF" w:rsidRPr="00F57A48">
        <w:trPr>
          <w:jc w:val="center"/>
        </w:trPr>
        <w:tc>
          <w:tcPr>
            <w:tcW w:w="5070" w:type="dxa"/>
          </w:tcPr>
          <w:p w:rsidR="008B2BDF" w:rsidRPr="00F57A48" w:rsidRDefault="008B2BDF" w:rsidP="005F64AB">
            <w:pPr>
              <w:pStyle w:val="a5"/>
            </w:pPr>
            <w:r w:rsidRPr="00F57A48">
              <w:t>В том числе:</w:t>
            </w:r>
          </w:p>
        </w:tc>
        <w:tc>
          <w:tcPr>
            <w:tcW w:w="2853" w:type="dxa"/>
          </w:tcPr>
          <w:p w:rsidR="008B2BDF" w:rsidRPr="00F57A48" w:rsidRDefault="008B2BDF" w:rsidP="005F64AB">
            <w:pPr>
              <w:pStyle w:val="a5"/>
              <w:jc w:val="center"/>
            </w:pPr>
          </w:p>
        </w:tc>
      </w:tr>
      <w:tr w:rsidR="008B2BDF" w:rsidRPr="00F57A48">
        <w:trPr>
          <w:jc w:val="center"/>
        </w:trPr>
        <w:tc>
          <w:tcPr>
            <w:tcW w:w="5070" w:type="dxa"/>
          </w:tcPr>
          <w:p w:rsidR="008B2BDF" w:rsidRPr="00F57A48" w:rsidRDefault="008B2BDF" w:rsidP="005F64AB">
            <w:pPr>
              <w:pStyle w:val="a5"/>
            </w:pPr>
            <w:r w:rsidRPr="00F57A48">
              <w:t>Лекции</w:t>
            </w:r>
          </w:p>
        </w:tc>
        <w:tc>
          <w:tcPr>
            <w:tcW w:w="2853" w:type="dxa"/>
          </w:tcPr>
          <w:p w:rsidR="008B2BDF" w:rsidRPr="00F57A48" w:rsidRDefault="008B2BDF" w:rsidP="005F64AB">
            <w:pPr>
              <w:pStyle w:val="a5"/>
              <w:jc w:val="center"/>
            </w:pPr>
            <w:r w:rsidRPr="00F57A48">
              <w:t>4</w:t>
            </w:r>
          </w:p>
        </w:tc>
      </w:tr>
      <w:tr w:rsidR="008B2BDF" w:rsidRPr="00F57A48">
        <w:trPr>
          <w:jc w:val="center"/>
        </w:trPr>
        <w:tc>
          <w:tcPr>
            <w:tcW w:w="5070" w:type="dxa"/>
          </w:tcPr>
          <w:p w:rsidR="008B2BDF" w:rsidRPr="00F57A48" w:rsidRDefault="008B2BDF" w:rsidP="0047243D">
            <w:pPr>
              <w:pStyle w:val="a5"/>
            </w:pPr>
            <w:r w:rsidRPr="00F57A48">
              <w:t xml:space="preserve">Лабораторные </w:t>
            </w:r>
            <w:r>
              <w:t>занятия</w:t>
            </w:r>
          </w:p>
        </w:tc>
        <w:tc>
          <w:tcPr>
            <w:tcW w:w="2853" w:type="dxa"/>
          </w:tcPr>
          <w:p w:rsidR="008B2BDF" w:rsidRPr="00F57A48" w:rsidRDefault="008B2BDF" w:rsidP="005F64AB">
            <w:pPr>
              <w:pStyle w:val="a5"/>
              <w:jc w:val="center"/>
            </w:pPr>
            <w:r>
              <w:t>10</w:t>
            </w:r>
          </w:p>
        </w:tc>
      </w:tr>
      <w:tr w:rsidR="008B2BDF" w:rsidRPr="00F57A48">
        <w:trPr>
          <w:jc w:val="center"/>
        </w:trPr>
        <w:tc>
          <w:tcPr>
            <w:tcW w:w="5070" w:type="dxa"/>
            <w:shd w:val="clear" w:color="auto" w:fill="E0E0E0"/>
          </w:tcPr>
          <w:p w:rsidR="008B2BDF" w:rsidRPr="00F57A48" w:rsidRDefault="008B2BDF" w:rsidP="005F64AB">
            <w:pPr>
              <w:pStyle w:val="a5"/>
              <w:rPr>
                <w:b/>
                <w:bCs/>
              </w:rPr>
            </w:pPr>
            <w:r w:rsidRPr="00F57A48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2853" w:type="dxa"/>
            <w:shd w:val="clear" w:color="auto" w:fill="E0E0E0"/>
          </w:tcPr>
          <w:p w:rsidR="008B2BDF" w:rsidRPr="00F57A48" w:rsidRDefault="008B2BDF" w:rsidP="005F64AB">
            <w:pPr>
              <w:pStyle w:val="a5"/>
              <w:jc w:val="center"/>
            </w:pPr>
            <w:r>
              <w:t>126</w:t>
            </w:r>
          </w:p>
        </w:tc>
      </w:tr>
      <w:tr w:rsidR="008B2BDF" w:rsidRPr="00F57A48">
        <w:trPr>
          <w:jc w:val="center"/>
        </w:trPr>
        <w:tc>
          <w:tcPr>
            <w:tcW w:w="5070" w:type="dxa"/>
            <w:shd w:val="clear" w:color="auto" w:fill="E0E0E0"/>
          </w:tcPr>
          <w:p w:rsidR="008B2BDF" w:rsidRDefault="008B2BDF" w:rsidP="008F468D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Вид промежуточной аттестации (зачет с оценкой)</w:t>
            </w:r>
          </w:p>
        </w:tc>
        <w:tc>
          <w:tcPr>
            <w:tcW w:w="2853" w:type="dxa"/>
            <w:shd w:val="clear" w:color="auto" w:fill="D9D9D9"/>
          </w:tcPr>
          <w:p w:rsidR="008B2BDF" w:rsidRPr="00F57A48" w:rsidRDefault="008B2BDF" w:rsidP="008F468D">
            <w:pPr>
              <w:pStyle w:val="a5"/>
              <w:ind w:firstLine="284"/>
              <w:jc w:val="center"/>
            </w:pPr>
            <w:r>
              <w:t>4</w:t>
            </w:r>
          </w:p>
        </w:tc>
      </w:tr>
      <w:tr w:rsidR="008B2BDF" w:rsidRPr="00F57A48">
        <w:trPr>
          <w:jc w:val="center"/>
        </w:trPr>
        <w:tc>
          <w:tcPr>
            <w:tcW w:w="5070" w:type="dxa"/>
          </w:tcPr>
          <w:p w:rsidR="008B2BDF" w:rsidRPr="00BB0C0C" w:rsidRDefault="008B2BDF" w:rsidP="008F468D">
            <w:pPr>
              <w:pStyle w:val="a5"/>
              <w:rPr>
                <w:highlight w:val="cyan"/>
              </w:rPr>
            </w:pPr>
            <w:r w:rsidRPr="001F5349">
              <w:t>контактная работа</w:t>
            </w:r>
          </w:p>
        </w:tc>
        <w:tc>
          <w:tcPr>
            <w:tcW w:w="2853" w:type="dxa"/>
          </w:tcPr>
          <w:p w:rsidR="008B2BDF" w:rsidRPr="00F57A48" w:rsidRDefault="008B2BDF" w:rsidP="008F468D">
            <w:pPr>
              <w:pStyle w:val="a5"/>
              <w:ind w:firstLine="284"/>
              <w:jc w:val="center"/>
            </w:pPr>
            <w:r>
              <w:t>0,25</w:t>
            </w:r>
          </w:p>
        </w:tc>
      </w:tr>
      <w:tr w:rsidR="008B2BDF" w:rsidRPr="00F57A48">
        <w:trPr>
          <w:jc w:val="center"/>
        </w:trPr>
        <w:tc>
          <w:tcPr>
            <w:tcW w:w="5070" w:type="dxa"/>
            <w:tcBorders>
              <w:bottom w:val="single" w:sz="4" w:space="0" w:color="auto"/>
            </w:tcBorders>
          </w:tcPr>
          <w:p w:rsidR="008B2BDF" w:rsidRPr="00F57A48" w:rsidRDefault="008B2BDF" w:rsidP="008F468D">
            <w:pPr>
              <w:pStyle w:val="a5"/>
            </w:pPr>
            <w:r>
              <w:t>самостоятельная работа по подготовке к зачету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8B2BDF" w:rsidRPr="00F57A48" w:rsidRDefault="008B2BDF" w:rsidP="008F468D">
            <w:pPr>
              <w:pStyle w:val="a5"/>
              <w:ind w:firstLine="284"/>
              <w:jc w:val="center"/>
            </w:pPr>
            <w:r>
              <w:t>3,75</w:t>
            </w:r>
          </w:p>
        </w:tc>
      </w:tr>
      <w:tr w:rsidR="008B2BDF" w:rsidRPr="00F57A48">
        <w:trPr>
          <w:jc w:val="center"/>
        </w:trPr>
        <w:tc>
          <w:tcPr>
            <w:tcW w:w="5070" w:type="dxa"/>
            <w:shd w:val="clear" w:color="auto" w:fill="D9D9D9"/>
          </w:tcPr>
          <w:p w:rsidR="008B2BDF" w:rsidRPr="007F18F6" w:rsidRDefault="008B2BDF" w:rsidP="008F468D">
            <w:pPr>
              <w:pStyle w:val="a5"/>
            </w:pPr>
            <w:r w:rsidRPr="00E05DA6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2853" w:type="dxa"/>
            <w:shd w:val="clear" w:color="auto" w:fill="D9D9D9"/>
          </w:tcPr>
          <w:p w:rsidR="008B2BDF" w:rsidRPr="007F18F6" w:rsidRDefault="008B2BDF" w:rsidP="008F468D">
            <w:pPr>
              <w:pStyle w:val="a5"/>
              <w:jc w:val="center"/>
            </w:pPr>
            <w:r>
              <w:t>-</w:t>
            </w:r>
          </w:p>
        </w:tc>
      </w:tr>
      <w:tr w:rsidR="008B2BDF" w:rsidRPr="00F57A48">
        <w:trPr>
          <w:jc w:val="center"/>
        </w:trPr>
        <w:tc>
          <w:tcPr>
            <w:tcW w:w="5070" w:type="dxa"/>
          </w:tcPr>
          <w:p w:rsidR="008B2BDF" w:rsidRPr="007F18F6" w:rsidRDefault="008B2BDF" w:rsidP="008F468D">
            <w:pPr>
              <w:pStyle w:val="a5"/>
            </w:pPr>
            <w:r>
              <w:t>контактная работа</w:t>
            </w:r>
          </w:p>
        </w:tc>
        <w:tc>
          <w:tcPr>
            <w:tcW w:w="2853" w:type="dxa"/>
          </w:tcPr>
          <w:p w:rsidR="008B2BDF" w:rsidRPr="007F18F6" w:rsidRDefault="008B2BDF" w:rsidP="008F468D">
            <w:pPr>
              <w:pStyle w:val="a5"/>
              <w:jc w:val="center"/>
            </w:pPr>
            <w:r>
              <w:t>-</w:t>
            </w:r>
          </w:p>
        </w:tc>
      </w:tr>
      <w:tr w:rsidR="008B2BDF" w:rsidRPr="00F57A48">
        <w:trPr>
          <w:jc w:val="center"/>
        </w:trPr>
        <w:tc>
          <w:tcPr>
            <w:tcW w:w="5070" w:type="dxa"/>
          </w:tcPr>
          <w:p w:rsidR="008B2BDF" w:rsidRDefault="008B2BDF" w:rsidP="008F468D">
            <w:pPr>
              <w:pStyle w:val="a5"/>
            </w:pPr>
            <w:r>
              <w:t>самостоятельная работа по подготовке к экзамену</w:t>
            </w:r>
          </w:p>
        </w:tc>
        <w:tc>
          <w:tcPr>
            <w:tcW w:w="2853" w:type="dxa"/>
          </w:tcPr>
          <w:p w:rsidR="008B2BDF" w:rsidRPr="007F18F6" w:rsidRDefault="008B2BDF" w:rsidP="008F468D">
            <w:pPr>
              <w:pStyle w:val="a5"/>
              <w:jc w:val="center"/>
            </w:pPr>
            <w:r>
              <w:t>-</w:t>
            </w:r>
          </w:p>
        </w:tc>
      </w:tr>
      <w:tr w:rsidR="008B2BDF" w:rsidRPr="00F57A48">
        <w:trPr>
          <w:trHeight w:val="568"/>
          <w:jc w:val="center"/>
        </w:trPr>
        <w:tc>
          <w:tcPr>
            <w:tcW w:w="5070" w:type="dxa"/>
            <w:tcBorders>
              <w:bottom w:val="single" w:sz="12" w:space="0" w:color="auto"/>
            </w:tcBorders>
            <w:shd w:val="clear" w:color="auto" w:fill="E0E0E0"/>
          </w:tcPr>
          <w:p w:rsidR="008B2BDF" w:rsidRPr="00F57A48" w:rsidRDefault="008B2BDF" w:rsidP="005F64AB">
            <w:pPr>
              <w:pStyle w:val="a5"/>
            </w:pPr>
            <w:r w:rsidRPr="008F468D">
              <w:rPr>
                <w:b/>
                <w:bCs/>
              </w:rPr>
              <w:t>Общая трудоемкость дисциплины (в час. /</w:t>
            </w:r>
            <w:r w:rsidRPr="008F468D">
              <w:t xml:space="preserve"> </w:t>
            </w:r>
            <w:r w:rsidRPr="008F468D">
              <w:rPr>
                <w:b/>
                <w:bCs/>
              </w:rPr>
              <w:t>з.е.)</w:t>
            </w:r>
            <w:r w:rsidRPr="008F468D">
              <w:t xml:space="preserve">                                                                         </w:t>
            </w:r>
          </w:p>
        </w:tc>
        <w:tc>
          <w:tcPr>
            <w:tcW w:w="2853" w:type="dxa"/>
            <w:tcBorders>
              <w:bottom w:val="single" w:sz="12" w:space="0" w:color="auto"/>
            </w:tcBorders>
            <w:shd w:val="clear" w:color="auto" w:fill="E0E0E0"/>
          </w:tcPr>
          <w:p w:rsidR="008B2BDF" w:rsidRPr="00F57A48" w:rsidRDefault="008B2BDF" w:rsidP="008F468D">
            <w:pPr>
              <w:pStyle w:val="a5"/>
              <w:jc w:val="center"/>
            </w:pPr>
            <w:r>
              <w:t>144/4</w:t>
            </w:r>
          </w:p>
        </w:tc>
      </w:tr>
    </w:tbl>
    <w:p w:rsidR="008B2BDF" w:rsidRPr="00662F33" w:rsidRDefault="008B2BDF" w:rsidP="00662F33">
      <w:pPr>
        <w:jc w:val="both"/>
        <w:rPr>
          <w:b/>
          <w:bCs/>
        </w:rPr>
      </w:pPr>
    </w:p>
    <w:p w:rsidR="008B2BDF" w:rsidRPr="007F18F6" w:rsidRDefault="008B2BDF" w:rsidP="003A38C9">
      <w:pPr>
        <w:spacing w:line="360" w:lineRule="auto"/>
        <w:rPr>
          <w:b/>
          <w:bCs/>
        </w:rPr>
      </w:pPr>
      <w:r>
        <w:rPr>
          <w:b/>
          <w:bCs/>
        </w:rPr>
        <w:t>4</w:t>
      </w:r>
      <w:r w:rsidRPr="007F18F6">
        <w:rPr>
          <w:b/>
          <w:bCs/>
        </w:rPr>
        <w:t>. Содержание дисциплины</w:t>
      </w:r>
    </w:p>
    <w:p w:rsidR="008B2BDF" w:rsidRDefault="008B2BDF" w:rsidP="00275882">
      <w:pPr>
        <w:ind w:firstLine="709"/>
        <w:jc w:val="both"/>
      </w:pPr>
      <w: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8B2BDF" w:rsidRDefault="008B2BDF" w:rsidP="002B36AA">
      <w:pPr>
        <w:spacing w:line="360" w:lineRule="auto"/>
        <w:rPr>
          <w:b/>
          <w:bCs/>
          <w:i/>
          <w:iCs/>
          <w:color w:val="FF0000"/>
          <w:sz w:val="22"/>
          <w:szCs w:val="22"/>
        </w:rPr>
      </w:pPr>
    </w:p>
    <w:p w:rsidR="008B2BDF" w:rsidRPr="00714789" w:rsidRDefault="00D04824" w:rsidP="00714789">
      <w:pPr>
        <w:spacing w:line="360" w:lineRule="auto"/>
        <w:rPr>
          <w:b/>
          <w:bCs/>
        </w:rPr>
      </w:pPr>
      <w:r>
        <w:rPr>
          <w:b/>
          <w:bCs/>
        </w:rPr>
        <w:t>4.1</w:t>
      </w:r>
      <w:r w:rsidR="008B2BDF">
        <w:rPr>
          <w:b/>
          <w:bCs/>
        </w:rPr>
        <w:t xml:space="preserve">. Содержание разделов и тем </w:t>
      </w:r>
    </w:p>
    <w:p w:rsidR="008B2BDF" w:rsidRPr="00650A22" w:rsidRDefault="008B2BDF" w:rsidP="00650A22">
      <w:pPr>
        <w:ind w:firstLine="708"/>
        <w:rPr>
          <w:b/>
          <w:bCs/>
        </w:rPr>
      </w:pPr>
      <w:r w:rsidRPr="006B782A">
        <w:rPr>
          <w:b/>
          <w:bCs/>
        </w:rPr>
        <w:t xml:space="preserve">Тема 1. </w:t>
      </w:r>
      <w:r w:rsidRPr="00C86B74">
        <w:rPr>
          <w:b/>
          <w:bCs/>
        </w:rPr>
        <w:t>Введение в предмет.</w:t>
      </w:r>
      <w:r>
        <w:rPr>
          <w:b/>
          <w:bCs/>
        </w:rPr>
        <w:t xml:space="preserve"> </w:t>
      </w:r>
      <w:r w:rsidRPr="008F6427">
        <w:rPr>
          <w:b/>
          <w:bCs/>
        </w:rPr>
        <w:t>Геотуристика в системе наук</w:t>
      </w:r>
      <w:r>
        <w:rPr>
          <w:b/>
          <w:bCs/>
        </w:rPr>
        <w:t>.</w:t>
      </w:r>
    </w:p>
    <w:p w:rsidR="008B2BDF" w:rsidRDefault="008B2BDF" w:rsidP="00C86B74">
      <w:pPr>
        <w:ind w:firstLine="708"/>
        <w:jc w:val="both"/>
      </w:pPr>
      <w:r>
        <w:t>Цель, задачи, предмет геотуристики, его социальный характер, роль и место дисциплины в системе подготовки специалиста. Методы исследования в геотуристике (анализ и синтез, описание, сравнение, наблюдение, объяснение, историко-географический, пространственный, статистический, маркетинга, рекламного дела).</w:t>
      </w:r>
    </w:p>
    <w:p w:rsidR="008B2BDF" w:rsidRDefault="008B2BDF" w:rsidP="00C86B74">
      <w:pPr>
        <w:ind w:firstLine="708"/>
        <w:jc w:val="both"/>
      </w:pPr>
      <w:r>
        <w:t>Основные географические аспекты, представляющие интерес для геотуристики: природные (ландшафтные), демографо-этноконфессиональные, культурно-исторические, социальные, политические и др. Подробная характеристика всех аспектов развития туризма.</w:t>
      </w:r>
    </w:p>
    <w:p w:rsidR="008B2BDF" w:rsidRDefault="008B2BDF" w:rsidP="00C86B74">
      <w:pPr>
        <w:ind w:firstLine="708"/>
        <w:jc w:val="both"/>
      </w:pPr>
      <w:r>
        <w:lastRenderedPageBreak/>
        <w:t>Территориальная организация туризма – в процессе организации туризма задействованы природные, социальные, экономические системы, которые взаимодействуют между собой. В этой организации обнаруживаются: элементы множества, их различные группировки с внутренними и внешними взаимосвязями или структура, требующая механизмов функционирования и управления.</w:t>
      </w:r>
    </w:p>
    <w:p w:rsidR="008B2BDF" w:rsidRDefault="008B2BDF" w:rsidP="00C86B74">
      <w:pPr>
        <w:ind w:firstLine="708"/>
        <w:jc w:val="both"/>
      </w:pPr>
      <w:r>
        <w:t xml:space="preserve">Определение территориальной организации туризма – это сочетание функционирующих территориальных систем (природных, социальных, экономических, рекреационных, населенческих), объединяемых структурами управления в целях осуществления рекреационной деятельности. </w:t>
      </w:r>
    </w:p>
    <w:p w:rsidR="008B2BDF" w:rsidRDefault="008B2BDF" w:rsidP="00C86B74">
      <w:pPr>
        <w:ind w:firstLine="708"/>
        <w:jc w:val="both"/>
      </w:pPr>
      <w:r>
        <w:t>Для территориальной организации туризма необходим научно обоснованный комплексный план развития туризма, который включает разработку концептуальных основ развития туризма в регионе. Концепция развития туризма предусматривает семь этапов, среди которых главное место отводится первому этапу, состоящему из нескольких блоков: природного, экономического, исторического, демографического.</w:t>
      </w:r>
    </w:p>
    <w:p w:rsidR="008B2BDF" w:rsidRDefault="008B2BDF" w:rsidP="00C86B74">
      <w:pPr>
        <w:ind w:firstLine="708"/>
        <w:jc w:val="both"/>
      </w:pPr>
      <w:r>
        <w:t>Сложилась определенная иерархия туристских районов (сверху вниз): туристско-рекреационная зона, туристский макрорайон, туристский мезорайон, туристский микрорайон, туристский объект.</w:t>
      </w:r>
    </w:p>
    <w:p w:rsidR="008B2BDF" w:rsidRPr="006B782A" w:rsidRDefault="008B2BDF" w:rsidP="00C86B74">
      <w:pPr>
        <w:ind w:firstLine="708"/>
        <w:jc w:val="both"/>
      </w:pPr>
      <w:r>
        <w:t>В разных районах земного шара, в разных странах формируются потенциально-туристские районы с разной степенью аттрактивности, которая обусловлена разными факторами. Чаще всего аттрактивность обусловливается всем комплексом факторов, такие комплексно-аттрактивные районы особенно привлекательны для туристов и туристского бизнеса</w:t>
      </w:r>
      <w:r w:rsidRPr="006B782A">
        <w:t>.</w:t>
      </w:r>
    </w:p>
    <w:p w:rsidR="008B2BDF" w:rsidRPr="006B782A" w:rsidRDefault="008B2BDF" w:rsidP="006B782A"/>
    <w:p w:rsidR="008B2BDF" w:rsidRPr="006B782A" w:rsidRDefault="008B2BDF" w:rsidP="006B782A">
      <w:pPr>
        <w:ind w:firstLine="360"/>
        <w:rPr>
          <w:b/>
          <w:bCs/>
        </w:rPr>
      </w:pPr>
      <w:r w:rsidRPr="006B782A">
        <w:rPr>
          <w:b/>
          <w:bCs/>
        </w:rPr>
        <w:t xml:space="preserve">Тема 2. </w:t>
      </w:r>
      <w:r w:rsidRPr="00C86B74">
        <w:rPr>
          <w:b/>
          <w:bCs/>
        </w:rPr>
        <w:t>Туристское районирование: сущность, принципы, методы.</w:t>
      </w:r>
    </w:p>
    <w:p w:rsidR="008B2BDF" w:rsidRDefault="008B2BDF" w:rsidP="00C86B74">
      <w:pPr>
        <w:ind w:firstLine="360"/>
        <w:jc w:val="both"/>
      </w:pPr>
      <w:r>
        <w:t>Сущность, принципы, методы туристского районирования.</w:t>
      </w:r>
    </w:p>
    <w:p w:rsidR="008B2BDF" w:rsidRDefault="008B2BDF" w:rsidP="00C86B74">
      <w:pPr>
        <w:ind w:firstLine="360"/>
        <w:jc w:val="both"/>
      </w:pPr>
      <w:r>
        <w:t xml:space="preserve">Туристкое районирование – процесс расчленения территории, при котором районы идентифицируются по наличию у них особых рекреационных признаков (напр.,по благоприятности природно-климатических условий для туризма)и выделяются туристские районы, отличающиеся друг от друга по набору и степени выраженности признаков. </w:t>
      </w:r>
    </w:p>
    <w:p w:rsidR="008B2BDF" w:rsidRDefault="008B2BDF" w:rsidP="00C86B74">
      <w:pPr>
        <w:ind w:firstLine="360"/>
        <w:jc w:val="both"/>
      </w:pPr>
      <w:r>
        <w:t>При районировании должно подчиняться следующим общегеографическим признакам:</w:t>
      </w:r>
    </w:p>
    <w:p w:rsidR="008B2BDF" w:rsidRDefault="008B2BDF" w:rsidP="00C86B74">
      <w:pPr>
        <w:ind w:firstLine="360"/>
        <w:jc w:val="both"/>
      </w:pPr>
      <w:r>
        <w:t>-</w:t>
      </w:r>
      <w:r>
        <w:tab/>
        <w:t>конструктивность, цель районирования, определяющая выбор районообразующих признаков;</w:t>
      </w:r>
    </w:p>
    <w:p w:rsidR="008B2BDF" w:rsidRDefault="008B2BDF" w:rsidP="00C86B74">
      <w:pPr>
        <w:ind w:firstLine="360"/>
        <w:jc w:val="both"/>
      </w:pPr>
      <w:r>
        <w:t>-</w:t>
      </w:r>
      <w:r>
        <w:tab/>
        <w:t>объективность, критерии признаков должны быть достаточно четки;</w:t>
      </w:r>
    </w:p>
    <w:p w:rsidR="008B2BDF" w:rsidRDefault="008B2BDF" w:rsidP="00C86B74">
      <w:pPr>
        <w:ind w:firstLine="360"/>
        <w:jc w:val="both"/>
      </w:pPr>
      <w:r>
        <w:t>-</w:t>
      </w:r>
      <w:r>
        <w:tab/>
        <w:t>многоаспектность, необходимость комплексного анализа;</w:t>
      </w:r>
    </w:p>
    <w:p w:rsidR="008B2BDF" w:rsidRDefault="008B2BDF" w:rsidP="00C86B74">
      <w:pPr>
        <w:ind w:firstLine="360"/>
        <w:jc w:val="both"/>
      </w:pPr>
      <w:r>
        <w:t>-</w:t>
      </w:r>
      <w:r>
        <w:tab/>
        <w:t>иерархичность, деление территории на крупные и малые таксоны (зоны, подзоны, области, районы и т.д.).</w:t>
      </w:r>
    </w:p>
    <w:p w:rsidR="008B2BDF" w:rsidRDefault="008B2BDF" w:rsidP="00C86B74">
      <w:pPr>
        <w:ind w:firstLine="360"/>
        <w:jc w:val="both"/>
      </w:pPr>
      <w:r>
        <w:t>Приняты следующие районообразующие признаки:</w:t>
      </w:r>
    </w:p>
    <w:p w:rsidR="008B2BDF" w:rsidRDefault="008B2BDF" w:rsidP="00C86B74">
      <w:pPr>
        <w:ind w:firstLine="360"/>
        <w:jc w:val="both"/>
      </w:pPr>
      <w:r>
        <w:t>-</w:t>
      </w:r>
      <w:r>
        <w:tab/>
        <w:t>функциональная структура, показывающая, на какой вид туризма ориентирована данная территория;</w:t>
      </w:r>
    </w:p>
    <w:p w:rsidR="008B2BDF" w:rsidRDefault="008B2BDF" w:rsidP="00C86B74">
      <w:pPr>
        <w:ind w:firstLine="360"/>
        <w:jc w:val="both"/>
      </w:pPr>
      <w:r>
        <w:t>-</w:t>
      </w:r>
      <w:r>
        <w:tab/>
        <w:t>степень рекреационной освоенности (развитости) района;</w:t>
      </w:r>
    </w:p>
    <w:p w:rsidR="008B2BDF" w:rsidRDefault="008B2BDF" w:rsidP="00C86B74">
      <w:pPr>
        <w:ind w:firstLine="360"/>
        <w:jc w:val="both"/>
      </w:pPr>
      <w:r>
        <w:t>-</w:t>
      </w:r>
      <w:r>
        <w:tab/>
        <w:t>степень открытости района;</w:t>
      </w:r>
    </w:p>
    <w:p w:rsidR="008B2BDF" w:rsidRDefault="008B2BDF" w:rsidP="00C86B74">
      <w:pPr>
        <w:ind w:firstLine="360"/>
        <w:jc w:val="both"/>
      </w:pPr>
      <w:r>
        <w:t>-</w:t>
      </w:r>
      <w:r>
        <w:tab/>
        <w:t>перспективность района.</w:t>
      </w:r>
    </w:p>
    <w:p w:rsidR="008B2BDF" w:rsidRDefault="008B2BDF" w:rsidP="00C86B74">
      <w:pPr>
        <w:ind w:firstLine="360"/>
        <w:jc w:val="both"/>
      </w:pPr>
      <w:r>
        <w:t>Из перечисленных признаков только первый является относительно стабильным, а остальные меняются со временем.</w:t>
      </w:r>
    </w:p>
    <w:p w:rsidR="008B2BDF" w:rsidRDefault="008B2BDF" w:rsidP="00C86B74">
      <w:pPr>
        <w:ind w:firstLine="360"/>
        <w:jc w:val="both"/>
      </w:pPr>
      <w:r>
        <w:t>Покомпонентное и комплексное туристское районирование. Комплексное туристское районирование в границах административного деления страны.</w:t>
      </w:r>
    </w:p>
    <w:p w:rsidR="008B2BDF" w:rsidRDefault="008B2BDF" w:rsidP="00C86B74">
      <w:pPr>
        <w:ind w:firstLine="360"/>
        <w:jc w:val="both"/>
      </w:pPr>
      <w:r>
        <w:lastRenderedPageBreak/>
        <w:t>Всемирная туристская организация выделяет 6 крупных туристских регионов мира: Европа, Америка, Юго-Восточная Азия и Океания, Африка, Ближний и Средний Восток, Южная Азия.</w:t>
      </w:r>
    </w:p>
    <w:p w:rsidR="008B2BDF" w:rsidRDefault="008B2BDF" w:rsidP="00C86B74">
      <w:pPr>
        <w:ind w:firstLine="360"/>
        <w:jc w:val="both"/>
      </w:pPr>
      <w:r>
        <w:t>Туристские регионы мира неравнозначны по числу принимаемых туристов, для них типична внутренняя схожесть динамики и тенденций развития.</w:t>
      </w:r>
    </w:p>
    <w:p w:rsidR="008B2BDF" w:rsidRDefault="008B2BDF" w:rsidP="00CB2D46">
      <w:pPr>
        <w:ind w:firstLine="360"/>
        <w:jc w:val="both"/>
      </w:pPr>
      <w:r>
        <w:t>Туристский район – территория, обладающая определенными признаками аттрактивности и обеспеченная туристской инфраструктурой и системой организации туризма. Туристские районы отличаются следующими основными признаками: временем возникновения, историческими особенностями формирования, предпосылками формирования – природными, населенческими, историко-культурными, социально-экономическими, уровнем развития туристской инфраструктуры, туристской специализацией. По каждому из перечисленных оснований даны классификации туристских районов и приводятся примеры по России и миру. Всего рассмотрено четыре классификации. Туристские зоны и субзоны.</w:t>
      </w:r>
    </w:p>
    <w:p w:rsidR="008B2BDF" w:rsidRDefault="008B2BDF" w:rsidP="00CB2D46">
      <w:pPr>
        <w:ind w:firstLine="360"/>
        <w:jc w:val="both"/>
      </w:pPr>
      <w:r>
        <w:t>Туристско-рекреационный потенциал района, методика его определения. Типология туристских районов исходя из туристского потенциала территории. Типологическое районирование по степени освоенности туристского потенциала.</w:t>
      </w:r>
    </w:p>
    <w:p w:rsidR="008B2BDF" w:rsidRPr="006B782A" w:rsidRDefault="008B2BDF" w:rsidP="006B782A"/>
    <w:p w:rsidR="008B2BDF" w:rsidRPr="006B782A" w:rsidRDefault="008B2BDF" w:rsidP="006B782A">
      <w:pPr>
        <w:ind w:firstLine="708"/>
        <w:rPr>
          <w:b/>
          <w:bCs/>
        </w:rPr>
      </w:pPr>
      <w:r w:rsidRPr="006B782A">
        <w:rPr>
          <w:b/>
          <w:bCs/>
        </w:rPr>
        <w:t xml:space="preserve">Тема 3. </w:t>
      </w:r>
      <w:r w:rsidRPr="00CB2D46">
        <w:rPr>
          <w:b/>
          <w:bCs/>
        </w:rPr>
        <w:t>Туристские центры. Неравномерность развития туризма в мире</w:t>
      </w:r>
      <w:r>
        <w:rPr>
          <w:b/>
          <w:bCs/>
        </w:rPr>
        <w:t>.</w:t>
      </w:r>
    </w:p>
    <w:p w:rsidR="008B2BDF" w:rsidRDefault="008B2BDF" w:rsidP="00CB2D46">
      <w:pPr>
        <w:ind w:firstLine="708"/>
        <w:jc w:val="both"/>
      </w:pPr>
      <w:r>
        <w:t xml:space="preserve">Туристский центр – территориальная рекреационная система, являющаяся общепризнанным местом туризма, обладающая развитой индустрией гостеприимства и инфраструктурой. Это место отдыха туриста, включающее все рекреационные возможности: природные, культурно-исторические, экологические, этнические, социально-демографические, инфраструктурные. </w:t>
      </w:r>
    </w:p>
    <w:p w:rsidR="008B2BDF" w:rsidRDefault="008B2BDF" w:rsidP="00CB2D46">
      <w:pPr>
        <w:jc w:val="both"/>
      </w:pPr>
      <w:r>
        <w:t>Туристский центр – обязательный элемент туристского продукта, поскольку без объекта интереса невозможно организовать путешествие.</w:t>
      </w:r>
    </w:p>
    <w:p w:rsidR="008B2BDF" w:rsidRDefault="008B2BDF" w:rsidP="00CB2D46">
      <w:pPr>
        <w:jc w:val="both"/>
      </w:pPr>
      <w:r>
        <w:t>Типы туристских центров: культурно-исторический, курортно-климатический, приморский, альпийский, активно-оздоровительный, коммерческо-деловой, фестивально-конгрессный, религиозный, спортивный, альпинистский, охотничье-рыболовный, приключенческий, экзотический, этнографический, развлекательный, комбинированный.</w:t>
      </w:r>
    </w:p>
    <w:p w:rsidR="008B2BDF" w:rsidRPr="006B782A" w:rsidRDefault="008B2BDF" w:rsidP="00CB2D46">
      <w:pPr>
        <w:jc w:val="both"/>
      </w:pPr>
      <w:r>
        <w:t>Неравномерность развития туризма в мире</w:t>
      </w:r>
      <w:r w:rsidRPr="006B782A">
        <w:t>.</w:t>
      </w:r>
    </w:p>
    <w:p w:rsidR="008B2BDF" w:rsidRPr="006B782A" w:rsidRDefault="008B2BDF" w:rsidP="006B782A"/>
    <w:p w:rsidR="008B2BDF" w:rsidRPr="006B782A" w:rsidRDefault="008B2BDF" w:rsidP="00650A22">
      <w:pPr>
        <w:jc w:val="both"/>
        <w:rPr>
          <w:b/>
          <w:bCs/>
        </w:rPr>
      </w:pPr>
      <w:r w:rsidRPr="006B782A">
        <w:rPr>
          <w:b/>
          <w:bCs/>
        </w:rPr>
        <w:t xml:space="preserve">  </w:t>
      </w:r>
      <w:r w:rsidRPr="006B782A">
        <w:rPr>
          <w:b/>
          <w:bCs/>
        </w:rPr>
        <w:tab/>
        <w:t xml:space="preserve">Тема 4. </w:t>
      </w:r>
      <w:r w:rsidRPr="00CB2D46">
        <w:rPr>
          <w:b/>
          <w:bCs/>
        </w:rPr>
        <w:t>Туристское районирование России. Функциональное зонирование туристских территорий</w:t>
      </w:r>
      <w:r>
        <w:rPr>
          <w:b/>
          <w:bCs/>
        </w:rPr>
        <w:t>.</w:t>
      </w:r>
    </w:p>
    <w:p w:rsidR="008B2BDF" w:rsidRDefault="008B2BDF" w:rsidP="00CB2D46">
      <w:pPr>
        <w:jc w:val="both"/>
      </w:pPr>
      <w:r w:rsidRPr="006B782A">
        <w:t xml:space="preserve">  </w:t>
      </w:r>
      <w:r w:rsidRPr="006B782A">
        <w:tab/>
      </w:r>
      <w:r>
        <w:t xml:space="preserve">Туристско-рекреационные зоны и районы СНГ. Оценка туристских ресурсов и их функции. </w:t>
      </w:r>
    </w:p>
    <w:p w:rsidR="008B2BDF" w:rsidRDefault="008B2BDF" w:rsidP="00CB2D46">
      <w:pPr>
        <w:ind w:firstLine="708"/>
        <w:jc w:val="both"/>
      </w:pPr>
      <w:r>
        <w:t>Туризм в России. Туристский рынок в России. Национальная политика в сфере туризма. Федеральный закон «Об основах туристской деятельности в Российской Федерации». Новые цели туризма в России. Молодежный обмен как фактор социального туризма. Самодеятельный туризм. Экологический туризм. Рекреационное районирование России. Характеристика рекреационных зон России. Туристские районы : Центральная Россия: Москва, Подмосковье, Смоленск, Пушкинские места Тверской области, озеро Селигер и Валдайская возвышенность, район верхней Оки, литературные места Тульской, Калужской, Орловской и Брянской областей, Мещера, Липецк, Золотое кольцо России;  Северо-Запад и Север Европейской части России: Санкт-Петербург и его пригороды, Карельский перешеек, Новгород, Псков и Печоры, Пушкинские горы, Калининградское взморье, Серебряное кольцо России, Соловецкие острова, Волго-Балтийский водный путь;</w:t>
      </w:r>
    </w:p>
    <w:p w:rsidR="008B2BDF" w:rsidRDefault="008B2BDF" w:rsidP="00CB2D46">
      <w:pPr>
        <w:jc w:val="both"/>
      </w:pPr>
      <w:r>
        <w:lastRenderedPageBreak/>
        <w:t xml:space="preserve">Северный Кавказ: Черноморское побережье, Кавказские минеральные воды, Нальчик, Приэльбрусье, горные районы Теберды, Домбая и Архыза; </w:t>
      </w:r>
    </w:p>
    <w:p w:rsidR="008B2BDF" w:rsidRDefault="008B2BDF" w:rsidP="00CB2D46">
      <w:pPr>
        <w:jc w:val="both"/>
      </w:pPr>
      <w:r>
        <w:t>Приазовье, Горный Дагестан, Каспийское побережье Дагестана;</w:t>
      </w:r>
    </w:p>
    <w:p w:rsidR="008B2BDF" w:rsidRDefault="008B2BDF" w:rsidP="00CB2D46">
      <w:pPr>
        <w:jc w:val="both"/>
      </w:pPr>
      <w:r>
        <w:t>Поволжье и Урал; Нижний Новгород, Литературные места Пензенской области, Ульяновск, Жигули, Волгоград, Дельта Волги, Прикамье, окрестности Екатеринбурга, Башкорстан, район Златоуста и Миасса;</w:t>
      </w:r>
    </w:p>
    <w:p w:rsidR="008B2BDF" w:rsidRPr="006B782A" w:rsidRDefault="008B2BDF" w:rsidP="00CB2D46">
      <w:pPr>
        <w:jc w:val="both"/>
      </w:pPr>
      <w:r>
        <w:t>Сибирь и Дальний Восток: Горный Алтай, Белокуриха, Кузнецкий Алатау и Салаирский кряж, окрестности Красноярска и Западные Саяны, Прибайкалье, курорты Восточного Забайкалья, Приморье, теплоходные маршруты по Оби и Иртышу, теплоходный маршрут по Енисею, по Лене, по Амуру, круизный маршрут по морям Дальнего Востока.</w:t>
      </w:r>
    </w:p>
    <w:p w:rsidR="008B2BDF" w:rsidRPr="006B782A" w:rsidRDefault="008B2BDF" w:rsidP="006B782A">
      <w:r w:rsidRPr="006B782A">
        <w:t xml:space="preserve">   </w:t>
      </w:r>
    </w:p>
    <w:p w:rsidR="008B2BDF" w:rsidRPr="006B782A" w:rsidRDefault="008B2BDF" w:rsidP="00650A22">
      <w:pPr>
        <w:ind w:firstLine="708"/>
        <w:jc w:val="both"/>
        <w:rPr>
          <w:b/>
          <w:bCs/>
        </w:rPr>
      </w:pPr>
      <w:r w:rsidRPr="006B782A">
        <w:rPr>
          <w:b/>
          <w:bCs/>
        </w:rPr>
        <w:t xml:space="preserve">Тема 5. </w:t>
      </w:r>
      <w:r w:rsidRPr="00CB2D46">
        <w:rPr>
          <w:b/>
          <w:bCs/>
        </w:rPr>
        <w:t>Туристские центры и их роль в формировании туристских регионов</w:t>
      </w:r>
      <w:r>
        <w:rPr>
          <w:b/>
          <w:bCs/>
        </w:rPr>
        <w:t xml:space="preserve">. </w:t>
      </w:r>
      <w:r w:rsidRPr="00CB2D46">
        <w:rPr>
          <w:b/>
          <w:bCs/>
        </w:rPr>
        <w:t>География международных туристских потоков</w:t>
      </w:r>
      <w:r>
        <w:rPr>
          <w:b/>
          <w:bCs/>
        </w:rPr>
        <w:t>.</w:t>
      </w:r>
    </w:p>
    <w:p w:rsidR="008B2BDF" w:rsidRPr="006B782A" w:rsidRDefault="008B2BDF" w:rsidP="006B782A">
      <w:pPr>
        <w:jc w:val="both"/>
      </w:pPr>
      <w:r w:rsidRPr="006B782A">
        <w:rPr>
          <w:b/>
          <w:bCs/>
        </w:rPr>
        <w:t xml:space="preserve">  </w:t>
      </w:r>
      <w:r w:rsidRPr="006B782A">
        <w:rPr>
          <w:b/>
          <w:bCs/>
        </w:rPr>
        <w:tab/>
      </w:r>
      <w:r w:rsidRPr="006B782A">
        <w:t xml:space="preserve">Государственное регулирование туризма в России. Поправки в законе РФ «Об основах туристской деятельности» (2007).   Статистика и динамика туристских потоков в России по данным Ростуризма.  Российские ассоциации туризма. Туроператоры и турагенты в российском туризме. Туристские центры в России. Туристско-рекреационные особые экономические зоны. Система лечебного и оздоровительного туризма. Ресурсы познавательного, экологического, круизного, экстремального, делового и других видов туризма в России. Государственные структуры, ответственные за безопасность туризма.  </w:t>
      </w:r>
    </w:p>
    <w:p w:rsidR="008B2BDF" w:rsidRDefault="008B2BDF" w:rsidP="000852E1">
      <w:pPr>
        <w:ind w:firstLine="360"/>
        <w:jc w:val="both"/>
      </w:pPr>
      <w:r w:rsidRPr="006B782A">
        <w:t>Крупнейшие выставк</w:t>
      </w:r>
      <w:r>
        <w:t>и по тематике туризма в России.</w:t>
      </w:r>
    </w:p>
    <w:p w:rsidR="008B2BDF" w:rsidRDefault="008B2BDF" w:rsidP="00CB2D46">
      <w:pPr>
        <w:ind w:firstLine="360"/>
        <w:jc w:val="both"/>
      </w:pPr>
      <w:r>
        <w:t>Концепция туристских центров. Центры отправляющие и принимающие. В туризме важно различать два типа географического места (от поселения до страны), которые по разному генерируют туристскую деятельность: отправляющее и принимающее место (центр). Классы принимающих центров: климатические, бальнеологические, природные, спортивные, исторические, религиозные, фольклорные, культурные, деловые и торговые, центры форумов, центры развлечений.</w:t>
      </w:r>
    </w:p>
    <w:p w:rsidR="008B2BDF" w:rsidRDefault="008B2BDF" w:rsidP="00CB2D46">
      <w:pPr>
        <w:ind w:firstLine="360"/>
        <w:jc w:val="both"/>
      </w:pPr>
      <w:r>
        <w:t>Специализированные и многофункциональные туристские центры. Условия и факторы формирования туристских центров. Жизненный цикл туристского центра.  География туристских центров мира.</w:t>
      </w:r>
    </w:p>
    <w:p w:rsidR="008B2BDF" w:rsidRDefault="008B2BDF" w:rsidP="00CB2D46">
      <w:pPr>
        <w:ind w:firstLine="360"/>
        <w:jc w:val="both"/>
      </w:pPr>
      <w:r>
        <w:t>Туристские потоки и центры. Туристские потоки тесно связаны с центрами по приему туристов и зависят от целого ряда природных (географического положения, климата и т.д.) и гуманитарных факторов (история, социальное поведение, привычки и т.д.). Эти центры по приему находятся в так называемом туристском пространстве, которое имеет специфические характеристики и существенно отличается от пространств, не связанных с туризмом.</w:t>
      </w:r>
    </w:p>
    <w:p w:rsidR="008B2BDF" w:rsidRDefault="008B2BDF" w:rsidP="00CB2D46">
      <w:pPr>
        <w:ind w:firstLine="360"/>
        <w:jc w:val="both"/>
      </w:pPr>
      <w:r>
        <w:t>Потоки, с точки зрения социологии, являются совокупностью групп туристов, которые направляются в специальные центры с целью проведения свободного времени, досуга, совершения путешествий. Побудительными причинами этих перемещений является ряд факторов, которые предлагает сама природа: горы, реки, снег, пляжи. Туристов привлекают памятники, отражающие деятельность людей в течение длительного времени (произведения искусства, культурные традиции и т.п.). Пути пересечения этих потоков в контрольном географическом месте или их протяженность в конкретном пространстве определяются статистическим путем.</w:t>
      </w:r>
    </w:p>
    <w:p w:rsidR="008B2BDF" w:rsidRDefault="008B2BDF" w:rsidP="00CB2D46">
      <w:pPr>
        <w:ind w:firstLine="360"/>
        <w:jc w:val="both"/>
      </w:pPr>
      <w:r>
        <w:t xml:space="preserve">Для того, чтобы потоки прошли через определенный туристский центр, необходимо наличие в этом центре и окружающем его туристском пространстве территориальных </w:t>
      </w:r>
      <w:r>
        <w:lastRenderedPageBreak/>
        <w:t>сочетаний (серий) природных,  антропогенных и гуманитарных факторов. Среди них большую роль играют : экономические, технические, политические и др.</w:t>
      </w:r>
    </w:p>
    <w:p w:rsidR="008B2BDF" w:rsidRPr="006B782A" w:rsidRDefault="008B2BDF" w:rsidP="00CB2D46">
      <w:pPr>
        <w:ind w:firstLine="360"/>
        <w:jc w:val="both"/>
      </w:pPr>
      <w:r>
        <w:t>Различают следующие туристские потоки: меридиональный, восточный, атлантический, азиатский и тихоокеанский</w:t>
      </w:r>
    </w:p>
    <w:p w:rsidR="008B2BDF" w:rsidRPr="006B782A" w:rsidRDefault="008B2BDF" w:rsidP="006B782A"/>
    <w:p w:rsidR="008B2BDF" w:rsidRPr="006B782A" w:rsidRDefault="008B2BDF" w:rsidP="00650A22">
      <w:pPr>
        <w:jc w:val="both"/>
        <w:rPr>
          <w:b/>
          <w:bCs/>
        </w:rPr>
      </w:pPr>
      <w:r w:rsidRPr="006B782A">
        <w:rPr>
          <w:b/>
          <w:bCs/>
        </w:rPr>
        <w:t xml:space="preserve">  </w:t>
      </w:r>
      <w:r w:rsidRPr="006B782A">
        <w:rPr>
          <w:b/>
          <w:bCs/>
        </w:rPr>
        <w:tab/>
        <w:t xml:space="preserve">Тема 6. </w:t>
      </w:r>
      <w:r w:rsidRPr="00CB2D46">
        <w:rPr>
          <w:b/>
          <w:bCs/>
        </w:rPr>
        <w:t>Основные географические закономерности функционирования туристских потоков</w:t>
      </w:r>
      <w:r>
        <w:rPr>
          <w:b/>
          <w:bCs/>
        </w:rPr>
        <w:t>.</w:t>
      </w:r>
    </w:p>
    <w:p w:rsidR="008B2BDF" w:rsidRDefault="008B2BDF" w:rsidP="00CB2D46">
      <w:pPr>
        <w:jc w:val="both"/>
      </w:pPr>
      <w:r w:rsidRPr="006B782A">
        <w:rPr>
          <w:b/>
          <w:bCs/>
        </w:rPr>
        <w:t xml:space="preserve">   </w:t>
      </w:r>
      <w:r w:rsidRPr="006B782A">
        <w:rPr>
          <w:b/>
          <w:bCs/>
        </w:rPr>
        <w:tab/>
      </w:r>
      <w:r>
        <w:t>Основные закономерности формирования туристских потоков. Существует огромное количество разнообразных программ кругосветных путешествий, рассмотреть лишь некоторые из них:  «Кругосветный минимум» (Лондон – Нью-Йорк – Майами – Рио – Токио – Кейптаун – Каир – Рим - Париж); «По следам древних цивилизаций» (Лондон – Токио – Бали – Бангкок – Пекин – Дели – Каир – Стамбул – Афины - Рим); «Горы мира» (Лондон – Сантьяго – Токио – Новая Зеландия – Ява – Катманду – Найроби – Афины – Рим – Сицилия - Женева). Продолжительность кругосветных туров в среднем составляет от 20 до 30 дней.</w:t>
      </w:r>
    </w:p>
    <w:p w:rsidR="008B2BDF" w:rsidRPr="006B782A" w:rsidRDefault="008B2BDF" w:rsidP="00CB2D46">
      <w:pPr>
        <w:jc w:val="both"/>
      </w:pPr>
      <w:r>
        <w:t>Для многих стран доходы от иностранного туризма превратились в главную статью поступлений иностранной валюты. Привести примеры поступления валюты от туристской деятельности: по отдельным странам, континентам и частям континентов, с указом поступлений и динамики этих поступлений. Во всех этих потоках уделить внимание российскому туризму (объемы потоков, стоимость туров и ее динамика, динамика потоков)</w:t>
      </w:r>
      <w:r w:rsidRPr="006B782A">
        <w:t>.</w:t>
      </w:r>
    </w:p>
    <w:p w:rsidR="008B2BDF" w:rsidRPr="00714789" w:rsidRDefault="008B2BDF" w:rsidP="00714789">
      <w:pPr>
        <w:ind w:left="360"/>
      </w:pPr>
      <w:r w:rsidRPr="006B782A">
        <w:t xml:space="preserve">    </w:t>
      </w:r>
    </w:p>
    <w:p w:rsidR="008B2BDF" w:rsidRDefault="00D04824" w:rsidP="002B36AA">
      <w:pPr>
        <w:spacing w:line="360" w:lineRule="auto"/>
        <w:rPr>
          <w:b/>
          <w:bCs/>
        </w:rPr>
      </w:pPr>
      <w:r>
        <w:rPr>
          <w:b/>
          <w:bCs/>
        </w:rPr>
        <w:t>4.2</w:t>
      </w:r>
      <w:r w:rsidR="008B2BDF">
        <w:rPr>
          <w:b/>
          <w:bCs/>
        </w:rPr>
        <w:t>. Примерная тематика курсовых проектов (работ)</w:t>
      </w:r>
    </w:p>
    <w:p w:rsidR="008B2BDF" w:rsidRDefault="008B2BDF" w:rsidP="002B36AA">
      <w:pPr>
        <w:spacing w:line="360" w:lineRule="auto"/>
      </w:pPr>
      <w:r w:rsidRPr="00B50F9D">
        <w:t>Курсовая работа по дисциплине не предусмотрена учебным планом.</w:t>
      </w:r>
    </w:p>
    <w:p w:rsidR="008B2BDF" w:rsidRPr="00B50F9D" w:rsidRDefault="008B2BDF" w:rsidP="002B36AA">
      <w:pPr>
        <w:spacing w:line="360" w:lineRule="auto"/>
      </w:pPr>
    </w:p>
    <w:p w:rsidR="008B2BDF" w:rsidRPr="00191F5A" w:rsidRDefault="00D04824" w:rsidP="006F5C07">
      <w:pPr>
        <w:spacing w:line="360" w:lineRule="auto"/>
        <w:jc w:val="both"/>
        <w:rPr>
          <w:b/>
          <w:bCs/>
        </w:rPr>
      </w:pPr>
      <w:r>
        <w:rPr>
          <w:b/>
          <w:bCs/>
        </w:rPr>
        <w:t>4.3</w:t>
      </w:r>
      <w:r w:rsidR="008B2BDF">
        <w:rPr>
          <w:b/>
          <w:bCs/>
        </w:rPr>
        <w:t xml:space="preserve">. </w:t>
      </w:r>
      <w:r w:rsidR="008B2BDF" w:rsidRPr="006F5C07">
        <w:rPr>
          <w:b/>
          <w:bCs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</w:t>
      </w:r>
    </w:p>
    <w:tbl>
      <w:tblPr>
        <w:tblW w:w="0" w:type="auto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842"/>
        <w:gridCol w:w="3420"/>
      </w:tblGrid>
      <w:tr w:rsidR="008B2BDF" w:rsidRPr="00B21322"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8B2BDF" w:rsidRPr="00B21322" w:rsidRDefault="008B2BDF" w:rsidP="00051D77">
            <w:pPr>
              <w:pStyle w:val="a5"/>
              <w:jc w:val="center"/>
            </w:pPr>
            <w:r w:rsidRPr="00B21322">
              <w:t>№ п/п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:rsidR="008B2BDF" w:rsidRPr="00B21322" w:rsidRDefault="008B2BDF" w:rsidP="00051D77">
            <w:pPr>
              <w:pStyle w:val="a5"/>
              <w:jc w:val="center"/>
            </w:pPr>
            <w:r w:rsidRPr="00B21322">
              <w:t>наименование блока (раздела) дисциплины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8B2BDF" w:rsidRPr="00B21322" w:rsidRDefault="008B2BDF" w:rsidP="00051D77">
            <w:pPr>
              <w:pStyle w:val="a5"/>
              <w:jc w:val="center"/>
            </w:pPr>
            <w:r w:rsidRPr="00B21322">
              <w:t>Наименование видов занятий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B2BDF" w:rsidRPr="00B21322" w:rsidRDefault="008B2BDF" w:rsidP="00051D77">
            <w:pPr>
              <w:pStyle w:val="a5"/>
              <w:jc w:val="center"/>
            </w:pPr>
            <w:r w:rsidRPr="00B21322">
              <w:t>Форма проведения занятия</w:t>
            </w:r>
          </w:p>
        </w:tc>
      </w:tr>
      <w:tr w:rsidR="008B2BDF" w:rsidRPr="00B21322">
        <w:trPr>
          <w:trHeight w:val="270"/>
        </w:trPr>
        <w:tc>
          <w:tcPr>
            <w:tcW w:w="675" w:type="dxa"/>
            <w:vMerge w:val="restart"/>
          </w:tcPr>
          <w:p w:rsidR="008B2BDF" w:rsidRPr="00B21322" w:rsidRDefault="008B2BDF" w:rsidP="008F6427">
            <w:pPr>
              <w:pStyle w:val="a5"/>
              <w:jc w:val="center"/>
            </w:pPr>
            <w:r>
              <w:t>1</w:t>
            </w:r>
            <w:r w:rsidRPr="00B21322">
              <w:t>.</w:t>
            </w:r>
          </w:p>
        </w:tc>
        <w:tc>
          <w:tcPr>
            <w:tcW w:w="2694" w:type="dxa"/>
            <w:vMerge w:val="restart"/>
          </w:tcPr>
          <w:p w:rsidR="008B2BDF" w:rsidRPr="002F488A" w:rsidRDefault="008B2BDF" w:rsidP="008F6427">
            <w:pPr>
              <w:jc w:val="both"/>
            </w:pPr>
            <w:r w:rsidRPr="000E036D">
              <w:t xml:space="preserve">Тема </w:t>
            </w:r>
            <w:r>
              <w:t>3</w:t>
            </w:r>
            <w:r w:rsidRPr="000E036D">
              <w:t>. Туристские центры. Неравномерность развития туризма в мире.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B2BDF" w:rsidRPr="00B21322" w:rsidRDefault="008B2BDF" w:rsidP="008F6427">
            <w:pPr>
              <w:pStyle w:val="a5"/>
            </w:pPr>
            <w:r>
              <w:t>Лекция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</w:tcPr>
          <w:p w:rsidR="008B2BDF" w:rsidRPr="00B21322" w:rsidRDefault="008B2BDF" w:rsidP="008F6427">
            <w:pPr>
              <w:pStyle w:val="a5"/>
            </w:pPr>
            <w:r>
              <w:t>Эвристическая беседа</w:t>
            </w:r>
          </w:p>
        </w:tc>
      </w:tr>
      <w:tr w:rsidR="008B2BDF" w:rsidRPr="00B21322">
        <w:trPr>
          <w:trHeight w:val="1125"/>
        </w:trPr>
        <w:tc>
          <w:tcPr>
            <w:tcW w:w="675" w:type="dxa"/>
            <w:vMerge/>
          </w:tcPr>
          <w:p w:rsidR="008B2BDF" w:rsidRDefault="008B2BDF" w:rsidP="008F6427">
            <w:pPr>
              <w:pStyle w:val="a5"/>
              <w:jc w:val="center"/>
            </w:pPr>
          </w:p>
        </w:tc>
        <w:tc>
          <w:tcPr>
            <w:tcW w:w="2694" w:type="dxa"/>
            <w:vMerge/>
          </w:tcPr>
          <w:p w:rsidR="008B2BDF" w:rsidRPr="000E036D" w:rsidRDefault="008B2BDF" w:rsidP="008F6427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B2BDF" w:rsidRDefault="008B2BDF" w:rsidP="00363836">
            <w:pPr>
              <w:pStyle w:val="a5"/>
            </w:pPr>
            <w:r>
              <w:t>Лабораторное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</w:tcPr>
          <w:p w:rsidR="008B2BDF" w:rsidRDefault="008B2BDF" w:rsidP="007C4121">
            <w:pPr>
              <w:pStyle w:val="a5"/>
            </w:pPr>
            <w:r w:rsidRPr="00B21322">
              <w:t>решение ситуационных задач, работа в группах</w:t>
            </w:r>
          </w:p>
        </w:tc>
      </w:tr>
      <w:tr w:rsidR="008B2BDF" w:rsidRPr="007F18F6">
        <w:trPr>
          <w:trHeight w:val="555"/>
        </w:trPr>
        <w:tc>
          <w:tcPr>
            <w:tcW w:w="675" w:type="dxa"/>
            <w:tcBorders>
              <w:bottom w:val="single" w:sz="12" w:space="0" w:color="auto"/>
            </w:tcBorders>
          </w:tcPr>
          <w:p w:rsidR="008B2BDF" w:rsidRPr="00B21322" w:rsidRDefault="008B2BDF" w:rsidP="00D052BA">
            <w:pPr>
              <w:pStyle w:val="a5"/>
              <w:jc w:val="center"/>
            </w:pPr>
            <w:r>
              <w:t>2.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8B2BDF" w:rsidRPr="00B21322" w:rsidRDefault="008B2BDF" w:rsidP="00D052BA">
            <w:pPr>
              <w:pStyle w:val="a5"/>
            </w:pPr>
            <w:r w:rsidRPr="008273B4">
              <w:t>Тема 4. Туристское районирование России. Функциональное зонирование туристских территорий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</w:tcPr>
          <w:p w:rsidR="008B2BDF" w:rsidRPr="00B21322" w:rsidRDefault="008B2BDF" w:rsidP="00D052BA">
            <w:pPr>
              <w:pStyle w:val="a5"/>
            </w:pPr>
            <w:r>
              <w:t>Лекция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B2BDF" w:rsidRPr="007F18F6" w:rsidRDefault="008B2BDF" w:rsidP="008273B4">
            <w:pPr>
              <w:pStyle w:val="a5"/>
            </w:pPr>
            <w:r w:rsidRPr="008273B4">
              <w:t>Эвристическая беседа</w:t>
            </w:r>
          </w:p>
        </w:tc>
      </w:tr>
    </w:tbl>
    <w:p w:rsidR="008B2BDF" w:rsidRDefault="008B2BDF" w:rsidP="00154600">
      <w:pPr>
        <w:spacing w:line="360" w:lineRule="auto"/>
        <w:rPr>
          <w:b/>
          <w:bCs/>
        </w:rPr>
      </w:pPr>
    </w:p>
    <w:p w:rsidR="008B2BDF" w:rsidRDefault="008B2BDF" w:rsidP="00714789">
      <w:pPr>
        <w:rPr>
          <w:b/>
          <w:bCs/>
        </w:rPr>
      </w:pPr>
      <w:r>
        <w:rPr>
          <w:b/>
          <w:bCs/>
        </w:rPr>
        <w:t>5. У</w:t>
      </w:r>
      <w:r w:rsidRPr="00BB29A7">
        <w:rPr>
          <w:b/>
          <w:bCs/>
        </w:rPr>
        <w:t>чебно-методическо</w:t>
      </w:r>
      <w:r>
        <w:rPr>
          <w:b/>
          <w:bCs/>
        </w:rPr>
        <w:t>е</w:t>
      </w:r>
      <w:r w:rsidRPr="00BB29A7">
        <w:rPr>
          <w:b/>
          <w:bCs/>
        </w:rPr>
        <w:t xml:space="preserve"> обеспечени</w:t>
      </w:r>
      <w:r>
        <w:rPr>
          <w:b/>
          <w:bCs/>
        </w:rPr>
        <w:t>е</w:t>
      </w:r>
      <w:r w:rsidRPr="00BB29A7">
        <w:rPr>
          <w:b/>
          <w:bCs/>
        </w:rPr>
        <w:t xml:space="preserve"> для самостоятельной работы обучающихся по дисциплине</w:t>
      </w:r>
    </w:p>
    <w:p w:rsidR="008B2BDF" w:rsidRPr="00714789" w:rsidRDefault="008B2BDF" w:rsidP="00714789">
      <w:pPr>
        <w:rPr>
          <w:b/>
          <w:bCs/>
        </w:rPr>
      </w:pPr>
    </w:p>
    <w:p w:rsidR="008B2BDF" w:rsidRDefault="008B2BDF" w:rsidP="002171AE">
      <w:pPr>
        <w:rPr>
          <w:b/>
          <w:bCs/>
        </w:rPr>
      </w:pPr>
      <w:r w:rsidRPr="00A6686A">
        <w:rPr>
          <w:b/>
          <w:bCs/>
        </w:rPr>
        <w:t>5</w:t>
      </w:r>
      <w:r>
        <w:rPr>
          <w:b/>
          <w:bCs/>
        </w:rPr>
        <w:t>.1.</w:t>
      </w:r>
      <w:r w:rsidRPr="00A6686A">
        <w:rPr>
          <w:b/>
          <w:bCs/>
        </w:rPr>
        <w:t xml:space="preserve"> Вопросы для по</w:t>
      </w:r>
      <w:r>
        <w:rPr>
          <w:b/>
          <w:bCs/>
        </w:rPr>
        <w:t>дготовки к л</w:t>
      </w:r>
      <w:r w:rsidRPr="00FD1C57">
        <w:rPr>
          <w:b/>
          <w:bCs/>
        </w:rPr>
        <w:t>абораторны</w:t>
      </w:r>
      <w:r>
        <w:rPr>
          <w:b/>
          <w:bCs/>
        </w:rPr>
        <w:t>м занятиям:</w:t>
      </w:r>
    </w:p>
    <w:p w:rsidR="008B2BDF" w:rsidRDefault="008B2BDF" w:rsidP="00625492">
      <w:pPr>
        <w:rPr>
          <w:b/>
          <w:bCs/>
        </w:rPr>
      </w:pPr>
    </w:p>
    <w:p w:rsidR="008B2BDF" w:rsidRDefault="008B2BDF" w:rsidP="00714789">
      <w:pPr>
        <w:tabs>
          <w:tab w:val="left" w:pos="284"/>
        </w:tabs>
        <w:rPr>
          <w:i/>
          <w:iCs/>
        </w:rPr>
      </w:pPr>
      <w:r w:rsidRPr="000852E1">
        <w:rPr>
          <w:i/>
          <w:iCs/>
        </w:rPr>
        <w:t>Тема</w:t>
      </w:r>
      <w:r>
        <w:rPr>
          <w:i/>
          <w:iCs/>
        </w:rPr>
        <w:t xml:space="preserve"> 1</w:t>
      </w:r>
      <w:r w:rsidRPr="000852E1">
        <w:rPr>
          <w:i/>
          <w:iCs/>
        </w:rPr>
        <w:t xml:space="preserve">: </w:t>
      </w:r>
      <w:r w:rsidRPr="00714789">
        <w:rPr>
          <w:i/>
          <w:iCs/>
        </w:rPr>
        <w:t>Введение в предмет. Геотуристика в системе наук</w:t>
      </w:r>
      <w:r>
        <w:rPr>
          <w:i/>
          <w:iCs/>
        </w:rPr>
        <w:t>.</w:t>
      </w:r>
    </w:p>
    <w:p w:rsidR="008B2BDF" w:rsidRDefault="008B2BDF" w:rsidP="00714789">
      <w:pPr>
        <w:tabs>
          <w:tab w:val="left" w:pos="284"/>
        </w:tabs>
      </w:pPr>
      <w:r>
        <w:t>1.</w:t>
      </w:r>
      <w:r>
        <w:tab/>
        <w:t xml:space="preserve">Назовите содержания понятия, предмет и объект изучения геотуристики </w:t>
      </w:r>
    </w:p>
    <w:p w:rsidR="008B2BDF" w:rsidRDefault="008B2BDF" w:rsidP="00714789">
      <w:pPr>
        <w:tabs>
          <w:tab w:val="left" w:pos="284"/>
        </w:tabs>
      </w:pPr>
      <w:r>
        <w:t>2.</w:t>
      </w:r>
      <w:r>
        <w:tab/>
        <w:t>Назовите содержания понятия, предмет и объект изучения рекреационной географии</w:t>
      </w:r>
    </w:p>
    <w:p w:rsidR="008B2BDF" w:rsidRDefault="008B2BDF" w:rsidP="00714789">
      <w:pPr>
        <w:tabs>
          <w:tab w:val="left" w:pos="284"/>
        </w:tabs>
      </w:pPr>
      <w:r>
        <w:t xml:space="preserve">3. </w:t>
      </w:r>
      <w:r>
        <w:tab/>
        <w:t>Назовите содержания понятия, предмет и объект изучения географии туризма</w:t>
      </w:r>
    </w:p>
    <w:p w:rsidR="008B2BDF" w:rsidRDefault="008B2BDF" w:rsidP="00714789">
      <w:pPr>
        <w:tabs>
          <w:tab w:val="left" w:pos="284"/>
        </w:tabs>
      </w:pPr>
    </w:p>
    <w:p w:rsidR="008B2BDF" w:rsidRPr="000852E1" w:rsidRDefault="008B2BDF" w:rsidP="00714789">
      <w:pPr>
        <w:tabs>
          <w:tab w:val="left" w:pos="284"/>
        </w:tabs>
        <w:rPr>
          <w:i/>
          <w:iCs/>
        </w:rPr>
      </w:pPr>
      <w:r w:rsidRPr="000852E1">
        <w:rPr>
          <w:i/>
          <w:iCs/>
        </w:rPr>
        <w:t>Тема</w:t>
      </w:r>
      <w:r>
        <w:rPr>
          <w:i/>
          <w:iCs/>
        </w:rPr>
        <w:t xml:space="preserve"> 2</w:t>
      </w:r>
      <w:r w:rsidRPr="000852E1">
        <w:rPr>
          <w:i/>
          <w:iCs/>
        </w:rPr>
        <w:t>:</w:t>
      </w:r>
      <w:r>
        <w:rPr>
          <w:i/>
          <w:iCs/>
        </w:rPr>
        <w:t xml:space="preserve"> </w:t>
      </w:r>
      <w:r w:rsidRPr="008F6427">
        <w:rPr>
          <w:i/>
          <w:iCs/>
        </w:rPr>
        <w:t>Туристское районирование: сущность, принципы, методы</w:t>
      </w:r>
    </w:p>
    <w:p w:rsidR="008B2BDF" w:rsidRPr="002374BF" w:rsidRDefault="008B2BDF" w:rsidP="00714789">
      <w:pPr>
        <w:tabs>
          <w:tab w:val="left" w:pos="284"/>
        </w:tabs>
      </w:pPr>
      <w:r w:rsidRPr="002374BF">
        <w:t>1.</w:t>
      </w:r>
      <w:r w:rsidRPr="002374BF">
        <w:tab/>
        <w:t>Туристское районирование как объективный процесс районообразования.</w:t>
      </w:r>
    </w:p>
    <w:p w:rsidR="008B2BDF" w:rsidRPr="002374BF" w:rsidRDefault="008B2BDF" w:rsidP="00714789">
      <w:pPr>
        <w:tabs>
          <w:tab w:val="left" w:pos="284"/>
        </w:tabs>
      </w:pPr>
      <w:r w:rsidRPr="002374BF">
        <w:t>2.</w:t>
      </w:r>
      <w:r w:rsidRPr="002374BF">
        <w:tab/>
        <w:t>Фундаментальные причины туристского районообразования.</w:t>
      </w:r>
    </w:p>
    <w:p w:rsidR="008B2BDF" w:rsidRPr="002374BF" w:rsidRDefault="008B2BDF" w:rsidP="00714789">
      <w:pPr>
        <w:tabs>
          <w:tab w:val="left" w:pos="284"/>
        </w:tabs>
      </w:pPr>
      <w:r w:rsidRPr="002374BF">
        <w:t>3.</w:t>
      </w:r>
      <w:r w:rsidRPr="002374BF">
        <w:tab/>
        <w:t>Этапы  процесса туристского районообразования .</w:t>
      </w:r>
    </w:p>
    <w:p w:rsidR="008B2BDF" w:rsidRPr="002374BF" w:rsidRDefault="008B2BDF" w:rsidP="00714789">
      <w:pPr>
        <w:tabs>
          <w:tab w:val="left" w:pos="284"/>
        </w:tabs>
      </w:pPr>
      <w:r w:rsidRPr="002374BF">
        <w:t>4.</w:t>
      </w:r>
      <w:r w:rsidRPr="002374BF">
        <w:tab/>
        <w:t>Покомпонентное и комплексное туристское районирование.</w:t>
      </w:r>
    </w:p>
    <w:p w:rsidR="008B2BDF" w:rsidRDefault="008B2BDF" w:rsidP="00714789">
      <w:pPr>
        <w:tabs>
          <w:tab w:val="left" w:pos="284"/>
        </w:tabs>
      </w:pPr>
      <w:r w:rsidRPr="002374BF">
        <w:t>5.</w:t>
      </w:r>
      <w:r w:rsidRPr="002374BF">
        <w:tab/>
        <w:t>Комплексное туристское районирование на примере административной единицы</w:t>
      </w:r>
    </w:p>
    <w:p w:rsidR="008B2BDF" w:rsidRDefault="008B2BDF" w:rsidP="00714789">
      <w:pPr>
        <w:pStyle w:val="ad"/>
        <w:tabs>
          <w:tab w:val="left" w:pos="284"/>
        </w:tabs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:rsidR="008B2BDF" w:rsidRDefault="008B2BDF" w:rsidP="00714789">
      <w:pPr>
        <w:pStyle w:val="ad"/>
        <w:tabs>
          <w:tab w:val="left" w:pos="284"/>
        </w:tabs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0852E1">
        <w:rPr>
          <w:rFonts w:ascii="Times New Roman" w:hAnsi="Times New Roman" w:cs="Times New Roman"/>
          <w:i/>
          <w:iCs/>
          <w:sz w:val="24"/>
          <w:szCs w:val="24"/>
        </w:rPr>
        <w:t>Тема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3</w:t>
      </w:r>
      <w:r w:rsidRPr="000852E1"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F6427">
        <w:rPr>
          <w:rFonts w:ascii="Times New Roman" w:hAnsi="Times New Roman" w:cs="Times New Roman"/>
          <w:i/>
          <w:iCs/>
          <w:sz w:val="24"/>
          <w:szCs w:val="24"/>
        </w:rPr>
        <w:t>Туристские центры. Неравномерность развития туризма в мире.</w:t>
      </w:r>
    </w:p>
    <w:p w:rsidR="008B2BDF" w:rsidRPr="000852E1" w:rsidRDefault="008B2BDF" w:rsidP="00714789">
      <w:pPr>
        <w:pStyle w:val="ad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 w:rsidRPr="000852E1">
        <w:rPr>
          <w:rFonts w:ascii="Times New Roman" w:hAnsi="Times New Roman" w:cs="Times New Roman"/>
          <w:sz w:val="24"/>
          <w:szCs w:val="24"/>
        </w:rPr>
        <w:t>1.</w:t>
      </w:r>
      <w:r w:rsidRPr="000852E1">
        <w:rPr>
          <w:rFonts w:ascii="Times New Roman" w:hAnsi="Times New Roman" w:cs="Times New Roman"/>
          <w:sz w:val="24"/>
          <w:szCs w:val="24"/>
        </w:rPr>
        <w:tab/>
      </w:r>
      <w:r w:rsidRPr="002374BF">
        <w:rPr>
          <w:rFonts w:ascii="Times New Roman" w:hAnsi="Times New Roman" w:cs="Times New Roman"/>
          <w:sz w:val="24"/>
          <w:szCs w:val="24"/>
        </w:rPr>
        <w:t>Туристские регионы мира.</w:t>
      </w:r>
    </w:p>
    <w:p w:rsidR="008B2BDF" w:rsidRPr="002374BF" w:rsidRDefault="008B2BDF" w:rsidP="00714789">
      <w:pPr>
        <w:pStyle w:val="ad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374BF">
        <w:rPr>
          <w:rFonts w:ascii="Times New Roman" w:hAnsi="Times New Roman" w:cs="Times New Roman"/>
          <w:sz w:val="24"/>
          <w:szCs w:val="24"/>
        </w:rPr>
        <w:t>.</w:t>
      </w:r>
      <w:r w:rsidRPr="002374BF">
        <w:rPr>
          <w:rFonts w:ascii="Times New Roman" w:hAnsi="Times New Roman" w:cs="Times New Roman"/>
          <w:sz w:val="24"/>
          <w:szCs w:val="24"/>
        </w:rPr>
        <w:tab/>
        <w:t xml:space="preserve">Методика количественной оценки рекреационного потенциала туристских центров </w:t>
      </w:r>
    </w:p>
    <w:p w:rsidR="008B2BDF" w:rsidRPr="002374BF" w:rsidRDefault="008B2BDF" w:rsidP="00714789">
      <w:pPr>
        <w:pStyle w:val="ad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374BF">
        <w:rPr>
          <w:rFonts w:ascii="Times New Roman" w:hAnsi="Times New Roman" w:cs="Times New Roman"/>
          <w:sz w:val="24"/>
          <w:szCs w:val="24"/>
        </w:rPr>
        <w:t>.</w:t>
      </w:r>
      <w:r w:rsidRPr="002374BF">
        <w:rPr>
          <w:rFonts w:ascii="Times New Roman" w:hAnsi="Times New Roman" w:cs="Times New Roman"/>
          <w:sz w:val="24"/>
          <w:szCs w:val="24"/>
        </w:rPr>
        <w:tab/>
        <w:t>Статистическая типология туристских центров.</w:t>
      </w:r>
    </w:p>
    <w:p w:rsidR="008B2BDF" w:rsidRPr="002374BF" w:rsidRDefault="008B2BDF" w:rsidP="00714789">
      <w:pPr>
        <w:pStyle w:val="ad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374BF">
        <w:rPr>
          <w:rFonts w:ascii="Times New Roman" w:hAnsi="Times New Roman" w:cs="Times New Roman"/>
          <w:sz w:val="24"/>
          <w:szCs w:val="24"/>
        </w:rPr>
        <w:t>.</w:t>
      </w:r>
      <w:r w:rsidRPr="002374BF">
        <w:rPr>
          <w:rFonts w:ascii="Times New Roman" w:hAnsi="Times New Roman" w:cs="Times New Roman"/>
          <w:sz w:val="24"/>
          <w:szCs w:val="24"/>
        </w:rPr>
        <w:tab/>
        <w:t>Основные понятия и подходы к выделению туристских районов.</w:t>
      </w:r>
    </w:p>
    <w:p w:rsidR="008B2BDF" w:rsidRDefault="008B2BDF" w:rsidP="00714789">
      <w:pPr>
        <w:pStyle w:val="ad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374BF">
        <w:rPr>
          <w:rFonts w:ascii="Times New Roman" w:hAnsi="Times New Roman" w:cs="Times New Roman"/>
          <w:sz w:val="24"/>
          <w:szCs w:val="24"/>
        </w:rPr>
        <w:t>.</w:t>
      </w:r>
      <w:r w:rsidRPr="002374BF">
        <w:rPr>
          <w:rFonts w:ascii="Times New Roman" w:hAnsi="Times New Roman" w:cs="Times New Roman"/>
          <w:sz w:val="24"/>
          <w:szCs w:val="24"/>
        </w:rPr>
        <w:tab/>
        <w:t>Основные факторы, условия формирования и развития туристского района.</w:t>
      </w:r>
    </w:p>
    <w:p w:rsidR="008B2BDF" w:rsidRDefault="008B2BDF" w:rsidP="00714789">
      <w:pPr>
        <w:pStyle w:val="ad"/>
        <w:tabs>
          <w:tab w:val="left" w:pos="284"/>
        </w:tabs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:rsidR="008B2BDF" w:rsidRPr="000852E1" w:rsidRDefault="008B2BDF" w:rsidP="00714789">
      <w:pPr>
        <w:pStyle w:val="ad"/>
        <w:tabs>
          <w:tab w:val="left" w:pos="284"/>
        </w:tabs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0852E1">
        <w:rPr>
          <w:rFonts w:ascii="Times New Roman" w:hAnsi="Times New Roman" w:cs="Times New Roman"/>
          <w:i/>
          <w:iCs/>
          <w:sz w:val="24"/>
          <w:szCs w:val="24"/>
        </w:rPr>
        <w:t>Тема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4</w:t>
      </w:r>
      <w:r w:rsidRPr="000852E1"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F6427">
        <w:rPr>
          <w:rFonts w:ascii="Times New Roman" w:hAnsi="Times New Roman" w:cs="Times New Roman"/>
          <w:i/>
          <w:iCs/>
          <w:sz w:val="24"/>
          <w:szCs w:val="24"/>
        </w:rPr>
        <w:t>Туристское районирование России. Функциональное зонирование туристских территорий</w:t>
      </w:r>
    </w:p>
    <w:p w:rsidR="008B2BDF" w:rsidRPr="002374BF" w:rsidRDefault="008B2BDF" w:rsidP="00714789">
      <w:pPr>
        <w:pStyle w:val="ad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 w:rsidRPr="000852E1">
        <w:rPr>
          <w:rFonts w:ascii="Times New Roman" w:hAnsi="Times New Roman" w:cs="Times New Roman"/>
          <w:sz w:val="24"/>
          <w:szCs w:val="24"/>
        </w:rPr>
        <w:t>1.</w:t>
      </w:r>
      <w:r w:rsidRPr="000852E1">
        <w:rPr>
          <w:rFonts w:ascii="Times New Roman" w:hAnsi="Times New Roman" w:cs="Times New Roman"/>
          <w:sz w:val="24"/>
          <w:szCs w:val="24"/>
        </w:rPr>
        <w:tab/>
      </w:r>
      <w:r w:rsidRPr="002374BF">
        <w:rPr>
          <w:rFonts w:ascii="Times New Roman" w:hAnsi="Times New Roman" w:cs="Times New Roman"/>
          <w:sz w:val="24"/>
          <w:szCs w:val="24"/>
        </w:rPr>
        <w:t>Туристско-рекреационные зоны и районы СНГ.</w:t>
      </w:r>
    </w:p>
    <w:p w:rsidR="008B2BDF" w:rsidRPr="002374BF" w:rsidRDefault="008B2BDF" w:rsidP="00714789">
      <w:pPr>
        <w:pStyle w:val="ad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 w:rsidRPr="002374BF">
        <w:rPr>
          <w:rFonts w:ascii="Times New Roman" w:hAnsi="Times New Roman" w:cs="Times New Roman"/>
          <w:sz w:val="24"/>
          <w:szCs w:val="24"/>
        </w:rPr>
        <w:t>2.</w:t>
      </w:r>
      <w:r w:rsidRPr="002374BF">
        <w:rPr>
          <w:rFonts w:ascii="Times New Roman" w:hAnsi="Times New Roman" w:cs="Times New Roman"/>
          <w:sz w:val="24"/>
          <w:szCs w:val="24"/>
        </w:rPr>
        <w:tab/>
        <w:t>Оценка туристских ресурсов и их функции.</w:t>
      </w:r>
    </w:p>
    <w:p w:rsidR="008B2BDF" w:rsidRPr="002374BF" w:rsidRDefault="008B2BDF" w:rsidP="00714789">
      <w:pPr>
        <w:pStyle w:val="ad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 w:rsidRPr="002374BF">
        <w:rPr>
          <w:rFonts w:ascii="Times New Roman" w:hAnsi="Times New Roman" w:cs="Times New Roman"/>
          <w:sz w:val="24"/>
          <w:szCs w:val="24"/>
        </w:rPr>
        <w:t>3.</w:t>
      </w:r>
      <w:r w:rsidRPr="002374BF">
        <w:rPr>
          <w:rFonts w:ascii="Times New Roman" w:hAnsi="Times New Roman" w:cs="Times New Roman"/>
          <w:sz w:val="24"/>
          <w:szCs w:val="24"/>
        </w:rPr>
        <w:tab/>
        <w:t>Специфика регионального туризма.</w:t>
      </w:r>
    </w:p>
    <w:p w:rsidR="008B2BDF" w:rsidRPr="002374BF" w:rsidRDefault="008B2BDF" w:rsidP="00714789">
      <w:pPr>
        <w:pStyle w:val="ad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 w:rsidRPr="002374BF">
        <w:rPr>
          <w:rFonts w:ascii="Times New Roman" w:hAnsi="Times New Roman" w:cs="Times New Roman"/>
          <w:sz w:val="24"/>
          <w:szCs w:val="24"/>
        </w:rPr>
        <w:t>4.</w:t>
      </w:r>
      <w:r w:rsidRPr="002374BF">
        <w:rPr>
          <w:rFonts w:ascii="Times New Roman" w:hAnsi="Times New Roman" w:cs="Times New Roman"/>
          <w:sz w:val="24"/>
          <w:szCs w:val="24"/>
        </w:rPr>
        <w:tab/>
        <w:t>Региональный туризм и экономика.</w:t>
      </w:r>
    </w:p>
    <w:p w:rsidR="008B2BDF" w:rsidRPr="002374BF" w:rsidRDefault="008B2BDF" w:rsidP="00714789">
      <w:pPr>
        <w:pStyle w:val="ad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 w:rsidRPr="002374BF">
        <w:rPr>
          <w:rFonts w:ascii="Times New Roman" w:hAnsi="Times New Roman" w:cs="Times New Roman"/>
          <w:sz w:val="24"/>
          <w:szCs w:val="24"/>
        </w:rPr>
        <w:t>5.</w:t>
      </w:r>
      <w:r w:rsidRPr="002374BF">
        <w:rPr>
          <w:rFonts w:ascii="Times New Roman" w:hAnsi="Times New Roman" w:cs="Times New Roman"/>
          <w:sz w:val="24"/>
          <w:szCs w:val="24"/>
        </w:rPr>
        <w:tab/>
        <w:t>Государственная политика в вопросах формирования регионального туризма.</w:t>
      </w:r>
    </w:p>
    <w:p w:rsidR="008B2BDF" w:rsidRDefault="008B2BDF" w:rsidP="00714789">
      <w:pPr>
        <w:pStyle w:val="ad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 w:rsidRPr="002374BF">
        <w:rPr>
          <w:rFonts w:ascii="Times New Roman" w:hAnsi="Times New Roman" w:cs="Times New Roman"/>
          <w:sz w:val="24"/>
          <w:szCs w:val="24"/>
        </w:rPr>
        <w:t>6.</w:t>
      </w:r>
      <w:r w:rsidRPr="002374BF">
        <w:rPr>
          <w:rFonts w:ascii="Times New Roman" w:hAnsi="Times New Roman" w:cs="Times New Roman"/>
          <w:sz w:val="24"/>
          <w:szCs w:val="24"/>
        </w:rPr>
        <w:tab/>
        <w:t>Характеристика туристско-рекреационных районов России.</w:t>
      </w:r>
    </w:p>
    <w:p w:rsidR="008B2BDF" w:rsidRDefault="008B2BDF" w:rsidP="00714789">
      <w:pPr>
        <w:pStyle w:val="ad"/>
        <w:tabs>
          <w:tab w:val="left" w:pos="284"/>
        </w:tabs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:rsidR="008B2BDF" w:rsidRPr="00714789" w:rsidRDefault="008B2BDF" w:rsidP="00714789">
      <w:pPr>
        <w:pStyle w:val="ad"/>
        <w:tabs>
          <w:tab w:val="left" w:pos="284"/>
        </w:tabs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0852E1">
        <w:rPr>
          <w:rFonts w:ascii="Times New Roman" w:hAnsi="Times New Roman" w:cs="Times New Roman"/>
          <w:i/>
          <w:iCs/>
          <w:sz w:val="24"/>
          <w:szCs w:val="24"/>
        </w:rPr>
        <w:t>Тема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5</w:t>
      </w:r>
      <w:r w:rsidRPr="000852E1"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14789">
        <w:rPr>
          <w:rFonts w:ascii="Times New Roman" w:hAnsi="Times New Roman" w:cs="Times New Roman"/>
          <w:i/>
          <w:iCs/>
          <w:sz w:val="24"/>
          <w:szCs w:val="24"/>
        </w:rPr>
        <w:t>Туристские центры и их роль в формировании туристских регионов</w:t>
      </w:r>
    </w:p>
    <w:p w:rsidR="008B2BDF" w:rsidRPr="000852E1" w:rsidRDefault="008B2BDF" w:rsidP="00714789">
      <w:pPr>
        <w:pStyle w:val="ad"/>
        <w:tabs>
          <w:tab w:val="left" w:pos="284"/>
        </w:tabs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714789">
        <w:rPr>
          <w:rFonts w:ascii="Times New Roman" w:hAnsi="Times New Roman" w:cs="Times New Roman"/>
          <w:i/>
          <w:iCs/>
          <w:sz w:val="24"/>
          <w:szCs w:val="24"/>
        </w:rPr>
        <w:lastRenderedPageBreak/>
        <w:t>География международных туристских потоков</w:t>
      </w:r>
    </w:p>
    <w:p w:rsidR="008B2BDF" w:rsidRPr="00493A45" w:rsidRDefault="008B2BDF" w:rsidP="00714789">
      <w:pPr>
        <w:pStyle w:val="ad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 w:rsidRPr="00493A45">
        <w:rPr>
          <w:rFonts w:ascii="Times New Roman" w:hAnsi="Times New Roman" w:cs="Times New Roman"/>
          <w:sz w:val="24"/>
          <w:szCs w:val="24"/>
        </w:rPr>
        <w:t>1.</w:t>
      </w:r>
      <w:r w:rsidRPr="00493A45">
        <w:rPr>
          <w:rFonts w:ascii="Times New Roman" w:hAnsi="Times New Roman" w:cs="Times New Roman"/>
          <w:sz w:val="24"/>
          <w:szCs w:val="24"/>
        </w:rPr>
        <w:tab/>
        <w:t>Факторы, формирующие туристские потоки.</w:t>
      </w:r>
    </w:p>
    <w:p w:rsidR="008B2BDF" w:rsidRPr="00493A45" w:rsidRDefault="008B2BDF" w:rsidP="00714789">
      <w:pPr>
        <w:pStyle w:val="ad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 w:rsidRPr="00493A45">
        <w:rPr>
          <w:rFonts w:ascii="Times New Roman" w:hAnsi="Times New Roman" w:cs="Times New Roman"/>
          <w:sz w:val="24"/>
          <w:szCs w:val="24"/>
        </w:rPr>
        <w:t>2.</w:t>
      </w:r>
      <w:r w:rsidRPr="00493A45">
        <w:rPr>
          <w:rFonts w:ascii="Times New Roman" w:hAnsi="Times New Roman" w:cs="Times New Roman"/>
          <w:sz w:val="24"/>
          <w:szCs w:val="24"/>
        </w:rPr>
        <w:tab/>
        <w:t>Внутрирегиональные и межрегиональные туристские потоки.</w:t>
      </w:r>
    </w:p>
    <w:p w:rsidR="008B2BDF" w:rsidRPr="00493A45" w:rsidRDefault="008B2BDF" w:rsidP="00714789">
      <w:pPr>
        <w:pStyle w:val="ad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 w:rsidRPr="00493A45">
        <w:rPr>
          <w:rFonts w:ascii="Times New Roman" w:hAnsi="Times New Roman" w:cs="Times New Roman"/>
          <w:sz w:val="24"/>
          <w:szCs w:val="24"/>
        </w:rPr>
        <w:t>3.</w:t>
      </w:r>
      <w:r w:rsidRPr="00493A45">
        <w:rPr>
          <w:rFonts w:ascii="Times New Roman" w:hAnsi="Times New Roman" w:cs="Times New Roman"/>
          <w:sz w:val="24"/>
          <w:szCs w:val="24"/>
        </w:rPr>
        <w:tab/>
        <w:t>Межконтинентальные туристские потоки.</w:t>
      </w:r>
    </w:p>
    <w:p w:rsidR="008B2BDF" w:rsidRPr="00493A45" w:rsidRDefault="008B2BDF" w:rsidP="00714789">
      <w:pPr>
        <w:pStyle w:val="ad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 w:rsidRPr="00493A45">
        <w:rPr>
          <w:rFonts w:ascii="Times New Roman" w:hAnsi="Times New Roman" w:cs="Times New Roman"/>
          <w:sz w:val="24"/>
          <w:szCs w:val="24"/>
        </w:rPr>
        <w:t>4.</w:t>
      </w:r>
      <w:r w:rsidRPr="00493A45">
        <w:rPr>
          <w:rFonts w:ascii="Times New Roman" w:hAnsi="Times New Roman" w:cs="Times New Roman"/>
          <w:sz w:val="24"/>
          <w:szCs w:val="24"/>
        </w:rPr>
        <w:tab/>
        <w:t>Особенности и тенденции международных туристских потоков.</w:t>
      </w:r>
    </w:p>
    <w:p w:rsidR="008B2BDF" w:rsidRDefault="008B2BDF" w:rsidP="00714789">
      <w:pPr>
        <w:pStyle w:val="ad"/>
        <w:tabs>
          <w:tab w:val="left" w:pos="284"/>
        </w:tabs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:rsidR="008B2BDF" w:rsidRPr="005422B0" w:rsidRDefault="008B2BDF" w:rsidP="00714789">
      <w:pPr>
        <w:pStyle w:val="ad"/>
        <w:tabs>
          <w:tab w:val="left" w:pos="284"/>
        </w:tabs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5422B0">
        <w:rPr>
          <w:rFonts w:ascii="Times New Roman" w:hAnsi="Times New Roman" w:cs="Times New Roman"/>
          <w:i/>
          <w:iCs/>
          <w:sz w:val="24"/>
          <w:szCs w:val="24"/>
        </w:rPr>
        <w:t>Тема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6</w:t>
      </w:r>
      <w:r w:rsidRPr="005422B0"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F6427">
        <w:rPr>
          <w:rFonts w:ascii="Times New Roman" w:hAnsi="Times New Roman" w:cs="Times New Roman"/>
          <w:i/>
          <w:iCs/>
          <w:sz w:val="24"/>
          <w:szCs w:val="24"/>
        </w:rPr>
        <w:t>Основные географические закономерности функционирования туристских потоков</w:t>
      </w:r>
    </w:p>
    <w:p w:rsidR="008B2BDF" w:rsidRPr="00136A61" w:rsidRDefault="008B2BDF" w:rsidP="00714789">
      <w:pPr>
        <w:pStyle w:val="ad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36A61">
        <w:rPr>
          <w:rFonts w:ascii="Times New Roman" w:hAnsi="Times New Roman" w:cs="Times New Roman"/>
          <w:sz w:val="24"/>
          <w:szCs w:val="24"/>
        </w:rPr>
        <w:t>.</w:t>
      </w:r>
      <w:r w:rsidRPr="00136A61">
        <w:rPr>
          <w:rFonts w:ascii="Times New Roman" w:hAnsi="Times New Roman" w:cs="Times New Roman"/>
          <w:sz w:val="24"/>
          <w:szCs w:val="24"/>
        </w:rPr>
        <w:tab/>
        <w:t>Основные географические закономерности функционирования туристских потоков.</w:t>
      </w:r>
    </w:p>
    <w:p w:rsidR="008B2BDF" w:rsidRPr="00714789" w:rsidRDefault="008B2BDF" w:rsidP="00714789">
      <w:pPr>
        <w:pStyle w:val="ad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36A61">
        <w:rPr>
          <w:rFonts w:ascii="Times New Roman" w:hAnsi="Times New Roman" w:cs="Times New Roman"/>
          <w:sz w:val="24"/>
          <w:szCs w:val="24"/>
        </w:rPr>
        <w:t>.</w:t>
      </w:r>
      <w:r w:rsidRPr="00136A61">
        <w:rPr>
          <w:rFonts w:ascii="Times New Roman" w:hAnsi="Times New Roman" w:cs="Times New Roman"/>
          <w:sz w:val="24"/>
          <w:szCs w:val="24"/>
        </w:rPr>
        <w:tab/>
        <w:t xml:space="preserve">Важнейшие туристские потоки в </w:t>
      </w:r>
      <w:r>
        <w:rPr>
          <w:rFonts w:ascii="Times New Roman" w:hAnsi="Times New Roman" w:cs="Times New Roman"/>
          <w:sz w:val="24"/>
          <w:szCs w:val="24"/>
        </w:rPr>
        <w:t>мире.</w:t>
      </w:r>
    </w:p>
    <w:p w:rsidR="008B2BDF" w:rsidRDefault="008B2BDF" w:rsidP="00625492">
      <w:pPr>
        <w:rPr>
          <w:b/>
          <w:bCs/>
        </w:rPr>
      </w:pPr>
      <w:r>
        <w:rPr>
          <w:b/>
          <w:bCs/>
        </w:rPr>
        <w:t>6. Оценочные средства для текущего контроля успеваемости</w:t>
      </w:r>
    </w:p>
    <w:p w:rsidR="008B2BDF" w:rsidRDefault="008B2BDF" w:rsidP="00625492">
      <w:pPr>
        <w:rPr>
          <w:b/>
          <w:bCs/>
        </w:rPr>
      </w:pPr>
    </w:p>
    <w:p w:rsidR="008B2BDF" w:rsidRPr="00B21322" w:rsidRDefault="008B2BDF" w:rsidP="00625492">
      <w:pPr>
        <w:rPr>
          <w:b/>
          <w:bCs/>
        </w:rPr>
      </w:pPr>
      <w:r w:rsidRPr="00B21322">
        <w:rPr>
          <w:b/>
          <w:bCs/>
        </w:rPr>
        <w:t xml:space="preserve">6.1. </w:t>
      </w:r>
      <w:r>
        <w:rPr>
          <w:b/>
          <w:bCs/>
        </w:rPr>
        <w:t>Текущий контроль</w:t>
      </w:r>
    </w:p>
    <w:tbl>
      <w:tblPr>
        <w:tblW w:w="976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8B2BDF" w:rsidRPr="006F5C07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8B2BDF" w:rsidRPr="006F5C07" w:rsidRDefault="008B2BDF" w:rsidP="006F5C07">
            <w:pPr>
              <w:jc w:val="center"/>
            </w:pPr>
            <w:r w:rsidRPr="006F5C07">
              <w:t>№</w:t>
            </w:r>
          </w:p>
          <w:p w:rsidR="008B2BDF" w:rsidRPr="006F5C07" w:rsidRDefault="008B2BDF" w:rsidP="006F5C07">
            <w:pPr>
              <w:jc w:val="center"/>
            </w:pPr>
            <w:r w:rsidRPr="006F5C07">
              <w:t>пп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8B2BDF" w:rsidRPr="006F5C07" w:rsidRDefault="008B2BDF" w:rsidP="006F5C07">
            <w:pPr>
              <w:jc w:val="center"/>
            </w:pPr>
            <w:r w:rsidRPr="006F5C07">
              <w:t>№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8B2BDF" w:rsidRPr="006F5C07" w:rsidRDefault="008B2BDF" w:rsidP="006F5C07">
            <w:pPr>
              <w:jc w:val="center"/>
            </w:pPr>
            <w:r w:rsidRPr="006F5C07">
              <w:t>Форма текущего контроля</w:t>
            </w:r>
          </w:p>
        </w:tc>
      </w:tr>
      <w:tr w:rsidR="008B2BDF" w:rsidRPr="006F5C07">
        <w:tc>
          <w:tcPr>
            <w:tcW w:w="675" w:type="dxa"/>
          </w:tcPr>
          <w:p w:rsidR="008B2BDF" w:rsidRPr="006F5C07" w:rsidRDefault="008B2BDF" w:rsidP="00EE747C">
            <w:r w:rsidRPr="006F5C07">
              <w:t>1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8B2BDF" w:rsidRDefault="008B2BDF" w:rsidP="00EE747C">
            <w:pPr>
              <w:jc w:val="both"/>
            </w:pPr>
            <w:r w:rsidRPr="000E036D">
              <w:t xml:space="preserve">Тема 1. </w:t>
            </w:r>
            <w:r>
              <w:t>Введение в предмет.</w:t>
            </w:r>
          </w:p>
          <w:p w:rsidR="008B2BDF" w:rsidRPr="001A627F" w:rsidRDefault="008B2BDF" w:rsidP="00EE747C">
            <w:pPr>
              <w:jc w:val="both"/>
            </w:pPr>
            <w:r>
              <w:t>Геотуристика в системе наук</w:t>
            </w:r>
          </w:p>
        </w:tc>
        <w:tc>
          <w:tcPr>
            <w:tcW w:w="3827" w:type="dxa"/>
          </w:tcPr>
          <w:p w:rsidR="008B2BDF" w:rsidRPr="006F5C07" w:rsidRDefault="008B2BDF" w:rsidP="00EE747C">
            <w:r w:rsidRPr="006F5C07">
              <w:t>Устный опрос.</w:t>
            </w:r>
          </w:p>
        </w:tc>
      </w:tr>
      <w:tr w:rsidR="008B2BDF" w:rsidRPr="006F5C07">
        <w:tc>
          <w:tcPr>
            <w:tcW w:w="675" w:type="dxa"/>
          </w:tcPr>
          <w:p w:rsidR="008B2BDF" w:rsidRPr="006F5C07" w:rsidRDefault="008B2BDF" w:rsidP="00EE747C">
            <w:r w:rsidRPr="006F5C07">
              <w:t>2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8B2BDF" w:rsidRPr="002F488A" w:rsidRDefault="008B2BDF" w:rsidP="00EE747C">
            <w:pPr>
              <w:jc w:val="both"/>
            </w:pPr>
            <w:r w:rsidRPr="000E036D">
              <w:t xml:space="preserve">Тема </w:t>
            </w:r>
            <w:r>
              <w:t>2</w:t>
            </w:r>
            <w:r w:rsidRPr="000E036D">
              <w:t>. Туристское районирование: сущность, принципы, методы.</w:t>
            </w:r>
          </w:p>
        </w:tc>
        <w:tc>
          <w:tcPr>
            <w:tcW w:w="3827" w:type="dxa"/>
          </w:tcPr>
          <w:p w:rsidR="008B2BDF" w:rsidRPr="006F5C07" w:rsidRDefault="008B2BDF" w:rsidP="00EE747C">
            <w:r w:rsidRPr="006F5C07">
              <w:t>Устный опрос.</w:t>
            </w:r>
          </w:p>
        </w:tc>
      </w:tr>
      <w:tr w:rsidR="008B2BDF" w:rsidRPr="006F5C07">
        <w:trPr>
          <w:trHeight w:val="237"/>
        </w:trPr>
        <w:tc>
          <w:tcPr>
            <w:tcW w:w="675" w:type="dxa"/>
            <w:tcBorders>
              <w:bottom w:val="single" w:sz="4" w:space="0" w:color="auto"/>
            </w:tcBorders>
          </w:tcPr>
          <w:p w:rsidR="008B2BDF" w:rsidRPr="006F5C07" w:rsidRDefault="008B2BDF" w:rsidP="00EE747C">
            <w:r w:rsidRPr="006F5C07">
              <w:t>3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8B2BDF" w:rsidRPr="002F488A" w:rsidRDefault="008B2BDF" w:rsidP="00EE747C">
            <w:pPr>
              <w:jc w:val="both"/>
            </w:pPr>
            <w:r w:rsidRPr="000E036D">
              <w:t xml:space="preserve">Тема </w:t>
            </w:r>
            <w:r>
              <w:t>3</w:t>
            </w:r>
            <w:r w:rsidRPr="000E036D">
              <w:t>. Туристские центры. Неравномерность развития туризма в мире.</w:t>
            </w:r>
          </w:p>
        </w:tc>
        <w:tc>
          <w:tcPr>
            <w:tcW w:w="3827" w:type="dxa"/>
          </w:tcPr>
          <w:p w:rsidR="008B2BDF" w:rsidRPr="006F5C07" w:rsidRDefault="008B2BDF" w:rsidP="00EE747C">
            <w:r w:rsidRPr="006F5C07">
              <w:t>Устный опрос.</w:t>
            </w:r>
          </w:p>
        </w:tc>
      </w:tr>
      <w:tr w:rsidR="008B2BDF" w:rsidRPr="006F5C07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B2BDF" w:rsidRPr="006F5C07" w:rsidRDefault="008B2BDF" w:rsidP="00EE747C">
            <w:r w:rsidRPr="006F5C07">
              <w:t>4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8B2BDF" w:rsidRPr="002F488A" w:rsidRDefault="008B2BDF" w:rsidP="00EE747C">
            <w:pPr>
              <w:jc w:val="both"/>
            </w:pPr>
            <w:r w:rsidRPr="000E036D">
              <w:t xml:space="preserve">Тема </w:t>
            </w:r>
            <w:r>
              <w:t>4</w:t>
            </w:r>
            <w:r w:rsidRPr="000E036D">
              <w:t>. Туристское районирование России. Функциональное зонирование туристских территорий</w:t>
            </w:r>
          </w:p>
        </w:tc>
        <w:tc>
          <w:tcPr>
            <w:tcW w:w="3827" w:type="dxa"/>
          </w:tcPr>
          <w:p w:rsidR="008B2BDF" w:rsidRPr="006F5C07" w:rsidRDefault="008B2BDF" w:rsidP="00EE747C">
            <w:r w:rsidRPr="006F5C07">
              <w:t>Устный опрос.</w:t>
            </w:r>
          </w:p>
        </w:tc>
      </w:tr>
      <w:tr w:rsidR="008B2BDF" w:rsidRPr="006F5C07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B2BDF" w:rsidRPr="006F5C07" w:rsidRDefault="008B2BDF" w:rsidP="00EE747C">
            <w:r w:rsidRPr="006F5C07">
              <w:t>5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8B2BDF" w:rsidRPr="000E036D" w:rsidRDefault="008B2BDF" w:rsidP="00EE747C">
            <w:r w:rsidRPr="000E036D">
              <w:t xml:space="preserve">Тема </w:t>
            </w:r>
            <w:r>
              <w:t>5</w:t>
            </w:r>
            <w:r w:rsidRPr="000E036D">
              <w:t>. Туристские центры и их роль в формировании туристских регионов</w:t>
            </w:r>
          </w:p>
          <w:p w:rsidR="008B2BDF" w:rsidRPr="002F488A" w:rsidRDefault="008B2BDF" w:rsidP="00EE747C">
            <w:r w:rsidRPr="000E036D">
              <w:t>География международных туристских потоков</w:t>
            </w:r>
          </w:p>
        </w:tc>
        <w:tc>
          <w:tcPr>
            <w:tcW w:w="3827" w:type="dxa"/>
          </w:tcPr>
          <w:p w:rsidR="008B2BDF" w:rsidRPr="006F5C07" w:rsidRDefault="008B2BDF" w:rsidP="00EE747C">
            <w:r w:rsidRPr="006F5C07">
              <w:t>Устный опрос.</w:t>
            </w:r>
          </w:p>
        </w:tc>
      </w:tr>
      <w:tr w:rsidR="008B2BDF" w:rsidRPr="006F5C07">
        <w:trPr>
          <w:trHeight w:val="2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B2BDF" w:rsidRPr="006F5C07" w:rsidRDefault="008B2BDF" w:rsidP="00EE747C">
            <w:r w:rsidRPr="006F5C07">
              <w:t>6</w:t>
            </w:r>
          </w:p>
        </w:tc>
        <w:tc>
          <w:tcPr>
            <w:tcW w:w="5264" w:type="dxa"/>
            <w:tcBorders>
              <w:left w:val="single" w:sz="8" w:space="0" w:color="auto"/>
              <w:bottom w:val="single" w:sz="12" w:space="0" w:color="auto"/>
            </w:tcBorders>
          </w:tcPr>
          <w:p w:rsidR="008B2BDF" w:rsidRPr="002F488A" w:rsidRDefault="008B2BDF" w:rsidP="00EE747C">
            <w:r w:rsidRPr="000E036D">
              <w:t>Тема</w:t>
            </w:r>
            <w:r>
              <w:t xml:space="preserve"> 6</w:t>
            </w:r>
            <w:r w:rsidRPr="000E036D">
              <w:t>. Основные географические закономерности функционирования туристских потоков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8B2BDF" w:rsidRPr="006F5C07" w:rsidRDefault="008B2BDF" w:rsidP="00EE747C">
            <w:r w:rsidRPr="006F5C07">
              <w:t>Устный опрос. Тестовые задания.</w:t>
            </w:r>
          </w:p>
        </w:tc>
      </w:tr>
    </w:tbl>
    <w:p w:rsidR="008B2BDF" w:rsidRDefault="008B2BDF" w:rsidP="00B82872">
      <w:pPr>
        <w:spacing w:line="360" w:lineRule="auto"/>
        <w:jc w:val="both"/>
        <w:rPr>
          <w:b/>
          <w:bCs/>
        </w:rPr>
      </w:pPr>
    </w:p>
    <w:p w:rsidR="008B2BDF" w:rsidRPr="009E7665" w:rsidRDefault="008B2BDF" w:rsidP="009E7665">
      <w:pPr>
        <w:spacing w:line="360" w:lineRule="auto"/>
        <w:jc w:val="both"/>
        <w:rPr>
          <w:b/>
          <w:bCs/>
        </w:rPr>
      </w:pPr>
      <w:r>
        <w:rPr>
          <w:b/>
          <w:bCs/>
        </w:rPr>
        <w:t>6.2. Примеры оценочных средств для текущего контроля по дисциплине</w:t>
      </w:r>
    </w:p>
    <w:p w:rsidR="00E21E01" w:rsidRDefault="00E21E01" w:rsidP="00E21E01">
      <w:pPr>
        <w:spacing w:line="360" w:lineRule="auto"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</w:rPr>
        <w:t xml:space="preserve">Вопросы для подготовки к лабораторным занятиям </w:t>
      </w:r>
    </w:p>
    <w:p w:rsidR="00E21E01" w:rsidRDefault="00E21E01" w:rsidP="00E21E01">
      <w:pPr>
        <w:spacing w:line="360" w:lineRule="auto"/>
        <w:jc w:val="both"/>
        <w:rPr>
          <w:bCs/>
        </w:rPr>
      </w:pPr>
      <w:r>
        <w:rPr>
          <w:bCs/>
        </w:rPr>
        <w:t>Представлены в разделе 5.1.</w:t>
      </w:r>
    </w:p>
    <w:p w:rsidR="00E21E01" w:rsidRDefault="00E21E01" w:rsidP="0028500D">
      <w:pPr>
        <w:jc w:val="both"/>
        <w:rPr>
          <w:b/>
          <w:bCs/>
          <w:i/>
          <w:iCs/>
        </w:rPr>
      </w:pPr>
    </w:p>
    <w:p w:rsidR="008B2BDF" w:rsidRDefault="008B2BDF" w:rsidP="0028500D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  <w:r w:rsidRPr="006F5C07">
        <w:rPr>
          <w:b/>
          <w:bCs/>
          <w:i/>
          <w:iCs/>
        </w:rPr>
        <w:t>Примеры тестовых заданий.</w:t>
      </w:r>
    </w:p>
    <w:p w:rsidR="008B2BDF" w:rsidRDefault="008B2BDF" w:rsidP="00714789">
      <w:pPr>
        <w:pStyle w:val="ad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Вариант 1.</w:t>
      </w:r>
    </w:p>
    <w:p w:rsidR="008B2BDF" w:rsidRPr="009B4D25" w:rsidRDefault="008B2BDF" w:rsidP="00714789">
      <w:pPr>
        <w:pStyle w:val="ad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4D2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 Выберите правильный вариант ответа.</w:t>
      </w:r>
    </w:p>
    <w:p w:rsidR="008B2BDF" w:rsidRPr="009B4D25" w:rsidRDefault="008B2BDF" w:rsidP="00714789">
      <w:pPr>
        <w:pStyle w:val="a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Абердин – это:</w:t>
      </w:r>
    </w:p>
    <w:p w:rsidR="008B2BDF" w:rsidRPr="009B4D25" w:rsidRDefault="008B2BDF" w:rsidP="00714789">
      <w:pPr>
        <w:pStyle w:val="a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4D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позднее название шотландского города Девана, известен с античных времен</w:t>
      </w:r>
    </w:p>
    <w:p w:rsidR="008B2BDF" w:rsidRPr="009B4D25" w:rsidRDefault="008B2BDF" w:rsidP="00714789">
      <w:pPr>
        <w:pStyle w:val="a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4D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река в Ливане на Ближнем Востоке</w:t>
      </w:r>
      <w:r w:rsidRPr="009B4D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B2BDF" w:rsidRPr="009B4D25" w:rsidRDefault="008B2BDF" w:rsidP="00714789">
      <w:pPr>
        <w:pStyle w:val="a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4D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древнее название Италии (Гесперии, Энотрии)</w:t>
      </w:r>
    </w:p>
    <w:p w:rsidR="008B2BDF" w:rsidRDefault="008B2BDF" w:rsidP="00714789">
      <w:pPr>
        <w:pStyle w:val="ad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2BDF" w:rsidRDefault="008B2BDF" w:rsidP="00714789">
      <w:pPr>
        <w:pStyle w:val="ad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 Выберите правильный вариант ответа.</w:t>
      </w:r>
    </w:p>
    <w:p w:rsidR="008B2BDF" w:rsidRPr="009B4D25" w:rsidRDefault="008B2BDF" w:rsidP="00714789">
      <w:pPr>
        <w:pStyle w:val="a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Аппиева площадь</w:t>
      </w:r>
      <w:r w:rsidRPr="009B4D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B2BDF" w:rsidRPr="009B4D25" w:rsidRDefault="008B2BDF" w:rsidP="00714789">
      <w:pPr>
        <w:pStyle w:val="a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4D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место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отдыха с тремя гостиницами по пути из Неаполя в Рим, 45 миль от Рима;</w:t>
      </w:r>
    </w:p>
    <w:p w:rsidR="008B2BDF" w:rsidRPr="009B4D25" w:rsidRDefault="008B2BDF" w:rsidP="00714789">
      <w:pPr>
        <w:pStyle w:val="a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ист. область в Италии, на юге-востоке Аппенинского полуострова</w:t>
      </w:r>
    </w:p>
    <w:p w:rsidR="008B2BDF" w:rsidRPr="009B4D25" w:rsidRDefault="008B2BDF" w:rsidP="00714789">
      <w:pPr>
        <w:pStyle w:val="a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в) пустыня на северо-востоке Африки и на Аравийском полуострове </w:t>
      </w:r>
    </w:p>
    <w:p w:rsidR="008B2BDF" w:rsidRDefault="008B2BDF" w:rsidP="00714789">
      <w:pPr>
        <w:pStyle w:val="ad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2BDF" w:rsidRDefault="008B2BDF" w:rsidP="00714789">
      <w:pPr>
        <w:pStyle w:val="ad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9B4D2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Выберите правильный вариант ответа.</w:t>
      </w:r>
    </w:p>
    <w:p w:rsidR="008B2BDF" w:rsidRPr="009B4D25" w:rsidRDefault="008B2BDF" w:rsidP="00714789">
      <w:pPr>
        <w:pStyle w:val="a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Таврида</w:t>
      </w:r>
    </w:p>
    <w:p w:rsidR="008B2BDF" w:rsidRPr="009B4D25" w:rsidRDefault="008B2BDF" w:rsidP="00714789">
      <w:pPr>
        <w:pStyle w:val="a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4D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полуостров Крым</w:t>
      </w:r>
      <w:r w:rsidRPr="009B4D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 </w:t>
      </w:r>
    </w:p>
    <w:p w:rsidR="008B2BDF" w:rsidRPr="009B4D25" w:rsidRDefault="008B2BDF" w:rsidP="00714789">
      <w:pPr>
        <w:pStyle w:val="a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4D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древний город Сицилии</w:t>
      </w:r>
      <w:r w:rsidRPr="009B4D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 </w:t>
      </w:r>
    </w:p>
    <w:p w:rsidR="008B2BDF" w:rsidRPr="009B4D25" w:rsidRDefault="008B2BDF" w:rsidP="00714789">
      <w:pPr>
        <w:pStyle w:val="a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 горы на юге Турции</w:t>
      </w:r>
      <w:r w:rsidRPr="009B4D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B2BDF" w:rsidRDefault="008B2BDF" w:rsidP="00714789">
      <w:pPr>
        <w:pStyle w:val="ad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2BDF" w:rsidRDefault="008B2BDF" w:rsidP="00714789">
      <w:pPr>
        <w:pStyle w:val="ad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9B4D2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Выберите правильный вариант ответа.</w:t>
      </w:r>
    </w:p>
    <w:p w:rsidR="008B2BDF" w:rsidRPr="009B4D25" w:rsidRDefault="008B2BDF" w:rsidP="00714789">
      <w:pPr>
        <w:pStyle w:val="a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Вифлием</w:t>
      </w:r>
      <w:r w:rsidRPr="009B4D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B2BDF" w:rsidRPr="009B4D25" w:rsidRDefault="008B2BDF" w:rsidP="00714789">
      <w:pPr>
        <w:pStyle w:val="a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4D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древний город в Палестине, южнее Иерусалима;</w:t>
      </w:r>
      <w:r w:rsidRPr="009B4D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8B2BDF" w:rsidRPr="009B4D25" w:rsidRDefault="008B2BDF" w:rsidP="00714789">
      <w:pPr>
        <w:pStyle w:val="a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историческая область на северо-западе полуострова Малая Азия;</w:t>
      </w:r>
      <w:r w:rsidRPr="009B4D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8B2BDF" w:rsidRPr="009B4D25" w:rsidRDefault="008B2BDF" w:rsidP="00714789">
      <w:pPr>
        <w:pStyle w:val="a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 прежнее название города Моклена или Одессы (Эдессы) в Южной Македонии;</w:t>
      </w:r>
      <w:r w:rsidRPr="009B4D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8B2BDF" w:rsidRDefault="008B2BDF" w:rsidP="00714789">
      <w:pPr>
        <w:pStyle w:val="ad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2BDF" w:rsidRDefault="008B2BDF" w:rsidP="00714789">
      <w:pPr>
        <w:pStyle w:val="ad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9B4D2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Выберите правильный вариант ответа.</w:t>
      </w:r>
    </w:p>
    <w:p w:rsidR="008B2BDF" w:rsidRPr="009B4D25" w:rsidRDefault="008B2BDF" w:rsidP="00714789">
      <w:pPr>
        <w:pStyle w:val="a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4D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Комплекс услуг по размещению, перевозке, питанию туристов, экскурсионные  услуги, а также услуги гидов-перевочиков и другие, предоставляемые в зависимости от целей путешествия - это...</w:t>
      </w:r>
    </w:p>
    <w:p w:rsidR="008B2BDF" w:rsidRPr="009B4D25" w:rsidRDefault="008B2BDF" w:rsidP="00714789">
      <w:pPr>
        <w:pStyle w:val="a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4D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туризм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9B4D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8B2BDF" w:rsidRPr="009B4D25" w:rsidRDefault="008B2BDF" w:rsidP="00714789">
      <w:pPr>
        <w:pStyle w:val="a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4D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тур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9B4D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B2BDF" w:rsidRPr="009B4D25" w:rsidRDefault="008B2BDF" w:rsidP="00714789">
      <w:pPr>
        <w:pStyle w:val="a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4D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в) туристика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B2BDF" w:rsidRPr="009B4D25" w:rsidRDefault="008B2BDF" w:rsidP="00714789">
      <w:pPr>
        <w:pStyle w:val="a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4D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г) документ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B2BDF" w:rsidRPr="009B4D25" w:rsidRDefault="008B2BDF" w:rsidP="00714789">
      <w:pPr>
        <w:pStyle w:val="ad"/>
        <w:shd w:val="clear" w:color="auto" w:fill="FFFFFF"/>
        <w:spacing w:after="0" w:line="240" w:lineRule="auto"/>
        <w:ind w:left="0"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4D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д) бронь</w:t>
      </w:r>
    </w:p>
    <w:p w:rsidR="008B2BDF" w:rsidRDefault="008B2BDF" w:rsidP="00714789">
      <w:pPr>
        <w:pStyle w:val="ad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2BDF" w:rsidRPr="00664FF5" w:rsidRDefault="008B2BDF" w:rsidP="00714789">
      <w:pPr>
        <w:pStyle w:val="ad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r w:rsidRPr="00664F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Выберите правильный вариант ответа.</w:t>
      </w:r>
    </w:p>
    <w:p w:rsidR="008B2BDF" w:rsidRPr="00664FF5" w:rsidRDefault="008B2BDF" w:rsidP="00714789">
      <w:pPr>
        <w:pStyle w:val="ad"/>
        <w:shd w:val="clear" w:color="auto" w:fill="FFFFFF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64F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настоящее время наиболее посещаемым туристским регионом по числу международных прибытий является:</w:t>
      </w:r>
    </w:p>
    <w:p w:rsidR="008B2BDF" w:rsidRPr="00664FF5" w:rsidRDefault="008B2BDF" w:rsidP="00714789">
      <w:pPr>
        <w:pStyle w:val="ad"/>
        <w:shd w:val="clear" w:color="auto" w:fill="FFFFFF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64F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Северная Америка;</w:t>
      </w:r>
    </w:p>
    <w:p w:rsidR="008B2BDF" w:rsidRPr="00664FF5" w:rsidRDefault="008B2BDF" w:rsidP="00714789">
      <w:pPr>
        <w:pStyle w:val="ad"/>
        <w:shd w:val="clear" w:color="auto" w:fill="FFFFFF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64F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Азиатско-Тихоокеанский регион;</w:t>
      </w:r>
    </w:p>
    <w:p w:rsidR="008B2BDF" w:rsidRPr="00664FF5" w:rsidRDefault="008B2BDF" w:rsidP="00714789">
      <w:pPr>
        <w:pStyle w:val="ad"/>
        <w:shd w:val="clear" w:color="auto" w:fill="FFFFFF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64F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 Европа;</w:t>
      </w:r>
    </w:p>
    <w:p w:rsidR="008B2BDF" w:rsidRPr="00664FF5" w:rsidRDefault="008B2BDF" w:rsidP="00714789">
      <w:pPr>
        <w:pStyle w:val="ad"/>
        <w:shd w:val="clear" w:color="auto" w:fill="FFFFFF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64F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г) Латинская Америка;</w:t>
      </w:r>
    </w:p>
    <w:p w:rsidR="008B2BDF" w:rsidRDefault="008B2BDF" w:rsidP="00714789">
      <w:pPr>
        <w:pStyle w:val="ad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64F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д) Австралия</w:t>
      </w:r>
    </w:p>
    <w:p w:rsidR="008B2BDF" w:rsidRPr="00D12CBD" w:rsidRDefault="008B2BDF" w:rsidP="00714789">
      <w:pPr>
        <w:pStyle w:val="ad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2BDF" w:rsidRDefault="008B2BDF" w:rsidP="00714789">
      <w:pPr>
        <w:pStyle w:val="ad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664F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Выберите правильный вариант ответа.</w:t>
      </w:r>
    </w:p>
    <w:p w:rsidR="008B2BDF" w:rsidRPr="00664FF5" w:rsidRDefault="008B2BDF" w:rsidP="00714789">
      <w:pPr>
        <w:pStyle w:val="ad"/>
        <w:shd w:val="clear" w:color="auto" w:fill="FFFFFF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64F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каком регионе находится город-курорт Сочи:</w:t>
      </w:r>
    </w:p>
    <w:p w:rsidR="008B2BDF" w:rsidRPr="00664FF5" w:rsidRDefault="008B2BDF" w:rsidP="00714789">
      <w:pPr>
        <w:pStyle w:val="ad"/>
        <w:shd w:val="clear" w:color="auto" w:fill="FFFFFF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64F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Кубань</w:t>
      </w:r>
    </w:p>
    <w:p w:rsidR="008B2BDF" w:rsidRPr="00664FF5" w:rsidRDefault="008B2BDF" w:rsidP="00714789">
      <w:pPr>
        <w:pStyle w:val="ad"/>
        <w:shd w:val="clear" w:color="auto" w:fill="FFFFFF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64F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Крым</w:t>
      </w:r>
    </w:p>
    <w:p w:rsidR="008B2BDF" w:rsidRPr="00664FF5" w:rsidRDefault="008B2BDF" w:rsidP="00714789">
      <w:pPr>
        <w:pStyle w:val="ad"/>
        <w:shd w:val="clear" w:color="auto" w:fill="FFFFFF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64F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 Таманский полуостров</w:t>
      </w:r>
    </w:p>
    <w:p w:rsidR="008B2BDF" w:rsidRPr="00664FF5" w:rsidRDefault="008B2BDF" w:rsidP="00714789">
      <w:pPr>
        <w:pStyle w:val="ad"/>
        <w:shd w:val="clear" w:color="auto" w:fill="FFFFFF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64F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г) Ставропольский край</w:t>
      </w:r>
    </w:p>
    <w:p w:rsidR="008B2BDF" w:rsidRDefault="008B2BDF" w:rsidP="00714789">
      <w:pPr>
        <w:pStyle w:val="ad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64F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д) Краснодарский край</w:t>
      </w:r>
    </w:p>
    <w:p w:rsidR="008B2BDF" w:rsidRDefault="008B2BDF" w:rsidP="00D74D4D">
      <w:pPr>
        <w:pStyle w:val="ad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B2BDF" w:rsidRPr="00D74D4D" w:rsidRDefault="008B2BDF" w:rsidP="00650A22">
      <w:pPr>
        <w:pStyle w:val="ad"/>
        <w:shd w:val="clear" w:color="auto" w:fill="FFFFFF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4D4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8. Выберите правильный вариант ответа.</w:t>
      </w:r>
    </w:p>
    <w:p w:rsidR="008B2BDF" w:rsidRDefault="008B2BDF" w:rsidP="00650A22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4D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Ближний Восток - родина др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евнейших в мире религий. Каких?</w:t>
      </w:r>
    </w:p>
    <w:p w:rsidR="008B2BDF" w:rsidRDefault="008B2BDF" w:rsidP="00650A22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а) Ислам и христианство </w:t>
      </w:r>
    </w:p>
    <w:p w:rsidR="008B2BDF" w:rsidRDefault="008B2BDF" w:rsidP="00650A22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Pr="00D74D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Ислам, хрис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тианство, зороастризм, иудаизм </w:t>
      </w:r>
    </w:p>
    <w:p w:rsidR="008B2BDF" w:rsidRDefault="008B2BDF" w:rsidP="00650A22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Pr="00D74D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Ислам, христианство, иудаизм</w:t>
      </w:r>
    </w:p>
    <w:p w:rsidR="008B2BDF" w:rsidRDefault="008B2BDF" w:rsidP="00650A22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B2BDF" w:rsidRPr="00650A22" w:rsidRDefault="008B2BDF" w:rsidP="00650A22">
      <w:pPr>
        <w:pStyle w:val="ad"/>
        <w:shd w:val="clear" w:color="auto" w:fill="FFFFFF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0A2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9. Выберите правильный вариант ответа.</w:t>
      </w:r>
    </w:p>
    <w:p w:rsidR="008B2BDF" w:rsidRPr="00650A22" w:rsidRDefault="008B2BDF" w:rsidP="00650A22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0A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Назовите наиболее посещаемые туристами страны Северной Америки:</w:t>
      </w:r>
    </w:p>
    <w:p w:rsidR="008B2BDF" w:rsidRPr="00650A22" w:rsidRDefault="008B2BDF" w:rsidP="00650A22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а) </w:t>
      </w:r>
      <w:r w:rsidRPr="00650A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Гватемала;</w:t>
      </w:r>
    </w:p>
    <w:p w:rsidR="008B2BDF" w:rsidRPr="00650A22" w:rsidRDefault="008B2BDF" w:rsidP="00650A22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Pr="00650A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Гондурас;</w:t>
      </w:r>
    </w:p>
    <w:p w:rsidR="008B2BDF" w:rsidRPr="00650A22" w:rsidRDefault="008B2BDF" w:rsidP="00650A22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Pr="00650A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США, Канада, Мексика;</w:t>
      </w:r>
    </w:p>
    <w:p w:rsidR="008B2BDF" w:rsidRPr="00650A22" w:rsidRDefault="008B2BDF" w:rsidP="00650A22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Pr="00650A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Никарагуа;</w:t>
      </w:r>
    </w:p>
    <w:p w:rsidR="008B2BDF" w:rsidRDefault="008B2BDF" w:rsidP="00650A22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д) </w:t>
      </w:r>
      <w:r w:rsidRPr="00650A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Панама.</w:t>
      </w:r>
    </w:p>
    <w:p w:rsidR="008B2BDF" w:rsidRDefault="008B2BDF" w:rsidP="00650A22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B2BDF" w:rsidRPr="00650A22" w:rsidRDefault="008B2BDF" w:rsidP="00650A22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Pr="00650A2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Установите соответствие: Тип климата - Город</w:t>
      </w:r>
    </w:p>
    <w:p w:rsidR="008B2BDF" w:rsidRPr="00650A22" w:rsidRDefault="008B2BDF" w:rsidP="00650A22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0A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Арктический - Лондон</w:t>
      </w:r>
    </w:p>
    <w:p w:rsidR="008B2BDF" w:rsidRPr="00650A22" w:rsidRDefault="008B2BDF" w:rsidP="00650A22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0A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Умеренный - Владивосток</w:t>
      </w:r>
    </w:p>
    <w:p w:rsidR="008B2BDF" w:rsidRPr="00650A22" w:rsidRDefault="008B2BDF" w:rsidP="00650A22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0A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Средиземноморский - Сингапур</w:t>
      </w:r>
    </w:p>
    <w:p w:rsidR="008B2BDF" w:rsidRPr="00650A22" w:rsidRDefault="008B2BDF" w:rsidP="00650A22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0A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Муссонный - Барселона</w:t>
      </w:r>
    </w:p>
    <w:p w:rsidR="008B2BDF" w:rsidRDefault="008B2BDF" w:rsidP="00650A22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0A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Экваториальный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50A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Тикси</w:t>
      </w:r>
    </w:p>
    <w:p w:rsidR="008B2BDF" w:rsidRDefault="008B2BDF" w:rsidP="00650A22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B2BDF" w:rsidRPr="00650A22" w:rsidRDefault="008B2BDF" w:rsidP="00650A22">
      <w:pPr>
        <w:pStyle w:val="ad"/>
        <w:shd w:val="clear" w:color="auto" w:fill="FFFFFF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0A2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2.</w:t>
      </w:r>
    </w:p>
    <w:p w:rsidR="008B2BDF" w:rsidRPr="00650A22" w:rsidRDefault="008B2BDF" w:rsidP="00650A22">
      <w:pPr>
        <w:pStyle w:val="ad"/>
        <w:shd w:val="clear" w:color="auto" w:fill="FFFFFF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0A2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 Определите, какая страна из перечисленных не омывается водами Средиземного моря?</w:t>
      </w:r>
    </w:p>
    <w:p w:rsidR="008B2BDF" w:rsidRPr="00650A22" w:rsidRDefault="008B2BDF" w:rsidP="00650A22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0A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Сирия</w:t>
      </w:r>
    </w:p>
    <w:p w:rsidR="008B2BDF" w:rsidRPr="00650A22" w:rsidRDefault="008B2BDF" w:rsidP="00650A22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0A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Израиль</w:t>
      </w:r>
    </w:p>
    <w:p w:rsidR="008B2BDF" w:rsidRPr="00650A22" w:rsidRDefault="008B2BDF" w:rsidP="00650A22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0A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 Турция</w:t>
      </w:r>
    </w:p>
    <w:p w:rsidR="008B2BDF" w:rsidRPr="00650A22" w:rsidRDefault="008B2BDF" w:rsidP="00650A22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0A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г) Ливан</w:t>
      </w:r>
    </w:p>
    <w:p w:rsidR="008B2BDF" w:rsidRPr="00650A22" w:rsidRDefault="008B2BDF" w:rsidP="00650A22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0A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д) Иордания</w:t>
      </w:r>
    </w:p>
    <w:p w:rsidR="008B2BDF" w:rsidRPr="00650A22" w:rsidRDefault="008B2BDF" w:rsidP="00650A22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0A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е) Греция</w:t>
      </w:r>
    </w:p>
    <w:p w:rsidR="008B2BDF" w:rsidRPr="00650A22" w:rsidRDefault="008B2BDF" w:rsidP="00650A22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0A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ж) Албания</w:t>
      </w:r>
    </w:p>
    <w:p w:rsidR="008B2BDF" w:rsidRPr="00650A22" w:rsidRDefault="008B2BDF" w:rsidP="00650A22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0A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з) Египет</w:t>
      </w:r>
    </w:p>
    <w:p w:rsidR="008B2BDF" w:rsidRPr="00650A22" w:rsidRDefault="008B2BDF" w:rsidP="00650A22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0A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и) Ливия</w:t>
      </w:r>
    </w:p>
    <w:p w:rsidR="008B2BDF" w:rsidRPr="00650A22" w:rsidRDefault="008B2BDF" w:rsidP="00650A22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0A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к) Алжир</w:t>
      </w:r>
    </w:p>
    <w:p w:rsidR="008B2BDF" w:rsidRPr="00650A22" w:rsidRDefault="008B2BDF" w:rsidP="00650A22">
      <w:pPr>
        <w:pStyle w:val="a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B2BDF" w:rsidRPr="00650A22" w:rsidRDefault="008B2BDF" w:rsidP="00650A22">
      <w:pPr>
        <w:pStyle w:val="ad"/>
        <w:shd w:val="clear" w:color="auto" w:fill="FFFFFF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0A2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 Укажите название единственного морского порта Словении:</w:t>
      </w:r>
    </w:p>
    <w:p w:rsidR="008B2BDF" w:rsidRPr="00650A22" w:rsidRDefault="008B2BDF" w:rsidP="00650A22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0A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Котор</w:t>
      </w:r>
    </w:p>
    <w:p w:rsidR="008B2BDF" w:rsidRPr="00650A22" w:rsidRDefault="008B2BDF" w:rsidP="00650A22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0A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Дуррес</w:t>
      </w:r>
    </w:p>
    <w:p w:rsidR="008B2BDF" w:rsidRPr="00650A22" w:rsidRDefault="008B2BDF" w:rsidP="00650A22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0A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 Пирей</w:t>
      </w:r>
    </w:p>
    <w:p w:rsidR="008B2BDF" w:rsidRPr="00650A22" w:rsidRDefault="008B2BDF" w:rsidP="00650A22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0A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г) Измир</w:t>
      </w:r>
    </w:p>
    <w:p w:rsidR="008B2BDF" w:rsidRPr="00650A22" w:rsidRDefault="008B2BDF" w:rsidP="00650A22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0A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д) Копер</w:t>
      </w:r>
    </w:p>
    <w:p w:rsidR="008B2BDF" w:rsidRPr="00650A22" w:rsidRDefault="008B2BDF" w:rsidP="00650A22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0A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е) Ливерпуль</w:t>
      </w:r>
    </w:p>
    <w:p w:rsidR="008B2BDF" w:rsidRPr="00650A22" w:rsidRDefault="008B2BDF" w:rsidP="00650A22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0A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ж) Эдинбург</w:t>
      </w:r>
    </w:p>
    <w:p w:rsidR="008B2BDF" w:rsidRPr="00650A22" w:rsidRDefault="008B2BDF" w:rsidP="00650A22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0A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з) Риека</w:t>
      </w:r>
    </w:p>
    <w:p w:rsidR="008B2BDF" w:rsidRPr="00650A22" w:rsidRDefault="008B2BDF" w:rsidP="00650A22">
      <w:pPr>
        <w:pStyle w:val="a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B2BDF" w:rsidRPr="00650A22" w:rsidRDefault="008B2BDF" w:rsidP="00650A22">
      <w:pPr>
        <w:pStyle w:val="ad"/>
        <w:shd w:val="clear" w:color="auto" w:fill="FFFFFF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0A2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 Укажите, какой известный физико-географический объект объединяет Францию, Италию, Швейцарию, Германию, Австрию, Лихтенштейн, и определите страну, которая может их дополнить:</w:t>
      </w:r>
    </w:p>
    <w:p w:rsidR="008B2BDF" w:rsidRPr="00650A22" w:rsidRDefault="008B2BDF" w:rsidP="00650A22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0A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Хорватия</w:t>
      </w:r>
    </w:p>
    <w:p w:rsidR="008B2BDF" w:rsidRPr="00650A22" w:rsidRDefault="008B2BDF" w:rsidP="00650A22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0A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Болгария</w:t>
      </w:r>
    </w:p>
    <w:p w:rsidR="008B2BDF" w:rsidRPr="00650A22" w:rsidRDefault="008B2BDF" w:rsidP="00650A22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0A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 Македония</w:t>
      </w:r>
    </w:p>
    <w:p w:rsidR="008B2BDF" w:rsidRPr="00650A22" w:rsidRDefault="008B2BDF" w:rsidP="00650A22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0A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г) Словения</w:t>
      </w:r>
    </w:p>
    <w:p w:rsidR="008B2BDF" w:rsidRPr="00650A22" w:rsidRDefault="008B2BDF" w:rsidP="00650A22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0A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д) Греция</w:t>
      </w:r>
    </w:p>
    <w:p w:rsidR="008B2BDF" w:rsidRPr="00650A22" w:rsidRDefault="008B2BDF" w:rsidP="00650A22">
      <w:pPr>
        <w:pStyle w:val="a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B2BDF" w:rsidRPr="00650A22" w:rsidRDefault="008B2BDF" w:rsidP="00650A22">
      <w:pPr>
        <w:pStyle w:val="ad"/>
        <w:shd w:val="clear" w:color="auto" w:fill="FFFFFF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0A2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4. По признаку географического положения найдите исключение из логики:</w:t>
      </w:r>
    </w:p>
    <w:p w:rsidR="008B2BDF" w:rsidRPr="00650A22" w:rsidRDefault="008B2BDF" w:rsidP="00650A22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0A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Испания</w:t>
      </w:r>
    </w:p>
    <w:p w:rsidR="008B2BDF" w:rsidRPr="00650A22" w:rsidRDefault="008B2BDF" w:rsidP="00650A22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0A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Греция</w:t>
      </w:r>
    </w:p>
    <w:p w:rsidR="008B2BDF" w:rsidRPr="00650A22" w:rsidRDefault="008B2BDF" w:rsidP="00650A22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0A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 Албания</w:t>
      </w:r>
    </w:p>
    <w:p w:rsidR="008B2BDF" w:rsidRPr="00650A22" w:rsidRDefault="008B2BDF" w:rsidP="00650A22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0A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г) Сирия</w:t>
      </w:r>
    </w:p>
    <w:p w:rsidR="008B2BDF" w:rsidRPr="00650A22" w:rsidRDefault="008B2BDF" w:rsidP="00650A22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0A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д) Пакистан</w:t>
      </w:r>
    </w:p>
    <w:p w:rsidR="008B2BDF" w:rsidRPr="00650A22" w:rsidRDefault="008B2BDF" w:rsidP="00650A22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0A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е) Непал</w:t>
      </w:r>
    </w:p>
    <w:p w:rsidR="008B2BDF" w:rsidRPr="00650A22" w:rsidRDefault="008B2BDF" w:rsidP="00650A22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0A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ж) Мьянма</w:t>
      </w:r>
    </w:p>
    <w:p w:rsidR="008B2BDF" w:rsidRPr="00650A22" w:rsidRDefault="008B2BDF" w:rsidP="00650A22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0A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з) Гана</w:t>
      </w:r>
    </w:p>
    <w:p w:rsidR="008B2BDF" w:rsidRPr="00650A22" w:rsidRDefault="008B2BDF" w:rsidP="00650A22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0A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и) Судан</w:t>
      </w:r>
    </w:p>
    <w:p w:rsidR="008B2BDF" w:rsidRPr="00650A22" w:rsidRDefault="008B2BDF" w:rsidP="00650A22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0A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к) Колумбия</w:t>
      </w:r>
    </w:p>
    <w:p w:rsidR="008B2BDF" w:rsidRPr="00650A22" w:rsidRDefault="008B2BDF" w:rsidP="00650A22">
      <w:pPr>
        <w:pStyle w:val="a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B2BDF" w:rsidRPr="00650A22" w:rsidRDefault="008B2BDF" w:rsidP="00650A22">
      <w:pPr>
        <w:pStyle w:val="ad"/>
        <w:shd w:val="clear" w:color="auto" w:fill="FFFFFF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0A2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5. Зачеркните ошибочные строки:</w:t>
      </w:r>
    </w:p>
    <w:p w:rsidR="008B2BDF" w:rsidRPr="00650A22" w:rsidRDefault="008B2BDF" w:rsidP="00650A22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0A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Копенгаген - Дания - Северное море;</w:t>
      </w:r>
    </w:p>
    <w:p w:rsidR="008B2BDF" w:rsidRPr="00650A22" w:rsidRDefault="008B2BDF" w:rsidP="00650A22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0A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Роттердам - Нидерланды - Балтийское море;</w:t>
      </w:r>
    </w:p>
    <w:p w:rsidR="008B2BDF" w:rsidRPr="00650A22" w:rsidRDefault="008B2BDF" w:rsidP="00650A22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0A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 Антверпен - Германия - Северное море;</w:t>
      </w:r>
    </w:p>
    <w:p w:rsidR="008B2BDF" w:rsidRPr="00650A22" w:rsidRDefault="008B2BDF" w:rsidP="00650A22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0A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г) Риека - Словения - Адриатическое море;</w:t>
      </w:r>
    </w:p>
    <w:p w:rsidR="008B2BDF" w:rsidRPr="00650A22" w:rsidRDefault="008B2BDF" w:rsidP="00650A22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0A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д) Стокгольм - Швеция - Северное море;</w:t>
      </w:r>
    </w:p>
    <w:p w:rsidR="008B2BDF" w:rsidRPr="00650A22" w:rsidRDefault="008B2BDF" w:rsidP="00650A22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0A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е) Барселона - Испания - Средиземное море</w:t>
      </w:r>
    </w:p>
    <w:p w:rsidR="008B2BDF" w:rsidRPr="00650A22" w:rsidRDefault="008B2BDF" w:rsidP="00650A22">
      <w:pPr>
        <w:pStyle w:val="a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B2BDF" w:rsidRPr="00650A22" w:rsidRDefault="008B2BDF" w:rsidP="00650A22">
      <w:pPr>
        <w:pStyle w:val="ad"/>
        <w:shd w:val="clear" w:color="auto" w:fill="FFFFFF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0A2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6. Найдите соответствие: Область - Город</w:t>
      </w:r>
    </w:p>
    <w:p w:rsidR="008B2BDF" w:rsidRPr="00650A22" w:rsidRDefault="008B2BDF" w:rsidP="00650A22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0A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Калужская - Городец</w:t>
      </w:r>
    </w:p>
    <w:p w:rsidR="008B2BDF" w:rsidRPr="00650A22" w:rsidRDefault="008B2BDF" w:rsidP="00650A22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0A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Нижегородская - Боровск</w:t>
      </w:r>
    </w:p>
    <w:p w:rsidR="008B2BDF" w:rsidRDefault="008B2BDF" w:rsidP="00650A22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0A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Смоленская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50A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Можайск</w:t>
      </w:r>
    </w:p>
    <w:p w:rsidR="008B2BDF" w:rsidRPr="00650A22" w:rsidRDefault="008B2BDF" w:rsidP="00650A22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0A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Московская - Гагарин</w:t>
      </w:r>
    </w:p>
    <w:p w:rsidR="008B2BDF" w:rsidRPr="00650A22" w:rsidRDefault="008B2BDF" w:rsidP="00650A22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0A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Псковская - Рыльск</w:t>
      </w:r>
    </w:p>
    <w:p w:rsidR="008B2BDF" w:rsidRPr="00650A22" w:rsidRDefault="008B2BDF" w:rsidP="00650A22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0A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Курская - Пушкинские Горы</w:t>
      </w:r>
    </w:p>
    <w:p w:rsidR="008B2BDF" w:rsidRPr="00650A22" w:rsidRDefault="008B2BDF" w:rsidP="00650A22">
      <w:pPr>
        <w:pStyle w:val="a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B2BDF" w:rsidRPr="00650A22" w:rsidRDefault="008B2BDF" w:rsidP="00650A22">
      <w:pPr>
        <w:pStyle w:val="ad"/>
        <w:shd w:val="clear" w:color="auto" w:fill="FFFFFF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0A2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7. Найдите соответствие и раскройте сущность природного объекта: Природный объект - Страна</w:t>
      </w:r>
    </w:p>
    <w:p w:rsidR="008B2BDF" w:rsidRPr="00650A22" w:rsidRDefault="008B2BDF" w:rsidP="00650A22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0A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Пампа - Алжир</w:t>
      </w:r>
    </w:p>
    <w:p w:rsidR="008B2BDF" w:rsidRPr="00650A22" w:rsidRDefault="008B2BDF" w:rsidP="00650A22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0A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Большой барьерный риф - Швеция</w:t>
      </w:r>
    </w:p>
    <w:p w:rsidR="008B2BDF" w:rsidRPr="00650A22" w:rsidRDefault="008B2BDF" w:rsidP="00650A22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0A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Фьорд - Аргентина</w:t>
      </w:r>
    </w:p>
    <w:p w:rsidR="008B2BDF" w:rsidRPr="00650A22" w:rsidRDefault="008B2BDF" w:rsidP="00650A22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0A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Шхера - Норвегия</w:t>
      </w:r>
    </w:p>
    <w:p w:rsidR="008B2BDF" w:rsidRPr="00650A22" w:rsidRDefault="008B2BDF" w:rsidP="00650A22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0A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Вади - Австралия</w:t>
      </w:r>
    </w:p>
    <w:p w:rsidR="008B2BDF" w:rsidRPr="00650A22" w:rsidRDefault="008B2BDF" w:rsidP="00650A22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0A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Балатон - Венгрия</w:t>
      </w:r>
    </w:p>
    <w:p w:rsidR="008B2BDF" w:rsidRPr="00650A22" w:rsidRDefault="008B2BDF" w:rsidP="00650A22">
      <w:pPr>
        <w:pStyle w:val="a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B2BDF" w:rsidRPr="00650A22" w:rsidRDefault="008B2BDF" w:rsidP="00650A22">
      <w:pPr>
        <w:pStyle w:val="ad"/>
        <w:shd w:val="clear" w:color="auto" w:fill="FFFFFF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0A2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8. Найдите соответствие: Достопримечательность - Страна</w:t>
      </w:r>
    </w:p>
    <w:p w:rsidR="008B2BDF" w:rsidRPr="00650A22" w:rsidRDefault="008B2BDF" w:rsidP="00650A22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0A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Ангкор Ват - Словения</w:t>
      </w:r>
    </w:p>
    <w:p w:rsidR="008B2BDF" w:rsidRPr="00650A22" w:rsidRDefault="008B2BDF" w:rsidP="00650A22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0A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Мавзолей Хошимина - Хорватия</w:t>
      </w:r>
    </w:p>
    <w:p w:rsidR="008B2BDF" w:rsidRPr="00650A22" w:rsidRDefault="008B2BDF" w:rsidP="00650A22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0A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Собор Александра Невского - Вьетнам</w:t>
      </w:r>
    </w:p>
    <w:p w:rsidR="008B2BDF" w:rsidRPr="00650A22" w:rsidRDefault="008B2BDF" w:rsidP="00650A22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0A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Плитвицкие озера - Камбоджа</w:t>
      </w:r>
    </w:p>
    <w:p w:rsidR="008B2BDF" w:rsidRPr="00650A22" w:rsidRDefault="008B2BDF" w:rsidP="00650A22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0A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Озеро Блед - Болгария</w:t>
      </w:r>
    </w:p>
    <w:p w:rsidR="008B2BDF" w:rsidRPr="00650A22" w:rsidRDefault="008B2BDF" w:rsidP="00650A22">
      <w:pPr>
        <w:pStyle w:val="ad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2BDF" w:rsidRPr="00650A22" w:rsidRDefault="008B2BDF" w:rsidP="00650A22">
      <w:pPr>
        <w:pStyle w:val="ad"/>
        <w:shd w:val="clear" w:color="auto" w:fill="FFFFFF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0A2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9. Найдите соответствие: Горы - Страна</w:t>
      </w:r>
    </w:p>
    <w:p w:rsidR="008B2BDF" w:rsidRPr="00650A22" w:rsidRDefault="008B2BDF" w:rsidP="00650A22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0A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Кантабрийские - США</w:t>
      </w:r>
    </w:p>
    <w:p w:rsidR="008B2BDF" w:rsidRPr="00650A22" w:rsidRDefault="008B2BDF" w:rsidP="00650A22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0A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Альпы - Румыния</w:t>
      </w:r>
    </w:p>
    <w:p w:rsidR="008B2BDF" w:rsidRPr="00650A22" w:rsidRDefault="008B2BDF" w:rsidP="00650A22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0A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Карпаты - Норвегия</w:t>
      </w:r>
    </w:p>
    <w:p w:rsidR="008B2BDF" w:rsidRPr="00650A22" w:rsidRDefault="008B2BDF" w:rsidP="00650A22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0A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Судеты - Италия</w:t>
      </w:r>
    </w:p>
    <w:p w:rsidR="008B2BDF" w:rsidRPr="00650A22" w:rsidRDefault="008B2BDF" w:rsidP="00650A22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0A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Скандинавские - Испания</w:t>
      </w:r>
    </w:p>
    <w:p w:rsidR="008B2BDF" w:rsidRDefault="008B2BDF" w:rsidP="00650A22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0A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Скалистые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50A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Польша</w:t>
      </w:r>
    </w:p>
    <w:p w:rsidR="008B2BDF" w:rsidRDefault="008B2BDF" w:rsidP="00650A22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B2BDF" w:rsidRPr="00650A22" w:rsidRDefault="008B2BDF" w:rsidP="00650A22">
      <w:pPr>
        <w:pStyle w:val="ad"/>
        <w:shd w:val="clear" w:color="auto" w:fill="FFFFFF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0A2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10. Найдите соответствие: Религия - Место паломничества</w:t>
      </w:r>
    </w:p>
    <w:p w:rsidR="008B2BDF" w:rsidRPr="00650A22" w:rsidRDefault="008B2BDF" w:rsidP="00650A22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0A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Христианство - Мекка</w:t>
      </w:r>
    </w:p>
    <w:p w:rsidR="008B2BDF" w:rsidRPr="00650A22" w:rsidRDefault="008B2BDF" w:rsidP="00650A22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0A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Ислам - Новый Афон</w:t>
      </w:r>
    </w:p>
    <w:p w:rsidR="008B2BDF" w:rsidRPr="00650A22" w:rsidRDefault="008B2BDF" w:rsidP="00650A22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0A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Буддизм - Кайлаш</w:t>
      </w:r>
    </w:p>
    <w:p w:rsidR="008B2BDF" w:rsidRPr="00664FF5" w:rsidRDefault="008B2BDF" w:rsidP="00650A22">
      <w:pPr>
        <w:pStyle w:val="ad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0A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Индуизм - Лумбини</w:t>
      </w:r>
    </w:p>
    <w:p w:rsidR="008B2BDF" w:rsidRPr="00FA24D2" w:rsidRDefault="008B2BDF" w:rsidP="00F05402">
      <w:pPr>
        <w:jc w:val="both"/>
      </w:pPr>
    </w:p>
    <w:p w:rsidR="008B2BDF" w:rsidRDefault="008B2BDF" w:rsidP="003A38C9">
      <w:pPr>
        <w:spacing w:line="360" w:lineRule="auto"/>
        <w:rPr>
          <w:b/>
          <w:bCs/>
        </w:rPr>
      </w:pPr>
      <w:r>
        <w:rPr>
          <w:b/>
          <w:bCs/>
        </w:rPr>
        <w:t xml:space="preserve">7. </w:t>
      </w:r>
      <w:r w:rsidRPr="006F5C07">
        <w:rPr>
          <w:b/>
          <w:bCs/>
        </w:rPr>
        <w:t>ПЕРЕЧЕНЬ ОСНОВНОЙ И ДОПОЛНИТЕЛЬНОЙ УЧЕБНОЙ ЛИТЕРАТУРЫ</w:t>
      </w:r>
    </w:p>
    <w:p w:rsidR="008B2BDF" w:rsidRPr="004D6197" w:rsidRDefault="008B2BDF" w:rsidP="003A38C9">
      <w:pPr>
        <w:spacing w:line="360" w:lineRule="auto"/>
        <w:rPr>
          <w:b/>
          <w:bCs/>
        </w:rPr>
      </w:pPr>
      <w:r w:rsidRPr="004D6197">
        <w:rPr>
          <w:b/>
          <w:bCs/>
        </w:rPr>
        <w:t>7.1. Основная литература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60"/>
      </w:tblGrid>
      <w:tr w:rsidR="008B2BDF" w:rsidRPr="004D6197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8B2BDF" w:rsidRPr="004D6197" w:rsidRDefault="008B2BDF" w:rsidP="00900D35">
            <w:pPr>
              <w:spacing w:line="360" w:lineRule="auto"/>
              <w:jc w:val="center"/>
            </w:pPr>
            <w:r w:rsidRPr="004D6197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8B2BDF" w:rsidRPr="004D6197" w:rsidRDefault="008B2BDF" w:rsidP="00900D35">
            <w:pPr>
              <w:jc w:val="center"/>
            </w:pPr>
            <w:r w:rsidRPr="004D6197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8B2BDF" w:rsidRPr="004D6197" w:rsidRDefault="008B2BDF" w:rsidP="00900D35">
            <w:pPr>
              <w:jc w:val="center"/>
            </w:pPr>
            <w:r w:rsidRPr="004D6197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8B2BDF" w:rsidRPr="004D6197" w:rsidRDefault="008B2BDF" w:rsidP="00900D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D6197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8B2BDF" w:rsidRPr="004D6197" w:rsidRDefault="008B2BDF" w:rsidP="00900D35">
            <w:pPr>
              <w:ind w:left="113" w:right="113"/>
              <w:jc w:val="center"/>
              <w:rPr>
                <w:sz w:val="18"/>
                <w:szCs w:val="18"/>
              </w:rPr>
            </w:pPr>
            <w:r w:rsidRPr="004D6197">
              <w:rPr>
                <w:sz w:val="18"/>
                <w:szCs w:val="18"/>
              </w:rPr>
              <w:t>Год издания</w:t>
            </w:r>
          </w:p>
        </w:tc>
        <w:tc>
          <w:tcPr>
            <w:tcW w:w="2928" w:type="dxa"/>
            <w:gridSpan w:val="2"/>
            <w:vAlign w:val="center"/>
          </w:tcPr>
          <w:p w:rsidR="008B2BDF" w:rsidRPr="004D6197" w:rsidRDefault="008B2BDF" w:rsidP="00900D35">
            <w:pPr>
              <w:jc w:val="center"/>
            </w:pPr>
            <w:r w:rsidRPr="004D6197">
              <w:t>Наличие</w:t>
            </w:r>
          </w:p>
        </w:tc>
      </w:tr>
      <w:tr w:rsidR="008B2BDF" w:rsidRPr="00CB0375">
        <w:trPr>
          <w:cantSplit/>
          <w:trHeight w:val="519"/>
        </w:trPr>
        <w:tc>
          <w:tcPr>
            <w:tcW w:w="648" w:type="dxa"/>
            <w:vMerge/>
          </w:tcPr>
          <w:p w:rsidR="008B2BDF" w:rsidRPr="004D6197" w:rsidRDefault="008B2BDF" w:rsidP="00287EEA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8B2BDF" w:rsidRPr="004D6197" w:rsidRDefault="008B2BDF" w:rsidP="000C7AAA">
            <w:pPr>
              <w:jc w:val="center"/>
            </w:pPr>
          </w:p>
        </w:tc>
        <w:tc>
          <w:tcPr>
            <w:tcW w:w="1560" w:type="dxa"/>
            <w:vMerge/>
          </w:tcPr>
          <w:p w:rsidR="008B2BDF" w:rsidRPr="004D6197" w:rsidRDefault="008B2BDF" w:rsidP="00287EEA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8B2BDF" w:rsidRPr="004D6197" w:rsidRDefault="008B2BDF" w:rsidP="00287EE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8B2BDF" w:rsidRPr="004D6197" w:rsidRDefault="008B2BDF" w:rsidP="00287EE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8B2BDF" w:rsidRPr="004D6197" w:rsidRDefault="00944419" w:rsidP="000C7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60" w:type="dxa"/>
          </w:tcPr>
          <w:p w:rsidR="008B2BDF" w:rsidRPr="004D6197" w:rsidRDefault="008B2BDF" w:rsidP="00AD72A2">
            <w:pPr>
              <w:jc w:val="center"/>
            </w:pPr>
            <w:r w:rsidRPr="004D6197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8B2BDF" w:rsidRPr="00CB0375">
        <w:tc>
          <w:tcPr>
            <w:tcW w:w="648" w:type="dxa"/>
          </w:tcPr>
          <w:p w:rsidR="008B2BDF" w:rsidRPr="004D6197" w:rsidRDefault="008B2BDF" w:rsidP="00090DD1">
            <w:pPr>
              <w:jc w:val="center"/>
            </w:pPr>
            <w:r>
              <w:t>1</w:t>
            </w:r>
            <w:r w:rsidRPr="004D6197">
              <w:t>.</w:t>
            </w:r>
          </w:p>
        </w:tc>
        <w:tc>
          <w:tcPr>
            <w:tcW w:w="2437" w:type="dxa"/>
          </w:tcPr>
          <w:p w:rsidR="008B2BDF" w:rsidRPr="00CB0375" w:rsidRDefault="008B2BDF" w:rsidP="00090DD1">
            <w:pPr>
              <w:rPr>
                <w:highlight w:val="yellow"/>
              </w:rPr>
            </w:pPr>
            <w:r w:rsidRPr="00226936">
              <w:t>Рекреационный туризм: учебно-методическое пособие</w:t>
            </w:r>
          </w:p>
        </w:tc>
        <w:tc>
          <w:tcPr>
            <w:tcW w:w="1560" w:type="dxa"/>
          </w:tcPr>
          <w:p w:rsidR="008B2BDF" w:rsidRPr="00CB0375" w:rsidRDefault="008B2BDF" w:rsidP="00090DD1">
            <w:pPr>
              <w:rPr>
                <w:highlight w:val="yellow"/>
              </w:rPr>
            </w:pPr>
            <w:r w:rsidRPr="00226936">
              <w:t>Шаруненко Ю. М.</w:t>
            </w:r>
          </w:p>
        </w:tc>
        <w:tc>
          <w:tcPr>
            <w:tcW w:w="1133" w:type="dxa"/>
          </w:tcPr>
          <w:p w:rsidR="008B2BDF" w:rsidRPr="00CB0375" w:rsidRDefault="008B2BDF" w:rsidP="00090DD1">
            <w:pPr>
              <w:rPr>
                <w:highlight w:val="yellow"/>
              </w:rPr>
            </w:pPr>
            <w:r w:rsidRPr="00226936">
              <w:t xml:space="preserve">Орел: МАБИВ, </w:t>
            </w:r>
          </w:p>
        </w:tc>
        <w:tc>
          <w:tcPr>
            <w:tcW w:w="900" w:type="dxa"/>
          </w:tcPr>
          <w:p w:rsidR="008B2BDF" w:rsidRPr="00CB0375" w:rsidRDefault="008B2BDF" w:rsidP="00090DD1">
            <w:pPr>
              <w:rPr>
                <w:highlight w:val="yellow"/>
              </w:rPr>
            </w:pPr>
            <w:r w:rsidRPr="00226936">
              <w:t>2014</w:t>
            </w:r>
          </w:p>
        </w:tc>
        <w:tc>
          <w:tcPr>
            <w:tcW w:w="1368" w:type="dxa"/>
          </w:tcPr>
          <w:p w:rsidR="008B2BDF" w:rsidRPr="00CB0375" w:rsidRDefault="008B2BDF" w:rsidP="00090DD1">
            <w:pPr>
              <w:rPr>
                <w:highlight w:val="yellow"/>
              </w:rPr>
            </w:pPr>
          </w:p>
        </w:tc>
        <w:tc>
          <w:tcPr>
            <w:tcW w:w="1560" w:type="dxa"/>
          </w:tcPr>
          <w:p w:rsidR="008B2BDF" w:rsidRDefault="00323741" w:rsidP="00090DD1">
            <w:hyperlink r:id="rId7" w:tgtFrame="_blank" w:history="1">
              <w:r w:rsidR="008B2BDF" w:rsidRPr="000F1E0A">
                <w:rPr>
                  <w:color w:val="2222CC"/>
                  <w:u w:val="single"/>
                </w:rPr>
                <w:t>https://biblioclub.ru</w:t>
              </w:r>
            </w:hyperlink>
            <w:r w:rsidR="008B2BDF" w:rsidRPr="000F1E0A">
              <w:rPr>
                <w:color w:val="000000"/>
              </w:rPr>
              <w:t> </w:t>
            </w:r>
          </w:p>
        </w:tc>
      </w:tr>
      <w:tr w:rsidR="00323741" w:rsidRPr="004D6197" w:rsidTr="003237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41" w:rsidRPr="004D6197" w:rsidRDefault="00323741" w:rsidP="000015F0">
            <w:pPr>
              <w:jc w:val="center"/>
            </w:pPr>
            <w:r>
              <w:t>2</w:t>
            </w:r>
            <w:r w:rsidRPr="004D6197"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41" w:rsidRPr="0098103E" w:rsidRDefault="00323741" w:rsidP="000015F0">
            <w:r w:rsidRPr="0098103E">
              <w:t>Виды и тенденции развития туризма: учебное пособие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41" w:rsidRPr="004D6197" w:rsidRDefault="00323741" w:rsidP="000015F0">
            <w:r w:rsidRPr="0098103E">
              <w:t>Назаркина В. А. , Владыкина Ю. О. , Воротникова Е. Ю. , Комарова О. С. , Малетин С. 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41" w:rsidRPr="00933EA2" w:rsidRDefault="00323741" w:rsidP="000015F0">
            <w:r w:rsidRPr="0098103E">
              <w:t>Новосибирск: НГТУ,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41" w:rsidRPr="004D6197" w:rsidRDefault="00323741" w:rsidP="000015F0">
            <w:r w:rsidRPr="0098103E">
              <w:t>2014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41" w:rsidRPr="00323741" w:rsidRDefault="00323741" w:rsidP="000015F0">
            <w:pPr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41" w:rsidRDefault="00323741" w:rsidP="000015F0">
            <w:hyperlink r:id="rId8" w:tgtFrame="_blank" w:history="1">
              <w:r w:rsidRPr="00323741">
                <w:rPr>
                  <w:rStyle w:val="af2"/>
                </w:rPr>
                <w:t>https://biblioclub.ru</w:t>
              </w:r>
            </w:hyperlink>
            <w:r w:rsidRPr="00323741">
              <w:t> </w:t>
            </w:r>
          </w:p>
        </w:tc>
      </w:tr>
    </w:tbl>
    <w:p w:rsidR="008B2BDF" w:rsidRPr="000F23C3" w:rsidRDefault="008B2BDF" w:rsidP="000F23C3">
      <w:pPr>
        <w:autoSpaceDE w:val="0"/>
        <w:autoSpaceDN w:val="0"/>
        <w:adjustRightInd w:val="0"/>
        <w:ind w:firstLine="540"/>
        <w:jc w:val="both"/>
        <w:rPr>
          <w:i/>
          <w:iCs/>
          <w:color w:val="FF0000"/>
        </w:rPr>
      </w:pPr>
    </w:p>
    <w:p w:rsidR="008B2BDF" w:rsidRPr="000C7AAA" w:rsidRDefault="008B2BDF" w:rsidP="003A38C9">
      <w:pPr>
        <w:spacing w:line="360" w:lineRule="auto"/>
        <w:rPr>
          <w:b/>
          <w:bCs/>
        </w:rPr>
      </w:pPr>
      <w:r>
        <w:rPr>
          <w:b/>
          <w:bCs/>
        </w:rPr>
        <w:t xml:space="preserve">7.2. </w:t>
      </w:r>
      <w:r w:rsidRPr="000C7AAA">
        <w:rPr>
          <w:b/>
          <w:bCs/>
        </w:rPr>
        <w:t>Дополнительная литература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17"/>
        <w:gridCol w:w="850"/>
        <w:gridCol w:w="1134"/>
        <w:gridCol w:w="1560"/>
      </w:tblGrid>
      <w:tr w:rsidR="008B2BDF" w:rsidRPr="004D6197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8B2BDF" w:rsidRPr="004D6197" w:rsidRDefault="008B2BDF" w:rsidP="00900D35">
            <w:pPr>
              <w:spacing w:line="360" w:lineRule="auto"/>
              <w:jc w:val="center"/>
            </w:pPr>
            <w:r w:rsidRPr="004D6197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8B2BDF" w:rsidRPr="004D6197" w:rsidRDefault="008B2BDF" w:rsidP="00900D35">
            <w:pPr>
              <w:jc w:val="center"/>
            </w:pPr>
            <w:r w:rsidRPr="004D6197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8B2BDF" w:rsidRPr="004D6197" w:rsidRDefault="008B2BDF" w:rsidP="00900D35">
            <w:pPr>
              <w:jc w:val="center"/>
            </w:pPr>
            <w:r w:rsidRPr="004D6197"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8B2BDF" w:rsidRPr="004D6197" w:rsidRDefault="008B2BDF" w:rsidP="00287EE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D6197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B2BDF" w:rsidRPr="004D6197" w:rsidRDefault="008B2BDF" w:rsidP="00287EEA">
            <w:pPr>
              <w:ind w:left="113" w:right="113"/>
              <w:jc w:val="center"/>
              <w:rPr>
                <w:sz w:val="18"/>
                <w:szCs w:val="18"/>
              </w:rPr>
            </w:pPr>
            <w:r w:rsidRPr="004D6197">
              <w:rPr>
                <w:sz w:val="18"/>
                <w:szCs w:val="18"/>
              </w:rPr>
              <w:t>Год издания</w:t>
            </w:r>
          </w:p>
        </w:tc>
        <w:tc>
          <w:tcPr>
            <w:tcW w:w="2694" w:type="dxa"/>
            <w:gridSpan w:val="2"/>
            <w:vAlign w:val="center"/>
          </w:tcPr>
          <w:p w:rsidR="008B2BDF" w:rsidRPr="004D6197" w:rsidRDefault="008B2BDF" w:rsidP="00900D35">
            <w:pPr>
              <w:jc w:val="center"/>
            </w:pPr>
            <w:r w:rsidRPr="004D6197">
              <w:t>Наличие</w:t>
            </w:r>
          </w:p>
        </w:tc>
      </w:tr>
      <w:tr w:rsidR="008B2BDF" w:rsidRPr="004D6197">
        <w:trPr>
          <w:cantSplit/>
          <w:trHeight w:val="519"/>
        </w:trPr>
        <w:tc>
          <w:tcPr>
            <w:tcW w:w="648" w:type="dxa"/>
            <w:vMerge/>
          </w:tcPr>
          <w:p w:rsidR="008B2BDF" w:rsidRPr="004D6197" w:rsidRDefault="008B2BDF" w:rsidP="00287EEA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8B2BDF" w:rsidRPr="004D6197" w:rsidRDefault="008B2BDF" w:rsidP="00287EEA">
            <w:pPr>
              <w:jc w:val="center"/>
            </w:pPr>
          </w:p>
        </w:tc>
        <w:tc>
          <w:tcPr>
            <w:tcW w:w="1560" w:type="dxa"/>
            <w:vMerge/>
          </w:tcPr>
          <w:p w:rsidR="008B2BDF" w:rsidRPr="004D6197" w:rsidRDefault="008B2BDF" w:rsidP="00287EEA">
            <w:pPr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8B2BDF" w:rsidRPr="004D6197" w:rsidRDefault="008B2BDF" w:rsidP="00287EE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8B2BDF" w:rsidRPr="004D6197" w:rsidRDefault="008B2BDF" w:rsidP="00287EE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B2BDF" w:rsidRPr="004D6197" w:rsidRDefault="00944419" w:rsidP="0028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60" w:type="dxa"/>
          </w:tcPr>
          <w:p w:rsidR="008B2BDF" w:rsidRPr="004D6197" w:rsidRDefault="008B2BDF" w:rsidP="00287EEA">
            <w:pPr>
              <w:jc w:val="center"/>
              <w:rPr>
                <w:sz w:val="20"/>
                <w:szCs w:val="20"/>
              </w:rPr>
            </w:pPr>
            <w:r w:rsidRPr="004D6197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8B2BDF" w:rsidRPr="004D6197">
        <w:tc>
          <w:tcPr>
            <w:tcW w:w="648" w:type="dxa"/>
          </w:tcPr>
          <w:p w:rsidR="008B2BDF" w:rsidRPr="004D6197" w:rsidRDefault="008B2BDF" w:rsidP="00090DD1">
            <w:pPr>
              <w:jc w:val="center"/>
            </w:pPr>
            <w:r w:rsidRPr="004D6197">
              <w:t>1.</w:t>
            </w:r>
          </w:p>
        </w:tc>
        <w:tc>
          <w:tcPr>
            <w:tcW w:w="2437" w:type="dxa"/>
          </w:tcPr>
          <w:p w:rsidR="008B2BDF" w:rsidRPr="00226936" w:rsidRDefault="008B2BDF" w:rsidP="00090DD1">
            <w:pPr>
              <w:pStyle w:val="ad"/>
              <w:numPr>
                <w:ilvl w:val="0"/>
                <w:numId w:val="41"/>
              </w:numPr>
              <w:spacing w:after="0"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6">
              <w:rPr>
                <w:rFonts w:ascii="Times New Roman" w:hAnsi="Times New Roman" w:cs="Times New Roman"/>
                <w:sz w:val="24"/>
                <w:szCs w:val="24"/>
              </w:rPr>
              <w:t>Менеджмент туризма : Введение в дисциплину: учебно-методическое 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2BDF" w:rsidRPr="004D6197" w:rsidRDefault="008B2BDF" w:rsidP="00090DD1"/>
        </w:tc>
        <w:tc>
          <w:tcPr>
            <w:tcW w:w="1560" w:type="dxa"/>
          </w:tcPr>
          <w:p w:rsidR="008B2BDF" w:rsidRPr="004D6197" w:rsidRDefault="008B2BDF" w:rsidP="00090DD1">
            <w:r w:rsidRPr="00226936">
              <w:t>Левочкина Н. А.</w:t>
            </w:r>
          </w:p>
        </w:tc>
        <w:tc>
          <w:tcPr>
            <w:tcW w:w="1417" w:type="dxa"/>
          </w:tcPr>
          <w:p w:rsidR="008B2BDF" w:rsidRPr="004D6197" w:rsidRDefault="008B2BDF" w:rsidP="00090DD1">
            <w:r>
              <w:t>-</w:t>
            </w:r>
            <w:r w:rsidRPr="00226936">
              <w:t xml:space="preserve"> М.: Директ-Медиа,</w:t>
            </w:r>
          </w:p>
        </w:tc>
        <w:tc>
          <w:tcPr>
            <w:tcW w:w="850" w:type="dxa"/>
          </w:tcPr>
          <w:p w:rsidR="008B2BDF" w:rsidRPr="004D6197" w:rsidRDefault="008B2BDF" w:rsidP="00090DD1">
            <w:r w:rsidRPr="00226936">
              <w:t>2013</w:t>
            </w:r>
          </w:p>
        </w:tc>
        <w:tc>
          <w:tcPr>
            <w:tcW w:w="1134" w:type="dxa"/>
          </w:tcPr>
          <w:p w:rsidR="008B2BDF" w:rsidRPr="004D6197" w:rsidRDefault="008B2BDF" w:rsidP="00090DD1"/>
        </w:tc>
        <w:tc>
          <w:tcPr>
            <w:tcW w:w="1560" w:type="dxa"/>
          </w:tcPr>
          <w:p w:rsidR="008B2BDF" w:rsidRDefault="00323741" w:rsidP="00090DD1">
            <w:hyperlink r:id="rId9" w:tgtFrame="_blank" w:history="1">
              <w:r w:rsidR="008B2BDF" w:rsidRPr="00C22D6A">
                <w:rPr>
                  <w:color w:val="2222CC"/>
                  <w:u w:val="single"/>
                </w:rPr>
                <w:t>https://biblioclub.ru</w:t>
              </w:r>
            </w:hyperlink>
            <w:r w:rsidR="008B2BDF" w:rsidRPr="00C22D6A">
              <w:rPr>
                <w:color w:val="000000"/>
              </w:rPr>
              <w:t> </w:t>
            </w:r>
          </w:p>
        </w:tc>
      </w:tr>
      <w:tr w:rsidR="008B2BDF" w:rsidRPr="004D6197">
        <w:tc>
          <w:tcPr>
            <w:tcW w:w="648" w:type="dxa"/>
          </w:tcPr>
          <w:p w:rsidR="008B2BDF" w:rsidRPr="004D6197" w:rsidRDefault="008B2BDF" w:rsidP="00090DD1">
            <w:pPr>
              <w:jc w:val="center"/>
            </w:pPr>
            <w:r w:rsidRPr="004D6197">
              <w:t>2.</w:t>
            </w:r>
          </w:p>
        </w:tc>
        <w:tc>
          <w:tcPr>
            <w:tcW w:w="2437" w:type="dxa"/>
          </w:tcPr>
          <w:p w:rsidR="008B2BDF" w:rsidRPr="004D6197" w:rsidRDefault="008B2BDF" w:rsidP="00090DD1">
            <w:r w:rsidRPr="00226936">
              <w:t>Реклама в туриз</w:t>
            </w:r>
            <w:r>
              <w:t>ме: учебно-методическое пособие</w:t>
            </w:r>
          </w:p>
        </w:tc>
        <w:tc>
          <w:tcPr>
            <w:tcW w:w="1560" w:type="dxa"/>
          </w:tcPr>
          <w:p w:rsidR="008B2BDF" w:rsidRPr="004D6197" w:rsidRDefault="008B2BDF" w:rsidP="00090DD1">
            <w:r w:rsidRPr="00226936">
              <w:t>Сулейманова Г. В.</w:t>
            </w:r>
          </w:p>
        </w:tc>
        <w:tc>
          <w:tcPr>
            <w:tcW w:w="1417" w:type="dxa"/>
          </w:tcPr>
          <w:p w:rsidR="008B2BDF" w:rsidRPr="004D6197" w:rsidRDefault="008B2BDF" w:rsidP="00090DD1">
            <w:r w:rsidRPr="00226936">
              <w:t>Казань: Издательство КНИТУ</w:t>
            </w:r>
          </w:p>
        </w:tc>
        <w:tc>
          <w:tcPr>
            <w:tcW w:w="850" w:type="dxa"/>
          </w:tcPr>
          <w:p w:rsidR="008B2BDF" w:rsidRPr="004D6197" w:rsidRDefault="008B2BDF" w:rsidP="00090DD1">
            <w:r w:rsidRPr="00226936">
              <w:t>2013</w:t>
            </w:r>
          </w:p>
        </w:tc>
        <w:tc>
          <w:tcPr>
            <w:tcW w:w="1134" w:type="dxa"/>
          </w:tcPr>
          <w:p w:rsidR="008B2BDF" w:rsidRPr="004D6197" w:rsidRDefault="008B2BDF" w:rsidP="00090DD1"/>
        </w:tc>
        <w:tc>
          <w:tcPr>
            <w:tcW w:w="1560" w:type="dxa"/>
          </w:tcPr>
          <w:p w:rsidR="008B2BDF" w:rsidRDefault="00323741" w:rsidP="00090DD1">
            <w:hyperlink r:id="rId10" w:tgtFrame="_blank" w:history="1">
              <w:r w:rsidR="008B2BDF" w:rsidRPr="00C22D6A">
                <w:rPr>
                  <w:color w:val="2222CC"/>
                  <w:u w:val="single"/>
                </w:rPr>
                <w:t>https://biblioclub.ru</w:t>
              </w:r>
            </w:hyperlink>
            <w:r w:rsidR="008B2BDF" w:rsidRPr="00C22D6A">
              <w:rPr>
                <w:color w:val="000000"/>
              </w:rPr>
              <w:t> </w:t>
            </w:r>
          </w:p>
        </w:tc>
      </w:tr>
      <w:tr w:rsidR="00323741" w:rsidRPr="007F18F6" w:rsidTr="003237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41" w:rsidRPr="00323741" w:rsidRDefault="00323741" w:rsidP="000015F0">
            <w:pPr>
              <w:jc w:val="center"/>
            </w:pPr>
            <w:r>
              <w:t>3</w:t>
            </w:r>
            <w:bookmarkStart w:id="0" w:name="_GoBack"/>
            <w:bookmarkEnd w:id="0"/>
            <w:r w:rsidRPr="004D6197"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41" w:rsidRPr="006E15DF" w:rsidRDefault="00323741" w:rsidP="000015F0">
            <w:r w:rsidRPr="00226936">
              <w:t>Ресурсы регионального туризм</w:t>
            </w:r>
            <w:r>
              <w:t>а</w:t>
            </w:r>
            <w:r w:rsidRPr="00226936">
              <w:t>: структура, виды и особенности управления: монография</w:t>
            </w:r>
            <w: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41" w:rsidRPr="006E15DF" w:rsidRDefault="00323741" w:rsidP="000015F0">
            <w:r w:rsidRPr="00226936">
              <w:t>Левочкина Н.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41" w:rsidRPr="006E15DF" w:rsidRDefault="00323741" w:rsidP="000015F0">
            <w:r w:rsidRPr="00226936">
              <w:t>М.: Директ-Медиа,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41" w:rsidRPr="006E15DF" w:rsidRDefault="00323741" w:rsidP="000015F0">
            <w:r w:rsidRPr="00226936"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41" w:rsidRPr="007F18F6" w:rsidRDefault="00323741" w:rsidP="000015F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41" w:rsidRDefault="00323741" w:rsidP="000015F0">
            <w:hyperlink r:id="rId11" w:tgtFrame="_blank" w:history="1">
              <w:r w:rsidRPr="00323741">
                <w:rPr>
                  <w:rStyle w:val="af2"/>
                </w:rPr>
                <w:t>https://biblioclub.ru</w:t>
              </w:r>
            </w:hyperlink>
            <w:r w:rsidRPr="00323741">
              <w:t> </w:t>
            </w:r>
          </w:p>
        </w:tc>
      </w:tr>
      <w:tr w:rsidR="008B2BDF" w:rsidRPr="004D6197">
        <w:tc>
          <w:tcPr>
            <w:tcW w:w="648" w:type="dxa"/>
          </w:tcPr>
          <w:p w:rsidR="008B2BDF" w:rsidRPr="004D6197" w:rsidRDefault="00944419" w:rsidP="00090DD1">
            <w:pPr>
              <w:jc w:val="center"/>
            </w:pPr>
            <w:r>
              <w:t>4</w:t>
            </w:r>
            <w:r w:rsidR="008B2BDF" w:rsidRPr="004D6197">
              <w:t>.</w:t>
            </w:r>
          </w:p>
        </w:tc>
        <w:tc>
          <w:tcPr>
            <w:tcW w:w="2437" w:type="dxa"/>
          </w:tcPr>
          <w:p w:rsidR="008B2BDF" w:rsidRPr="006C41A5" w:rsidRDefault="008B2BDF" w:rsidP="00090DD1">
            <w:r w:rsidRPr="006C41A5">
              <w:t>Туристический комплекс в России: тенденции и риски</w:t>
            </w:r>
            <w:r>
              <w:t>.</w:t>
            </w:r>
          </w:p>
        </w:tc>
        <w:tc>
          <w:tcPr>
            <w:tcW w:w="1560" w:type="dxa"/>
          </w:tcPr>
          <w:p w:rsidR="008B2BDF" w:rsidRPr="004D6197" w:rsidRDefault="008B2BDF" w:rsidP="00090DD1">
            <w:r w:rsidRPr="006C41A5">
              <w:t>Артеменко Я. С.</w:t>
            </w:r>
          </w:p>
        </w:tc>
        <w:tc>
          <w:tcPr>
            <w:tcW w:w="1417" w:type="dxa"/>
          </w:tcPr>
          <w:p w:rsidR="008B2BDF" w:rsidRPr="00933EA2" w:rsidRDefault="008B2BDF" w:rsidP="00090DD1">
            <w:r w:rsidRPr="006C41A5">
              <w:t>М.: Лаборатория книги</w:t>
            </w:r>
          </w:p>
        </w:tc>
        <w:tc>
          <w:tcPr>
            <w:tcW w:w="850" w:type="dxa"/>
          </w:tcPr>
          <w:p w:rsidR="008B2BDF" w:rsidRPr="004D6197" w:rsidRDefault="008B2BDF" w:rsidP="00090DD1">
            <w:r w:rsidRPr="006C41A5">
              <w:t>2012</w:t>
            </w:r>
          </w:p>
        </w:tc>
        <w:tc>
          <w:tcPr>
            <w:tcW w:w="1134" w:type="dxa"/>
          </w:tcPr>
          <w:p w:rsidR="008B2BDF" w:rsidRPr="004D6197" w:rsidRDefault="008B2BDF" w:rsidP="00090DD1"/>
        </w:tc>
        <w:tc>
          <w:tcPr>
            <w:tcW w:w="1560" w:type="dxa"/>
          </w:tcPr>
          <w:p w:rsidR="008B2BDF" w:rsidRDefault="00323741" w:rsidP="00090DD1">
            <w:hyperlink r:id="rId12" w:tgtFrame="_blank" w:history="1">
              <w:r w:rsidR="008B2BDF" w:rsidRPr="00C22D6A">
                <w:rPr>
                  <w:color w:val="2222CC"/>
                  <w:u w:val="single"/>
                </w:rPr>
                <w:t>https://biblioclub.ru</w:t>
              </w:r>
            </w:hyperlink>
            <w:r w:rsidR="008B2BDF" w:rsidRPr="00C22D6A">
              <w:rPr>
                <w:color w:val="000000"/>
              </w:rPr>
              <w:t> </w:t>
            </w:r>
          </w:p>
        </w:tc>
      </w:tr>
      <w:tr w:rsidR="008B2BDF" w:rsidRPr="004D6197">
        <w:tc>
          <w:tcPr>
            <w:tcW w:w="648" w:type="dxa"/>
          </w:tcPr>
          <w:p w:rsidR="008B2BDF" w:rsidRPr="004D6197" w:rsidRDefault="00944419" w:rsidP="00090DD1">
            <w:pPr>
              <w:jc w:val="center"/>
            </w:pPr>
            <w:r>
              <w:lastRenderedPageBreak/>
              <w:t>5</w:t>
            </w:r>
            <w:r w:rsidR="008B2BDF" w:rsidRPr="004D6197">
              <w:t>.</w:t>
            </w:r>
          </w:p>
        </w:tc>
        <w:tc>
          <w:tcPr>
            <w:tcW w:w="2437" w:type="dxa"/>
          </w:tcPr>
          <w:p w:rsidR="008B2BDF" w:rsidRPr="006C41A5" w:rsidRDefault="008B2BDF" w:rsidP="00090DD1">
            <w:r w:rsidRPr="006C41A5">
              <w:t>Организация туристического и гостиничного бизнеса: учебно-методический комплекс</w:t>
            </w:r>
          </w:p>
        </w:tc>
        <w:tc>
          <w:tcPr>
            <w:tcW w:w="1560" w:type="dxa"/>
          </w:tcPr>
          <w:p w:rsidR="008B2BDF" w:rsidRPr="004D6197" w:rsidRDefault="008B2BDF" w:rsidP="00090DD1">
            <w:r w:rsidRPr="006C41A5">
              <w:t>Гаврилова С. В. , Томская А. Г. , Дмитриев А. В.</w:t>
            </w:r>
          </w:p>
        </w:tc>
        <w:tc>
          <w:tcPr>
            <w:tcW w:w="1417" w:type="dxa"/>
          </w:tcPr>
          <w:p w:rsidR="008B2BDF" w:rsidRPr="004D6197" w:rsidRDefault="008B2BDF" w:rsidP="00090DD1">
            <w:r>
              <w:t xml:space="preserve"> </w:t>
            </w:r>
            <w:r w:rsidRPr="00226936">
              <w:t xml:space="preserve">М.: </w:t>
            </w:r>
            <w:r>
              <w:t xml:space="preserve">Евразийский открытый институт, </w:t>
            </w:r>
          </w:p>
        </w:tc>
        <w:tc>
          <w:tcPr>
            <w:tcW w:w="850" w:type="dxa"/>
          </w:tcPr>
          <w:p w:rsidR="008B2BDF" w:rsidRPr="004D6197" w:rsidRDefault="008B2BDF" w:rsidP="00090DD1">
            <w:r w:rsidRPr="006C41A5">
              <w:t>2011</w:t>
            </w:r>
          </w:p>
        </w:tc>
        <w:tc>
          <w:tcPr>
            <w:tcW w:w="1134" w:type="dxa"/>
          </w:tcPr>
          <w:p w:rsidR="008B2BDF" w:rsidRPr="004D6197" w:rsidRDefault="008B2BDF" w:rsidP="00090DD1"/>
        </w:tc>
        <w:tc>
          <w:tcPr>
            <w:tcW w:w="1560" w:type="dxa"/>
          </w:tcPr>
          <w:p w:rsidR="008B2BDF" w:rsidRDefault="00323741" w:rsidP="00090DD1">
            <w:hyperlink r:id="rId13" w:tgtFrame="_blank" w:history="1">
              <w:r w:rsidR="008B2BDF" w:rsidRPr="00C22D6A">
                <w:rPr>
                  <w:color w:val="2222CC"/>
                  <w:u w:val="single"/>
                </w:rPr>
                <w:t>https://biblioclub.ru</w:t>
              </w:r>
            </w:hyperlink>
            <w:r w:rsidR="008B2BDF" w:rsidRPr="00C22D6A">
              <w:rPr>
                <w:color w:val="000000"/>
              </w:rPr>
              <w:t> </w:t>
            </w:r>
          </w:p>
        </w:tc>
      </w:tr>
      <w:tr w:rsidR="008B2BDF" w:rsidRPr="004D6197">
        <w:tc>
          <w:tcPr>
            <w:tcW w:w="648" w:type="dxa"/>
          </w:tcPr>
          <w:p w:rsidR="008B2BDF" w:rsidRPr="004D6197" w:rsidRDefault="00944419" w:rsidP="00090DD1">
            <w:pPr>
              <w:jc w:val="center"/>
            </w:pPr>
            <w:r>
              <w:t>6</w:t>
            </w:r>
            <w:r w:rsidR="008B2BDF" w:rsidRPr="004D6197">
              <w:t>.</w:t>
            </w:r>
          </w:p>
        </w:tc>
        <w:tc>
          <w:tcPr>
            <w:tcW w:w="2437" w:type="dxa"/>
          </w:tcPr>
          <w:p w:rsidR="008B2BDF" w:rsidRPr="006C41A5" w:rsidRDefault="008B2BDF" w:rsidP="00090DD1">
            <w:r w:rsidRPr="006C41A5">
              <w:t>Россия на рынке международных туристских услуг</w:t>
            </w:r>
          </w:p>
        </w:tc>
        <w:tc>
          <w:tcPr>
            <w:tcW w:w="1560" w:type="dxa"/>
          </w:tcPr>
          <w:p w:rsidR="008B2BDF" w:rsidRPr="004D6197" w:rsidRDefault="008B2BDF" w:rsidP="00090DD1">
            <w:r w:rsidRPr="006C41A5">
              <w:t>Пирогова А. , Пирогова О.</w:t>
            </w:r>
          </w:p>
        </w:tc>
        <w:tc>
          <w:tcPr>
            <w:tcW w:w="1417" w:type="dxa"/>
          </w:tcPr>
          <w:p w:rsidR="008B2BDF" w:rsidRPr="004D6197" w:rsidRDefault="008B2BDF" w:rsidP="00090DD1">
            <w:r w:rsidRPr="006C41A5">
              <w:t>Екатеринбург: Уральский международный институт туризма,</w:t>
            </w:r>
          </w:p>
        </w:tc>
        <w:tc>
          <w:tcPr>
            <w:tcW w:w="850" w:type="dxa"/>
          </w:tcPr>
          <w:p w:rsidR="008B2BDF" w:rsidRPr="004D6197" w:rsidRDefault="008B2BDF" w:rsidP="00090DD1">
            <w:r w:rsidRPr="006C41A5">
              <w:t>2013</w:t>
            </w:r>
          </w:p>
        </w:tc>
        <w:tc>
          <w:tcPr>
            <w:tcW w:w="1134" w:type="dxa"/>
          </w:tcPr>
          <w:p w:rsidR="008B2BDF" w:rsidRPr="004D6197" w:rsidRDefault="008B2BDF" w:rsidP="00090DD1"/>
        </w:tc>
        <w:tc>
          <w:tcPr>
            <w:tcW w:w="1560" w:type="dxa"/>
          </w:tcPr>
          <w:p w:rsidR="008B2BDF" w:rsidRDefault="00323741" w:rsidP="00090DD1">
            <w:hyperlink r:id="rId14" w:tgtFrame="_blank" w:history="1">
              <w:r w:rsidR="008B2BDF" w:rsidRPr="00C22D6A">
                <w:rPr>
                  <w:color w:val="2222CC"/>
                  <w:u w:val="single"/>
                </w:rPr>
                <w:t>https://biblioclub.ru</w:t>
              </w:r>
            </w:hyperlink>
            <w:r w:rsidR="008B2BDF" w:rsidRPr="00C22D6A">
              <w:rPr>
                <w:color w:val="000000"/>
              </w:rPr>
              <w:t> </w:t>
            </w:r>
          </w:p>
        </w:tc>
      </w:tr>
      <w:tr w:rsidR="008B2BDF" w:rsidRPr="004D6197">
        <w:tc>
          <w:tcPr>
            <w:tcW w:w="648" w:type="dxa"/>
          </w:tcPr>
          <w:p w:rsidR="008B2BDF" w:rsidRPr="004D6197" w:rsidRDefault="00944419" w:rsidP="00090DD1">
            <w:pPr>
              <w:jc w:val="center"/>
            </w:pPr>
            <w:r>
              <w:t>7</w:t>
            </w:r>
            <w:r w:rsidR="008B2BDF" w:rsidRPr="004D6197">
              <w:t>.</w:t>
            </w:r>
          </w:p>
        </w:tc>
        <w:tc>
          <w:tcPr>
            <w:tcW w:w="2437" w:type="dxa"/>
          </w:tcPr>
          <w:p w:rsidR="008B2BDF" w:rsidRPr="006C41A5" w:rsidRDefault="008B2BDF" w:rsidP="00090DD1">
            <w:r w:rsidRPr="006C41A5">
              <w:t>Менеджмент туристских дестинаций: учебник</w:t>
            </w:r>
            <w:r>
              <w:t>.</w:t>
            </w:r>
          </w:p>
        </w:tc>
        <w:tc>
          <w:tcPr>
            <w:tcW w:w="1560" w:type="dxa"/>
          </w:tcPr>
          <w:p w:rsidR="008B2BDF" w:rsidRPr="004D6197" w:rsidRDefault="008B2BDF" w:rsidP="00090DD1">
            <w:r w:rsidRPr="006C41A5">
              <w:t>Рассохина Т. В.</w:t>
            </w:r>
          </w:p>
        </w:tc>
        <w:tc>
          <w:tcPr>
            <w:tcW w:w="1417" w:type="dxa"/>
          </w:tcPr>
          <w:p w:rsidR="008B2BDF" w:rsidRPr="004D6197" w:rsidRDefault="008B2BDF" w:rsidP="00090DD1">
            <w:r w:rsidRPr="006C41A5">
              <w:t>М.: Советский спорт</w:t>
            </w:r>
          </w:p>
        </w:tc>
        <w:tc>
          <w:tcPr>
            <w:tcW w:w="850" w:type="dxa"/>
          </w:tcPr>
          <w:p w:rsidR="008B2BDF" w:rsidRPr="004D6197" w:rsidRDefault="008B2BDF" w:rsidP="00090DD1">
            <w:r w:rsidRPr="006C41A5">
              <w:t>2014</w:t>
            </w:r>
          </w:p>
        </w:tc>
        <w:tc>
          <w:tcPr>
            <w:tcW w:w="1134" w:type="dxa"/>
          </w:tcPr>
          <w:p w:rsidR="008B2BDF" w:rsidRPr="004D6197" w:rsidRDefault="008B2BDF" w:rsidP="00090DD1"/>
        </w:tc>
        <w:tc>
          <w:tcPr>
            <w:tcW w:w="1560" w:type="dxa"/>
          </w:tcPr>
          <w:p w:rsidR="008B2BDF" w:rsidRDefault="00323741" w:rsidP="00090DD1">
            <w:hyperlink r:id="rId15" w:tgtFrame="_blank" w:history="1">
              <w:r w:rsidR="008B2BDF" w:rsidRPr="00C22D6A">
                <w:rPr>
                  <w:color w:val="2222CC"/>
                  <w:u w:val="single"/>
                </w:rPr>
                <w:t>https://biblioclub.ru</w:t>
              </w:r>
            </w:hyperlink>
            <w:r w:rsidR="008B2BDF" w:rsidRPr="00C22D6A">
              <w:rPr>
                <w:color w:val="000000"/>
              </w:rPr>
              <w:t> </w:t>
            </w:r>
          </w:p>
        </w:tc>
      </w:tr>
    </w:tbl>
    <w:p w:rsidR="008B2BDF" w:rsidRPr="000F23C3" w:rsidRDefault="008B2BDF" w:rsidP="000F23C3">
      <w:pPr>
        <w:jc w:val="both"/>
        <w:rPr>
          <w:i/>
          <w:iCs/>
          <w:color w:val="FF0000"/>
        </w:rPr>
      </w:pPr>
    </w:p>
    <w:p w:rsidR="008B2BDF" w:rsidRPr="006E15DF" w:rsidRDefault="008B2BDF" w:rsidP="006E15DF">
      <w:pPr>
        <w:spacing w:line="360" w:lineRule="auto"/>
        <w:rPr>
          <w:b/>
          <w:bCs/>
        </w:rPr>
      </w:pPr>
      <w:r>
        <w:rPr>
          <w:b/>
          <w:bCs/>
        </w:rPr>
        <w:t>8.</w:t>
      </w:r>
      <w:r w:rsidRPr="00B16E06">
        <w:rPr>
          <w:b/>
          <w:bCs/>
        </w:rPr>
        <w:t>Ресурсы информационно-телек</w:t>
      </w:r>
      <w:r>
        <w:rPr>
          <w:b/>
          <w:bCs/>
        </w:rPr>
        <w:t>оммуникационной сети «Интернет»</w:t>
      </w:r>
    </w:p>
    <w:p w:rsidR="008B2BDF" w:rsidRPr="00EF171A" w:rsidRDefault="008B2BDF" w:rsidP="008C2262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EF171A">
        <w:rPr>
          <w:sz w:val="24"/>
          <w:szCs w:val="24"/>
        </w:rPr>
        <w:t xml:space="preserve">Официальный сайт Федерального агентства по туризму РФ. – Режим доступа: </w:t>
      </w:r>
      <w:hyperlink r:id="rId16" w:history="1">
        <w:r w:rsidRPr="00EF171A">
          <w:rPr>
            <w:sz w:val="24"/>
            <w:szCs w:val="24"/>
          </w:rPr>
          <w:t>http://www.russiatourism.ru/</w:t>
        </w:r>
      </w:hyperlink>
    </w:p>
    <w:p w:rsidR="008B2BDF" w:rsidRPr="00EF171A" w:rsidRDefault="008B2BDF" w:rsidP="008C2262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EF171A">
        <w:rPr>
          <w:sz w:val="24"/>
          <w:szCs w:val="24"/>
        </w:rPr>
        <w:t xml:space="preserve">Официальный сайт Российского союза туриндустрии. – Режим доступа: </w:t>
      </w:r>
      <w:hyperlink r:id="rId17" w:history="1">
        <w:r w:rsidRPr="00EF171A">
          <w:rPr>
            <w:sz w:val="24"/>
            <w:szCs w:val="24"/>
          </w:rPr>
          <w:t>http://www.rostourunion.ru/</w:t>
        </w:r>
      </w:hyperlink>
    </w:p>
    <w:p w:rsidR="008B2BDF" w:rsidRPr="00EF171A" w:rsidRDefault="008B2BDF" w:rsidP="008C2262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EF171A">
        <w:rPr>
          <w:sz w:val="24"/>
          <w:szCs w:val="24"/>
        </w:rPr>
        <w:t xml:space="preserve">Официальный сайт Северо-Западного отделения Российского союза туриндустрии. – Режим доступа: </w:t>
      </w:r>
      <w:hyperlink r:id="rId18" w:history="1">
        <w:r w:rsidRPr="00EF171A">
          <w:rPr>
            <w:sz w:val="24"/>
            <w:szCs w:val="24"/>
          </w:rPr>
          <w:t>http://www.rstnw.ru/</w:t>
        </w:r>
      </w:hyperlink>
    </w:p>
    <w:p w:rsidR="008B2BDF" w:rsidRPr="00EF171A" w:rsidRDefault="008B2BDF" w:rsidP="008C2262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EF171A">
        <w:rPr>
          <w:sz w:val="24"/>
          <w:szCs w:val="24"/>
        </w:rPr>
        <w:t xml:space="preserve">Туризм в России: Единая информационная система. – Режим доступа: </w:t>
      </w:r>
      <w:hyperlink r:id="rId19" w:history="1">
        <w:r w:rsidRPr="00EF171A">
          <w:rPr>
            <w:sz w:val="24"/>
            <w:szCs w:val="24"/>
          </w:rPr>
          <w:t>www.rostur.ru</w:t>
        </w:r>
      </w:hyperlink>
    </w:p>
    <w:p w:rsidR="008B2BDF" w:rsidRPr="00EF171A" w:rsidRDefault="008B2BDF" w:rsidP="008C2262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EF171A">
        <w:rPr>
          <w:sz w:val="24"/>
          <w:szCs w:val="24"/>
        </w:rPr>
        <w:t>Страна.ру: Все путешествия по России. – Режим доступа: strana.ru</w:t>
      </w:r>
    </w:p>
    <w:p w:rsidR="008B2BDF" w:rsidRPr="00EF171A" w:rsidRDefault="008B2BDF" w:rsidP="008C2262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EF171A">
        <w:rPr>
          <w:sz w:val="24"/>
          <w:szCs w:val="24"/>
        </w:rPr>
        <w:t xml:space="preserve">RUSSIA-OPEN национальный туризм: Информационный портал. – Режим доступа:  </w:t>
      </w:r>
      <w:hyperlink r:id="rId20" w:history="1">
        <w:r w:rsidRPr="00EF171A">
          <w:rPr>
            <w:sz w:val="24"/>
            <w:szCs w:val="24"/>
          </w:rPr>
          <w:t>www.russia-open.com</w:t>
        </w:r>
      </w:hyperlink>
    </w:p>
    <w:p w:rsidR="008B2BDF" w:rsidRPr="00EF171A" w:rsidRDefault="008B2BDF" w:rsidP="008C2262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EF171A">
        <w:rPr>
          <w:sz w:val="24"/>
          <w:szCs w:val="24"/>
        </w:rPr>
        <w:t>Достопримечательности России: Справочник культурно-исторических достопримечательностей. – Режим доступа: culttourism.ru</w:t>
      </w:r>
    </w:p>
    <w:p w:rsidR="008B2BDF" w:rsidRPr="00EF171A" w:rsidRDefault="008B2BDF" w:rsidP="008C2262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EF171A">
        <w:rPr>
          <w:sz w:val="24"/>
          <w:szCs w:val="24"/>
        </w:rPr>
        <w:t>Российский туризм: Информационный портал. – Режим доступа: russiantourism.ru</w:t>
      </w:r>
    </w:p>
    <w:p w:rsidR="008B2BDF" w:rsidRPr="00EF171A" w:rsidRDefault="008B2BDF" w:rsidP="008C2262">
      <w:pPr>
        <w:ind w:firstLine="567"/>
        <w:jc w:val="both"/>
      </w:pPr>
      <w:r w:rsidRPr="004D6197">
        <w:t xml:space="preserve">Интернет сайт для турагентств и туристов. – Режим доступа:  </w:t>
      </w:r>
      <w:hyperlink r:id="rId21" w:history="1">
        <w:r w:rsidRPr="00EF171A">
          <w:t>http://tourexpi.com/ru/index.html</w:t>
        </w:r>
      </w:hyperlink>
    </w:p>
    <w:p w:rsidR="008B2BDF" w:rsidRPr="00EF171A" w:rsidRDefault="008B2BDF" w:rsidP="008C2262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EF171A">
        <w:rPr>
          <w:sz w:val="24"/>
          <w:szCs w:val="24"/>
        </w:rPr>
        <w:t xml:space="preserve">Маршрут. Сообщество путешестующих людей: Информационный портал. – Режим доступа: </w:t>
      </w:r>
      <w:hyperlink r:id="rId22" w:history="1">
        <w:r w:rsidRPr="00EF171A">
          <w:rPr>
            <w:sz w:val="24"/>
            <w:szCs w:val="24"/>
          </w:rPr>
          <w:t>www.marshruty.ru</w:t>
        </w:r>
      </w:hyperlink>
    </w:p>
    <w:p w:rsidR="008B2BDF" w:rsidRPr="00EF171A" w:rsidRDefault="008B2BDF" w:rsidP="008C2262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EF171A">
        <w:rPr>
          <w:sz w:val="24"/>
          <w:szCs w:val="24"/>
        </w:rPr>
        <w:t xml:space="preserve">ЭтоМесто: атлас электронных онлайн карт. – Режим доступа:  </w:t>
      </w:r>
      <w:hyperlink r:id="rId23" w:history="1">
        <w:r w:rsidRPr="00EF171A">
          <w:rPr>
            <w:sz w:val="24"/>
            <w:szCs w:val="24"/>
          </w:rPr>
          <w:t>www.etomesto.ru</w:t>
        </w:r>
      </w:hyperlink>
    </w:p>
    <w:p w:rsidR="008B2BDF" w:rsidRPr="00BB5837" w:rsidRDefault="008B2BDF" w:rsidP="00BB5837">
      <w:pPr>
        <w:tabs>
          <w:tab w:val="left" w:pos="0"/>
        </w:tabs>
        <w:ind w:firstLine="567"/>
        <w:jc w:val="both"/>
        <w:rPr>
          <w:rStyle w:val="af2"/>
        </w:rPr>
      </w:pPr>
      <w:r w:rsidRPr="00BB5837">
        <w:t xml:space="preserve">Электронно-библиотечная система «Библиоклуб». – Режим доступа: </w:t>
      </w:r>
      <w:hyperlink r:id="rId24" w:history="1">
        <w:r w:rsidRPr="00BB5837">
          <w:rPr>
            <w:color w:val="0000FF"/>
            <w:u w:val="single"/>
          </w:rPr>
          <w:t>http://www.</w:t>
        </w:r>
        <w:r w:rsidRPr="00BB5837">
          <w:rPr>
            <w:color w:val="0000FF"/>
            <w:u w:val="single"/>
            <w:lang w:val="en-US"/>
          </w:rPr>
          <w:t>biblioclub</w:t>
        </w:r>
        <w:r w:rsidRPr="00BB5837">
          <w:rPr>
            <w:color w:val="0000FF"/>
            <w:u w:val="single"/>
          </w:rPr>
          <w:t>.ru/</w:t>
        </w:r>
      </w:hyperlink>
    </w:p>
    <w:p w:rsidR="008B2BDF" w:rsidRDefault="008B2BDF" w:rsidP="0075132F">
      <w:pPr>
        <w:pStyle w:val="ad"/>
        <w:spacing w:line="36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2BDF" w:rsidRDefault="008B2BDF" w:rsidP="0075132F">
      <w:pPr>
        <w:pStyle w:val="ad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75132F">
        <w:rPr>
          <w:rFonts w:ascii="Times New Roman" w:hAnsi="Times New Roman" w:cs="Times New Roman"/>
          <w:b/>
          <w:bCs/>
          <w:sz w:val="24"/>
          <w:szCs w:val="24"/>
        </w:rPr>
        <w:t>9.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15DF"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 для обучающихся по освоению дисциплины:</w:t>
      </w:r>
    </w:p>
    <w:p w:rsidR="008B2BDF" w:rsidRDefault="008B2BDF" w:rsidP="00157F59">
      <w:pPr>
        <w:ind w:firstLine="426"/>
        <w:jc w:val="both"/>
      </w:pPr>
      <w:r>
        <w:t xml:space="preserve"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</w:t>
      </w:r>
      <w:r>
        <w:lastRenderedPageBreak/>
        <w:t>документацией: программой дисциплины; перечнем знаний и умений, которыми обучающийся должен владеть; тематическими планами лекций, занятий семинарского типа; видами текущего контроля; учебником, учебными пособиями по дисциплине; электронными ресурсами по дисциплине; перечнем экзаменационных вопросов /вопросов к зачету.</w:t>
      </w:r>
    </w:p>
    <w:p w:rsidR="008B2BDF" w:rsidRDefault="008B2BDF" w:rsidP="00157F59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</w:p>
    <w:p w:rsidR="008B2BDF" w:rsidRDefault="008B2BDF" w:rsidP="00157F59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Подготовка к лекционным занятиям</w:t>
      </w:r>
    </w:p>
    <w:p w:rsidR="008B2BDF" w:rsidRDefault="008B2BDF" w:rsidP="00157F5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t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занятиям семинарского типа и самостоятельной работе. В ходе лекционных занятий обучающемуся следует вести конспектирование учебного материала.</w:t>
      </w:r>
    </w:p>
    <w:p w:rsidR="008B2BDF" w:rsidRDefault="008B2BDF" w:rsidP="00157F59">
      <w:pPr>
        <w:autoSpaceDE w:val="0"/>
        <w:autoSpaceDN w:val="0"/>
        <w:adjustRightInd w:val="0"/>
        <w:ind w:firstLine="360"/>
        <w:jc w:val="both"/>
      </w:pPr>
      <w:r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8B2BDF" w:rsidRDefault="008B2BDF" w:rsidP="00157F59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знакомит с новым учебным материалом; </w:t>
      </w:r>
    </w:p>
    <w:p w:rsidR="008B2BDF" w:rsidRDefault="008B2BDF" w:rsidP="00157F59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разъясняет учебные элементы, трудные для понимания; </w:t>
      </w:r>
    </w:p>
    <w:p w:rsidR="008B2BDF" w:rsidRDefault="008B2BDF" w:rsidP="00157F59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систематизирует учебный материал; </w:t>
      </w:r>
    </w:p>
    <w:p w:rsidR="008B2BDF" w:rsidRDefault="008B2BDF" w:rsidP="00157F59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ориентирует в учебном процессе. </w:t>
      </w:r>
    </w:p>
    <w:p w:rsidR="008B2BDF" w:rsidRDefault="008B2BDF" w:rsidP="00157F59">
      <w:pPr>
        <w:autoSpaceDE w:val="0"/>
        <w:autoSpaceDN w:val="0"/>
        <w:adjustRightInd w:val="0"/>
        <w:ind w:firstLine="360"/>
        <w:jc w:val="both"/>
      </w:pPr>
      <w:r>
        <w:t xml:space="preserve">При подготовке к лекции необходимо: </w:t>
      </w:r>
    </w:p>
    <w:p w:rsidR="008B2BDF" w:rsidRDefault="008B2BDF" w:rsidP="00157F59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внимательно прочитать материал предыдущей лекции; </w:t>
      </w:r>
    </w:p>
    <w:p w:rsidR="008B2BDF" w:rsidRDefault="008B2BDF" w:rsidP="00157F59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узнать тему предстоящей лекции (по тематическому плану, по рабочей программе дисциплины); </w:t>
      </w:r>
    </w:p>
    <w:p w:rsidR="008B2BDF" w:rsidRDefault="008B2BDF" w:rsidP="00157F59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ознакомиться с учебным материалом лекции по рекомендованному учебнику и учебным пособиям; </w:t>
      </w:r>
    </w:p>
    <w:p w:rsidR="008B2BDF" w:rsidRDefault="008B2BDF" w:rsidP="00157F59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уяснить место изучаемой темы в своей профессиональной подготовке; </w:t>
      </w:r>
    </w:p>
    <w:p w:rsidR="008B2BDF" w:rsidRDefault="008B2BDF" w:rsidP="00157F59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записать возможные вопросы, которые обучающийся предполагает задать преподавателю.</w:t>
      </w:r>
    </w:p>
    <w:p w:rsidR="008B2BDF" w:rsidRDefault="008B2BDF" w:rsidP="00157F59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</w:p>
    <w:p w:rsidR="008B2BDF" w:rsidRDefault="008B2BDF" w:rsidP="00157F59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Подготовка к занятиям семинарского типа</w:t>
      </w:r>
    </w:p>
    <w:p w:rsidR="008B2BDF" w:rsidRDefault="008B2BDF" w:rsidP="00157F5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Этот вид самостоятельной работы состоит из нескольких этапов:</w:t>
      </w:r>
    </w:p>
    <w:p w:rsidR="008B2BDF" w:rsidRDefault="008B2BDF" w:rsidP="00157F5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8B2BDF" w:rsidRDefault="008B2BDF" w:rsidP="00157F5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занятия семинарского типа. Отдельно выписать неясные вопросы, термины. Лучше это делать на полях конспекта лекции; </w:t>
      </w:r>
    </w:p>
    <w:p w:rsidR="008B2BDF" w:rsidRDefault="008B2BDF" w:rsidP="00157F5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8B2BDF" w:rsidRDefault="008B2BDF" w:rsidP="00157F59">
      <w:pPr>
        <w:autoSpaceDE w:val="0"/>
        <w:autoSpaceDN w:val="0"/>
        <w:adjustRightInd w:val="0"/>
        <w:ind w:firstLine="360"/>
        <w:jc w:val="both"/>
      </w:pPr>
      <w:r>
        <w:t>При подготовке к занятию семинарского типа рекомендуется с целью повышения их эффективности:</w:t>
      </w:r>
    </w:p>
    <w:p w:rsidR="008B2BDF" w:rsidRDefault="008B2BDF" w:rsidP="00157F5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-уделять внимание разбору теоретических задач, обсуждаемых на лекциях;</w:t>
      </w:r>
    </w:p>
    <w:p w:rsidR="008B2BDF" w:rsidRDefault="008B2BDF" w:rsidP="00157F5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-уделять внимание краткому повторению теоретического материала, который используется при выполнении практических заданий;</w:t>
      </w:r>
    </w:p>
    <w:p w:rsidR="008B2BDF" w:rsidRDefault="008B2BDF" w:rsidP="00157F5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-осуществлять регулярную сверку домашних заданий;</w:t>
      </w:r>
    </w:p>
    <w:p w:rsidR="008B2BDF" w:rsidRDefault="008B2BDF" w:rsidP="00157F5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-ставить проблемные вопросы, по возможности использовать примеры и задачи с практическим содержанием;</w:t>
      </w:r>
    </w:p>
    <w:p w:rsidR="008B2BDF" w:rsidRDefault="008B2BDF" w:rsidP="00157F5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lastRenderedPageBreak/>
        <w:t>-включаться в используемые при проведении занятий семинарского типа активные и интерактивные методы обучения;</w:t>
      </w:r>
    </w:p>
    <w:p w:rsidR="008B2BDF" w:rsidRDefault="008B2BDF" w:rsidP="00157F5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-развивать предметную интуицию.</w:t>
      </w:r>
    </w:p>
    <w:p w:rsidR="008B2BDF" w:rsidRDefault="008B2BDF" w:rsidP="00157F59">
      <w:pPr>
        <w:autoSpaceDE w:val="0"/>
        <w:autoSpaceDN w:val="0"/>
        <w:adjustRightInd w:val="0"/>
        <w:ind w:firstLine="360"/>
        <w:jc w:val="both"/>
      </w:pPr>
      <w:r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8B2BDF" w:rsidRDefault="008B2BDF" w:rsidP="00157F5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>
        <w:t>обучающемуся</w:t>
      </w:r>
      <w:r>
        <w:rPr>
          <w:rFonts w:eastAsia="TimesNewRoman"/>
        </w:rPr>
        <w:t xml:space="preserve"> рекомендуется придерживаться следующего порядка обучения:</w:t>
      </w:r>
    </w:p>
    <w:p w:rsidR="008B2BDF" w:rsidRDefault="008B2BDF" w:rsidP="00157F5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8B2BDF" w:rsidRDefault="008B2BDF" w:rsidP="00157F5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2) регулярно изучать каждую тему дисциплины, используя различные формы индивидуальной работы;</w:t>
      </w:r>
    </w:p>
    <w:p w:rsidR="008B2BDF" w:rsidRDefault="008B2BDF" w:rsidP="00157F5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согласовывать с преподавателем виды работы по изучению дисциплины;</w:t>
      </w:r>
    </w:p>
    <w:p w:rsidR="008B2BDF" w:rsidRDefault="008B2BDF" w:rsidP="00157F5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4) по завершении отдельных тем своевременно передавать выполненные индивидуальные работы преподавателю.</w:t>
      </w:r>
    </w:p>
    <w:p w:rsidR="008B2BDF" w:rsidRDefault="008B2BDF" w:rsidP="00157F59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  <w:i/>
          <w:iCs/>
        </w:rPr>
      </w:pPr>
    </w:p>
    <w:p w:rsidR="008B2BDF" w:rsidRDefault="008B2BDF" w:rsidP="00157F59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  <w:i/>
          <w:iCs/>
        </w:rPr>
      </w:pPr>
      <w:r>
        <w:rPr>
          <w:rFonts w:eastAsia="TimesNewRoman"/>
          <w:b/>
          <w:bCs/>
          <w:i/>
          <w:iCs/>
        </w:rPr>
        <w:t>Организация самостоятельной работы</w:t>
      </w:r>
    </w:p>
    <w:p w:rsidR="008B2BDF" w:rsidRDefault="008B2BDF" w:rsidP="00157F5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>
        <w:t>обучающихся</w:t>
      </w:r>
      <w:r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подготовку к каждому занятию  семинарского типа. Самостоятельная работа </w:t>
      </w:r>
      <w:r>
        <w:t>обучающихся</w:t>
      </w:r>
      <w:r>
        <w:rPr>
          <w:rFonts w:eastAsia="TimesNewRoman"/>
        </w:rPr>
        <w:t xml:space="preserve">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</w:t>
      </w:r>
      <w:r>
        <w:t>обучающимся</w:t>
      </w:r>
      <w:r>
        <w:rPr>
          <w:rFonts w:eastAsia="TimesNewRoman"/>
        </w:rPr>
        <w:t xml:space="preserve"> учебных заданий.</w:t>
      </w:r>
    </w:p>
    <w:p w:rsidR="008B2BDF" w:rsidRDefault="008B2BDF" w:rsidP="00157F5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Цель самостоятельной работы </w:t>
      </w:r>
      <w:r>
        <w:t>обучающихся</w:t>
      </w:r>
      <w:r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8B2BDF" w:rsidRDefault="008B2BDF" w:rsidP="00157F59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1) внеаудиторная самостоятельная работа;</w:t>
      </w:r>
    </w:p>
    <w:p w:rsidR="008B2BDF" w:rsidRDefault="008B2BDF" w:rsidP="00157F59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 при проведении занятий семинарского типа и во время чтения лекций;</w:t>
      </w:r>
    </w:p>
    <w:p w:rsidR="008B2BDF" w:rsidRDefault="008B2BDF" w:rsidP="00157F59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8B2BDF" w:rsidRDefault="008B2BDF" w:rsidP="00157F5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На занятиях семинарского типа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8B2BDF" w:rsidRDefault="008B2BDF" w:rsidP="00157F59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</w:rPr>
      </w:pPr>
    </w:p>
    <w:p w:rsidR="008B2BDF" w:rsidRDefault="008B2BDF" w:rsidP="00157F59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  <w:i/>
          <w:iCs/>
        </w:rPr>
      </w:pPr>
      <w:r>
        <w:rPr>
          <w:rFonts w:eastAsia="TimesNewRoman"/>
          <w:b/>
          <w:bCs/>
          <w:i/>
          <w:iCs/>
        </w:rPr>
        <w:lastRenderedPageBreak/>
        <w:t xml:space="preserve">Подготовка к экзамену (зачету) </w:t>
      </w:r>
    </w:p>
    <w:p w:rsidR="008B2BDF" w:rsidRDefault="008B2BDF" w:rsidP="00157F59">
      <w:pPr>
        <w:ind w:firstLine="360"/>
        <w:jc w:val="both"/>
      </w:pPr>
      <w:r>
        <w:t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8B2BDF" w:rsidRDefault="008B2BDF" w:rsidP="00157F59">
      <w:pPr>
        <w:pStyle w:val="ad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B2BDF" w:rsidRDefault="008B2BDF" w:rsidP="00157F59">
      <w:pPr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>10. Информационные технологии, используемые при осуществлении образовательного процесса по дисциплине</w:t>
      </w:r>
    </w:p>
    <w:p w:rsidR="008B2BDF" w:rsidRDefault="008B2BDF" w:rsidP="00157F59">
      <w:pPr>
        <w:pStyle w:val="ad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10.1.  Требования к программному обеспечению учебного процесса</w:t>
      </w:r>
    </w:p>
    <w:p w:rsidR="008B2BDF" w:rsidRDefault="008B2BDF" w:rsidP="00157F59">
      <w:pPr>
        <w:jc w:val="both"/>
      </w:pPr>
      <w:r>
        <w:t>Для успешного освоения дисциплины, студент использует следующие программные средства:</w:t>
      </w:r>
    </w:p>
    <w:p w:rsidR="008B2BDF" w:rsidRDefault="008B2BDF" w:rsidP="00157F59">
      <w:pPr>
        <w:pStyle w:val="Default"/>
        <w:ind w:left="1066"/>
        <w:rPr>
          <w:color w:val="auto"/>
        </w:rPr>
      </w:pPr>
      <w:r w:rsidRPr="007A4EAB">
        <w:rPr>
          <w:color w:val="auto"/>
        </w:rPr>
        <w:t>Windows 7 x64</w:t>
      </w:r>
    </w:p>
    <w:p w:rsidR="008B2BDF" w:rsidRDefault="008B2BDF" w:rsidP="00157F59">
      <w:pPr>
        <w:pStyle w:val="Default"/>
        <w:ind w:left="1066"/>
        <w:rPr>
          <w:color w:val="auto"/>
        </w:rPr>
      </w:pPr>
      <w:r w:rsidRPr="007A4EAB">
        <w:rPr>
          <w:color w:val="auto"/>
        </w:rPr>
        <w:t>Microsoft Office 2016</w:t>
      </w:r>
    </w:p>
    <w:p w:rsidR="008B2BDF" w:rsidRDefault="008B2BDF" w:rsidP="00157F59">
      <w:pPr>
        <w:pStyle w:val="Default"/>
        <w:ind w:left="1066"/>
        <w:rPr>
          <w:color w:val="auto"/>
        </w:rPr>
      </w:pPr>
    </w:p>
    <w:p w:rsidR="008B2BDF" w:rsidRDefault="008B2BDF" w:rsidP="00157F59">
      <w:pPr>
        <w:pStyle w:val="ad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10.2 Информационно-справочные системы</w:t>
      </w:r>
    </w:p>
    <w:p w:rsidR="00B50D9F" w:rsidRDefault="00B50D9F" w:rsidP="00B50D9F">
      <w:pPr>
        <w:rPr>
          <w:b/>
          <w:bCs/>
          <w:sz w:val="22"/>
          <w:szCs w:val="22"/>
        </w:rPr>
      </w:pPr>
      <w:r>
        <w:t>Информационно-справочная правовая система Гарант.</w:t>
      </w:r>
    </w:p>
    <w:p w:rsidR="00A64AFC" w:rsidRPr="00A64AFC" w:rsidRDefault="00A64AFC" w:rsidP="00A64AFC">
      <w:pPr>
        <w:spacing w:after="200" w:line="360" w:lineRule="auto"/>
        <w:ind w:left="360"/>
        <w:jc w:val="both"/>
        <w:rPr>
          <w:bCs/>
          <w:lang w:eastAsia="en-US"/>
        </w:rPr>
      </w:pPr>
    </w:p>
    <w:p w:rsidR="008B2BDF" w:rsidRDefault="008B2BDF" w:rsidP="00157F59">
      <w:pPr>
        <w:spacing w:line="360" w:lineRule="auto"/>
        <w:ind w:left="360"/>
        <w:rPr>
          <w:b/>
          <w:bCs/>
        </w:rPr>
      </w:pPr>
      <w:r>
        <w:rPr>
          <w:b/>
          <w:bCs/>
        </w:rPr>
        <w:t>11.  Материально-техническое обеспечение дисциплины:</w:t>
      </w:r>
    </w:p>
    <w:p w:rsidR="008B2BDF" w:rsidRDefault="008B2BDF" w:rsidP="00157F59">
      <w:pPr>
        <w:shd w:val="clear" w:color="auto" w:fill="FFFFFF"/>
        <w:ind w:firstLine="709"/>
        <w:jc w:val="both"/>
        <w:rPr>
          <w:spacing w:val="5"/>
        </w:rPr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8B2BDF" w:rsidRDefault="008B2BDF" w:rsidP="00157F59">
      <w:pPr>
        <w:shd w:val="clear" w:color="auto" w:fill="FFFFFF"/>
        <w:ind w:firstLine="709"/>
        <w:jc w:val="both"/>
      </w:pPr>
      <w:r>
        <w:rPr>
          <w:spacing w:val="5"/>
        </w:rPr>
        <w:t xml:space="preserve">Перечень необходимых материально-технических средств обучения, используемых в учебном </w:t>
      </w:r>
      <w:r>
        <w:t>процессе преподавателем на занятиях для освоения обучающимися дисциплины:</w:t>
      </w:r>
    </w:p>
    <w:p w:rsidR="008B2BDF" w:rsidRDefault="008B2BDF" w:rsidP="00EC428F">
      <w:pPr>
        <w:shd w:val="clear" w:color="auto" w:fill="FFFFFF"/>
        <w:ind w:firstLine="709"/>
        <w:jc w:val="both"/>
      </w:pPr>
      <w:r w:rsidRPr="00EC428F">
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</w:r>
      <w:r>
        <w:t xml:space="preserve">, </w:t>
      </w:r>
      <w:r w:rsidRPr="00EC428F">
        <w:t>компьютеры для обучающихся с подключением к сети "Интернет" и обеспечением доступа в электронную информационно-образовательную среду</w:t>
      </w:r>
      <w:r>
        <w:t>.</w:t>
      </w:r>
    </w:p>
    <w:p w:rsidR="008B2BDF" w:rsidRPr="006F5C07" w:rsidRDefault="008B2BDF" w:rsidP="00157F59">
      <w:pPr>
        <w:ind w:firstLine="709"/>
        <w:jc w:val="both"/>
        <w:rPr>
          <w:rFonts w:eastAsia="ArialMT"/>
          <w:lang w:eastAsia="en-US"/>
        </w:rPr>
      </w:pPr>
    </w:p>
    <w:p w:rsidR="008B2BDF" w:rsidRPr="006F5C07" w:rsidRDefault="008B2BDF" w:rsidP="006F5C07">
      <w:pPr>
        <w:autoSpaceDE w:val="0"/>
        <w:autoSpaceDN w:val="0"/>
        <w:adjustRightInd w:val="0"/>
        <w:jc w:val="both"/>
        <w:rPr>
          <w:rFonts w:eastAsia="ArialMT"/>
          <w:lang w:eastAsia="en-US"/>
        </w:rPr>
      </w:pPr>
      <w:r w:rsidRPr="006F5C07">
        <w:rPr>
          <w:rFonts w:eastAsia="ArialMT"/>
          <w:lang w:eastAsia="en-US"/>
        </w:rPr>
        <w:t xml:space="preserve"> </w:t>
      </w:r>
    </w:p>
    <w:sectPr w:rsidR="008B2BDF" w:rsidRPr="006F5C07" w:rsidSect="00C805B3">
      <w:headerReference w:type="default" r:id="rId25"/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E1E" w:rsidRDefault="009F2E1E">
      <w:r>
        <w:separator/>
      </w:r>
    </w:p>
  </w:endnote>
  <w:endnote w:type="continuationSeparator" w:id="0">
    <w:p w:rsidR="009F2E1E" w:rsidRDefault="009F2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E1E" w:rsidRPr="001D000A" w:rsidRDefault="009F2E1E" w:rsidP="001D000A">
    <w:pPr>
      <w:pStyle w:val="a9"/>
    </w:pPr>
    <w:r>
      <w:t xml:space="preserve">© </w:t>
    </w:r>
    <w:r>
      <w:rPr>
        <w:rFonts w:ascii="Bookman Old Style" w:hAnsi="Bookman Old Style" w:cs="Bookman Old Style"/>
      </w:rPr>
      <w:t>ЛГУ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E1E" w:rsidRDefault="009F2E1E">
      <w:r>
        <w:separator/>
      </w:r>
    </w:p>
  </w:footnote>
  <w:footnote w:type="continuationSeparator" w:id="0">
    <w:p w:rsidR="009F2E1E" w:rsidRDefault="009F2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E1E" w:rsidRDefault="009F2E1E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9F2E1E" w:rsidRPr="00FB55A3">
      <w:trPr>
        <w:trHeight w:val="703"/>
      </w:trPr>
      <w:tc>
        <w:tcPr>
          <w:tcW w:w="2160" w:type="dxa"/>
          <w:vMerge w:val="restart"/>
          <w:vAlign w:val="center"/>
        </w:tcPr>
        <w:p w:rsidR="009F2E1E" w:rsidRPr="007D0B19" w:rsidRDefault="00323741" w:rsidP="00AE293A">
          <w:pPr>
            <w:pStyle w:val="a6"/>
            <w:spacing w:line="276" w:lineRule="auto"/>
            <w:ind w:left="-69" w:firstLine="69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9.75pt;height:79.8pt">
                <v:imagedata r:id="rId1" o:title=""/>
              </v:shape>
            </w:pict>
          </w:r>
        </w:p>
      </w:tc>
      <w:tc>
        <w:tcPr>
          <w:tcW w:w="6204" w:type="dxa"/>
          <w:vMerge w:val="restart"/>
        </w:tcPr>
        <w:p w:rsidR="009F2E1E" w:rsidRPr="00530FDD" w:rsidRDefault="009F2E1E" w:rsidP="00530FDD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 w:rsidRPr="00530FDD">
            <w:rPr>
              <w:rFonts w:ascii="Book Antiqua" w:hAnsi="Book Antiqua" w:cs="Book Antiqua"/>
              <w:sz w:val="18"/>
              <w:szCs w:val="18"/>
            </w:rPr>
            <w:t>ГОСУДАРСТВЕННОЕ АВТОНОМНОЕ ОБРАЗОВАТЕЛЬНОЕ  УЧРЕЖДЕНИЕ ВЫСШЕГО ОБРАЗОВАНИЯ</w:t>
          </w:r>
        </w:p>
        <w:p w:rsidR="009F2E1E" w:rsidRPr="00530FDD" w:rsidRDefault="009F2E1E" w:rsidP="00530FDD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530FDD">
            <w:rPr>
              <w:rFonts w:ascii="Book Antiqua" w:hAnsi="Book Antiqua" w:cs="Book Antiqua"/>
              <w:sz w:val="18"/>
              <w:szCs w:val="18"/>
            </w:rPr>
            <w:t xml:space="preserve"> ЛЕНИНГРАДСКОЙ ОБЛАСТИ</w:t>
          </w:r>
        </w:p>
        <w:p w:rsidR="009F2E1E" w:rsidRPr="007D0B19" w:rsidRDefault="009F2E1E" w:rsidP="00530FDD">
          <w:pPr>
            <w:pStyle w:val="a6"/>
            <w:jc w:val="center"/>
            <w:rPr>
              <w:b/>
              <w:bCs/>
            </w:rPr>
          </w:pPr>
          <w:r w:rsidRPr="00530FDD">
            <w:rPr>
              <w:rFonts w:ascii="Book Antiqua" w:hAnsi="Book Antiqua" w:cs="Book Antiqua"/>
              <w:b/>
              <w:bCs/>
            </w:rPr>
            <w:t>«ЛЕНИНГРАДСКИЙ  ГОСУДАРСТВЕННЫЙ  УНИВЕРСИТЕТ  ИМЕНИ А.С. ПУШКИНА»</w:t>
          </w:r>
        </w:p>
      </w:tc>
      <w:tc>
        <w:tcPr>
          <w:tcW w:w="996" w:type="dxa"/>
        </w:tcPr>
        <w:p w:rsidR="009F2E1E" w:rsidRDefault="009F2E1E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ЛГУ</w:t>
          </w:r>
        </w:p>
      </w:tc>
    </w:tr>
    <w:tr w:rsidR="009F2E1E" w:rsidRPr="00FB55A3">
      <w:trPr>
        <w:trHeight w:val="274"/>
      </w:trPr>
      <w:tc>
        <w:tcPr>
          <w:tcW w:w="2160" w:type="dxa"/>
          <w:vMerge/>
          <w:vAlign w:val="center"/>
        </w:tcPr>
        <w:p w:rsidR="009F2E1E" w:rsidRPr="007D0B19" w:rsidRDefault="009F2E1E" w:rsidP="00AE293A">
          <w:pPr>
            <w:pStyle w:val="a6"/>
          </w:pPr>
        </w:p>
      </w:tc>
      <w:tc>
        <w:tcPr>
          <w:tcW w:w="6204" w:type="dxa"/>
          <w:vMerge/>
          <w:vAlign w:val="center"/>
        </w:tcPr>
        <w:p w:rsidR="009F2E1E" w:rsidRPr="007D0B19" w:rsidRDefault="009F2E1E" w:rsidP="00AE293A">
          <w:pPr>
            <w:pStyle w:val="a6"/>
            <w:jc w:val="center"/>
            <w:rPr>
              <w:i/>
              <w:iCs/>
            </w:rPr>
          </w:pPr>
        </w:p>
      </w:tc>
      <w:tc>
        <w:tcPr>
          <w:tcW w:w="996" w:type="dxa"/>
        </w:tcPr>
        <w:p w:rsidR="009F2E1E" w:rsidRPr="007D0B19" w:rsidRDefault="009F2E1E" w:rsidP="00AE293A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7D0B19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Pr="007D0B19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7D0B19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Pr="007D0B19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323741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18</w:t>
          </w:r>
          <w:r w:rsidRPr="007D0B19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 w:rsidRPr="007D0B19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22</w:t>
          </w:r>
        </w:p>
        <w:p w:rsidR="009F2E1E" w:rsidRPr="007D0B19" w:rsidRDefault="009F2E1E" w:rsidP="00AE293A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</w:p>
      </w:tc>
    </w:tr>
  </w:tbl>
  <w:p w:rsidR="009F2E1E" w:rsidRDefault="009F2E1E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2322F"/>
    <w:multiLevelType w:val="multilevel"/>
    <w:tmpl w:val="D418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41A90"/>
    <w:multiLevelType w:val="multilevel"/>
    <w:tmpl w:val="8828039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0F197537"/>
    <w:multiLevelType w:val="hybridMultilevel"/>
    <w:tmpl w:val="5D0C2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73182"/>
    <w:multiLevelType w:val="hybridMultilevel"/>
    <w:tmpl w:val="5DA4E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1A636BDE"/>
    <w:multiLevelType w:val="multilevel"/>
    <w:tmpl w:val="D852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28A2497"/>
    <w:multiLevelType w:val="hybridMultilevel"/>
    <w:tmpl w:val="011A8596"/>
    <w:lvl w:ilvl="0" w:tplc="43B265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91664FE">
      <w:numFmt w:val="none"/>
      <w:lvlText w:val=""/>
      <w:lvlJc w:val="left"/>
      <w:pPr>
        <w:tabs>
          <w:tab w:val="num" w:pos="360"/>
        </w:tabs>
      </w:pPr>
    </w:lvl>
    <w:lvl w:ilvl="2" w:tplc="F6548ED8">
      <w:numFmt w:val="none"/>
      <w:lvlText w:val=""/>
      <w:lvlJc w:val="left"/>
      <w:pPr>
        <w:tabs>
          <w:tab w:val="num" w:pos="360"/>
        </w:tabs>
      </w:pPr>
    </w:lvl>
    <w:lvl w:ilvl="3" w:tplc="9F0AE7E6">
      <w:numFmt w:val="none"/>
      <w:lvlText w:val=""/>
      <w:lvlJc w:val="left"/>
      <w:pPr>
        <w:tabs>
          <w:tab w:val="num" w:pos="360"/>
        </w:tabs>
      </w:pPr>
    </w:lvl>
    <w:lvl w:ilvl="4" w:tplc="1CE865B4">
      <w:numFmt w:val="none"/>
      <w:lvlText w:val=""/>
      <w:lvlJc w:val="left"/>
      <w:pPr>
        <w:tabs>
          <w:tab w:val="num" w:pos="360"/>
        </w:tabs>
      </w:pPr>
    </w:lvl>
    <w:lvl w:ilvl="5" w:tplc="3046538E">
      <w:numFmt w:val="none"/>
      <w:lvlText w:val=""/>
      <w:lvlJc w:val="left"/>
      <w:pPr>
        <w:tabs>
          <w:tab w:val="num" w:pos="360"/>
        </w:tabs>
      </w:pPr>
    </w:lvl>
    <w:lvl w:ilvl="6" w:tplc="07E8A6F4">
      <w:numFmt w:val="none"/>
      <w:lvlText w:val=""/>
      <w:lvlJc w:val="left"/>
      <w:pPr>
        <w:tabs>
          <w:tab w:val="num" w:pos="360"/>
        </w:tabs>
      </w:pPr>
    </w:lvl>
    <w:lvl w:ilvl="7" w:tplc="688642D2">
      <w:numFmt w:val="none"/>
      <w:lvlText w:val=""/>
      <w:lvlJc w:val="left"/>
      <w:pPr>
        <w:tabs>
          <w:tab w:val="num" w:pos="360"/>
        </w:tabs>
      </w:pPr>
    </w:lvl>
    <w:lvl w:ilvl="8" w:tplc="FB7ED4A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59F5D7F"/>
    <w:multiLevelType w:val="multilevel"/>
    <w:tmpl w:val="539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B00DC"/>
    <w:multiLevelType w:val="hybridMultilevel"/>
    <w:tmpl w:val="D9CCF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495EAC"/>
    <w:multiLevelType w:val="hybridMultilevel"/>
    <w:tmpl w:val="7458E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456BB3"/>
    <w:multiLevelType w:val="multilevel"/>
    <w:tmpl w:val="058C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4DB26053"/>
    <w:multiLevelType w:val="multilevel"/>
    <w:tmpl w:val="1E3C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AF3B80"/>
    <w:multiLevelType w:val="multilevel"/>
    <w:tmpl w:val="AB206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824EAA"/>
    <w:multiLevelType w:val="hybridMultilevel"/>
    <w:tmpl w:val="233A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582E26"/>
    <w:multiLevelType w:val="multilevel"/>
    <w:tmpl w:val="3D8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 w:val="0"/>
        <w:bCs w:val="0"/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11E08DA"/>
    <w:multiLevelType w:val="hybridMultilevel"/>
    <w:tmpl w:val="17602918"/>
    <w:lvl w:ilvl="0" w:tplc="B83417E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6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7">
    <w:nsid w:val="64AD180B"/>
    <w:multiLevelType w:val="multilevel"/>
    <w:tmpl w:val="218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F4911F4"/>
    <w:multiLevelType w:val="hybridMultilevel"/>
    <w:tmpl w:val="CE564CE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30">
    <w:nsid w:val="70CE63F8"/>
    <w:multiLevelType w:val="multilevel"/>
    <w:tmpl w:val="E74A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047706"/>
    <w:multiLevelType w:val="multilevel"/>
    <w:tmpl w:val="F666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AF2013"/>
    <w:multiLevelType w:val="hybridMultilevel"/>
    <w:tmpl w:val="B62A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294E9E"/>
    <w:multiLevelType w:val="multilevel"/>
    <w:tmpl w:val="9784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4846CD"/>
    <w:multiLevelType w:val="hybridMultilevel"/>
    <w:tmpl w:val="12C42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D04B40"/>
    <w:multiLevelType w:val="hybridMultilevel"/>
    <w:tmpl w:val="20C4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EE2E26"/>
    <w:multiLevelType w:val="multilevel"/>
    <w:tmpl w:val="22E6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663027"/>
    <w:multiLevelType w:val="hybridMultilevel"/>
    <w:tmpl w:val="D0B66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2428F6"/>
    <w:multiLevelType w:val="multilevel"/>
    <w:tmpl w:val="44F0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36723A"/>
    <w:multiLevelType w:val="hybridMultilevel"/>
    <w:tmpl w:val="B2ECA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CB1364"/>
    <w:multiLevelType w:val="hybridMultilevel"/>
    <w:tmpl w:val="44D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B727B4"/>
    <w:multiLevelType w:val="multilevel"/>
    <w:tmpl w:val="D540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8"/>
  </w:num>
  <w:num w:numId="3">
    <w:abstractNumId w:val="5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9"/>
  </w:num>
  <w:num w:numId="7">
    <w:abstractNumId w:val="7"/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1"/>
  </w:num>
  <w:num w:numId="11">
    <w:abstractNumId w:val="41"/>
  </w:num>
  <w:num w:numId="12">
    <w:abstractNumId w:val="17"/>
  </w:num>
  <w:num w:numId="13">
    <w:abstractNumId w:val="31"/>
  </w:num>
  <w:num w:numId="14">
    <w:abstractNumId w:val="27"/>
  </w:num>
  <w:num w:numId="15">
    <w:abstractNumId w:val="22"/>
  </w:num>
  <w:num w:numId="16">
    <w:abstractNumId w:val="8"/>
  </w:num>
  <w:num w:numId="17">
    <w:abstractNumId w:val="30"/>
  </w:num>
  <w:num w:numId="18">
    <w:abstractNumId w:val="0"/>
  </w:num>
  <w:num w:numId="19">
    <w:abstractNumId w:val="19"/>
  </w:num>
  <w:num w:numId="20">
    <w:abstractNumId w:val="20"/>
  </w:num>
  <w:num w:numId="21">
    <w:abstractNumId w:val="38"/>
  </w:num>
  <w:num w:numId="22">
    <w:abstractNumId w:val="36"/>
  </w:num>
  <w:num w:numId="23">
    <w:abstractNumId w:val="21"/>
  </w:num>
  <w:num w:numId="24">
    <w:abstractNumId w:val="14"/>
  </w:num>
  <w:num w:numId="25">
    <w:abstractNumId w:val="33"/>
  </w:num>
  <w:num w:numId="26">
    <w:abstractNumId w:val="6"/>
  </w:num>
  <w:num w:numId="27">
    <w:abstractNumId w:val="26"/>
  </w:num>
  <w:num w:numId="28">
    <w:abstractNumId w:val="10"/>
  </w:num>
  <w:num w:numId="29">
    <w:abstractNumId w:val="1"/>
  </w:num>
  <w:num w:numId="30">
    <w:abstractNumId w:val="13"/>
  </w:num>
  <w:num w:numId="31">
    <w:abstractNumId w:val="4"/>
  </w:num>
  <w:num w:numId="32">
    <w:abstractNumId w:val="37"/>
  </w:num>
  <w:num w:numId="33">
    <w:abstractNumId w:val="34"/>
  </w:num>
  <w:num w:numId="34">
    <w:abstractNumId w:val="16"/>
  </w:num>
  <w:num w:numId="35">
    <w:abstractNumId w:val="40"/>
  </w:num>
  <w:num w:numId="36">
    <w:abstractNumId w:val="29"/>
  </w:num>
  <w:num w:numId="37">
    <w:abstractNumId w:val="3"/>
  </w:num>
  <w:num w:numId="38">
    <w:abstractNumId w:val="25"/>
  </w:num>
  <w:num w:numId="39">
    <w:abstractNumId w:val="39"/>
  </w:num>
  <w:num w:numId="40">
    <w:abstractNumId w:val="12"/>
  </w:num>
  <w:num w:numId="41">
    <w:abstractNumId w:val="32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0017A"/>
    <w:rsid w:val="00001781"/>
    <w:rsid w:val="000113DB"/>
    <w:rsid w:val="00020D6D"/>
    <w:rsid w:val="0002426A"/>
    <w:rsid w:val="000248D3"/>
    <w:rsid w:val="000335AC"/>
    <w:rsid w:val="00033B12"/>
    <w:rsid w:val="00037EA9"/>
    <w:rsid w:val="00040027"/>
    <w:rsid w:val="0004305E"/>
    <w:rsid w:val="0004633E"/>
    <w:rsid w:val="00051D77"/>
    <w:rsid w:val="00054555"/>
    <w:rsid w:val="000573FC"/>
    <w:rsid w:val="000608AF"/>
    <w:rsid w:val="0006461A"/>
    <w:rsid w:val="00065678"/>
    <w:rsid w:val="00065F4B"/>
    <w:rsid w:val="00080264"/>
    <w:rsid w:val="00083CAD"/>
    <w:rsid w:val="000852E1"/>
    <w:rsid w:val="00090DD1"/>
    <w:rsid w:val="000956DC"/>
    <w:rsid w:val="000A0687"/>
    <w:rsid w:val="000B12C2"/>
    <w:rsid w:val="000B40AE"/>
    <w:rsid w:val="000C1225"/>
    <w:rsid w:val="000C266A"/>
    <w:rsid w:val="000C59FD"/>
    <w:rsid w:val="000C7AAA"/>
    <w:rsid w:val="000D4395"/>
    <w:rsid w:val="000D6B27"/>
    <w:rsid w:val="000E036D"/>
    <w:rsid w:val="000E093E"/>
    <w:rsid w:val="000E1E11"/>
    <w:rsid w:val="000E4E0C"/>
    <w:rsid w:val="000F1E0A"/>
    <w:rsid w:val="000F23C3"/>
    <w:rsid w:val="000F420F"/>
    <w:rsid w:val="000F461D"/>
    <w:rsid w:val="000F482B"/>
    <w:rsid w:val="000F589C"/>
    <w:rsid w:val="000F5976"/>
    <w:rsid w:val="000F5C0E"/>
    <w:rsid w:val="000F5C62"/>
    <w:rsid w:val="00101252"/>
    <w:rsid w:val="001143FE"/>
    <w:rsid w:val="00114B70"/>
    <w:rsid w:val="0011556B"/>
    <w:rsid w:val="0012021C"/>
    <w:rsid w:val="00121712"/>
    <w:rsid w:val="0012224D"/>
    <w:rsid w:val="001237DA"/>
    <w:rsid w:val="00127B4F"/>
    <w:rsid w:val="00133F3B"/>
    <w:rsid w:val="001357B4"/>
    <w:rsid w:val="00136A61"/>
    <w:rsid w:val="001415B7"/>
    <w:rsid w:val="0014276E"/>
    <w:rsid w:val="00143DBC"/>
    <w:rsid w:val="0014477D"/>
    <w:rsid w:val="00147D57"/>
    <w:rsid w:val="00151163"/>
    <w:rsid w:val="001524A0"/>
    <w:rsid w:val="001534F0"/>
    <w:rsid w:val="00153AAE"/>
    <w:rsid w:val="00154600"/>
    <w:rsid w:val="00155342"/>
    <w:rsid w:val="00156E8D"/>
    <w:rsid w:val="00157F59"/>
    <w:rsid w:val="00160B5D"/>
    <w:rsid w:val="0016285B"/>
    <w:rsid w:val="0016353E"/>
    <w:rsid w:val="0016387E"/>
    <w:rsid w:val="001639BB"/>
    <w:rsid w:val="00166E82"/>
    <w:rsid w:val="0016793B"/>
    <w:rsid w:val="0017170B"/>
    <w:rsid w:val="001856FD"/>
    <w:rsid w:val="001859AE"/>
    <w:rsid w:val="00185F66"/>
    <w:rsid w:val="001860FC"/>
    <w:rsid w:val="00187CF7"/>
    <w:rsid w:val="00191F5A"/>
    <w:rsid w:val="001A627F"/>
    <w:rsid w:val="001A7AFD"/>
    <w:rsid w:val="001B6146"/>
    <w:rsid w:val="001C6FA2"/>
    <w:rsid w:val="001D000A"/>
    <w:rsid w:val="001D0843"/>
    <w:rsid w:val="001D4B79"/>
    <w:rsid w:val="001D7C61"/>
    <w:rsid w:val="001F408D"/>
    <w:rsid w:val="001F5349"/>
    <w:rsid w:val="00204E5A"/>
    <w:rsid w:val="002070A7"/>
    <w:rsid w:val="002104F8"/>
    <w:rsid w:val="00211D79"/>
    <w:rsid w:val="00214166"/>
    <w:rsid w:val="002152A6"/>
    <w:rsid w:val="0021569F"/>
    <w:rsid w:val="00215FF5"/>
    <w:rsid w:val="002171AE"/>
    <w:rsid w:val="00220028"/>
    <w:rsid w:val="00226936"/>
    <w:rsid w:val="0023651E"/>
    <w:rsid w:val="002374BF"/>
    <w:rsid w:val="00241D54"/>
    <w:rsid w:val="00242A89"/>
    <w:rsid w:val="002457C3"/>
    <w:rsid w:val="00250360"/>
    <w:rsid w:val="002532D4"/>
    <w:rsid w:val="00254D8E"/>
    <w:rsid w:val="00255A37"/>
    <w:rsid w:val="002565ED"/>
    <w:rsid w:val="00260C3E"/>
    <w:rsid w:val="0026216B"/>
    <w:rsid w:val="002621E7"/>
    <w:rsid w:val="00262C9F"/>
    <w:rsid w:val="00267F61"/>
    <w:rsid w:val="00270AD8"/>
    <w:rsid w:val="00275882"/>
    <w:rsid w:val="00277691"/>
    <w:rsid w:val="00284CDA"/>
    <w:rsid w:val="0028500D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771"/>
    <w:rsid w:val="002A79D1"/>
    <w:rsid w:val="002B2E58"/>
    <w:rsid w:val="002B36AA"/>
    <w:rsid w:val="002B3AAF"/>
    <w:rsid w:val="002B3E19"/>
    <w:rsid w:val="002B4680"/>
    <w:rsid w:val="002C1B9B"/>
    <w:rsid w:val="002C1F8A"/>
    <w:rsid w:val="002C4D65"/>
    <w:rsid w:val="002C6F77"/>
    <w:rsid w:val="002D6C48"/>
    <w:rsid w:val="002D7648"/>
    <w:rsid w:val="002E0270"/>
    <w:rsid w:val="002E1681"/>
    <w:rsid w:val="002E55B4"/>
    <w:rsid w:val="002E5DEA"/>
    <w:rsid w:val="002F488A"/>
    <w:rsid w:val="00311C9C"/>
    <w:rsid w:val="0031568E"/>
    <w:rsid w:val="003202E3"/>
    <w:rsid w:val="00322D06"/>
    <w:rsid w:val="00323741"/>
    <w:rsid w:val="00323E4C"/>
    <w:rsid w:val="0032608B"/>
    <w:rsid w:val="003300DA"/>
    <w:rsid w:val="003369ED"/>
    <w:rsid w:val="00341410"/>
    <w:rsid w:val="00341595"/>
    <w:rsid w:val="00343A6A"/>
    <w:rsid w:val="00345B5E"/>
    <w:rsid w:val="00346DFC"/>
    <w:rsid w:val="003558D9"/>
    <w:rsid w:val="00356CB4"/>
    <w:rsid w:val="00360191"/>
    <w:rsid w:val="00360688"/>
    <w:rsid w:val="00361AE3"/>
    <w:rsid w:val="003622FC"/>
    <w:rsid w:val="00362924"/>
    <w:rsid w:val="00363836"/>
    <w:rsid w:val="00370C21"/>
    <w:rsid w:val="00371BDE"/>
    <w:rsid w:val="0037327E"/>
    <w:rsid w:val="00375D0C"/>
    <w:rsid w:val="00381412"/>
    <w:rsid w:val="00384089"/>
    <w:rsid w:val="00384D63"/>
    <w:rsid w:val="00385E56"/>
    <w:rsid w:val="003861B5"/>
    <w:rsid w:val="003904D5"/>
    <w:rsid w:val="00390C2C"/>
    <w:rsid w:val="00395E94"/>
    <w:rsid w:val="003971CC"/>
    <w:rsid w:val="003A38C9"/>
    <w:rsid w:val="003B7A58"/>
    <w:rsid w:val="003C10A4"/>
    <w:rsid w:val="003C20B5"/>
    <w:rsid w:val="003C6288"/>
    <w:rsid w:val="003D17FF"/>
    <w:rsid w:val="003E1908"/>
    <w:rsid w:val="003E26E9"/>
    <w:rsid w:val="003E5AD1"/>
    <w:rsid w:val="003E76EA"/>
    <w:rsid w:val="003E7DDB"/>
    <w:rsid w:val="003F1628"/>
    <w:rsid w:val="003F23A3"/>
    <w:rsid w:val="003F458A"/>
    <w:rsid w:val="003F7764"/>
    <w:rsid w:val="003F7DD3"/>
    <w:rsid w:val="004027A5"/>
    <w:rsid w:val="004056A9"/>
    <w:rsid w:val="004124E8"/>
    <w:rsid w:val="00415E6E"/>
    <w:rsid w:val="00416031"/>
    <w:rsid w:val="00430C27"/>
    <w:rsid w:val="00434012"/>
    <w:rsid w:val="00437AE5"/>
    <w:rsid w:val="0044027D"/>
    <w:rsid w:val="00443937"/>
    <w:rsid w:val="00450FE6"/>
    <w:rsid w:val="00456930"/>
    <w:rsid w:val="00461990"/>
    <w:rsid w:val="00461EB2"/>
    <w:rsid w:val="004648EE"/>
    <w:rsid w:val="004678BE"/>
    <w:rsid w:val="00470D55"/>
    <w:rsid w:val="00470E1D"/>
    <w:rsid w:val="00471090"/>
    <w:rsid w:val="0047243D"/>
    <w:rsid w:val="00474EFB"/>
    <w:rsid w:val="00475B0E"/>
    <w:rsid w:val="00480C3B"/>
    <w:rsid w:val="00483CA6"/>
    <w:rsid w:val="00491414"/>
    <w:rsid w:val="00493A45"/>
    <w:rsid w:val="00494AD3"/>
    <w:rsid w:val="004A0EB5"/>
    <w:rsid w:val="004A60D4"/>
    <w:rsid w:val="004A6665"/>
    <w:rsid w:val="004A7D3E"/>
    <w:rsid w:val="004B4E1D"/>
    <w:rsid w:val="004B5711"/>
    <w:rsid w:val="004B5F95"/>
    <w:rsid w:val="004B6E80"/>
    <w:rsid w:val="004C0089"/>
    <w:rsid w:val="004C351C"/>
    <w:rsid w:val="004C571C"/>
    <w:rsid w:val="004C5DAD"/>
    <w:rsid w:val="004C633C"/>
    <w:rsid w:val="004C7491"/>
    <w:rsid w:val="004D4D7E"/>
    <w:rsid w:val="004D6197"/>
    <w:rsid w:val="004D7D80"/>
    <w:rsid w:val="004E19F5"/>
    <w:rsid w:val="004E2C02"/>
    <w:rsid w:val="004F0B25"/>
    <w:rsid w:val="004F1A03"/>
    <w:rsid w:val="004F3ED9"/>
    <w:rsid w:val="004F4A23"/>
    <w:rsid w:val="004F50A2"/>
    <w:rsid w:val="005168DA"/>
    <w:rsid w:val="005204C1"/>
    <w:rsid w:val="00520749"/>
    <w:rsid w:val="00526079"/>
    <w:rsid w:val="00526EEB"/>
    <w:rsid w:val="00530FDD"/>
    <w:rsid w:val="0053349D"/>
    <w:rsid w:val="00534A7B"/>
    <w:rsid w:val="005400B1"/>
    <w:rsid w:val="00540F92"/>
    <w:rsid w:val="005422B0"/>
    <w:rsid w:val="00544A56"/>
    <w:rsid w:val="0054661C"/>
    <w:rsid w:val="005562EA"/>
    <w:rsid w:val="00563D93"/>
    <w:rsid w:val="00573F12"/>
    <w:rsid w:val="00576C58"/>
    <w:rsid w:val="00583A59"/>
    <w:rsid w:val="00592BF6"/>
    <w:rsid w:val="005949B5"/>
    <w:rsid w:val="005965C5"/>
    <w:rsid w:val="00597235"/>
    <w:rsid w:val="005A4816"/>
    <w:rsid w:val="005B28B9"/>
    <w:rsid w:val="005B424D"/>
    <w:rsid w:val="005B6BAC"/>
    <w:rsid w:val="005C5D06"/>
    <w:rsid w:val="005D712D"/>
    <w:rsid w:val="005E1F02"/>
    <w:rsid w:val="005E5045"/>
    <w:rsid w:val="005F1C12"/>
    <w:rsid w:val="005F462B"/>
    <w:rsid w:val="005F64AB"/>
    <w:rsid w:val="005F69A4"/>
    <w:rsid w:val="005F7E2E"/>
    <w:rsid w:val="00601AAD"/>
    <w:rsid w:val="00604608"/>
    <w:rsid w:val="006070FC"/>
    <w:rsid w:val="0061123D"/>
    <w:rsid w:val="00612515"/>
    <w:rsid w:val="00612B80"/>
    <w:rsid w:val="00613D0D"/>
    <w:rsid w:val="00625492"/>
    <w:rsid w:val="00625C5A"/>
    <w:rsid w:val="00634FFF"/>
    <w:rsid w:val="0063674C"/>
    <w:rsid w:val="00640082"/>
    <w:rsid w:val="00640C2C"/>
    <w:rsid w:val="00647D81"/>
    <w:rsid w:val="00650A22"/>
    <w:rsid w:val="006514D2"/>
    <w:rsid w:val="00653102"/>
    <w:rsid w:val="00662F33"/>
    <w:rsid w:val="006632A5"/>
    <w:rsid w:val="0066357D"/>
    <w:rsid w:val="00664FF5"/>
    <w:rsid w:val="00667C53"/>
    <w:rsid w:val="0067345C"/>
    <w:rsid w:val="00676891"/>
    <w:rsid w:val="00677BF7"/>
    <w:rsid w:val="00680C8A"/>
    <w:rsid w:val="00683331"/>
    <w:rsid w:val="00683656"/>
    <w:rsid w:val="00687425"/>
    <w:rsid w:val="0068798D"/>
    <w:rsid w:val="00691465"/>
    <w:rsid w:val="006935CF"/>
    <w:rsid w:val="006A0F01"/>
    <w:rsid w:val="006A64CE"/>
    <w:rsid w:val="006A6894"/>
    <w:rsid w:val="006A697C"/>
    <w:rsid w:val="006A6DBA"/>
    <w:rsid w:val="006B152D"/>
    <w:rsid w:val="006B4230"/>
    <w:rsid w:val="006B45BC"/>
    <w:rsid w:val="006B6150"/>
    <w:rsid w:val="006B782A"/>
    <w:rsid w:val="006C2160"/>
    <w:rsid w:val="006C2A1F"/>
    <w:rsid w:val="006C41A5"/>
    <w:rsid w:val="006D03EF"/>
    <w:rsid w:val="006D14D4"/>
    <w:rsid w:val="006D6606"/>
    <w:rsid w:val="006E15DF"/>
    <w:rsid w:val="006E7ACC"/>
    <w:rsid w:val="006E7CAF"/>
    <w:rsid w:val="006F0E83"/>
    <w:rsid w:val="006F279A"/>
    <w:rsid w:val="006F5C07"/>
    <w:rsid w:val="00702741"/>
    <w:rsid w:val="0070492D"/>
    <w:rsid w:val="00704F45"/>
    <w:rsid w:val="00706D9C"/>
    <w:rsid w:val="00710144"/>
    <w:rsid w:val="00714789"/>
    <w:rsid w:val="007234BB"/>
    <w:rsid w:val="00726F50"/>
    <w:rsid w:val="00730310"/>
    <w:rsid w:val="007322BA"/>
    <w:rsid w:val="00734819"/>
    <w:rsid w:val="0074100E"/>
    <w:rsid w:val="00741DFE"/>
    <w:rsid w:val="007435A3"/>
    <w:rsid w:val="00745147"/>
    <w:rsid w:val="007460AF"/>
    <w:rsid w:val="0075132F"/>
    <w:rsid w:val="0075502A"/>
    <w:rsid w:val="00760AE0"/>
    <w:rsid w:val="00760F3F"/>
    <w:rsid w:val="0076580D"/>
    <w:rsid w:val="007677F8"/>
    <w:rsid w:val="0076793F"/>
    <w:rsid w:val="00767AB6"/>
    <w:rsid w:val="0077257A"/>
    <w:rsid w:val="00774F34"/>
    <w:rsid w:val="0077528F"/>
    <w:rsid w:val="007776AC"/>
    <w:rsid w:val="007776BF"/>
    <w:rsid w:val="00782D7D"/>
    <w:rsid w:val="00783444"/>
    <w:rsid w:val="007847A1"/>
    <w:rsid w:val="00787D60"/>
    <w:rsid w:val="007A1B6C"/>
    <w:rsid w:val="007A4EAB"/>
    <w:rsid w:val="007A6C23"/>
    <w:rsid w:val="007B0FBF"/>
    <w:rsid w:val="007B3175"/>
    <w:rsid w:val="007B470C"/>
    <w:rsid w:val="007C4121"/>
    <w:rsid w:val="007D0B19"/>
    <w:rsid w:val="007D5303"/>
    <w:rsid w:val="007E3394"/>
    <w:rsid w:val="007E381C"/>
    <w:rsid w:val="007F18F6"/>
    <w:rsid w:val="00800D75"/>
    <w:rsid w:val="0080234F"/>
    <w:rsid w:val="00802976"/>
    <w:rsid w:val="00807D76"/>
    <w:rsid w:val="008102D2"/>
    <w:rsid w:val="008122CC"/>
    <w:rsid w:val="00814A72"/>
    <w:rsid w:val="008151C0"/>
    <w:rsid w:val="008158B5"/>
    <w:rsid w:val="00817005"/>
    <w:rsid w:val="00822D05"/>
    <w:rsid w:val="008238E7"/>
    <w:rsid w:val="00825A41"/>
    <w:rsid w:val="008273B4"/>
    <w:rsid w:val="00827AD6"/>
    <w:rsid w:val="00830585"/>
    <w:rsid w:val="00832CB0"/>
    <w:rsid w:val="0083361E"/>
    <w:rsid w:val="0083699D"/>
    <w:rsid w:val="00843AF9"/>
    <w:rsid w:val="0084451A"/>
    <w:rsid w:val="00850F4C"/>
    <w:rsid w:val="00851D2A"/>
    <w:rsid w:val="00852CA6"/>
    <w:rsid w:val="008543B3"/>
    <w:rsid w:val="00854B15"/>
    <w:rsid w:val="008579C8"/>
    <w:rsid w:val="00857C5B"/>
    <w:rsid w:val="00861EE0"/>
    <w:rsid w:val="00863893"/>
    <w:rsid w:val="0086555D"/>
    <w:rsid w:val="00866514"/>
    <w:rsid w:val="00870AA3"/>
    <w:rsid w:val="008720C9"/>
    <w:rsid w:val="008807C3"/>
    <w:rsid w:val="00883F1D"/>
    <w:rsid w:val="00886C79"/>
    <w:rsid w:val="00890BF1"/>
    <w:rsid w:val="0089618C"/>
    <w:rsid w:val="00896E21"/>
    <w:rsid w:val="008A407E"/>
    <w:rsid w:val="008A5963"/>
    <w:rsid w:val="008B2BDF"/>
    <w:rsid w:val="008B4338"/>
    <w:rsid w:val="008B5F57"/>
    <w:rsid w:val="008C0989"/>
    <w:rsid w:val="008C0EF4"/>
    <w:rsid w:val="008C2262"/>
    <w:rsid w:val="008C6072"/>
    <w:rsid w:val="008D1095"/>
    <w:rsid w:val="008D174F"/>
    <w:rsid w:val="008D7592"/>
    <w:rsid w:val="008E05F4"/>
    <w:rsid w:val="008E1A75"/>
    <w:rsid w:val="008F038C"/>
    <w:rsid w:val="008F05A6"/>
    <w:rsid w:val="008F468D"/>
    <w:rsid w:val="008F5ACC"/>
    <w:rsid w:val="008F6427"/>
    <w:rsid w:val="00900D35"/>
    <w:rsid w:val="009129E9"/>
    <w:rsid w:val="00916CD0"/>
    <w:rsid w:val="00921166"/>
    <w:rsid w:val="00922DCD"/>
    <w:rsid w:val="00922F6B"/>
    <w:rsid w:val="00926A1A"/>
    <w:rsid w:val="00932766"/>
    <w:rsid w:val="00933EA2"/>
    <w:rsid w:val="00934D82"/>
    <w:rsid w:val="00934FA1"/>
    <w:rsid w:val="0094037A"/>
    <w:rsid w:val="00941318"/>
    <w:rsid w:val="00944419"/>
    <w:rsid w:val="009460C4"/>
    <w:rsid w:val="00960581"/>
    <w:rsid w:val="00964FC4"/>
    <w:rsid w:val="00971602"/>
    <w:rsid w:val="00974B2E"/>
    <w:rsid w:val="00976173"/>
    <w:rsid w:val="0098103E"/>
    <w:rsid w:val="00983E13"/>
    <w:rsid w:val="009849CB"/>
    <w:rsid w:val="00991AE6"/>
    <w:rsid w:val="009922CE"/>
    <w:rsid w:val="0099367E"/>
    <w:rsid w:val="009A3949"/>
    <w:rsid w:val="009A71ED"/>
    <w:rsid w:val="009A7979"/>
    <w:rsid w:val="009B305C"/>
    <w:rsid w:val="009B4D25"/>
    <w:rsid w:val="009C07BF"/>
    <w:rsid w:val="009C1DC1"/>
    <w:rsid w:val="009D1A70"/>
    <w:rsid w:val="009D4525"/>
    <w:rsid w:val="009E02E3"/>
    <w:rsid w:val="009E529A"/>
    <w:rsid w:val="009E75D3"/>
    <w:rsid w:val="009E7665"/>
    <w:rsid w:val="009F10D6"/>
    <w:rsid w:val="009F2E1E"/>
    <w:rsid w:val="009F6A08"/>
    <w:rsid w:val="009F6D89"/>
    <w:rsid w:val="00A019E8"/>
    <w:rsid w:val="00A02D49"/>
    <w:rsid w:val="00A03CF0"/>
    <w:rsid w:val="00A153B5"/>
    <w:rsid w:val="00A22611"/>
    <w:rsid w:val="00A228F6"/>
    <w:rsid w:val="00A23A69"/>
    <w:rsid w:val="00A245BC"/>
    <w:rsid w:val="00A276D3"/>
    <w:rsid w:val="00A307CC"/>
    <w:rsid w:val="00A31E4A"/>
    <w:rsid w:val="00A33B02"/>
    <w:rsid w:val="00A34272"/>
    <w:rsid w:val="00A34C68"/>
    <w:rsid w:val="00A35D6B"/>
    <w:rsid w:val="00A54CF4"/>
    <w:rsid w:val="00A64AFC"/>
    <w:rsid w:val="00A64DCE"/>
    <w:rsid w:val="00A6686A"/>
    <w:rsid w:val="00A66DA7"/>
    <w:rsid w:val="00A67D5E"/>
    <w:rsid w:val="00A80898"/>
    <w:rsid w:val="00A81524"/>
    <w:rsid w:val="00A82E4F"/>
    <w:rsid w:val="00A84007"/>
    <w:rsid w:val="00A91354"/>
    <w:rsid w:val="00A95739"/>
    <w:rsid w:val="00AA0AEF"/>
    <w:rsid w:val="00AA5106"/>
    <w:rsid w:val="00AC0717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E41C8"/>
    <w:rsid w:val="00AF14AF"/>
    <w:rsid w:val="00AF179B"/>
    <w:rsid w:val="00B04051"/>
    <w:rsid w:val="00B043D6"/>
    <w:rsid w:val="00B05C3E"/>
    <w:rsid w:val="00B10A6D"/>
    <w:rsid w:val="00B154D9"/>
    <w:rsid w:val="00B16E06"/>
    <w:rsid w:val="00B16F29"/>
    <w:rsid w:val="00B21322"/>
    <w:rsid w:val="00B30FFD"/>
    <w:rsid w:val="00B370CC"/>
    <w:rsid w:val="00B376C2"/>
    <w:rsid w:val="00B4504B"/>
    <w:rsid w:val="00B45071"/>
    <w:rsid w:val="00B50D9F"/>
    <w:rsid w:val="00B50F78"/>
    <w:rsid w:val="00B50F9D"/>
    <w:rsid w:val="00B512D2"/>
    <w:rsid w:val="00B52466"/>
    <w:rsid w:val="00B6400E"/>
    <w:rsid w:val="00B651C5"/>
    <w:rsid w:val="00B65766"/>
    <w:rsid w:val="00B67C1D"/>
    <w:rsid w:val="00B82872"/>
    <w:rsid w:val="00B82D2E"/>
    <w:rsid w:val="00B85814"/>
    <w:rsid w:val="00B85F24"/>
    <w:rsid w:val="00B86C00"/>
    <w:rsid w:val="00B872BE"/>
    <w:rsid w:val="00B93A7D"/>
    <w:rsid w:val="00B94DE7"/>
    <w:rsid w:val="00B95D5D"/>
    <w:rsid w:val="00BA228C"/>
    <w:rsid w:val="00BA7064"/>
    <w:rsid w:val="00BA71AB"/>
    <w:rsid w:val="00BA746B"/>
    <w:rsid w:val="00BB0C0C"/>
    <w:rsid w:val="00BB29A7"/>
    <w:rsid w:val="00BB53EF"/>
    <w:rsid w:val="00BB5837"/>
    <w:rsid w:val="00BC04A1"/>
    <w:rsid w:val="00BC160D"/>
    <w:rsid w:val="00BC550D"/>
    <w:rsid w:val="00BD1FCC"/>
    <w:rsid w:val="00BD7346"/>
    <w:rsid w:val="00BE0375"/>
    <w:rsid w:val="00BF2A49"/>
    <w:rsid w:val="00BF3114"/>
    <w:rsid w:val="00BF4AA6"/>
    <w:rsid w:val="00C01602"/>
    <w:rsid w:val="00C0425E"/>
    <w:rsid w:val="00C04CAE"/>
    <w:rsid w:val="00C10C96"/>
    <w:rsid w:val="00C123AD"/>
    <w:rsid w:val="00C13268"/>
    <w:rsid w:val="00C17A55"/>
    <w:rsid w:val="00C17E03"/>
    <w:rsid w:val="00C22D6A"/>
    <w:rsid w:val="00C31A2C"/>
    <w:rsid w:val="00C35605"/>
    <w:rsid w:val="00C3692F"/>
    <w:rsid w:val="00C401F4"/>
    <w:rsid w:val="00C42CC3"/>
    <w:rsid w:val="00C47A94"/>
    <w:rsid w:val="00C47CD0"/>
    <w:rsid w:val="00C51A0F"/>
    <w:rsid w:val="00C55B65"/>
    <w:rsid w:val="00C6208E"/>
    <w:rsid w:val="00C62165"/>
    <w:rsid w:val="00C67C37"/>
    <w:rsid w:val="00C73024"/>
    <w:rsid w:val="00C74CC2"/>
    <w:rsid w:val="00C805B3"/>
    <w:rsid w:val="00C807CB"/>
    <w:rsid w:val="00C819DA"/>
    <w:rsid w:val="00C828FF"/>
    <w:rsid w:val="00C835DC"/>
    <w:rsid w:val="00C86B74"/>
    <w:rsid w:val="00C90F41"/>
    <w:rsid w:val="00C92252"/>
    <w:rsid w:val="00CA4460"/>
    <w:rsid w:val="00CA619B"/>
    <w:rsid w:val="00CA6ACB"/>
    <w:rsid w:val="00CB0375"/>
    <w:rsid w:val="00CB2D46"/>
    <w:rsid w:val="00CB3A99"/>
    <w:rsid w:val="00CB5BCD"/>
    <w:rsid w:val="00CB5D6E"/>
    <w:rsid w:val="00CB7C09"/>
    <w:rsid w:val="00CC0C47"/>
    <w:rsid w:val="00CC104D"/>
    <w:rsid w:val="00CC40A9"/>
    <w:rsid w:val="00CC5974"/>
    <w:rsid w:val="00CD370D"/>
    <w:rsid w:val="00CD3C6C"/>
    <w:rsid w:val="00CE0A5F"/>
    <w:rsid w:val="00CE2519"/>
    <w:rsid w:val="00CE5855"/>
    <w:rsid w:val="00CF72D2"/>
    <w:rsid w:val="00D03CDC"/>
    <w:rsid w:val="00D04824"/>
    <w:rsid w:val="00D052BA"/>
    <w:rsid w:val="00D0604A"/>
    <w:rsid w:val="00D06DB4"/>
    <w:rsid w:val="00D12CBD"/>
    <w:rsid w:val="00D150C6"/>
    <w:rsid w:val="00D15220"/>
    <w:rsid w:val="00D156AD"/>
    <w:rsid w:val="00D15A84"/>
    <w:rsid w:val="00D15B78"/>
    <w:rsid w:val="00D20CA0"/>
    <w:rsid w:val="00D22DB9"/>
    <w:rsid w:val="00D25288"/>
    <w:rsid w:val="00D25B52"/>
    <w:rsid w:val="00D30DB4"/>
    <w:rsid w:val="00D32C35"/>
    <w:rsid w:val="00D361E4"/>
    <w:rsid w:val="00D40FAF"/>
    <w:rsid w:val="00D51FD2"/>
    <w:rsid w:val="00D52487"/>
    <w:rsid w:val="00D5380E"/>
    <w:rsid w:val="00D54A4D"/>
    <w:rsid w:val="00D5519E"/>
    <w:rsid w:val="00D6425B"/>
    <w:rsid w:val="00D6468F"/>
    <w:rsid w:val="00D6657F"/>
    <w:rsid w:val="00D7009D"/>
    <w:rsid w:val="00D71D54"/>
    <w:rsid w:val="00D74D4D"/>
    <w:rsid w:val="00D74DF0"/>
    <w:rsid w:val="00D75076"/>
    <w:rsid w:val="00D75C45"/>
    <w:rsid w:val="00D75FEB"/>
    <w:rsid w:val="00D76840"/>
    <w:rsid w:val="00D7719C"/>
    <w:rsid w:val="00D8444B"/>
    <w:rsid w:val="00D85309"/>
    <w:rsid w:val="00D91A1D"/>
    <w:rsid w:val="00D95D1E"/>
    <w:rsid w:val="00D96D2E"/>
    <w:rsid w:val="00D97EFE"/>
    <w:rsid w:val="00DA6839"/>
    <w:rsid w:val="00DB10DA"/>
    <w:rsid w:val="00DB4B27"/>
    <w:rsid w:val="00DB7C78"/>
    <w:rsid w:val="00DC031E"/>
    <w:rsid w:val="00DC0D5F"/>
    <w:rsid w:val="00DC2913"/>
    <w:rsid w:val="00DC2BD0"/>
    <w:rsid w:val="00DD4777"/>
    <w:rsid w:val="00DE4FFA"/>
    <w:rsid w:val="00DF0209"/>
    <w:rsid w:val="00DF3BED"/>
    <w:rsid w:val="00DF5C30"/>
    <w:rsid w:val="00E00305"/>
    <w:rsid w:val="00E05CF2"/>
    <w:rsid w:val="00E05DA6"/>
    <w:rsid w:val="00E06C4E"/>
    <w:rsid w:val="00E07117"/>
    <w:rsid w:val="00E07958"/>
    <w:rsid w:val="00E118F4"/>
    <w:rsid w:val="00E13A81"/>
    <w:rsid w:val="00E173A2"/>
    <w:rsid w:val="00E20925"/>
    <w:rsid w:val="00E21E01"/>
    <w:rsid w:val="00E22CB3"/>
    <w:rsid w:val="00E354F7"/>
    <w:rsid w:val="00E36243"/>
    <w:rsid w:val="00E50039"/>
    <w:rsid w:val="00E56622"/>
    <w:rsid w:val="00E57DAC"/>
    <w:rsid w:val="00E72A74"/>
    <w:rsid w:val="00E72EF1"/>
    <w:rsid w:val="00E80EB7"/>
    <w:rsid w:val="00E81921"/>
    <w:rsid w:val="00E82ADC"/>
    <w:rsid w:val="00E83913"/>
    <w:rsid w:val="00E86582"/>
    <w:rsid w:val="00E915F9"/>
    <w:rsid w:val="00EA07EE"/>
    <w:rsid w:val="00EA272E"/>
    <w:rsid w:val="00EA380B"/>
    <w:rsid w:val="00EA54D4"/>
    <w:rsid w:val="00EA6A79"/>
    <w:rsid w:val="00EB0D70"/>
    <w:rsid w:val="00EB23E0"/>
    <w:rsid w:val="00EB3693"/>
    <w:rsid w:val="00EB3B1E"/>
    <w:rsid w:val="00EB7CCA"/>
    <w:rsid w:val="00EC428F"/>
    <w:rsid w:val="00EC4425"/>
    <w:rsid w:val="00EC4EAC"/>
    <w:rsid w:val="00EC502D"/>
    <w:rsid w:val="00EC6456"/>
    <w:rsid w:val="00EC69C9"/>
    <w:rsid w:val="00ED17E3"/>
    <w:rsid w:val="00ED39B0"/>
    <w:rsid w:val="00ED3A32"/>
    <w:rsid w:val="00EE1398"/>
    <w:rsid w:val="00EE14DB"/>
    <w:rsid w:val="00EE1935"/>
    <w:rsid w:val="00EE6FE7"/>
    <w:rsid w:val="00EE747C"/>
    <w:rsid w:val="00EF16B5"/>
    <w:rsid w:val="00EF171A"/>
    <w:rsid w:val="00EF23F9"/>
    <w:rsid w:val="00EF5F95"/>
    <w:rsid w:val="00EF6FB2"/>
    <w:rsid w:val="00F0028C"/>
    <w:rsid w:val="00F04FE5"/>
    <w:rsid w:val="00F05402"/>
    <w:rsid w:val="00F22730"/>
    <w:rsid w:val="00F2293C"/>
    <w:rsid w:val="00F23AC2"/>
    <w:rsid w:val="00F24E0F"/>
    <w:rsid w:val="00F30016"/>
    <w:rsid w:val="00F326C5"/>
    <w:rsid w:val="00F3298C"/>
    <w:rsid w:val="00F32CFE"/>
    <w:rsid w:val="00F34CB9"/>
    <w:rsid w:val="00F355AF"/>
    <w:rsid w:val="00F35837"/>
    <w:rsid w:val="00F37E9C"/>
    <w:rsid w:val="00F4528D"/>
    <w:rsid w:val="00F45B0F"/>
    <w:rsid w:val="00F45FE3"/>
    <w:rsid w:val="00F50395"/>
    <w:rsid w:val="00F51C3A"/>
    <w:rsid w:val="00F57A48"/>
    <w:rsid w:val="00F60874"/>
    <w:rsid w:val="00F64BAB"/>
    <w:rsid w:val="00F654E1"/>
    <w:rsid w:val="00F657C8"/>
    <w:rsid w:val="00F65E97"/>
    <w:rsid w:val="00F76965"/>
    <w:rsid w:val="00F76B88"/>
    <w:rsid w:val="00F81EE2"/>
    <w:rsid w:val="00F8212A"/>
    <w:rsid w:val="00F92695"/>
    <w:rsid w:val="00F9434D"/>
    <w:rsid w:val="00F9478A"/>
    <w:rsid w:val="00F9570D"/>
    <w:rsid w:val="00FA24D2"/>
    <w:rsid w:val="00FA4751"/>
    <w:rsid w:val="00FA668E"/>
    <w:rsid w:val="00FB066D"/>
    <w:rsid w:val="00FB1702"/>
    <w:rsid w:val="00FB37C8"/>
    <w:rsid w:val="00FB55A3"/>
    <w:rsid w:val="00FB6952"/>
    <w:rsid w:val="00FB716C"/>
    <w:rsid w:val="00FB75D8"/>
    <w:rsid w:val="00FC260C"/>
    <w:rsid w:val="00FC59C5"/>
    <w:rsid w:val="00FD1C57"/>
    <w:rsid w:val="00FD4A03"/>
    <w:rsid w:val="00FD7789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  <w15:docId w15:val="{1029B13F-D320-4ECA-B16C-1B84E89A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154D9"/>
    <w:rPr>
      <w:sz w:val="24"/>
      <w:szCs w:val="24"/>
    </w:rPr>
  </w:style>
  <w:style w:type="paragraph" w:styleId="10">
    <w:name w:val="heading 1"/>
    <w:aliases w:val="Heading 1 Char"/>
    <w:basedOn w:val="a0"/>
    <w:next w:val="a0"/>
    <w:link w:val="11"/>
    <w:uiPriority w:val="99"/>
    <w:qFormat/>
    <w:locked/>
    <w:rsid w:val="003369ED"/>
    <w:pPr>
      <w:keepNext/>
      <w:spacing w:line="360" w:lineRule="auto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locked/>
    <w:rsid w:val="00A6686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locked/>
    <w:rsid w:val="006B782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locked/>
    <w:rsid w:val="003369E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Heading 1 Char Знак"/>
    <w:basedOn w:val="a1"/>
    <w:link w:val="10"/>
    <w:uiPriority w:val="99"/>
    <w:locked/>
    <w:rsid w:val="000E1E1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4F0B2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4F0B25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0E1E11"/>
    <w:rPr>
      <w:rFonts w:ascii="Calibri" w:hAnsi="Calibri" w:cs="Calibri"/>
      <w:b/>
      <w:bCs/>
      <w:i/>
      <w:iCs/>
      <w:sz w:val="26"/>
      <w:szCs w:val="26"/>
    </w:rPr>
  </w:style>
  <w:style w:type="table" w:styleId="a4">
    <w:name w:val="Table Grid"/>
    <w:basedOn w:val="a2"/>
    <w:uiPriority w:val="99"/>
    <w:rsid w:val="003A38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D75076"/>
    <w:rPr>
      <w:sz w:val="24"/>
      <w:szCs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locked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basedOn w:val="a1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9">
    <w:name w:val="Body Text Indent"/>
    <w:basedOn w:val="a0"/>
    <w:link w:val="afa"/>
    <w:uiPriority w:val="99"/>
    <w:rsid w:val="006D14D4"/>
    <w:pPr>
      <w:ind w:firstLine="720"/>
      <w:jc w:val="both"/>
    </w:pPr>
  </w:style>
  <w:style w:type="character" w:customStyle="1" w:styleId="afa">
    <w:name w:val="Основной текст с отступом Знак"/>
    <w:basedOn w:val="a1"/>
    <w:link w:val="af9"/>
    <w:uiPriority w:val="99"/>
    <w:semiHidden/>
    <w:locked/>
    <w:rsid w:val="0016285B"/>
    <w:rPr>
      <w:sz w:val="24"/>
      <w:szCs w:val="24"/>
    </w:rPr>
  </w:style>
  <w:style w:type="paragraph" w:styleId="33">
    <w:name w:val="Body Text 3"/>
    <w:basedOn w:val="a0"/>
    <w:link w:val="34"/>
    <w:uiPriority w:val="99"/>
    <w:rsid w:val="00C17A5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locked/>
    <w:rsid w:val="0016285B"/>
    <w:rPr>
      <w:sz w:val="16"/>
      <w:szCs w:val="16"/>
    </w:rPr>
  </w:style>
  <w:style w:type="character" w:customStyle="1" w:styleId="12">
    <w:name w:val="Знак Знак1"/>
    <w:uiPriority w:val="99"/>
    <w:rsid w:val="004C571C"/>
    <w:rPr>
      <w:lang w:val="ru-RU" w:eastAsia="ru-RU"/>
    </w:rPr>
  </w:style>
  <w:style w:type="paragraph" w:styleId="afb">
    <w:name w:val="Title"/>
    <w:basedOn w:val="a0"/>
    <w:link w:val="afc"/>
    <w:uiPriority w:val="99"/>
    <w:qFormat/>
    <w:locked/>
    <w:rsid w:val="00346DFC"/>
    <w:pPr>
      <w:jc w:val="center"/>
    </w:pPr>
  </w:style>
  <w:style w:type="character" w:customStyle="1" w:styleId="TitleChar">
    <w:name w:val="Title Char"/>
    <w:basedOn w:val="a1"/>
    <w:uiPriority w:val="99"/>
    <w:locked/>
    <w:rsid w:val="000E1E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fc">
    <w:name w:val="Название Знак"/>
    <w:link w:val="afb"/>
    <w:uiPriority w:val="99"/>
    <w:locked/>
    <w:rsid w:val="00346DFC"/>
    <w:rPr>
      <w:sz w:val="24"/>
      <w:szCs w:val="24"/>
      <w:lang w:val="ru-RU" w:eastAsia="ru-RU"/>
    </w:rPr>
  </w:style>
  <w:style w:type="paragraph" w:styleId="21">
    <w:name w:val="Body Text Indent 2"/>
    <w:basedOn w:val="a0"/>
    <w:link w:val="22"/>
    <w:uiPriority w:val="99"/>
    <w:rsid w:val="00346DFC"/>
    <w:pPr>
      <w:spacing w:after="120" w:line="480" w:lineRule="auto"/>
      <w:ind w:left="360"/>
    </w:pPr>
    <w:rPr>
      <w:sz w:val="20"/>
      <w:szCs w:val="20"/>
    </w:rPr>
  </w:style>
  <w:style w:type="character" w:customStyle="1" w:styleId="BodyTextIndent2Char">
    <w:name w:val="Body Text Indent 2 Char"/>
    <w:basedOn w:val="a1"/>
    <w:uiPriority w:val="99"/>
    <w:semiHidden/>
    <w:locked/>
    <w:rsid w:val="000E1E11"/>
    <w:rPr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locked/>
    <w:rsid w:val="00346DFC"/>
    <w:rPr>
      <w:lang w:val="ru-RU" w:eastAsia="ru-RU"/>
    </w:rPr>
  </w:style>
  <w:style w:type="paragraph" w:styleId="afd">
    <w:name w:val="caption"/>
    <w:basedOn w:val="a0"/>
    <w:uiPriority w:val="99"/>
    <w:qFormat/>
    <w:locked/>
    <w:rsid w:val="003369ED"/>
    <w:pPr>
      <w:jc w:val="center"/>
    </w:pPr>
    <w:rPr>
      <w:sz w:val="36"/>
      <w:szCs w:val="36"/>
    </w:rPr>
  </w:style>
  <w:style w:type="paragraph" w:styleId="afe">
    <w:name w:val="Plain Text"/>
    <w:basedOn w:val="a0"/>
    <w:link w:val="aff"/>
    <w:uiPriority w:val="99"/>
    <w:rsid w:val="003369ED"/>
    <w:rPr>
      <w:rFonts w:ascii="Courier New" w:hAnsi="Courier New" w:cs="Courier New"/>
      <w:sz w:val="20"/>
      <w:szCs w:val="20"/>
    </w:rPr>
  </w:style>
  <w:style w:type="character" w:customStyle="1" w:styleId="aff">
    <w:name w:val="Текст Знак"/>
    <w:basedOn w:val="a1"/>
    <w:link w:val="afe"/>
    <w:uiPriority w:val="99"/>
    <w:semiHidden/>
    <w:locked/>
    <w:rsid w:val="000E1E11"/>
    <w:rPr>
      <w:rFonts w:ascii="Courier New" w:hAnsi="Courier New" w:cs="Courier New"/>
      <w:sz w:val="20"/>
      <w:szCs w:val="20"/>
    </w:rPr>
  </w:style>
  <w:style w:type="paragraph" w:customStyle="1" w:styleId="13">
    <w:name w:val="заголовок 1"/>
    <w:basedOn w:val="a0"/>
    <w:next w:val="a0"/>
    <w:uiPriority w:val="99"/>
    <w:rsid w:val="00A84007"/>
    <w:pPr>
      <w:keepNext/>
      <w:ind w:firstLine="720"/>
      <w:jc w:val="both"/>
    </w:pPr>
    <w:rPr>
      <w:sz w:val="28"/>
      <w:szCs w:val="28"/>
    </w:rPr>
  </w:style>
  <w:style w:type="paragraph" w:customStyle="1" w:styleId="14">
    <w:name w:val="Абзац списка1"/>
    <w:basedOn w:val="a0"/>
    <w:uiPriority w:val="99"/>
    <w:rsid w:val="00650A2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5">
    <w:name w:val="Обычный1"/>
    <w:uiPriority w:val="99"/>
    <w:rsid w:val="00650A22"/>
    <w:pPr>
      <w:widowControl w:val="0"/>
      <w:snapToGrid w:val="0"/>
      <w:spacing w:line="300" w:lineRule="auto"/>
      <w:ind w:left="40" w:right="200" w:firstLine="700"/>
      <w:jc w:val="both"/>
    </w:pPr>
    <w:rPr>
      <w:sz w:val="24"/>
      <w:szCs w:val="24"/>
    </w:rPr>
  </w:style>
  <w:style w:type="numbering" w:customStyle="1" w:styleId="1">
    <w:name w:val="Список1"/>
    <w:rsid w:val="001F0D2B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6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s://biblioclub.ru/" TargetMode="External"/><Relationship Id="rId18" Type="http://schemas.openxmlformats.org/officeDocument/2006/relationships/hyperlink" Target="http://www.rstnw.ru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tourexpi.com/ru/index.html" TargetMode="External"/><Relationship Id="rId7" Type="http://schemas.openxmlformats.org/officeDocument/2006/relationships/hyperlink" Target="https://biblioclub.ru/" TargetMode="External"/><Relationship Id="rId12" Type="http://schemas.openxmlformats.org/officeDocument/2006/relationships/hyperlink" Target="https://biblioclub.ru/" TargetMode="External"/><Relationship Id="rId17" Type="http://schemas.openxmlformats.org/officeDocument/2006/relationships/hyperlink" Target="http://www.rostourunion.ru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russiatourism.ru/" TargetMode="External"/><Relationship Id="rId20" Type="http://schemas.openxmlformats.org/officeDocument/2006/relationships/hyperlink" Target="http://www.russia-open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" TargetMode="External"/><Relationship Id="rId24" Type="http://schemas.openxmlformats.org/officeDocument/2006/relationships/hyperlink" Target="http://www.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ioclub.ru/" TargetMode="External"/><Relationship Id="rId23" Type="http://schemas.openxmlformats.org/officeDocument/2006/relationships/hyperlink" Target="http://www.etomesto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biblioclub.ru/" TargetMode="External"/><Relationship Id="rId19" Type="http://schemas.openxmlformats.org/officeDocument/2006/relationships/hyperlink" Target="http://www.rostu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s://biblioclub.ru/" TargetMode="External"/><Relationship Id="rId22" Type="http://schemas.openxmlformats.org/officeDocument/2006/relationships/hyperlink" Target="http://www.marshruty.ru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21</Pages>
  <Words>5297</Words>
  <Characters>30196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35423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Елена Анатольевна Гаджиева</cp:lastModifiedBy>
  <cp:revision>46</cp:revision>
  <cp:lastPrinted>2011-09-19T05:50:00Z</cp:lastPrinted>
  <dcterms:created xsi:type="dcterms:W3CDTF">2017-02-04T07:52:00Z</dcterms:created>
  <dcterms:modified xsi:type="dcterms:W3CDTF">2019-01-08T11:12:00Z</dcterms:modified>
</cp:coreProperties>
</file>