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01A1F" w:rsidRPr="00E6148D">
        <w:trPr>
          <w:trHeight w:val="11619"/>
        </w:trPr>
        <w:tc>
          <w:tcPr>
            <w:tcW w:w="9412" w:type="dxa"/>
          </w:tcPr>
          <w:p w:rsidR="00F01A1F" w:rsidRPr="00714E74" w:rsidRDefault="00F01A1F" w:rsidP="00D9236A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01A1F" w:rsidRPr="00E6148D" w:rsidRDefault="00F01A1F" w:rsidP="00D9236A">
            <w:pPr>
              <w:suppressAutoHyphens/>
              <w:autoSpaceDE w:val="0"/>
              <w:autoSpaceDN w:val="0"/>
              <w:adjustRightInd w:val="0"/>
              <w:jc w:val="center"/>
            </w:pPr>
            <w:r w:rsidRPr="00E6148D">
              <w:t xml:space="preserve">Кафедра </w:t>
            </w:r>
            <w:r w:rsidR="000A7D73">
              <w:t>с</w:t>
            </w:r>
            <w:r w:rsidR="000A7D73" w:rsidRPr="000A7D73">
              <w:t>оциально-культурного сервиса и туризма</w:t>
            </w:r>
          </w:p>
          <w:p w:rsidR="00F01A1F" w:rsidRPr="00E6148D" w:rsidRDefault="00F01A1F" w:rsidP="00D9236A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F01A1F" w:rsidRPr="00E6148D" w:rsidRDefault="00F01A1F" w:rsidP="00D923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F01A1F" w:rsidRPr="00E6148D" w:rsidRDefault="00F01A1F" w:rsidP="00D923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077BF3" w:rsidRPr="00037309" w:rsidRDefault="00077BF3" w:rsidP="00077BF3">
            <w:pPr>
              <w:ind w:left="5040"/>
            </w:pPr>
            <w:r w:rsidRPr="00037309">
              <w:t>УТВЕРЖДАЮ</w:t>
            </w:r>
          </w:p>
          <w:p w:rsidR="00077BF3" w:rsidRPr="00037309" w:rsidRDefault="00230FAE" w:rsidP="00077BF3">
            <w:pPr>
              <w:ind w:left="5040"/>
            </w:pPr>
            <w:r>
              <w:rPr>
                <w:noProof/>
              </w:rPr>
              <w:pict>
                <v:rect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:rsidR="00077BF3" w:rsidRDefault="00077BF3" w:rsidP="00077BF3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077BF3" w:rsidRPr="00037309">
              <w:t>Проректор</w:t>
            </w:r>
          </w:p>
          <w:p w:rsidR="00077BF3" w:rsidRPr="00037309" w:rsidRDefault="00077BF3" w:rsidP="00077BF3">
            <w:pPr>
              <w:ind w:left="5040"/>
            </w:pPr>
            <w:r w:rsidRPr="00037309">
              <w:t>по учебно-методической работе</w:t>
            </w:r>
          </w:p>
          <w:p w:rsidR="00077BF3" w:rsidRPr="00037309" w:rsidRDefault="00077BF3" w:rsidP="00077BF3">
            <w:pPr>
              <w:ind w:left="5040"/>
            </w:pPr>
          </w:p>
          <w:p w:rsidR="00077BF3" w:rsidRPr="00037309" w:rsidRDefault="00077BF3" w:rsidP="00077BF3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077BF3" w:rsidRPr="00037309" w:rsidRDefault="00077BF3" w:rsidP="00077BF3">
            <w:pPr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F01A1F" w:rsidRPr="00E6148D" w:rsidRDefault="00F01A1F" w:rsidP="00D923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F01A1F" w:rsidRPr="00E6148D" w:rsidRDefault="00F01A1F" w:rsidP="00D923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F01A1F" w:rsidRPr="00E6148D" w:rsidRDefault="00F01A1F" w:rsidP="00D9236A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F01A1F" w:rsidRPr="00E6148D" w:rsidRDefault="00F01A1F" w:rsidP="00D9236A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01A1F" w:rsidRPr="00E6148D" w:rsidRDefault="00F01A1F" w:rsidP="00D923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6148D">
              <w:rPr>
                <w:b/>
                <w:bCs/>
              </w:rPr>
              <w:t xml:space="preserve">РАБОЧАЯ ПРОГРАММА ДИСЦИПЛИНЫ </w:t>
            </w:r>
          </w:p>
          <w:p w:rsidR="00F01A1F" w:rsidRPr="00E6148D" w:rsidRDefault="00F01A1F" w:rsidP="00D923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0A7D73" w:rsidRDefault="000A7D73" w:rsidP="00CD6349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7D73">
              <w:rPr>
                <w:b/>
                <w:bCs/>
                <w:color w:val="000000"/>
                <w:sz w:val="28"/>
                <w:szCs w:val="28"/>
              </w:rPr>
              <w:t>Б1.О.08 ИНФОРМАЦИОННЫЕ ТЕХНОЛОГИИ И ПРОГРАММНОЕ ОБЕСПЕЧЕНИЕ ДЕЯТЕЛЬНОСТИ ГОСТИНИЧНОГО ПРЕДПРИЯТИЯ</w:t>
            </w:r>
          </w:p>
          <w:p w:rsidR="00CD6349" w:rsidRPr="00CD6349" w:rsidRDefault="00CD6349" w:rsidP="00CD6349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D6349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CD6349" w:rsidRPr="00CD6349" w:rsidRDefault="00CD6349" w:rsidP="00CD6349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D6349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:rsidR="00CD6349" w:rsidRPr="00CD6349" w:rsidRDefault="00CD6349" w:rsidP="00CD6349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CD6349" w:rsidRDefault="00CD6349" w:rsidP="00CD63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D6349" w:rsidRPr="00CD6349" w:rsidRDefault="00CD6349" w:rsidP="00CD63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D6349" w:rsidRDefault="00CD6349" w:rsidP="00CD63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E1F62" w:rsidRDefault="008E1F62" w:rsidP="00CD63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E1F62" w:rsidRPr="00CD6349" w:rsidRDefault="008E1F62" w:rsidP="00CD63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D6349" w:rsidRDefault="00CD6349" w:rsidP="00CD63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D6349" w:rsidRPr="00CD6349" w:rsidRDefault="00CD6349" w:rsidP="00CD63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D6349" w:rsidRPr="00CD6349" w:rsidRDefault="00CD6349" w:rsidP="00CD63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D6349" w:rsidRPr="00CD6349" w:rsidRDefault="00CD6349" w:rsidP="00CD63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D6349" w:rsidRPr="00CD6349" w:rsidRDefault="00CD6349" w:rsidP="00CD6349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CD6349">
              <w:rPr>
                <w:iCs/>
                <w:sz w:val="28"/>
                <w:szCs w:val="28"/>
              </w:rPr>
              <w:t xml:space="preserve">Санкт-Петербург </w:t>
            </w:r>
          </w:p>
          <w:p w:rsidR="00F01A1F" w:rsidRPr="00E6148D" w:rsidRDefault="00086289" w:rsidP="00CD6349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iCs/>
                <w:sz w:val="28"/>
                <w:szCs w:val="28"/>
              </w:rPr>
              <w:t>2019</w:t>
            </w:r>
          </w:p>
        </w:tc>
      </w:tr>
    </w:tbl>
    <w:p w:rsidR="00F01A1F" w:rsidRPr="00E6148D" w:rsidRDefault="00F01A1F" w:rsidP="00077BF3">
      <w:pPr>
        <w:tabs>
          <w:tab w:val="left" w:pos="708"/>
        </w:tabs>
        <w:ind w:left="-142" w:firstLine="142"/>
        <w:jc w:val="center"/>
        <w:rPr>
          <w:b/>
          <w:bCs/>
        </w:rPr>
      </w:pPr>
      <w:r w:rsidRPr="00E6148D">
        <w:rPr>
          <w:b/>
          <w:bCs/>
        </w:rPr>
        <w:br w:type="page"/>
      </w:r>
      <w:r w:rsidR="00077BF3" w:rsidRPr="00E6148D">
        <w:rPr>
          <w:b/>
          <w:bCs/>
        </w:rPr>
        <w:lastRenderedPageBreak/>
        <w:t xml:space="preserve"> </w:t>
      </w:r>
      <w:r w:rsidRPr="00E6148D">
        <w:rPr>
          <w:b/>
          <w:bCs/>
        </w:rPr>
        <w:t>ПЕРЕЧЕНЬ ПЛАНИРУЕМЫХ РЕЗУЛЬТАТОВ ОБУЧЕНИЯ ПО ДИСЦИПЛИНЕ:</w:t>
      </w:r>
    </w:p>
    <w:p w:rsidR="00F01A1F" w:rsidRDefault="00F01A1F" w:rsidP="00D9236A">
      <w:pPr>
        <w:pStyle w:val="a"/>
        <w:numPr>
          <w:ilvl w:val="0"/>
          <w:numId w:val="0"/>
        </w:numPr>
        <w:spacing w:line="240" w:lineRule="auto"/>
      </w:pPr>
    </w:p>
    <w:p w:rsidR="00F01A1F" w:rsidRDefault="00F01A1F" w:rsidP="00A8578E">
      <w:pPr>
        <w:pStyle w:val="a"/>
        <w:numPr>
          <w:ilvl w:val="0"/>
          <w:numId w:val="0"/>
        </w:numPr>
        <w:spacing w:line="240" w:lineRule="auto"/>
      </w:pPr>
      <w:r>
        <w:t>Процесс изучения дисциплины направлен на формирование следующих компетенций:</w:t>
      </w:r>
    </w:p>
    <w:p w:rsidR="00F01A1F" w:rsidRDefault="00F01A1F" w:rsidP="00A8578E">
      <w:pPr>
        <w:jc w:val="both"/>
        <w:rPr>
          <w:i/>
          <w:iCs/>
          <w:color w:val="FF0000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92"/>
        <w:gridCol w:w="1843"/>
        <w:gridCol w:w="6237"/>
      </w:tblGrid>
      <w:tr w:rsidR="001E3372" w:rsidRPr="008C4D37" w:rsidTr="001E3372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3372" w:rsidRPr="008C4D37" w:rsidRDefault="001E3372" w:rsidP="00E8502D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№</w:t>
            </w:r>
          </w:p>
          <w:p w:rsidR="001E3372" w:rsidRPr="008C4D37" w:rsidRDefault="001E3372" w:rsidP="00E8502D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C4D37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372" w:rsidRPr="00350EBA" w:rsidRDefault="001E3372" w:rsidP="00E8502D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50EBA">
              <w:rPr>
                <w:sz w:val="20"/>
                <w:szCs w:val="20"/>
              </w:rPr>
              <w:t>Индекс компетенции</w:t>
            </w:r>
          </w:p>
          <w:p w:rsidR="001E3372" w:rsidRPr="00350EBA" w:rsidRDefault="001E3372" w:rsidP="00E8502D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E3372" w:rsidRPr="008C4D37" w:rsidRDefault="001E3372" w:rsidP="00E8502D">
            <w:pPr>
              <w:pStyle w:val="a5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 xml:space="preserve">Содержание компетенции </w:t>
            </w:r>
          </w:p>
          <w:p w:rsidR="001E3372" w:rsidRDefault="001E3372" w:rsidP="00E8502D">
            <w:pPr>
              <w:pStyle w:val="a5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(или ее части)</w:t>
            </w:r>
          </w:p>
          <w:p w:rsidR="001E3372" w:rsidRPr="00350EBA" w:rsidRDefault="001E3372" w:rsidP="00E8502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372" w:rsidRPr="008C4D37" w:rsidRDefault="001E3372" w:rsidP="00E8502D">
            <w:pPr>
              <w:pStyle w:val="a5"/>
              <w:jc w:val="center"/>
              <w:rPr>
                <w:sz w:val="20"/>
                <w:szCs w:val="20"/>
              </w:rPr>
            </w:pPr>
            <w:r w:rsidRPr="00D4220C">
              <w:rPr>
                <w:sz w:val="20"/>
                <w:szCs w:val="20"/>
              </w:rPr>
              <w:t>Индикатор</w:t>
            </w:r>
          </w:p>
        </w:tc>
      </w:tr>
      <w:tr w:rsidR="001E3372" w:rsidRPr="008C4D37" w:rsidTr="001E3372">
        <w:trPr>
          <w:trHeight w:val="345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3372" w:rsidRPr="008C4D37" w:rsidRDefault="001E3372" w:rsidP="00E8502D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372" w:rsidRPr="008C4D37" w:rsidRDefault="001E3372" w:rsidP="00E8502D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372" w:rsidRPr="008C4D37" w:rsidRDefault="001E3372" w:rsidP="00E8502D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372" w:rsidRPr="008C4D37" w:rsidRDefault="001E3372" w:rsidP="00E8502D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</w:tr>
      <w:tr w:rsidR="001E3372" w:rsidRPr="001E3372" w:rsidTr="001E3372">
        <w:trPr>
          <w:trHeight w:val="424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1E3372" w:rsidRPr="001E3372" w:rsidRDefault="001E3372" w:rsidP="000A2FF6">
            <w:pPr>
              <w:pStyle w:val="a5"/>
              <w:spacing w:line="360" w:lineRule="auto"/>
              <w:rPr>
                <w:b/>
                <w:bCs/>
              </w:rPr>
            </w:pPr>
            <w:bookmarkStart w:id="0" w:name="_Hlk504195731"/>
            <w:r w:rsidRPr="001E3372">
              <w:rPr>
                <w:b/>
                <w:bCs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1E3372" w:rsidRPr="001E3372" w:rsidRDefault="001E3372" w:rsidP="001E3372">
            <w:pPr>
              <w:pStyle w:val="a5"/>
              <w:spacing w:line="360" w:lineRule="auto"/>
              <w:rPr>
                <w:highlight w:val="cyan"/>
              </w:rPr>
            </w:pPr>
            <w:r w:rsidRPr="001E3372">
              <w:t>ОПК-8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1E3372" w:rsidRPr="001E3372" w:rsidRDefault="001E3372" w:rsidP="001E3372">
            <w:pPr>
              <w:pStyle w:val="Default"/>
            </w:pPr>
            <w:r w:rsidRPr="001E3372"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 </w:t>
            </w:r>
          </w:p>
          <w:p w:rsidR="001E3372" w:rsidRPr="001E3372" w:rsidRDefault="001E3372" w:rsidP="000A2FF6">
            <w:pPr>
              <w:rPr>
                <w:color w:val="000000"/>
                <w:highlight w:val="cyan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E3372" w:rsidRPr="001E3372" w:rsidRDefault="001E3372" w:rsidP="001E3372">
            <w:pPr>
              <w:pStyle w:val="Default"/>
              <w:jc w:val="both"/>
              <w:rPr>
                <w:highlight w:val="cyan"/>
              </w:rPr>
            </w:pPr>
            <w:r w:rsidRPr="001E3372">
              <w:t xml:space="preserve">ОПК-8.1. Выбирает современные информационные технологии и программные средства, в том числе отечественного производства, для решения задач профессиональной деятельности. </w:t>
            </w:r>
          </w:p>
        </w:tc>
      </w:tr>
      <w:tr w:rsidR="001E3372" w:rsidRPr="001E3372" w:rsidTr="001E3372">
        <w:trPr>
          <w:trHeight w:val="424"/>
        </w:trPr>
        <w:tc>
          <w:tcPr>
            <w:tcW w:w="53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E3372" w:rsidRPr="001E3372" w:rsidRDefault="001E3372" w:rsidP="00E8502D">
            <w:pPr>
              <w:pStyle w:val="a5"/>
              <w:spacing w:line="360" w:lineRule="auto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E3372" w:rsidRPr="001E3372" w:rsidRDefault="001E3372" w:rsidP="000A7D73">
            <w:pPr>
              <w:pStyle w:val="a5"/>
              <w:spacing w:line="360" w:lineRule="auto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E3372" w:rsidRPr="001E3372" w:rsidRDefault="001E3372" w:rsidP="00E8502D">
            <w:pPr>
              <w:rPr>
                <w:color w:val="000000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E3372" w:rsidRPr="001E3372" w:rsidRDefault="001E3372" w:rsidP="001E3372">
            <w:pPr>
              <w:pStyle w:val="Default"/>
              <w:jc w:val="both"/>
              <w:rPr>
                <w:highlight w:val="cyan"/>
              </w:rPr>
            </w:pPr>
            <w:r w:rsidRPr="001E3372">
              <w:t xml:space="preserve">ОПК-8.2. Демонстрирует способность использовать цифровые ресурсы для решения задач профессиональной деятельности. </w:t>
            </w:r>
          </w:p>
        </w:tc>
      </w:tr>
      <w:tr w:rsidR="001E3372" w:rsidRPr="001E3372" w:rsidTr="001E3372">
        <w:trPr>
          <w:trHeight w:val="424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1E3372" w:rsidRPr="001E3372" w:rsidRDefault="001E3372" w:rsidP="00E8502D">
            <w:pPr>
              <w:pStyle w:val="a5"/>
              <w:spacing w:line="360" w:lineRule="auto"/>
              <w:rPr>
                <w:b/>
                <w:bCs/>
              </w:rPr>
            </w:pPr>
            <w:r w:rsidRPr="001E3372">
              <w:rPr>
                <w:b/>
                <w:bCs/>
              </w:rPr>
              <w:t>2.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1E3372" w:rsidRPr="001E3372" w:rsidRDefault="001E3372" w:rsidP="00086289">
            <w:pPr>
              <w:pStyle w:val="a5"/>
              <w:spacing w:line="360" w:lineRule="auto"/>
              <w:rPr>
                <w:highlight w:val="cyan"/>
              </w:rPr>
            </w:pPr>
            <w:r w:rsidRPr="001E3372">
              <w:t>ОПК-1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1E3372" w:rsidRPr="001E3372" w:rsidRDefault="001E3372" w:rsidP="00E8502D">
            <w:pPr>
              <w:rPr>
                <w:color w:val="000000"/>
                <w:highlight w:val="cyan"/>
              </w:rPr>
            </w:pPr>
            <w:r w:rsidRPr="001E3372">
              <w:rPr>
                <w:color w:val="000000"/>
              </w:rPr>
              <w:t>Способен применять технологические новации и современное программное обеспечение в сфере гостеприимства и общественного питания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E3372" w:rsidRPr="001E3372" w:rsidRDefault="001E3372" w:rsidP="003007EA">
            <w:pPr>
              <w:pStyle w:val="26"/>
              <w:shd w:val="clear" w:color="auto" w:fill="auto"/>
              <w:spacing w:line="230" w:lineRule="exact"/>
              <w:rPr>
                <w:sz w:val="24"/>
                <w:szCs w:val="24"/>
                <w:highlight w:val="cyan"/>
              </w:rPr>
            </w:pPr>
            <w:r w:rsidRPr="001E3372">
              <w:rPr>
                <w:color w:val="000000"/>
                <w:sz w:val="24"/>
                <w:szCs w:val="24"/>
              </w:rPr>
              <w:t>ОПК-1.1. Определяет потребность в технологических новациях и информационном обеспечении в организациях сферы гостеприимства и общественного питания.</w:t>
            </w:r>
          </w:p>
        </w:tc>
      </w:tr>
      <w:tr w:rsidR="001E3372" w:rsidRPr="001E3372" w:rsidTr="001E3372">
        <w:trPr>
          <w:trHeight w:val="424"/>
        </w:trPr>
        <w:tc>
          <w:tcPr>
            <w:tcW w:w="53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E3372" w:rsidRPr="001E3372" w:rsidRDefault="001E3372" w:rsidP="00E8502D">
            <w:pPr>
              <w:pStyle w:val="a5"/>
              <w:spacing w:line="360" w:lineRule="auto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E3372" w:rsidRPr="001E3372" w:rsidRDefault="001E3372" w:rsidP="00086289">
            <w:pPr>
              <w:pStyle w:val="a5"/>
              <w:spacing w:line="360" w:lineRule="auto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E3372" w:rsidRPr="001E3372" w:rsidRDefault="001E3372" w:rsidP="00E8502D">
            <w:pPr>
              <w:rPr>
                <w:color w:val="000000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E3372" w:rsidRPr="001E3372" w:rsidRDefault="001E3372" w:rsidP="00E8502D">
            <w:pPr>
              <w:pStyle w:val="a5"/>
              <w:jc w:val="both"/>
              <w:rPr>
                <w:color w:val="000000"/>
              </w:rPr>
            </w:pPr>
            <w:r w:rsidRPr="001E3372">
              <w:rPr>
                <w:color w:val="000000"/>
              </w:rPr>
              <w:t>ОПК-1.3.</w:t>
            </w:r>
          </w:p>
          <w:p w:rsidR="001E3372" w:rsidRPr="001E3372" w:rsidRDefault="001E3372" w:rsidP="00E8502D">
            <w:pPr>
              <w:pStyle w:val="a5"/>
              <w:jc w:val="both"/>
              <w:rPr>
                <w:highlight w:val="cyan"/>
              </w:rPr>
            </w:pPr>
            <w:r w:rsidRPr="001E3372">
              <w:rPr>
                <w:color w:val="000000"/>
              </w:rPr>
              <w:t>Использует специализированное программное обеспечение в организациях сферы гостеприимства и общественного питания.</w:t>
            </w:r>
          </w:p>
        </w:tc>
      </w:tr>
      <w:bookmarkEnd w:id="0"/>
    </w:tbl>
    <w:p w:rsidR="00F01A1F" w:rsidRDefault="00F01A1F" w:rsidP="00A8578E">
      <w:pPr>
        <w:rPr>
          <w:b/>
          <w:bCs/>
        </w:rPr>
      </w:pPr>
    </w:p>
    <w:p w:rsidR="00F01A1F" w:rsidRDefault="00F01A1F" w:rsidP="00A8578E"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в структуре ОП</w:t>
      </w:r>
      <w:r>
        <w:rPr>
          <w:b/>
          <w:bCs/>
        </w:rPr>
        <w:t xml:space="preserve">: </w:t>
      </w:r>
    </w:p>
    <w:p w:rsidR="00F01A1F" w:rsidRDefault="00F01A1F" w:rsidP="00A8578E">
      <w:pPr>
        <w:pStyle w:val="2"/>
        <w:spacing w:after="0" w:line="240" w:lineRule="auto"/>
        <w:ind w:firstLine="709"/>
        <w:jc w:val="both"/>
        <w:rPr>
          <w:u w:val="single"/>
        </w:rPr>
      </w:pPr>
    </w:p>
    <w:p w:rsidR="000A2FF6" w:rsidRPr="00EB2C84" w:rsidRDefault="000A2FF6" w:rsidP="000A2FF6">
      <w:pPr>
        <w:ind w:firstLine="709"/>
        <w:jc w:val="both"/>
        <w:rPr>
          <w:bCs/>
        </w:rPr>
      </w:pPr>
      <w:r w:rsidRPr="003D12FF">
        <w:rPr>
          <w:szCs w:val="28"/>
        </w:rPr>
        <w:t>Цель дисциплины</w:t>
      </w:r>
      <w:r w:rsidRPr="00A617EC">
        <w:rPr>
          <w:color w:val="FF0000"/>
          <w:szCs w:val="28"/>
        </w:rPr>
        <w:t xml:space="preserve">: </w:t>
      </w:r>
      <w:r w:rsidRPr="00EB2C84">
        <w:rPr>
          <w:bCs/>
        </w:rPr>
        <w:t>заключается в формировании у обучающихся совокупности теоретических знаний, практических умений и навыков в области современных информационных технологий</w:t>
      </w:r>
      <w:r>
        <w:rPr>
          <w:bCs/>
        </w:rPr>
        <w:t xml:space="preserve"> и специализированного программного обеспечения </w:t>
      </w:r>
      <w:r w:rsidRPr="00EB2C84">
        <w:rPr>
          <w:bCs/>
        </w:rPr>
        <w:t>для решения прикладных комплексных задач и в осуществлении профессиональной деятельности по направлению подготовки «</w:t>
      </w:r>
      <w:r>
        <w:rPr>
          <w:bCs/>
        </w:rPr>
        <w:t>Гостиничное дело</w:t>
      </w:r>
      <w:r w:rsidRPr="00EB2C84">
        <w:rPr>
          <w:bCs/>
        </w:rPr>
        <w:t>».</w:t>
      </w:r>
    </w:p>
    <w:p w:rsidR="000A2FF6" w:rsidRPr="003D12FF" w:rsidRDefault="000A2FF6" w:rsidP="000A2FF6">
      <w:pPr>
        <w:ind w:firstLine="709"/>
        <w:jc w:val="both"/>
        <w:rPr>
          <w:szCs w:val="28"/>
        </w:rPr>
      </w:pPr>
      <w:r w:rsidRPr="003D12FF">
        <w:rPr>
          <w:szCs w:val="28"/>
        </w:rPr>
        <w:t>Задачи:</w:t>
      </w:r>
    </w:p>
    <w:p w:rsidR="000A2FF6" w:rsidRDefault="000A2FF6" w:rsidP="000A2FF6">
      <w:pPr>
        <w:ind w:firstLine="709"/>
        <w:jc w:val="both"/>
        <w:rPr>
          <w:bCs/>
        </w:rPr>
      </w:pPr>
      <w:r w:rsidRPr="00EB2C84">
        <w:rPr>
          <w:bCs/>
        </w:rPr>
        <w:t xml:space="preserve">- привить обучающимся навыки работы с современными информационными технологиями для решения профессиональных задач в сфере </w:t>
      </w:r>
      <w:r w:rsidRPr="000A2FF6">
        <w:rPr>
          <w:bCs/>
        </w:rPr>
        <w:t>гостеприимства и общественного питания</w:t>
      </w:r>
      <w:r w:rsidRPr="00EB2C84">
        <w:rPr>
          <w:bCs/>
        </w:rPr>
        <w:t>;</w:t>
      </w:r>
    </w:p>
    <w:p w:rsidR="000A2FF6" w:rsidRDefault="000A2FF6" w:rsidP="000A2FF6">
      <w:pPr>
        <w:ind w:firstLine="709"/>
        <w:jc w:val="both"/>
        <w:rPr>
          <w:bCs/>
        </w:rPr>
      </w:pPr>
      <w:r>
        <w:rPr>
          <w:bCs/>
        </w:rPr>
        <w:lastRenderedPageBreak/>
        <w:t xml:space="preserve">- </w:t>
      </w:r>
      <w:r w:rsidRPr="00EB2C84">
        <w:rPr>
          <w:bCs/>
        </w:rPr>
        <w:t>привить обучающимся навыки работы</w:t>
      </w:r>
      <w:r>
        <w:rPr>
          <w:bCs/>
        </w:rPr>
        <w:t xml:space="preserve"> в специализированных программных продуктах в сфере </w:t>
      </w:r>
      <w:r w:rsidRPr="000A2FF6">
        <w:rPr>
          <w:bCs/>
        </w:rPr>
        <w:t>гостеприимства и общественного питания</w:t>
      </w:r>
      <w:r>
        <w:rPr>
          <w:bCs/>
        </w:rPr>
        <w:t>.</w:t>
      </w:r>
    </w:p>
    <w:p w:rsidR="000A2FF6" w:rsidRPr="00460D8E" w:rsidRDefault="00077BF3" w:rsidP="000A2FF6">
      <w:pPr>
        <w:ind w:firstLine="709"/>
        <w:jc w:val="both"/>
        <w:rPr>
          <w:szCs w:val="28"/>
        </w:rPr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0A2FF6" w:rsidRPr="00460D8E">
        <w:rPr>
          <w:szCs w:val="28"/>
        </w:rPr>
        <w:t xml:space="preserve">Данная дисциплина реализуется в рамках </w:t>
      </w:r>
      <w:r w:rsidR="000A2FF6">
        <w:rPr>
          <w:szCs w:val="28"/>
        </w:rPr>
        <w:t>обязательной части</w:t>
      </w:r>
      <w:r w:rsidR="000A2FF6" w:rsidRPr="00460D8E">
        <w:rPr>
          <w:szCs w:val="28"/>
        </w:rPr>
        <w:t xml:space="preserve"> </w:t>
      </w:r>
      <w:r w:rsidR="000A2FF6">
        <w:rPr>
          <w:szCs w:val="28"/>
        </w:rPr>
        <w:t>(</w:t>
      </w:r>
      <w:r w:rsidR="000A2FF6" w:rsidRPr="00460D8E">
        <w:rPr>
          <w:szCs w:val="28"/>
        </w:rPr>
        <w:t>модуля</w:t>
      </w:r>
      <w:r w:rsidR="000A2FF6">
        <w:rPr>
          <w:szCs w:val="28"/>
        </w:rPr>
        <w:t>)</w:t>
      </w:r>
      <w:r w:rsidR="000A2FF6" w:rsidRPr="00460D8E">
        <w:rPr>
          <w:szCs w:val="28"/>
        </w:rPr>
        <w:t xml:space="preserve"> программы бакалавриата, определяет направленность (профиль), является обязательной для освоения обучающимися.</w:t>
      </w:r>
    </w:p>
    <w:p w:rsidR="00F01A1F" w:rsidRPr="00E6148D" w:rsidRDefault="00F01A1F" w:rsidP="00CC06E7">
      <w:pPr>
        <w:ind w:firstLine="709"/>
        <w:jc w:val="both"/>
      </w:pPr>
    </w:p>
    <w:p w:rsidR="00077BF3" w:rsidRPr="00BB4484" w:rsidRDefault="00077BF3" w:rsidP="003B04C1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077BF3" w:rsidRPr="00BB4484" w:rsidRDefault="00077BF3" w:rsidP="003B04C1">
      <w:pPr>
        <w:ind w:firstLine="527"/>
      </w:pPr>
      <w:r w:rsidRPr="00BB4484">
        <w:t xml:space="preserve">Общая трудоемкость освоения дисциплины составляет </w:t>
      </w:r>
      <w:r>
        <w:t>5</w:t>
      </w:r>
      <w:r w:rsidRPr="00BB4484">
        <w:t xml:space="preserve"> зачетные единицы, </w:t>
      </w:r>
      <w:r>
        <w:t>180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077BF3" w:rsidRPr="00BB4484" w:rsidRDefault="00077BF3" w:rsidP="003B04C1">
      <w:pPr>
        <w:ind w:firstLine="720"/>
        <w:rPr>
          <w:i/>
          <w:color w:val="000000"/>
        </w:rPr>
      </w:pPr>
    </w:p>
    <w:p w:rsidR="00077BF3" w:rsidRPr="00BB4484" w:rsidRDefault="00077BF3" w:rsidP="00077BF3">
      <w:pPr>
        <w:rPr>
          <w:color w:val="000000"/>
        </w:rPr>
      </w:pPr>
      <w:r w:rsidRPr="00BB4484">
        <w:rPr>
          <w:color w:val="000000"/>
        </w:rPr>
        <w:t>Очная форма обучения</w:t>
      </w:r>
    </w:p>
    <w:tbl>
      <w:tblPr>
        <w:tblW w:w="8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3"/>
        <w:gridCol w:w="1378"/>
        <w:gridCol w:w="7"/>
        <w:gridCol w:w="1371"/>
        <w:gridCol w:w="15"/>
      </w:tblGrid>
      <w:tr w:rsidR="00F01A1F" w:rsidRPr="00E6148D">
        <w:trPr>
          <w:gridAfter w:val="1"/>
          <w:wAfter w:w="15" w:type="dxa"/>
          <w:trHeight w:val="219"/>
          <w:jc w:val="center"/>
        </w:trPr>
        <w:tc>
          <w:tcPr>
            <w:tcW w:w="6003" w:type="dxa"/>
            <w:tcBorders>
              <w:top w:val="single" w:sz="12" w:space="0" w:color="auto"/>
            </w:tcBorders>
          </w:tcPr>
          <w:p w:rsidR="00F01A1F" w:rsidRPr="008E67EA" w:rsidRDefault="00F01A1F" w:rsidP="008E67EA">
            <w:pPr>
              <w:pStyle w:val="a5"/>
              <w:tabs>
                <w:tab w:val="left" w:pos="4253"/>
              </w:tabs>
              <w:jc w:val="center"/>
            </w:pPr>
            <w:r w:rsidRPr="00E6148D">
              <w:t>Вид учебной работы</w:t>
            </w:r>
          </w:p>
        </w:tc>
        <w:tc>
          <w:tcPr>
            <w:tcW w:w="2756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F01A1F" w:rsidRPr="00E6148D" w:rsidRDefault="00F01A1F" w:rsidP="00902300">
            <w:pPr>
              <w:pStyle w:val="a5"/>
              <w:tabs>
                <w:tab w:val="left" w:pos="4253"/>
              </w:tabs>
              <w:jc w:val="center"/>
            </w:pPr>
            <w:r w:rsidRPr="00E6148D">
              <w:t>Трудоемкость в акад.час</w:t>
            </w:r>
          </w:p>
        </w:tc>
      </w:tr>
      <w:tr w:rsidR="00077BF3" w:rsidRPr="00E6148D" w:rsidTr="00090AE0">
        <w:trPr>
          <w:gridAfter w:val="1"/>
          <w:wAfter w:w="15" w:type="dxa"/>
          <w:trHeight w:val="219"/>
          <w:jc w:val="center"/>
        </w:trPr>
        <w:tc>
          <w:tcPr>
            <w:tcW w:w="6003" w:type="dxa"/>
            <w:tcBorders>
              <w:top w:val="single" w:sz="12" w:space="0" w:color="auto"/>
            </w:tcBorders>
          </w:tcPr>
          <w:p w:rsidR="00077BF3" w:rsidRPr="00E6148D" w:rsidRDefault="00077BF3" w:rsidP="008E67EA">
            <w:pPr>
              <w:pStyle w:val="a5"/>
              <w:tabs>
                <w:tab w:val="left" w:pos="4253"/>
              </w:tabs>
              <w:jc w:val="center"/>
            </w:pPr>
          </w:p>
        </w:tc>
        <w:tc>
          <w:tcPr>
            <w:tcW w:w="1378" w:type="dxa"/>
            <w:tcBorders>
              <w:top w:val="single" w:sz="12" w:space="0" w:color="auto"/>
              <w:bottom w:val="single" w:sz="4" w:space="0" w:color="auto"/>
            </w:tcBorders>
          </w:tcPr>
          <w:p w:rsidR="00077BF3" w:rsidRPr="00E6148D" w:rsidRDefault="00077BF3" w:rsidP="00902300">
            <w:pPr>
              <w:pStyle w:val="a5"/>
              <w:tabs>
                <w:tab w:val="left" w:pos="4253"/>
              </w:tabs>
              <w:jc w:val="center"/>
            </w:pPr>
          </w:p>
        </w:tc>
        <w:tc>
          <w:tcPr>
            <w:tcW w:w="137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077BF3" w:rsidRPr="00E6148D" w:rsidRDefault="003946AD" w:rsidP="00902300">
            <w:pPr>
              <w:pStyle w:val="a5"/>
              <w:tabs>
                <w:tab w:val="left" w:pos="4253"/>
              </w:tabs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01A1F" w:rsidRPr="00E6148D">
        <w:trPr>
          <w:trHeight w:val="424"/>
          <w:jc w:val="center"/>
        </w:trPr>
        <w:tc>
          <w:tcPr>
            <w:tcW w:w="6003" w:type="dxa"/>
            <w:shd w:val="clear" w:color="auto" w:fill="E0E0E0"/>
          </w:tcPr>
          <w:p w:rsidR="00F01A1F" w:rsidRPr="00E6148D" w:rsidRDefault="00F01A1F" w:rsidP="00902300">
            <w:r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771" w:type="dxa"/>
            <w:gridSpan w:val="4"/>
            <w:shd w:val="clear" w:color="auto" w:fill="E0E0E0"/>
          </w:tcPr>
          <w:p w:rsidR="00F01A1F" w:rsidRPr="008E67EA" w:rsidRDefault="00FF41AB" w:rsidP="009023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F01A1F" w:rsidRPr="00E6148D">
        <w:trPr>
          <w:jc w:val="center"/>
        </w:trPr>
        <w:tc>
          <w:tcPr>
            <w:tcW w:w="6003" w:type="dxa"/>
          </w:tcPr>
          <w:p w:rsidR="00F01A1F" w:rsidRPr="00E6148D" w:rsidRDefault="00F01A1F" w:rsidP="00902300">
            <w:pPr>
              <w:pStyle w:val="a5"/>
            </w:pPr>
            <w:r w:rsidRPr="00E6148D">
              <w:t>В том числе:</w:t>
            </w:r>
          </w:p>
        </w:tc>
        <w:tc>
          <w:tcPr>
            <w:tcW w:w="2771" w:type="dxa"/>
            <w:gridSpan w:val="4"/>
          </w:tcPr>
          <w:p w:rsidR="00F01A1F" w:rsidRPr="00E6148D" w:rsidRDefault="00F01A1F" w:rsidP="00902300">
            <w:pPr>
              <w:pStyle w:val="a5"/>
              <w:jc w:val="center"/>
            </w:pPr>
          </w:p>
        </w:tc>
      </w:tr>
      <w:tr w:rsidR="00077BF3" w:rsidRPr="00E6148D" w:rsidTr="00BA15DE">
        <w:trPr>
          <w:jc w:val="center"/>
        </w:trPr>
        <w:tc>
          <w:tcPr>
            <w:tcW w:w="6003" w:type="dxa"/>
          </w:tcPr>
          <w:p w:rsidR="00077BF3" w:rsidRPr="00E6148D" w:rsidRDefault="00077BF3" w:rsidP="00902300">
            <w:pPr>
              <w:pStyle w:val="a5"/>
            </w:pPr>
            <w:r w:rsidRPr="00E6148D">
              <w:t>Лекции</w:t>
            </w:r>
          </w:p>
        </w:tc>
        <w:tc>
          <w:tcPr>
            <w:tcW w:w="1385" w:type="dxa"/>
            <w:gridSpan w:val="2"/>
          </w:tcPr>
          <w:p w:rsidR="00077BF3" w:rsidRPr="00E6148D" w:rsidRDefault="00077BF3" w:rsidP="00902300">
            <w:pPr>
              <w:pStyle w:val="a5"/>
              <w:jc w:val="center"/>
            </w:pPr>
            <w:r>
              <w:t>10</w:t>
            </w:r>
          </w:p>
        </w:tc>
        <w:tc>
          <w:tcPr>
            <w:tcW w:w="1386" w:type="dxa"/>
            <w:gridSpan w:val="2"/>
          </w:tcPr>
          <w:p w:rsidR="00077BF3" w:rsidRPr="00E6148D" w:rsidRDefault="00077BF3" w:rsidP="00902300">
            <w:pPr>
              <w:pStyle w:val="a5"/>
              <w:jc w:val="center"/>
            </w:pPr>
            <w:r>
              <w:t>-</w:t>
            </w:r>
          </w:p>
        </w:tc>
      </w:tr>
      <w:tr w:rsidR="00077BF3" w:rsidRPr="00E6148D" w:rsidTr="00747238">
        <w:trPr>
          <w:jc w:val="center"/>
        </w:trPr>
        <w:tc>
          <w:tcPr>
            <w:tcW w:w="6003" w:type="dxa"/>
          </w:tcPr>
          <w:p w:rsidR="00077BF3" w:rsidRPr="00BB4484" w:rsidRDefault="00077BF3" w:rsidP="00077BF3">
            <w:pPr>
              <w:pStyle w:val="a5"/>
              <w:ind w:left="57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</w:t>
            </w:r>
            <w:r>
              <w:t xml:space="preserve"> с оценкой</w:t>
            </w:r>
            <w:r w:rsidRPr="00BB4484">
              <w:t>)</w:t>
            </w:r>
          </w:p>
        </w:tc>
        <w:tc>
          <w:tcPr>
            <w:tcW w:w="1385" w:type="dxa"/>
            <w:gridSpan w:val="2"/>
            <w:vAlign w:val="bottom"/>
          </w:tcPr>
          <w:p w:rsidR="00077BF3" w:rsidRPr="00BB4484" w:rsidRDefault="00077BF3" w:rsidP="00077BF3">
            <w:pPr>
              <w:ind w:hanging="3"/>
              <w:jc w:val="center"/>
            </w:pPr>
            <w:r>
              <w:t>50</w:t>
            </w:r>
            <w:r w:rsidRPr="00BB4484">
              <w:t>/</w:t>
            </w:r>
            <w:r>
              <w:t>-</w:t>
            </w:r>
          </w:p>
        </w:tc>
        <w:tc>
          <w:tcPr>
            <w:tcW w:w="1386" w:type="dxa"/>
            <w:gridSpan w:val="2"/>
            <w:vAlign w:val="bottom"/>
          </w:tcPr>
          <w:p w:rsidR="00077BF3" w:rsidRPr="00BB4484" w:rsidRDefault="00077BF3" w:rsidP="00077BF3">
            <w:pPr>
              <w:ind w:hanging="3"/>
              <w:jc w:val="center"/>
            </w:pPr>
            <w:r>
              <w:t>-</w:t>
            </w:r>
          </w:p>
        </w:tc>
      </w:tr>
      <w:tr w:rsidR="00F01A1F" w:rsidRPr="00E6148D">
        <w:trPr>
          <w:jc w:val="center"/>
        </w:trPr>
        <w:tc>
          <w:tcPr>
            <w:tcW w:w="6003" w:type="dxa"/>
            <w:shd w:val="clear" w:color="auto" w:fill="E0E0E0"/>
          </w:tcPr>
          <w:p w:rsidR="00F01A1F" w:rsidRPr="00E6148D" w:rsidRDefault="00F01A1F" w:rsidP="00902300">
            <w:pPr>
              <w:pStyle w:val="a5"/>
              <w:rPr>
                <w:b/>
                <w:bCs/>
              </w:rPr>
            </w:pPr>
            <w:r w:rsidRPr="00E6148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771" w:type="dxa"/>
            <w:gridSpan w:val="4"/>
            <w:shd w:val="clear" w:color="auto" w:fill="E0E0E0"/>
          </w:tcPr>
          <w:p w:rsidR="00F01A1F" w:rsidRPr="008E67EA" w:rsidRDefault="00FF41AB" w:rsidP="00902300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</w:tr>
      <w:tr w:rsidR="00F65C48" w:rsidRPr="00E6148D">
        <w:trPr>
          <w:jc w:val="center"/>
        </w:trPr>
        <w:tc>
          <w:tcPr>
            <w:tcW w:w="6003" w:type="dxa"/>
            <w:shd w:val="clear" w:color="auto" w:fill="E0E0E0"/>
          </w:tcPr>
          <w:p w:rsidR="00F65C48" w:rsidRDefault="00F65C48" w:rsidP="00F65C48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 с оценкой)</w:t>
            </w:r>
          </w:p>
        </w:tc>
        <w:tc>
          <w:tcPr>
            <w:tcW w:w="2771" w:type="dxa"/>
            <w:gridSpan w:val="4"/>
          </w:tcPr>
          <w:p w:rsidR="00F65C48" w:rsidRDefault="00F65C48" w:rsidP="00F65C48">
            <w:pPr>
              <w:pStyle w:val="a5"/>
              <w:spacing w:line="254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F65C48" w:rsidRPr="00E6148D">
        <w:trPr>
          <w:jc w:val="center"/>
        </w:trPr>
        <w:tc>
          <w:tcPr>
            <w:tcW w:w="6003" w:type="dxa"/>
          </w:tcPr>
          <w:p w:rsidR="00F65C48" w:rsidRPr="00BB0C0C" w:rsidRDefault="00F65C48" w:rsidP="00F65C48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771" w:type="dxa"/>
            <w:gridSpan w:val="4"/>
          </w:tcPr>
          <w:p w:rsidR="00F65C48" w:rsidRDefault="00F65C48" w:rsidP="00F65C48">
            <w:pPr>
              <w:pStyle w:val="a5"/>
              <w:spacing w:line="254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F65C48" w:rsidRPr="00E6148D">
        <w:trPr>
          <w:jc w:val="center"/>
        </w:trPr>
        <w:tc>
          <w:tcPr>
            <w:tcW w:w="6003" w:type="dxa"/>
            <w:tcBorders>
              <w:bottom w:val="single" w:sz="4" w:space="0" w:color="auto"/>
            </w:tcBorders>
          </w:tcPr>
          <w:p w:rsidR="00F65C48" w:rsidRPr="00F57A48" w:rsidRDefault="00F65C48" w:rsidP="00F65C48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771" w:type="dxa"/>
            <w:gridSpan w:val="4"/>
          </w:tcPr>
          <w:p w:rsidR="00F65C48" w:rsidRDefault="00F65C48" w:rsidP="00F65C48">
            <w:pPr>
              <w:pStyle w:val="a5"/>
              <w:spacing w:line="254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01A1F" w:rsidRPr="00E6148D">
        <w:trPr>
          <w:trHeight w:val="354"/>
          <w:jc w:val="center"/>
        </w:trPr>
        <w:tc>
          <w:tcPr>
            <w:tcW w:w="6003" w:type="dxa"/>
            <w:tcBorders>
              <w:bottom w:val="single" w:sz="12" w:space="0" w:color="auto"/>
            </w:tcBorders>
            <w:shd w:val="clear" w:color="auto" w:fill="E0E0E0"/>
          </w:tcPr>
          <w:p w:rsidR="00F01A1F" w:rsidRPr="00E6148D" w:rsidRDefault="00F01A1F" w:rsidP="00902300">
            <w:pPr>
              <w:pStyle w:val="a5"/>
            </w:pPr>
            <w:r w:rsidRPr="00E6148D">
              <w:t>Общая трудоемкость дисциплины (час/</w:t>
            </w:r>
            <w:proofErr w:type="spellStart"/>
            <w:r w:rsidRPr="00E6148D">
              <w:t>з.е</w:t>
            </w:r>
            <w:proofErr w:type="spellEnd"/>
            <w:r w:rsidRPr="00E6148D">
              <w:t xml:space="preserve">.)                           </w:t>
            </w:r>
          </w:p>
        </w:tc>
        <w:tc>
          <w:tcPr>
            <w:tcW w:w="2771" w:type="dxa"/>
            <w:gridSpan w:val="4"/>
            <w:tcBorders>
              <w:bottom w:val="single" w:sz="12" w:space="0" w:color="auto"/>
            </w:tcBorders>
            <w:shd w:val="clear" w:color="auto" w:fill="E0E0E0"/>
          </w:tcPr>
          <w:p w:rsidR="00F01A1F" w:rsidRPr="008E67EA" w:rsidRDefault="00FF41AB" w:rsidP="00902300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180/5</w:t>
            </w:r>
          </w:p>
        </w:tc>
      </w:tr>
    </w:tbl>
    <w:p w:rsidR="00ED509C" w:rsidRDefault="00ED509C" w:rsidP="00ED509C">
      <w:pPr>
        <w:pStyle w:val="ad"/>
        <w:numPr>
          <w:ilvl w:val="0"/>
          <w:numId w:val="12"/>
        </w:numPr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Зачет проводится на последнем занятии</w:t>
      </w:r>
    </w:p>
    <w:p w:rsidR="00F01A1F" w:rsidRDefault="00F01A1F" w:rsidP="00D0733B"/>
    <w:tbl>
      <w:tblPr>
        <w:tblpPr w:leftFromText="180" w:rightFromText="180" w:vertAnchor="text" w:horzAnchor="margin" w:tblpXSpec="center" w:tblpY="319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346"/>
        <w:gridCol w:w="1347"/>
      </w:tblGrid>
      <w:tr w:rsidR="00086289" w:rsidRPr="00E6148D" w:rsidTr="00086289">
        <w:trPr>
          <w:trHeight w:val="219"/>
        </w:trPr>
        <w:tc>
          <w:tcPr>
            <w:tcW w:w="6062" w:type="dxa"/>
            <w:tcBorders>
              <w:top w:val="single" w:sz="12" w:space="0" w:color="auto"/>
            </w:tcBorders>
          </w:tcPr>
          <w:p w:rsidR="00086289" w:rsidRPr="00E6148D" w:rsidRDefault="00086289" w:rsidP="00086289">
            <w:pPr>
              <w:pStyle w:val="a5"/>
              <w:tabs>
                <w:tab w:val="left" w:pos="4253"/>
              </w:tabs>
              <w:jc w:val="center"/>
            </w:pPr>
            <w:r w:rsidRPr="00E6148D">
              <w:t>Вид учебной работы</w:t>
            </w:r>
          </w:p>
          <w:p w:rsidR="00086289" w:rsidRPr="00E6148D" w:rsidRDefault="00086289" w:rsidP="00086289">
            <w:pPr>
              <w:pStyle w:val="a5"/>
              <w:tabs>
                <w:tab w:val="left" w:pos="4253"/>
              </w:tabs>
              <w:jc w:val="center"/>
              <w:rPr>
                <w:i/>
                <w:iCs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</w:tcPr>
          <w:p w:rsidR="00086289" w:rsidRPr="00E6148D" w:rsidRDefault="00086289" w:rsidP="00086289">
            <w:pPr>
              <w:pStyle w:val="a5"/>
              <w:tabs>
                <w:tab w:val="left" w:pos="4253"/>
              </w:tabs>
              <w:jc w:val="center"/>
            </w:pPr>
            <w:r w:rsidRPr="00E6148D">
              <w:t>Трудоемкость в акад.час</w:t>
            </w:r>
          </w:p>
        </w:tc>
      </w:tr>
      <w:tr w:rsidR="003946AD" w:rsidRPr="00E6148D" w:rsidTr="00125365">
        <w:trPr>
          <w:trHeight w:val="219"/>
        </w:trPr>
        <w:tc>
          <w:tcPr>
            <w:tcW w:w="6062" w:type="dxa"/>
            <w:tcBorders>
              <w:top w:val="single" w:sz="12" w:space="0" w:color="auto"/>
            </w:tcBorders>
          </w:tcPr>
          <w:p w:rsidR="003946AD" w:rsidRPr="00E6148D" w:rsidRDefault="003946AD" w:rsidP="00086289">
            <w:pPr>
              <w:pStyle w:val="a5"/>
              <w:tabs>
                <w:tab w:val="left" w:pos="4253"/>
              </w:tabs>
              <w:jc w:val="center"/>
            </w:pPr>
          </w:p>
        </w:tc>
        <w:tc>
          <w:tcPr>
            <w:tcW w:w="1346" w:type="dxa"/>
            <w:tcBorders>
              <w:top w:val="single" w:sz="12" w:space="0" w:color="auto"/>
            </w:tcBorders>
          </w:tcPr>
          <w:p w:rsidR="003946AD" w:rsidRPr="00E6148D" w:rsidRDefault="003946AD" w:rsidP="00086289">
            <w:pPr>
              <w:pStyle w:val="a5"/>
              <w:tabs>
                <w:tab w:val="left" w:pos="4253"/>
              </w:tabs>
              <w:jc w:val="center"/>
            </w:pPr>
          </w:p>
        </w:tc>
        <w:tc>
          <w:tcPr>
            <w:tcW w:w="1347" w:type="dxa"/>
            <w:tcBorders>
              <w:top w:val="single" w:sz="12" w:space="0" w:color="auto"/>
            </w:tcBorders>
          </w:tcPr>
          <w:p w:rsidR="003946AD" w:rsidRPr="00E6148D" w:rsidRDefault="003946AD" w:rsidP="00086289">
            <w:pPr>
              <w:pStyle w:val="a5"/>
              <w:tabs>
                <w:tab w:val="left" w:pos="4253"/>
              </w:tabs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86289" w:rsidRPr="00E6148D" w:rsidTr="00086289">
        <w:trPr>
          <w:trHeight w:val="424"/>
        </w:trPr>
        <w:tc>
          <w:tcPr>
            <w:tcW w:w="6062" w:type="dxa"/>
            <w:shd w:val="clear" w:color="auto" w:fill="E0E0E0"/>
          </w:tcPr>
          <w:p w:rsidR="00086289" w:rsidRPr="00E6148D" w:rsidRDefault="00086289" w:rsidP="00086289">
            <w:r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693" w:type="dxa"/>
            <w:gridSpan w:val="2"/>
            <w:shd w:val="clear" w:color="auto" w:fill="E0E0E0"/>
          </w:tcPr>
          <w:p w:rsidR="00086289" w:rsidRPr="008E67EA" w:rsidRDefault="0090432B" w:rsidP="000862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086289" w:rsidRPr="00E6148D" w:rsidTr="00086289">
        <w:tc>
          <w:tcPr>
            <w:tcW w:w="6062" w:type="dxa"/>
          </w:tcPr>
          <w:p w:rsidR="00086289" w:rsidRPr="00E6148D" w:rsidRDefault="00086289" w:rsidP="00086289">
            <w:pPr>
              <w:pStyle w:val="a5"/>
            </w:pPr>
            <w:r w:rsidRPr="00E6148D">
              <w:t>В том числе:</w:t>
            </w:r>
          </w:p>
        </w:tc>
        <w:tc>
          <w:tcPr>
            <w:tcW w:w="2693" w:type="dxa"/>
            <w:gridSpan w:val="2"/>
          </w:tcPr>
          <w:p w:rsidR="00086289" w:rsidRPr="00E6148D" w:rsidRDefault="00086289" w:rsidP="00086289">
            <w:pPr>
              <w:pStyle w:val="a5"/>
              <w:jc w:val="center"/>
            </w:pPr>
          </w:p>
        </w:tc>
      </w:tr>
      <w:tr w:rsidR="00077BF3" w:rsidRPr="00E6148D" w:rsidTr="00DA2143">
        <w:tc>
          <w:tcPr>
            <w:tcW w:w="6062" w:type="dxa"/>
          </w:tcPr>
          <w:p w:rsidR="00077BF3" w:rsidRPr="00E6148D" w:rsidRDefault="00077BF3" w:rsidP="00086289">
            <w:pPr>
              <w:pStyle w:val="a5"/>
            </w:pPr>
            <w:r w:rsidRPr="00E6148D">
              <w:t>Лекции</w:t>
            </w:r>
          </w:p>
        </w:tc>
        <w:tc>
          <w:tcPr>
            <w:tcW w:w="1346" w:type="dxa"/>
          </w:tcPr>
          <w:p w:rsidR="00077BF3" w:rsidRPr="00E6148D" w:rsidRDefault="00077BF3" w:rsidP="00086289">
            <w:pPr>
              <w:pStyle w:val="a5"/>
              <w:jc w:val="center"/>
            </w:pPr>
            <w:r>
              <w:t>4</w:t>
            </w:r>
          </w:p>
        </w:tc>
        <w:tc>
          <w:tcPr>
            <w:tcW w:w="1347" w:type="dxa"/>
          </w:tcPr>
          <w:p w:rsidR="00077BF3" w:rsidRPr="00E6148D" w:rsidRDefault="00077BF3" w:rsidP="00086289">
            <w:pPr>
              <w:pStyle w:val="a5"/>
              <w:jc w:val="center"/>
            </w:pPr>
            <w:r>
              <w:t>-</w:t>
            </w:r>
          </w:p>
        </w:tc>
      </w:tr>
      <w:tr w:rsidR="00077BF3" w:rsidRPr="00E6148D" w:rsidTr="00D91C5D">
        <w:tc>
          <w:tcPr>
            <w:tcW w:w="6062" w:type="dxa"/>
          </w:tcPr>
          <w:p w:rsidR="00077BF3" w:rsidRPr="00BB4484" w:rsidRDefault="00077BF3" w:rsidP="00077BF3">
            <w:pPr>
              <w:pStyle w:val="a5"/>
              <w:ind w:left="57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</w:t>
            </w:r>
            <w:r>
              <w:t xml:space="preserve"> с оценкой</w:t>
            </w:r>
            <w:r w:rsidRPr="00BB4484">
              <w:t>)</w:t>
            </w:r>
          </w:p>
        </w:tc>
        <w:tc>
          <w:tcPr>
            <w:tcW w:w="1346" w:type="dxa"/>
            <w:vAlign w:val="bottom"/>
          </w:tcPr>
          <w:p w:rsidR="00077BF3" w:rsidRPr="00BB4484" w:rsidRDefault="00077BF3" w:rsidP="00077BF3">
            <w:pPr>
              <w:ind w:hanging="3"/>
              <w:jc w:val="center"/>
            </w:pPr>
            <w:r>
              <w:t>12</w:t>
            </w:r>
            <w:r w:rsidRPr="00BB4484">
              <w:t>/</w:t>
            </w:r>
            <w:r>
              <w:t>-</w:t>
            </w:r>
          </w:p>
        </w:tc>
        <w:tc>
          <w:tcPr>
            <w:tcW w:w="1347" w:type="dxa"/>
            <w:vAlign w:val="bottom"/>
          </w:tcPr>
          <w:p w:rsidR="00077BF3" w:rsidRPr="00BB4484" w:rsidRDefault="00077BF3" w:rsidP="00077BF3">
            <w:pPr>
              <w:ind w:hanging="3"/>
              <w:jc w:val="center"/>
            </w:pPr>
            <w:r>
              <w:t>-</w:t>
            </w:r>
          </w:p>
        </w:tc>
      </w:tr>
      <w:tr w:rsidR="00077BF3" w:rsidRPr="00E6148D" w:rsidTr="005863DF">
        <w:tc>
          <w:tcPr>
            <w:tcW w:w="6062" w:type="dxa"/>
            <w:shd w:val="clear" w:color="auto" w:fill="E0E0E0"/>
          </w:tcPr>
          <w:p w:rsidR="00077BF3" w:rsidRPr="00E6148D" w:rsidRDefault="00077BF3" w:rsidP="00086289">
            <w:pPr>
              <w:pStyle w:val="a5"/>
              <w:rPr>
                <w:b/>
                <w:bCs/>
              </w:rPr>
            </w:pPr>
            <w:r w:rsidRPr="00E6148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346" w:type="dxa"/>
            <w:shd w:val="clear" w:color="auto" w:fill="E0E0E0"/>
          </w:tcPr>
          <w:p w:rsidR="00077BF3" w:rsidRPr="008E67EA" w:rsidRDefault="00077BF3" w:rsidP="00086289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</w:p>
        </w:tc>
        <w:tc>
          <w:tcPr>
            <w:tcW w:w="1347" w:type="dxa"/>
            <w:shd w:val="clear" w:color="auto" w:fill="E0E0E0"/>
          </w:tcPr>
          <w:p w:rsidR="00077BF3" w:rsidRPr="008E67EA" w:rsidRDefault="00077BF3" w:rsidP="00086289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077BF3" w:rsidRPr="00E6148D" w:rsidTr="00723C09">
        <w:tc>
          <w:tcPr>
            <w:tcW w:w="6062" w:type="dxa"/>
            <w:shd w:val="clear" w:color="auto" w:fill="E0E0E0"/>
          </w:tcPr>
          <w:p w:rsidR="00077BF3" w:rsidRPr="00E6148D" w:rsidRDefault="00077BF3" w:rsidP="0090432B">
            <w:pPr>
              <w:pStyle w:val="a5"/>
              <w:rPr>
                <w:color w:val="000000"/>
              </w:rPr>
            </w:pPr>
            <w:r w:rsidRPr="00E6148D">
              <w:rPr>
                <w:b/>
                <w:bCs/>
              </w:rPr>
              <w:t>Вид промежуточной аттестации (зачет</w:t>
            </w:r>
            <w:r>
              <w:rPr>
                <w:b/>
                <w:bCs/>
              </w:rPr>
              <w:t xml:space="preserve"> с оценкой</w:t>
            </w:r>
            <w:r w:rsidRPr="00E6148D">
              <w:rPr>
                <w:b/>
                <w:bCs/>
              </w:rPr>
              <w:t>)</w:t>
            </w:r>
          </w:p>
        </w:tc>
        <w:tc>
          <w:tcPr>
            <w:tcW w:w="1346" w:type="dxa"/>
            <w:shd w:val="clear" w:color="auto" w:fill="E0E0E0"/>
          </w:tcPr>
          <w:p w:rsidR="00077BF3" w:rsidRPr="007F18F6" w:rsidRDefault="00077BF3" w:rsidP="0090432B">
            <w:pPr>
              <w:pStyle w:val="a5"/>
              <w:jc w:val="center"/>
            </w:pPr>
            <w:r>
              <w:t xml:space="preserve">4 </w:t>
            </w:r>
          </w:p>
        </w:tc>
        <w:tc>
          <w:tcPr>
            <w:tcW w:w="1347" w:type="dxa"/>
            <w:shd w:val="clear" w:color="auto" w:fill="E0E0E0"/>
          </w:tcPr>
          <w:p w:rsidR="00077BF3" w:rsidRPr="007F18F6" w:rsidRDefault="00077BF3" w:rsidP="0090432B">
            <w:pPr>
              <w:pStyle w:val="a5"/>
              <w:jc w:val="center"/>
            </w:pPr>
            <w:r>
              <w:t>-</w:t>
            </w:r>
          </w:p>
        </w:tc>
      </w:tr>
      <w:tr w:rsidR="00077BF3" w:rsidRPr="00E6148D" w:rsidTr="00A75CCB">
        <w:tc>
          <w:tcPr>
            <w:tcW w:w="6062" w:type="dxa"/>
          </w:tcPr>
          <w:p w:rsidR="00077BF3" w:rsidRPr="00E6148D" w:rsidRDefault="00077BF3" w:rsidP="0090432B">
            <w:pPr>
              <w:pStyle w:val="a5"/>
              <w:rPr>
                <w:color w:val="000000"/>
              </w:rPr>
            </w:pPr>
            <w:r w:rsidRPr="00E6148D">
              <w:t>контактная работа</w:t>
            </w:r>
          </w:p>
        </w:tc>
        <w:tc>
          <w:tcPr>
            <w:tcW w:w="1346" w:type="dxa"/>
          </w:tcPr>
          <w:p w:rsidR="00077BF3" w:rsidRPr="0084199E" w:rsidRDefault="00077BF3" w:rsidP="0090432B">
            <w:pPr>
              <w:pStyle w:val="a5"/>
              <w:jc w:val="center"/>
            </w:pPr>
            <w:r w:rsidRPr="0084199E">
              <w:t xml:space="preserve">0,25 </w:t>
            </w:r>
          </w:p>
        </w:tc>
        <w:tc>
          <w:tcPr>
            <w:tcW w:w="1347" w:type="dxa"/>
          </w:tcPr>
          <w:p w:rsidR="00077BF3" w:rsidRPr="0084199E" w:rsidRDefault="00077BF3" w:rsidP="0090432B">
            <w:pPr>
              <w:pStyle w:val="a5"/>
              <w:jc w:val="center"/>
            </w:pPr>
            <w:r>
              <w:t>-</w:t>
            </w:r>
          </w:p>
        </w:tc>
      </w:tr>
      <w:tr w:rsidR="00077BF3" w:rsidRPr="00E6148D" w:rsidTr="00062716">
        <w:tc>
          <w:tcPr>
            <w:tcW w:w="6062" w:type="dxa"/>
            <w:tcBorders>
              <w:bottom w:val="single" w:sz="4" w:space="0" w:color="auto"/>
            </w:tcBorders>
          </w:tcPr>
          <w:p w:rsidR="00077BF3" w:rsidRPr="00E6148D" w:rsidRDefault="00077BF3" w:rsidP="0090432B">
            <w:pPr>
              <w:pStyle w:val="a5"/>
              <w:rPr>
                <w:color w:val="000000"/>
              </w:rPr>
            </w:pPr>
            <w:r w:rsidRPr="00E6148D">
              <w:t>самостоятельная работа по подготовке к зачету с оценкой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077BF3" w:rsidRPr="0084199E" w:rsidRDefault="00077BF3" w:rsidP="0090432B">
            <w:pPr>
              <w:pStyle w:val="a5"/>
              <w:jc w:val="center"/>
            </w:pPr>
            <w:r w:rsidRPr="0084199E">
              <w:t>3,75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077BF3" w:rsidRPr="0084199E" w:rsidRDefault="00077BF3" w:rsidP="0090432B">
            <w:pPr>
              <w:pStyle w:val="a5"/>
              <w:jc w:val="center"/>
            </w:pPr>
            <w:r>
              <w:t>-</w:t>
            </w:r>
          </w:p>
        </w:tc>
      </w:tr>
      <w:tr w:rsidR="0090432B" w:rsidRPr="00E6148D" w:rsidTr="00086289">
        <w:trPr>
          <w:trHeight w:val="111"/>
        </w:trPr>
        <w:tc>
          <w:tcPr>
            <w:tcW w:w="6062" w:type="dxa"/>
            <w:shd w:val="clear" w:color="auto" w:fill="D9D9D9"/>
          </w:tcPr>
          <w:p w:rsidR="0090432B" w:rsidRPr="00E6148D" w:rsidRDefault="0090432B" w:rsidP="0090432B">
            <w:pPr>
              <w:pStyle w:val="a5"/>
              <w:rPr>
                <w:color w:val="000000"/>
              </w:rPr>
            </w:pPr>
            <w:r w:rsidRPr="00E6148D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693" w:type="dxa"/>
            <w:gridSpan w:val="2"/>
            <w:shd w:val="clear" w:color="auto" w:fill="D9D9D9"/>
          </w:tcPr>
          <w:p w:rsidR="0090432B" w:rsidRPr="00CA0AE3" w:rsidRDefault="0090432B" w:rsidP="0090432B">
            <w:pPr>
              <w:pStyle w:val="a5"/>
              <w:jc w:val="center"/>
            </w:pPr>
            <w:r w:rsidRPr="00CA0AE3">
              <w:t>-</w:t>
            </w:r>
          </w:p>
        </w:tc>
      </w:tr>
      <w:tr w:rsidR="0090432B" w:rsidRPr="00E6148D" w:rsidTr="00086289">
        <w:trPr>
          <w:trHeight w:val="150"/>
        </w:trPr>
        <w:tc>
          <w:tcPr>
            <w:tcW w:w="6062" w:type="dxa"/>
          </w:tcPr>
          <w:p w:rsidR="0090432B" w:rsidRPr="00E6148D" w:rsidRDefault="0090432B" w:rsidP="0090432B">
            <w:pPr>
              <w:pStyle w:val="a5"/>
              <w:rPr>
                <w:color w:val="000000"/>
              </w:rPr>
            </w:pPr>
            <w:r w:rsidRPr="00E6148D">
              <w:t>контактная работа</w:t>
            </w:r>
          </w:p>
        </w:tc>
        <w:tc>
          <w:tcPr>
            <w:tcW w:w="2693" w:type="dxa"/>
            <w:gridSpan w:val="2"/>
          </w:tcPr>
          <w:p w:rsidR="0090432B" w:rsidRPr="00AD4588" w:rsidRDefault="0090432B" w:rsidP="0090432B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90432B" w:rsidRPr="00E6148D" w:rsidTr="00086289">
        <w:trPr>
          <w:trHeight w:val="135"/>
        </w:trPr>
        <w:tc>
          <w:tcPr>
            <w:tcW w:w="6062" w:type="dxa"/>
          </w:tcPr>
          <w:p w:rsidR="0090432B" w:rsidRPr="00E6148D" w:rsidRDefault="0090432B" w:rsidP="0090432B">
            <w:pPr>
              <w:pStyle w:val="a5"/>
              <w:rPr>
                <w:color w:val="000000"/>
              </w:rPr>
            </w:pPr>
            <w:r w:rsidRPr="00E6148D">
              <w:t>самостоятельная работа по подготовке к экзамену</w:t>
            </w:r>
          </w:p>
        </w:tc>
        <w:tc>
          <w:tcPr>
            <w:tcW w:w="2693" w:type="dxa"/>
            <w:gridSpan w:val="2"/>
          </w:tcPr>
          <w:p w:rsidR="0090432B" w:rsidRPr="00AD4588" w:rsidRDefault="0090432B" w:rsidP="0090432B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90432B" w:rsidRPr="00E6148D" w:rsidTr="00086289">
        <w:trPr>
          <w:trHeight w:val="354"/>
        </w:trPr>
        <w:tc>
          <w:tcPr>
            <w:tcW w:w="6062" w:type="dxa"/>
            <w:tcBorders>
              <w:bottom w:val="single" w:sz="12" w:space="0" w:color="auto"/>
            </w:tcBorders>
            <w:shd w:val="clear" w:color="auto" w:fill="E0E0E0"/>
          </w:tcPr>
          <w:p w:rsidR="0090432B" w:rsidRPr="00E6148D" w:rsidRDefault="0090432B" w:rsidP="0090432B">
            <w:pPr>
              <w:pStyle w:val="a5"/>
            </w:pPr>
            <w:r w:rsidRPr="00E6148D">
              <w:lastRenderedPageBreak/>
              <w:t>Общая трудоемкость дисциплины (час/</w:t>
            </w:r>
            <w:proofErr w:type="spellStart"/>
            <w:r w:rsidRPr="00E6148D">
              <w:t>з.е</w:t>
            </w:r>
            <w:proofErr w:type="spellEnd"/>
            <w:r w:rsidRPr="00E6148D">
              <w:t xml:space="preserve">.)                           </w:t>
            </w: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90432B" w:rsidRPr="007F18F6" w:rsidRDefault="0090432B" w:rsidP="0090432B">
            <w:pPr>
              <w:pStyle w:val="a5"/>
              <w:jc w:val="center"/>
            </w:pPr>
            <w:r>
              <w:t>180/5</w:t>
            </w:r>
          </w:p>
        </w:tc>
      </w:tr>
    </w:tbl>
    <w:p w:rsidR="00086289" w:rsidRDefault="00086289" w:rsidP="00086289">
      <w:pPr>
        <w:rPr>
          <w:vanish/>
        </w:rPr>
      </w:pPr>
    </w:p>
    <w:p w:rsidR="00F01A1F" w:rsidRDefault="00F01A1F" w:rsidP="00086289">
      <w:pPr>
        <w:rPr>
          <w:vanish/>
        </w:rPr>
      </w:pPr>
    </w:p>
    <w:p w:rsidR="00E710F1" w:rsidRDefault="00F01A1F" w:rsidP="00086289">
      <w:pPr>
        <w:jc w:val="center"/>
        <w:rPr>
          <w:color w:val="000000"/>
        </w:rPr>
      </w:pPr>
      <w:r w:rsidRPr="00E6148D">
        <w:rPr>
          <w:color w:val="000000"/>
        </w:rPr>
        <w:t>Заочная форма обучения</w:t>
      </w:r>
    </w:p>
    <w:p w:rsidR="00E710F1" w:rsidRDefault="00E710F1" w:rsidP="00D9236A">
      <w:pPr>
        <w:rPr>
          <w:color w:val="000000"/>
        </w:rPr>
      </w:pPr>
    </w:p>
    <w:p w:rsidR="00077BF3" w:rsidRPr="00BB4484" w:rsidRDefault="00077BF3" w:rsidP="00077BF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077BF3" w:rsidRPr="00BB4484" w:rsidRDefault="00077BF3" w:rsidP="00077BF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77BF3" w:rsidRPr="00BB4484" w:rsidRDefault="00077BF3" w:rsidP="00077BF3">
      <w:pPr>
        <w:shd w:val="clear" w:color="auto" w:fill="FFFFFF"/>
        <w:ind w:firstLine="527"/>
        <w:rPr>
          <w:b/>
        </w:rPr>
      </w:pPr>
      <w:r w:rsidRPr="00BB448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077BF3" w:rsidRPr="00BB4484" w:rsidRDefault="00077BF3" w:rsidP="00077BF3">
      <w:pPr>
        <w:shd w:val="clear" w:color="auto" w:fill="FFFFFF"/>
        <w:ind w:firstLine="527"/>
        <w:rPr>
          <w:b/>
        </w:rPr>
      </w:pPr>
    </w:p>
    <w:p w:rsidR="00077BF3" w:rsidRPr="00BB4484" w:rsidRDefault="00077BF3" w:rsidP="00077BF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FF41AB" w:rsidRPr="008E1F62" w:rsidRDefault="00FF41AB" w:rsidP="00D9236A">
      <w:pPr>
        <w:rPr>
          <w:b/>
          <w:bCs/>
          <w:caps/>
        </w:rPr>
      </w:pPr>
    </w:p>
    <w:p w:rsidR="00FF41AB" w:rsidRPr="00077BF3" w:rsidRDefault="00FF41AB" w:rsidP="00077BF3">
      <w:pPr>
        <w:ind w:firstLine="709"/>
        <w:rPr>
          <w:bCs/>
        </w:rPr>
      </w:pPr>
      <w:r w:rsidRPr="00077BF3">
        <w:rPr>
          <w:bCs/>
        </w:rPr>
        <w:t>Тема 1. Введение в предмет. Современные тенденции и технологические решения в сфере гостиничной индустрии. Типология программных средств. Рынок программных продуктов.</w:t>
      </w:r>
    </w:p>
    <w:p w:rsidR="00FF41AB" w:rsidRPr="00077BF3" w:rsidRDefault="00FF41AB" w:rsidP="00077BF3">
      <w:pPr>
        <w:ind w:firstLine="709"/>
        <w:rPr>
          <w:bCs/>
        </w:rPr>
      </w:pPr>
      <w:r w:rsidRPr="00077BF3">
        <w:t>Тема 2.</w:t>
      </w:r>
      <w:r w:rsidRPr="00077BF3">
        <w:rPr>
          <w:bCs/>
        </w:rPr>
        <w:t xml:space="preserve"> Базовые программные продукты/сервисы (MS </w:t>
      </w:r>
      <w:proofErr w:type="spellStart"/>
      <w:r w:rsidRPr="00077BF3">
        <w:rPr>
          <w:bCs/>
        </w:rPr>
        <w:t>Office</w:t>
      </w:r>
      <w:proofErr w:type="spellEnd"/>
      <w:r w:rsidRPr="00077BF3">
        <w:rPr>
          <w:bCs/>
        </w:rPr>
        <w:t>)</w:t>
      </w:r>
    </w:p>
    <w:p w:rsidR="00FF41AB" w:rsidRPr="00077BF3" w:rsidRDefault="00FF41AB" w:rsidP="00077BF3">
      <w:pPr>
        <w:ind w:firstLine="709"/>
      </w:pPr>
      <w:r w:rsidRPr="00077BF3">
        <w:t>Тема 3. Облачные сервисы. Поисково-информационные картографические/геоинформационные службы/сервисы</w:t>
      </w:r>
    </w:p>
    <w:p w:rsidR="00FF41AB" w:rsidRPr="00077BF3" w:rsidRDefault="00FF41AB" w:rsidP="00077BF3">
      <w:pPr>
        <w:ind w:firstLine="709"/>
      </w:pPr>
      <w:r w:rsidRPr="00077BF3">
        <w:t>Тема 4. Базовые программные продукты/сервисы в сфере дизайна и мультимедиа, научно-исследовательских работ.</w:t>
      </w:r>
    </w:p>
    <w:p w:rsidR="00FF41AB" w:rsidRPr="00077BF3" w:rsidRDefault="00FF41AB" w:rsidP="00077BF3">
      <w:pPr>
        <w:ind w:firstLine="709"/>
      </w:pPr>
      <w:r w:rsidRPr="00077BF3">
        <w:t>Тема 5. Специализированное программное обеспечение для предприятий гостиничной инфраструктуры.</w:t>
      </w:r>
    </w:p>
    <w:p w:rsidR="00F01A1F" w:rsidRDefault="00F01A1F" w:rsidP="00B10BDD">
      <w:pPr>
        <w:rPr>
          <w:b/>
          <w:bCs/>
          <w:caps/>
        </w:rPr>
      </w:pPr>
    </w:p>
    <w:p w:rsidR="00077BF3" w:rsidRPr="00BB4484" w:rsidRDefault="00077BF3" w:rsidP="00077BF3">
      <w:r w:rsidRPr="00BB4484">
        <w:rPr>
          <w:b/>
          <w:color w:val="000000"/>
        </w:rPr>
        <w:t>4.2. Примерная тематика курсовых работ (проектов):</w:t>
      </w:r>
    </w:p>
    <w:p w:rsidR="00077BF3" w:rsidRPr="00BB4484" w:rsidRDefault="00077BF3" w:rsidP="00077BF3">
      <w:r w:rsidRPr="00BB4484">
        <w:t>Курсовая работа по дисциплине не предусмотрена учебным планом.</w:t>
      </w:r>
    </w:p>
    <w:p w:rsidR="00077BF3" w:rsidRPr="00BB4484" w:rsidRDefault="00077BF3" w:rsidP="00077BF3">
      <w:pPr>
        <w:rPr>
          <w:color w:val="000000"/>
        </w:rPr>
      </w:pPr>
    </w:p>
    <w:p w:rsidR="00077BF3" w:rsidRPr="00BB4484" w:rsidRDefault="00077BF3" w:rsidP="00077BF3">
      <w:pPr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077BF3" w:rsidRPr="00BB4484" w:rsidRDefault="00077BF3" w:rsidP="00077BF3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077BF3" w:rsidRPr="00BB4484" w:rsidTr="003B04C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77BF3" w:rsidRPr="00BB4484" w:rsidRDefault="00077BF3" w:rsidP="003B04C1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77BF3" w:rsidRPr="00BB4484" w:rsidRDefault="00077BF3" w:rsidP="003B04C1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BF3" w:rsidRPr="00BB4484" w:rsidRDefault="00077BF3" w:rsidP="003B04C1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077BF3" w:rsidRPr="00BB4484" w:rsidRDefault="00077BF3" w:rsidP="003B04C1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077BF3" w:rsidRPr="00BB4484" w:rsidTr="003B04C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77BF3" w:rsidRPr="00BB4484" w:rsidRDefault="00077BF3" w:rsidP="003B04C1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77BF3" w:rsidRPr="00BB4484" w:rsidRDefault="00077BF3" w:rsidP="003B04C1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77BF3" w:rsidRPr="00BB4484" w:rsidRDefault="00077BF3" w:rsidP="003B04C1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77BF3" w:rsidRPr="00BB4484" w:rsidRDefault="00077BF3" w:rsidP="003B04C1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77BF3" w:rsidRPr="00BB4484" w:rsidRDefault="00077BF3" w:rsidP="003B04C1">
            <w:pPr>
              <w:pStyle w:val="a5"/>
              <w:jc w:val="center"/>
              <w:rPr>
                <w:b/>
              </w:rPr>
            </w:pPr>
          </w:p>
        </w:tc>
      </w:tr>
      <w:tr w:rsidR="00077BF3" w:rsidRPr="00BB4484" w:rsidTr="003B04C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77BF3" w:rsidRPr="00BB4484" w:rsidRDefault="00077BF3" w:rsidP="00077BF3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7BF3" w:rsidRPr="0015472D" w:rsidRDefault="00077BF3" w:rsidP="00077BF3">
            <w:pPr>
              <w:rPr>
                <w:bCs/>
              </w:rPr>
            </w:pPr>
            <w:r w:rsidRPr="0015472D">
              <w:t>Тема 2.</w:t>
            </w:r>
            <w:r w:rsidRPr="0015472D">
              <w:rPr>
                <w:bCs/>
              </w:rPr>
              <w:t xml:space="preserve"> Базовые программные продукты/сервисы (MS </w:t>
            </w:r>
            <w:proofErr w:type="spellStart"/>
            <w:r w:rsidRPr="0015472D">
              <w:rPr>
                <w:bCs/>
              </w:rPr>
              <w:t>Office</w:t>
            </w:r>
            <w:proofErr w:type="spellEnd"/>
            <w:r w:rsidRPr="0015472D">
              <w:rPr>
                <w:bCs/>
              </w:rPr>
              <w:t>)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7BF3" w:rsidRPr="00BB4484" w:rsidRDefault="00043301" w:rsidP="00077B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="00077BF3" w:rsidRPr="00BB4484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77BF3" w:rsidRPr="00BB4484" w:rsidRDefault="00043301" w:rsidP="00077BF3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>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77BF3" w:rsidRPr="00BB4484" w:rsidRDefault="00077BF3" w:rsidP="00077BF3">
            <w:pPr>
              <w:pStyle w:val="a5"/>
              <w:rPr>
                <w:sz w:val="22"/>
                <w:szCs w:val="22"/>
              </w:rPr>
            </w:pPr>
          </w:p>
        </w:tc>
      </w:tr>
      <w:tr w:rsidR="00043301" w:rsidRPr="00BB4484" w:rsidTr="003B04C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43301" w:rsidRPr="00BB4484" w:rsidRDefault="00043301" w:rsidP="00043301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3301" w:rsidRPr="0015472D" w:rsidRDefault="00043301" w:rsidP="00043301">
            <w:r w:rsidRPr="0015472D">
              <w:t xml:space="preserve">Тема 3. Облачные сервисы. Поисково-информационные картографические/геоинформационные </w:t>
            </w:r>
            <w:r w:rsidRPr="0015472D">
              <w:lastRenderedPageBreak/>
              <w:t>службы/сервисы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3301" w:rsidRDefault="00043301" w:rsidP="00043301">
            <w:r w:rsidRPr="00997327">
              <w:rPr>
                <w:sz w:val="22"/>
                <w:szCs w:val="22"/>
              </w:rPr>
              <w:lastRenderedPageBreak/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43301" w:rsidRPr="00BB4484" w:rsidRDefault="00043301" w:rsidP="00043301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>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43301" w:rsidRPr="00BB4484" w:rsidRDefault="00043301" w:rsidP="00043301">
            <w:pPr>
              <w:pStyle w:val="a5"/>
              <w:rPr>
                <w:sz w:val="22"/>
                <w:szCs w:val="22"/>
              </w:rPr>
            </w:pPr>
          </w:p>
        </w:tc>
      </w:tr>
      <w:tr w:rsidR="00043301" w:rsidRPr="00BB4484" w:rsidTr="003B04C1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43301" w:rsidRPr="00BB4484" w:rsidRDefault="00043301" w:rsidP="00043301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3301" w:rsidRPr="0015472D" w:rsidRDefault="00043301" w:rsidP="00043301">
            <w:r w:rsidRPr="0015472D">
              <w:t>Тема 4. Базовые программные продукты/сервисы в сфере дизайна и мультимедиа, научно-исследовательских работ.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3301" w:rsidRDefault="00043301" w:rsidP="00043301">
            <w:r w:rsidRPr="00997327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43301" w:rsidRPr="00BB4484" w:rsidRDefault="00043301" w:rsidP="00043301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>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43301" w:rsidRPr="00BB4484" w:rsidRDefault="00043301" w:rsidP="00043301">
            <w:pPr>
              <w:pStyle w:val="a5"/>
              <w:rPr>
                <w:sz w:val="22"/>
                <w:szCs w:val="22"/>
              </w:rPr>
            </w:pPr>
          </w:p>
        </w:tc>
      </w:tr>
    </w:tbl>
    <w:p w:rsidR="00077BF3" w:rsidRPr="00BB4484" w:rsidRDefault="00077BF3" w:rsidP="00077BF3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077BF3" w:rsidRPr="00BB4484" w:rsidRDefault="00077BF3" w:rsidP="00077BF3">
      <w:pPr>
        <w:rPr>
          <w:b/>
          <w:bCs/>
          <w:caps/>
          <w:color w:val="000000"/>
        </w:rPr>
      </w:pPr>
    </w:p>
    <w:p w:rsidR="00077BF3" w:rsidRPr="00BB4484" w:rsidRDefault="00077BF3" w:rsidP="00077BF3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077BF3" w:rsidRPr="00BB4484" w:rsidRDefault="00077BF3" w:rsidP="00077BF3">
      <w:pPr>
        <w:pStyle w:val="af5"/>
        <w:spacing w:after="0"/>
        <w:rPr>
          <w:b/>
          <w:bCs/>
          <w:color w:val="000000"/>
        </w:rPr>
      </w:pPr>
    </w:p>
    <w:p w:rsidR="00077BF3" w:rsidRPr="00BB4484" w:rsidRDefault="00077BF3" w:rsidP="00077BF3">
      <w:pPr>
        <w:pStyle w:val="af5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077BF3" w:rsidRPr="00BB4484" w:rsidRDefault="00077BF3" w:rsidP="00077BF3">
      <w:pPr>
        <w:pStyle w:val="af5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077BF3" w:rsidRPr="00BB4484" w:rsidRDefault="00077BF3" w:rsidP="00077BF3">
      <w:pPr>
        <w:rPr>
          <w:b/>
          <w:bCs/>
          <w:color w:val="000000"/>
        </w:rPr>
      </w:pPr>
    </w:p>
    <w:p w:rsidR="00F01A1F" w:rsidRPr="00E6148D" w:rsidRDefault="00077BF3" w:rsidP="00077BF3">
      <w:pPr>
        <w:rPr>
          <w:b/>
          <w:bCs/>
          <w:caps/>
        </w:rPr>
      </w:pPr>
      <w:r w:rsidRPr="00BB4484">
        <w:rPr>
          <w:b/>
          <w:bCs/>
          <w:color w:val="000000"/>
        </w:rPr>
        <w:t xml:space="preserve">5.2. </w:t>
      </w:r>
      <w:r w:rsidR="00F01A1F" w:rsidRPr="00E6148D">
        <w:rPr>
          <w:b/>
          <w:bCs/>
        </w:rPr>
        <w:t xml:space="preserve">Вопросы для подготовки к </w:t>
      </w:r>
      <w:r w:rsidR="00F01A1F">
        <w:rPr>
          <w:b/>
          <w:bCs/>
        </w:rPr>
        <w:t>практическим занятиям</w:t>
      </w:r>
      <w:r w:rsidR="00DD2C61">
        <w:rPr>
          <w:b/>
          <w:bCs/>
        </w:rPr>
        <w:t xml:space="preserve"> </w:t>
      </w:r>
      <w:r w:rsidR="00DD2C61" w:rsidRPr="00DD2C61">
        <w:rPr>
          <w:b/>
          <w:bCs/>
        </w:rPr>
        <w:t>и устного опроса:</w:t>
      </w:r>
    </w:p>
    <w:p w:rsidR="00FF41AB" w:rsidRPr="00D15C49" w:rsidRDefault="00FF41AB" w:rsidP="00FF41AB">
      <w:pPr>
        <w:ind w:firstLine="709"/>
        <w:jc w:val="both"/>
        <w:rPr>
          <w:i/>
          <w:iCs/>
        </w:rPr>
      </w:pPr>
      <w:r w:rsidRPr="00D15C49">
        <w:rPr>
          <w:i/>
          <w:iCs/>
        </w:rPr>
        <w:t xml:space="preserve">Тема 1. Введение в предмет. Современные тенденции и технологические решения в сфере </w:t>
      </w:r>
      <w:r w:rsidRPr="00FF41AB">
        <w:rPr>
          <w:i/>
          <w:iCs/>
        </w:rPr>
        <w:t xml:space="preserve">гостеприимства и общественного </w:t>
      </w:r>
      <w:proofErr w:type="gramStart"/>
      <w:r w:rsidRPr="00FF41AB">
        <w:rPr>
          <w:i/>
          <w:iCs/>
        </w:rPr>
        <w:t>питания.</w:t>
      </w:r>
      <w:r w:rsidRPr="00D15C49">
        <w:rPr>
          <w:i/>
          <w:iCs/>
        </w:rPr>
        <w:t>.</w:t>
      </w:r>
      <w:proofErr w:type="gramEnd"/>
      <w:r w:rsidRPr="00D15C49">
        <w:rPr>
          <w:i/>
          <w:iCs/>
        </w:rPr>
        <w:t xml:space="preserve"> Типология программных средств. Рынок программных продуктов.</w:t>
      </w:r>
    </w:p>
    <w:p w:rsidR="00FF41AB" w:rsidRDefault="00FF41AB" w:rsidP="00EE54F7">
      <w:pPr>
        <w:numPr>
          <w:ilvl w:val="0"/>
          <w:numId w:val="4"/>
        </w:numPr>
        <w:jc w:val="both"/>
      </w:pPr>
      <w:r>
        <w:t>Каковы современные тенденции и технологические решения в туристской индустрии?</w:t>
      </w:r>
    </w:p>
    <w:p w:rsidR="00FF41AB" w:rsidRDefault="00FF41AB" w:rsidP="00EE54F7">
      <w:pPr>
        <w:numPr>
          <w:ilvl w:val="0"/>
          <w:numId w:val="4"/>
        </w:numPr>
        <w:jc w:val="both"/>
      </w:pPr>
      <w:r>
        <w:t xml:space="preserve">Дайте определение терминам: программные продукты и программные средства? </w:t>
      </w:r>
    </w:p>
    <w:p w:rsidR="00FF41AB" w:rsidRDefault="00FF41AB" w:rsidP="00EE54F7">
      <w:pPr>
        <w:numPr>
          <w:ilvl w:val="0"/>
          <w:numId w:val="4"/>
        </w:numPr>
        <w:jc w:val="both"/>
      </w:pPr>
      <w:r>
        <w:t>Раскройте типологию программных средств?</w:t>
      </w:r>
    </w:p>
    <w:p w:rsidR="00FF41AB" w:rsidRDefault="00FF41AB" w:rsidP="00EE54F7">
      <w:pPr>
        <w:numPr>
          <w:ilvl w:val="0"/>
          <w:numId w:val="4"/>
        </w:numPr>
        <w:jc w:val="both"/>
      </w:pPr>
      <w:r>
        <w:t xml:space="preserve">Какими основными брендами представлен рынок программных продуктов для сферы </w:t>
      </w:r>
      <w:r w:rsidR="00E857B8" w:rsidRPr="00E857B8">
        <w:t>гостеприимства и общественного питания.</w:t>
      </w:r>
      <w:r>
        <w:t>?</w:t>
      </w:r>
    </w:p>
    <w:p w:rsidR="00FF41AB" w:rsidRDefault="00FF41AB" w:rsidP="00FF41AB">
      <w:pPr>
        <w:ind w:firstLine="709"/>
        <w:jc w:val="both"/>
      </w:pPr>
    </w:p>
    <w:p w:rsidR="00FF41AB" w:rsidRPr="00CB1616" w:rsidRDefault="00FF41AB" w:rsidP="00FF41AB">
      <w:pPr>
        <w:ind w:firstLine="709"/>
        <w:jc w:val="both"/>
        <w:rPr>
          <w:bCs/>
          <w:i/>
          <w:iCs/>
        </w:rPr>
      </w:pPr>
      <w:r w:rsidRPr="00CB1616">
        <w:rPr>
          <w:bCs/>
          <w:i/>
          <w:iCs/>
        </w:rPr>
        <w:t xml:space="preserve">Тема 2. Базовые программные продукты/сервисы (MS </w:t>
      </w:r>
      <w:proofErr w:type="spellStart"/>
      <w:r w:rsidRPr="00CB1616">
        <w:rPr>
          <w:bCs/>
          <w:i/>
          <w:iCs/>
        </w:rPr>
        <w:t>Office</w:t>
      </w:r>
      <w:proofErr w:type="spellEnd"/>
      <w:r w:rsidRPr="00CB1616">
        <w:rPr>
          <w:bCs/>
          <w:i/>
          <w:iCs/>
        </w:rPr>
        <w:t>)</w:t>
      </w:r>
    </w:p>
    <w:p w:rsidR="00FF41AB" w:rsidRDefault="00FF41AB" w:rsidP="00EE54F7">
      <w:pPr>
        <w:numPr>
          <w:ilvl w:val="0"/>
          <w:numId w:val="5"/>
        </w:numPr>
        <w:jc w:val="both"/>
      </w:pPr>
      <w:r>
        <w:t xml:space="preserve">Дайте содержание </w:t>
      </w:r>
      <w:r w:rsidRPr="005D1864">
        <w:t>п</w:t>
      </w:r>
      <w:r>
        <w:t>онятия презентация и компьютерной презентации?</w:t>
      </w:r>
    </w:p>
    <w:p w:rsidR="00FF41AB" w:rsidRDefault="00FF41AB" w:rsidP="00EE54F7">
      <w:pPr>
        <w:numPr>
          <w:ilvl w:val="0"/>
          <w:numId w:val="5"/>
        </w:numPr>
        <w:jc w:val="both"/>
      </w:pPr>
      <w:r>
        <w:t>Раскройте их назначение и применение?</w:t>
      </w:r>
    </w:p>
    <w:p w:rsidR="00FF41AB" w:rsidRDefault="00FF41AB" w:rsidP="00EE54F7">
      <w:pPr>
        <w:numPr>
          <w:ilvl w:val="0"/>
          <w:numId w:val="5"/>
        </w:numPr>
        <w:jc w:val="both"/>
      </w:pPr>
      <w:r>
        <w:t xml:space="preserve">Назовите основные функции </w:t>
      </w:r>
      <w:r w:rsidRPr="00CB1616">
        <w:t xml:space="preserve">MS </w:t>
      </w:r>
      <w:proofErr w:type="spellStart"/>
      <w:r w:rsidRPr="00CB1616">
        <w:t>Publisher</w:t>
      </w:r>
      <w:proofErr w:type="spellEnd"/>
      <w:r>
        <w:t>?</w:t>
      </w:r>
    </w:p>
    <w:p w:rsidR="00FF41AB" w:rsidRDefault="00FF41AB" w:rsidP="00EE54F7">
      <w:pPr>
        <w:numPr>
          <w:ilvl w:val="0"/>
          <w:numId w:val="5"/>
        </w:numPr>
        <w:jc w:val="both"/>
      </w:pPr>
      <w:r>
        <w:t xml:space="preserve">Каким образом визуализировать </w:t>
      </w:r>
      <w:proofErr w:type="spellStart"/>
      <w:r>
        <w:t>геоданные</w:t>
      </w:r>
      <w:proofErr w:type="spellEnd"/>
      <w:r>
        <w:t xml:space="preserve"> в </w:t>
      </w:r>
      <w:r w:rsidRPr="00CB1616">
        <w:t xml:space="preserve">MS Microsoft </w:t>
      </w:r>
      <w:proofErr w:type="spellStart"/>
      <w:r w:rsidRPr="00CB1616">
        <w:t>Access</w:t>
      </w:r>
      <w:proofErr w:type="spellEnd"/>
      <w:r>
        <w:t>?</w:t>
      </w:r>
    </w:p>
    <w:p w:rsidR="00FF41AB" w:rsidRPr="005D1864" w:rsidRDefault="00FF41AB" w:rsidP="00FF41AB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 </w:t>
      </w:r>
    </w:p>
    <w:p w:rsidR="00FF41AB" w:rsidRPr="00CB1616" w:rsidRDefault="00FF41AB" w:rsidP="00FF41AB">
      <w:pPr>
        <w:ind w:firstLine="708"/>
        <w:jc w:val="both"/>
        <w:rPr>
          <w:bCs/>
          <w:i/>
          <w:iCs/>
        </w:rPr>
      </w:pPr>
      <w:r w:rsidRPr="00CB1616">
        <w:rPr>
          <w:bCs/>
          <w:i/>
          <w:iCs/>
        </w:rPr>
        <w:t>Тема 3. Облачные сервисы. Поисково-информационные картографические/геоинформационные службы/сервисы</w:t>
      </w:r>
    </w:p>
    <w:p w:rsidR="00FF41AB" w:rsidRDefault="00FF41AB" w:rsidP="00EE54F7">
      <w:pPr>
        <w:numPr>
          <w:ilvl w:val="0"/>
          <w:numId w:val="6"/>
        </w:numPr>
        <w:jc w:val="both"/>
        <w:rPr>
          <w:bCs/>
        </w:rPr>
      </w:pPr>
      <w:r>
        <w:rPr>
          <w:bCs/>
        </w:rPr>
        <w:t>В чем сущность понятия «облачная технология»?</w:t>
      </w:r>
    </w:p>
    <w:p w:rsidR="00FF41AB" w:rsidRDefault="00FF41AB" w:rsidP="00EE54F7">
      <w:pPr>
        <w:numPr>
          <w:ilvl w:val="0"/>
          <w:numId w:val="6"/>
        </w:numPr>
        <w:jc w:val="both"/>
        <w:rPr>
          <w:bCs/>
        </w:rPr>
      </w:pPr>
      <w:r w:rsidRPr="00CB1616">
        <w:rPr>
          <w:bCs/>
        </w:rPr>
        <w:t xml:space="preserve">Назовите возможности применения </w:t>
      </w:r>
      <w:proofErr w:type="spellStart"/>
      <w:r w:rsidRPr="00CB1616">
        <w:rPr>
          <w:bCs/>
        </w:rPr>
        <w:t>Яндекс.Карт</w:t>
      </w:r>
      <w:proofErr w:type="spellEnd"/>
      <w:r>
        <w:rPr>
          <w:bCs/>
        </w:rPr>
        <w:t xml:space="preserve"> в </w:t>
      </w:r>
      <w:r w:rsidR="00E857B8" w:rsidRPr="00E857B8">
        <w:rPr>
          <w:bCs/>
        </w:rPr>
        <w:t>сфере гостепр</w:t>
      </w:r>
      <w:r w:rsidR="00E857B8">
        <w:rPr>
          <w:bCs/>
        </w:rPr>
        <w:t>иимства и общественного питания</w:t>
      </w:r>
      <w:r>
        <w:rPr>
          <w:bCs/>
        </w:rPr>
        <w:t>?</w:t>
      </w:r>
    </w:p>
    <w:p w:rsidR="00FF41AB" w:rsidRDefault="00FF41AB" w:rsidP="00EE54F7">
      <w:pPr>
        <w:numPr>
          <w:ilvl w:val="0"/>
          <w:numId w:val="6"/>
        </w:numPr>
        <w:jc w:val="both"/>
        <w:rPr>
          <w:bCs/>
        </w:rPr>
      </w:pPr>
      <w:r>
        <w:rPr>
          <w:bCs/>
        </w:rPr>
        <w:t xml:space="preserve">Что представляют следующие форматы </w:t>
      </w:r>
      <w:r w:rsidRPr="00CB1616">
        <w:rPr>
          <w:bCs/>
        </w:rPr>
        <w:t xml:space="preserve">XLSX, CSV, KML, GPX или </w:t>
      </w:r>
      <w:proofErr w:type="spellStart"/>
      <w:r w:rsidRPr="00CB1616">
        <w:rPr>
          <w:bCs/>
        </w:rPr>
        <w:t>GeoJSON</w:t>
      </w:r>
      <w:proofErr w:type="spellEnd"/>
      <w:r>
        <w:rPr>
          <w:bCs/>
        </w:rPr>
        <w:t>?</w:t>
      </w:r>
    </w:p>
    <w:p w:rsidR="00FF41AB" w:rsidRPr="00CB1616" w:rsidRDefault="00FF41AB" w:rsidP="00EE54F7">
      <w:pPr>
        <w:numPr>
          <w:ilvl w:val="0"/>
          <w:numId w:val="6"/>
        </w:numPr>
        <w:jc w:val="both"/>
        <w:rPr>
          <w:bCs/>
        </w:rPr>
      </w:pPr>
      <w:r>
        <w:rPr>
          <w:bCs/>
        </w:rPr>
        <w:t xml:space="preserve">Каковы принципы работы в </w:t>
      </w:r>
      <w:r w:rsidRPr="00CB1616">
        <w:rPr>
          <w:bCs/>
          <w:lang w:val="en-US"/>
        </w:rPr>
        <w:t>Google</w:t>
      </w:r>
      <w:r w:rsidRPr="00CB1616">
        <w:rPr>
          <w:bCs/>
        </w:rPr>
        <w:t>-формы</w:t>
      </w:r>
      <w:r>
        <w:rPr>
          <w:bCs/>
        </w:rPr>
        <w:t>?</w:t>
      </w:r>
    </w:p>
    <w:p w:rsidR="00FF41AB" w:rsidRPr="00CB1616" w:rsidRDefault="00FF41AB" w:rsidP="00FF41AB">
      <w:pPr>
        <w:ind w:firstLine="708"/>
        <w:jc w:val="both"/>
        <w:rPr>
          <w:bCs/>
          <w:i/>
          <w:iCs/>
        </w:rPr>
      </w:pPr>
      <w:r>
        <w:rPr>
          <w:bCs/>
        </w:rPr>
        <w:t xml:space="preserve"> </w:t>
      </w:r>
    </w:p>
    <w:p w:rsidR="00FF41AB" w:rsidRPr="00CB1616" w:rsidRDefault="00FF41AB" w:rsidP="00FF41AB">
      <w:pPr>
        <w:ind w:firstLine="709"/>
        <w:jc w:val="both"/>
        <w:rPr>
          <w:bCs/>
          <w:i/>
          <w:iCs/>
        </w:rPr>
      </w:pPr>
      <w:r w:rsidRPr="00CB1616">
        <w:rPr>
          <w:bCs/>
          <w:i/>
          <w:iCs/>
        </w:rPr>
        <w:lastRenderedPageBreak/>
        <w:t>Тема 4. Базовые программные продукты/сервисы в сфере дизайна и мультимедиа, научно-исследовательских работ.</w:t>
      </w:r>
    </w:p>
    <w:p w:rsidR="00FF41AB" w:rsidRDefault="00FF41AB" w:rsidP="00EE54F7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Дайте определение понятию мультимедиа </w:t>
      </w:r>
    </w:p>
    <w:p w:rsidR="00FF41AB" w:rsidRDefault="00FF41AB" w:rsidP="00EE54F7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Назовите основные программные средства для просмотра аудио, видео материалов, анимации, анимации, изображений и интерактива. </w:t>
      </w:r>
    </w:p>
    <w:p w:rsidR="00FF41AB" w:rsidRDefault="00FF41AB" w:rsidP="00EE54F7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Назовите основные программные средства для создания и редактирования аудио, видео материалов, анимации, анимации, изображений и интерактива. </w:t>
      </w:r>
    </w:p>
    <w:p w:rsidR="00FF41AB" w:rsidRPr="00CB1616" w:rsidRDefault="00FF41AB" w:rsidP="00EE54F7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 w:rsidRPr="00CB1616">
        <w:rPr>
          <w:bCs/>
        </w:rPr>
        <w:t xml:space="preserve">Назовите </w:t>
      </w:r>
      <w:r>
        <w:rPr>
          <w:bCs/>
        </w:rPr>
        <w:t>п</w:t>
      </w:r>
      <w:r w:rsidRPr="00CB1616">
        <w:rPr>
          <w:bCs/>
        </w:rPr>
        <w:t>рограммные средства для анализа и работы с статистическими данными</w:t>
      </w:r>
      <w:r>
        <w:rPr>
          <w:bCs/>
        </w:rPr>
        <w:t>?</w:t>
      </w:r>
      <w:r w:rsidRPr="00CB1616">
        <w:rPr>
          <w:bCs/>
        </w:rPr>
        <w:t xml:space="preserve"> </w:t>
      </w:r>
    </w:p>
    <w:p w:rsidR="00FF41AB" w:rsidRDefault="00FF41AB" w:rsidP="00FF41AB">
      <w:pPr>
        <w:ind w:firstLine="709"/>
        <w:jc w:val="both"/>
        <w:rPr>
          <w:b/>
        </w:rPr>
      </w:pPr>
    </w:p>
    <w:p w:rsidR="00FF41AB" w:rsidRPr="00CB1616" w:rsidRDefault="00FF41AB" w:rsidP="00FF41AB">
      <w:pPr>
        <w:ind w:firstLine="709"/>
        <w:jc w:val="both"/>
        <w:rPr>
          <w:bCs/>
          <w:i/>
          <w:iCs/>
        </w:rPr>
      </w:pPr>
      <w:r w:rsidRPr="00CB1616">
        <w:rPr>
          <w:bCs/>
          <w:i/>
          <w:iCs/>
        </w:rPr>
        <w:t xml:space="preserve">Тема 5. Специализированное программное обеспечение для предприятий </w:t>
      </w:r>
      <w:r w:rsidR="00E857B8">
        <w:rPr>
          <w:bCs/>
          <w:i/>
          <w:iCs/>
        </w:rPr>
        <w:t xml:space="preserve">гостиничной </w:t>
      </w:r>
      <w:r w:rsidRPr="00CB1616">
        <w:rPr>
          <w:bCs/>
          <w:i/>
          <w:iCs/>
        </w:rPr>
        <w:t xml:space="preserve"> инфраструктуры.</w:t>
      </w:r>
    </w:p>
    <w:p w:rsidR="00FF41AB" w:rsidRDefault="00FF41AB" w:rsidP="00EE54F7">
      <w:pPr>
        <w:numPr>
          <w:ilvl w:val="0"/>
          <w:numId w:val="8"/>
        </w:numPr>
        <w:jc w:val="both"/>
        <w:rPr>
          <w:bCs/>
        </w:rPr>
      </w:pPr>
      <w:r>
        <w:rPr>
          <w:bCs/>
        </w:rPr>
        <w:t>Автоматизированные системы управления (АСУ) – принципы работы, функционал, основные задачи АСУ?</w:t>
      </w:r>
    </w:p>
    <w:p w:rsidR="00FF41AB" w:rsidRDefault="00FF41AB" w:rsidP="00EE54F7">
      <w:pPr>
        <w:numPr>
          <w:ilvl w:val="0"/>
          <w:numId w:val="8"/>
        </w:numPr>
        <w:jc w:val="both"/>
        <w:rPr>
          <w:bCs/>
        </w:rPr>
      </w:pPr>
      <w:r>
        <w:rPr>
          <w:bCs/>
        </w:rPr>
        <w:t xml:space="preserve">Назовите основные бренды АСУ для предприятий </w:t>
      </w:r>
      <w:r w:rsidR="00E857B8">
        <w:rPr>
          <w:bCs/>
        </w:rPr>
        <w:t>гостиничной</w:t>
      </w:r>
      <w:r>
        <w:rPr>
          <w:bCs/>
        </w:rPr>
        <w:t xml:space="preserve"> сферы?</w:t>
      </w:r>
    </w:p>
    <w:p w:rsidR="00FF41AB" w:rsidRDefault="00FF41AB" w:rsidP="00EE54F7">
      <w:pPr>
        <w:numPr>
          <w:ilvl w:val="0"/>
          <w:numId w:val="8"/>
        </w:numPr>
        <w:jc w:val="both"/>
        <w:rPr>
          <w:bCs/>
        </w:rPr>
      </w:pPr>
      <w:r>
        <w:rPr>
          <w:bCs/>
        </w:rPr>
        <w:t xml:space="preserve">Назовите какие задачи решают АСУ для предприятий </w:t>
      </w:r>
      <w:r w:rsidR="00E857B8">
        <w:rPr>
          <w:bCs/>
        </w:rPr>
        <w:t xml:space="preserve">гостиничной </w:t>
      </w:r>
      <w:r>
        <w:rPr>
          <w:bCs/>
        </w:rPr>
        <w:t>сферы?</w:t>
      </w:r>
    </w:p>
    <w:p w:rsidR="00FF41AB" w:rsidRDefault="00FF41AB" w:rsidP="00EE54F7">
      <w:pPr>
        <w:numPr>
          <w:ilvl w:val="0"/>
          <w:numId w:val="8"/>
        </w:numPr>
        <w:jc w:val="both"/>
        <w:rPr>
          <w:bCs/>
        </w:rPr>
      </w:pPr>
      <w:r>
        <w:rPr>
          <w:bCs/>
        </w:rPr>
        <w:t>Назовите принципы составления брифа для разработки мобильного приложения?</w:t>
      </w:r>
    </w:p>
    <w:p w:rsidR="00F01A1F" w:rsidRPr="00E6148D" w:rsidRDefault="00F01A1F" w:rsidP="00AB07BA">
      <w:pPr>
        <w:jc w:val="both"/>
        <w:rPr>
          <w:b/>
          <w:bCs/>
          <w:caps/>
        </w:rPr>
      </w:pPr>
    </w:p>
    <w:p w:rsidR="00F01A1F" w:rsidRPr="00E6148D" w:rsidRDefault="00F01A1F" w:rsidP="00544248">
      <w:pPr>
        <w:jc w:val="both"/>
        <w:rPr>
          <w:b/>
          <w:bCs/>
        </w:rPr>
      </w:pPr>
      <w:r w:rsidRPr="00E6148D">
        <w:rPr>
          <w:b/>
          <w:bCs/>
        </w:rPr>
        <w:t>6. Оценочные средства для текущего контроля успеваемости</w:t>
      </w:r>
    </w:p>
    <w:p w:rsidR="00F01A1F" w:rsidRPr="00E6148D" w:rsidRDefault="00F01A1F" w:rsidP="00544248">
      <w:pPr>
        <w:rPr>
          <w:b/>
          <w:bCs/>
        </w:rPr>
      </w:pPr>
    </w:p>
    <w:p w:rsidR="00F01A1F" w:rsidRPr="00E6148D" w:rsidRDefault="00F01A1F" w:rsidP="00544248">
      <w:pPr>
        <w:rPr>
          <w:b/>
          <w:bCs/>
        </w:rPr>
      </w:pPr>
      <w:r w:rsidRPr="00E6148D">
        <w:rPr>
          <w:b/>
          <w:bCs/>
        </w:rPr>
        <w:t>6.1. Текущий контроль</w:t>
      </w:r>
    </w:p>
    <w:p w:rsidR="00F01A1F" w:rsidRPr="00E6148D" w:rsidRDefault="00F01A1F" w:rsidP="003D7B73">
      <w:pPr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0"/>
        <w:gridCol w:w="5561"/>
        <w:gridCol w:w="3114"/>
      </w:tblGrid>
      <w:tr w:rsidR="00F01A1F" w:rsidRPr="00E6148D">
        <w:tc>
          <w:tcPr>
            <w:tcW w:w="670" w:type="dxa"/>
          </w:tcPr>
          <w:p w:rsidR="00F01A1F" w:rsidRPr="00E6148D" w:rsidRDefault="00F01A1F" w:rsidP="003A73B4">
            <w:pPr>
              <w:jc w:val="center"/>
            </w:pPr>
            <w:r w:rsidRPr="00E6148D">
              <w:t>№ п/п</w:t>
            </w:r>
          </w:p>
        </w:tc>
        <w:tc>
          <w:tcPr>
            <w:tcW w:w="5561" w:type="dxa"/>
          </w:tcPr>
          <w:p w:rsidR="00F01A1F" w:rsidRPr="00E6148D" w:rsidRDefault="00F01A1F" w:rsidP="003A73B4">
            <w:pPr>
              <w:jc w:val="center"/>
            </w:pPr>
            <w:r w:rsidRPr="00E6148D">
              <w:t>№ и наименование блока (раздела) дисциплины</w:t>
            </w:r>
          </w:p>
        </w:tc>
        <w:tc>
          <w:tcPr>
            <w:tcW w:w="3114" w:type="dxa"/>
          </w:tcPr>
          <w:p w:rsidR="00F01A1F" w:rsidRPr="00E6148D" w:rsidRDefault="00F01A1F" w:rsidP="003A73B4">
            <w:pPr>
              <w:jc w:val="center"/>
            </w:pPr>
            <w:r w:rsidRPr="00E6148D">
              <w:t>Форма текущего контроля</w:t>
            </w:r>
          </w:p>
        </w:tc>
      </w:tr>
      <w:tr w:rsidR="00E857B8" w:rsidRPr="00E6148D">
        <w:tc>
          <w:tcPr>
            <w:tcW w:w="670" w:type="dxa"/>
          </w:tcPr>
          <w:p w:rsidR="00E857B8" w:rsidRPr="00E6148D" w:rsidRDefault="00E857B8" w:rsidP="00E857B8">
            <w:pPr>
              <w:jc w:val="both"/>
            </w:pPr>
            <w:r w:rsidRPr="00E6148D">
              <w:t>1.</w:t>
            </w:r>
          </w:p>
        </w:tc>
        <w:tc>
          <w:tcPr>
            <w:tcW w:w="5561" w:type="dxa"/>
          </w:tcPr>
          <w:p w:rsidR="00E857B8" w:rsidRPr="00184D77" w:rsidRDefault="00E857B8" w:rsidP="00E857B8">
            <w:pPr>
              <w:pStyle w:val="31"/>
              <w:jc w:val="both"/>
              <w:rPr>
                <w:sz w:val="24"/>
                <w:szCs w:val="24"/>
              </w:rPr>
            </w:pPr>
            <w:r w:rsidRPr="00E857B8">
              <w:rPr>
                <w:sz w:val="24"/>
                <w:szCs w:val="24"/>
              </w:rPr>
              <w:t>Тема 1. Введение в предмет. Современные тенденции и технологические решения в сфере гостиничной индустрии. Типология программных средств. Рынок программных продуктов.</w:t>
            </w:r>
          </w:p>
        </w:tc>
        <w:tc>
          <w:tcPr>
            <w:tcW w:w="3114" w:type="dxa"/>
          </w:tcPr>
          <w:p w:rsidR="00E857B8" w:rsidRDefault="00E857B8" w:rsidP="00E857B8">
            <w:r w:rsidRPr="00A37A78">
              <w:t>Защита лабораторной работы по теме</w:t>
            </w:r>
          </w:p>
        </w:tc>
      </w:tr>
      <w:tr w:rsidR="00E857B8" w:rsidRPr="00E6148D">
        <w:tc>
          <w:tcPr>
            <w:tcW w:w="670" w:type="dxa"/>
          </w:tcPr>
          <w:p w:rsidR="00E857B8" w:rsidRPr="00E6148D" w:rsidRDefault="00E857B8" w:rsidP="00E857B8">
            <w:pPr>
              <w:jc w:val="both"/>
            </w:pPr>
            <w:r w:rsidRPr="00E6148D">
              <w:t>2.</w:t>
            </w:r>
          </w:p>
        </w:tc>
        <w:tc>
          <w:tcPr>
            <w:tcW w:w="5561" w:type="dxa"/>
          </w:tcPr>
          <w:p w:rsidR="00E857B8" w:rsidRPr="00E6148D" w:rsidRDefault="00E857B8" w:rsidP="00E857B8">
            <w:pPr>
              <w:jc w:val="both"/>
            </w:pPr>
            <w:r w:rsidRPr="00E857B8">
              <w:t xml:space="preserve">Тема 2. Базовые программные продукты/сервисы (MS </w:t>
            </w:r>
            <w:proofErr w:type="spellStart"/>
            <w:r w:rsidRPr="00E857B8">
              <w:t>Office</w:t>
            </w:r>
            <w:proofErr w:type="spellEnd"/>
            <w:r w:rsidRPr="00E857B8">
              <w:t>)</w:t>
            </w:r>
          </w:p>
        </w:tc>
        <w:tc>
          <w:tcPr>
            <w:tcW w:w="3114" w:type="dxa"/>
          </w:tcPr>
          <w:p w:rsidR="00E857B8" w:rsidRDefault="00E857B8" w:rsidP="00E857B8">
            <w:r w:rsidRPr="00A37A78">
              <w:t>Защита лабораторной работы по теме</w:t>
            </w:r>
          </w:p>
        </w:tc>
      </w:tr>
      <w:tr w:rsidR="00E857B8" w:rsidRPr="00E6148D">
        <w:tc>
          <w:tcPr>
            <w:tcW w:w="670" w:type="dxa"/>
          </w:tcPr>
          <w:p w:rsidR="00E857B8" w:rsidRPr="00E6148D" w:rsidRDefault="00E857B8" w:rsidP="00E857B8">
            <w:pPr>
              <w:jc w:val="both"/>
            </w:pPr>
            <w:r>
              <w:t>3.</w:t>
            </w:r>
          </w:p>
        </w:tc>
        <w:tc>
          <w:tcPr>
            <w:tcW w:w="5561" w:type="dxa"/>
          </w:tcPr>
          <w:p w:rsidR="00E857B8" w:rsidRPr="00E6148D" w:rsidRDefault="00E857B8" w:rsidP="00E857B8">
            <w:pPr>
              <w:jc w:val="both"/>
            </w:pPr>
            <w:r w:rsidRPr="00E857B8">
              <w:t>Тема 3. Облачные с</w:t>
            </w:r>
            <w:r>
              <w:t>ервисы. Поисково-информационные к</w:t>
            </w:r>
            <w:r w:rsidRPr="00E857B8">
              <w:t>артографические</w:t>
            </w:r>
            <w:r>
              <w:t xml:space="preserve"> </w:t>
            </w:r>
            <w:r w:rsidRPr="00E857B8">
              <w:t>/геоинформационные службы/сервисы</w:t>
            </w:r>
          </w:p>
        </w:tc>
        <w:tc>
          <w:tcPr>
            <w:tcW w:w="3114" w:type="dxa"/>
          </w:tcPr>
          <w:p w:rsidR="00E857B8" w:rsidRDefault="00E857B8" w:rsidP="00E857B8">
            <w:r w:rsidRPr="00A37A78">
              <w:t>Защита лабораторной работы по теме</w:t>
            </w:r>
          </w:p>
        </w:tc>
      </w:tr>
      <w:tr w:rsidR="00E857B8" w:rsidRPr="00E6148D">
        <w:tc>
          <w:tcPr>
            <w:tcW w:w="670" w:type="dxa"/>
          </w:tcPr>
          <w:p w:rsidR="00E857B8" w:rsidRPr="00E6148D" w:rsidRDefault="00E857B8" w:rsidP="00E857B8">
            <w:pPr>
              <w:jc w:val="both"/>
            </w:pPr>
            <w:r>
              <w:t>4.</w:t>
            </w:r>
          </w:p>
        </w:tc>
        <w:tc>
          <w:tcPr>
            <w:tcW w:w="5561" w:type="dxa"/>
          </w:tcPr>
          <w:p w:rsidR="00E857B8" w:rsidRPr="00E6148D" w:rsidRDefault="00E857B8" w:rsidP="00E857B8">
            <w:pPr>
              <w:jc w:val="both"/>
            </w:pPr>
            <w:r w:rsidRPr="00E857B8">
              <w:t>Базовые программные продукты/сервисы в сфере дизайна и мультимедиа, научно-исследовательских работ.</w:t>
            </w:r>
          </w:p>
        </w:tc>
        <w:tc>
          <w:tcPr>
            <w:tcW w:w="3114" w:type="dxa"/>
          </w:tcPr>
          <w:p w:rsidR="00E857B8" w:rsidRDefault="00E857B8" w:rsidP="00E857B8">
            <w:r w:rsidRPr="00A37A78">
              <w:t>Защита лабораторной работы по теме</w:t>
            </w:r>
          </w:p>
        </w:tc>
      </w:tr>
      <w:tr w:rsidR="00E857B8" w:rsidRPr="00E6148D">
        <w:tc>
          <w:tcPr>
            <w:tcW w:w="670" w:type="dxa"/>
          </w:tcPr>
          <w:p w:rsidR="00E857B8" w:rsidRPr="00E6148D" w:rsidRDefault="00E857B8" w:rsidP="00E857B8">
            <w:pPr>
              <w:jc w:val="both"/>
            </w:pPr>
            <w:r>
              <w:t>5.</w:t>
            </w:r>
          </w:p>
        </w:tc>
        <w:tc>
          <w:tcPr>
            <w:tcW w:w="5561" w:type="dxa"/>
          </w:tcPr>
          <w:p w:rsidR="00E857B8" w:rsidRPr="00E6148D" w:rsidRDefault="00E857B8" w:rsidP="00E857B8">
            <w:pPr>
              <w:jc w:val="both"/>
            </w:pPr>
            <w:r w:rsidRPr="00E857B8">
              <w:t>Тема 5. Специализированное программное обеспечение для предприятий гостиничной инфраструктуры.</w:t>
            </w:r>
          </w:p>
        </w:tc>
        <w:tc>
          <w:tcPr>
            <w:tcW w:w="3114" w:type="dxa"/>
          </w:tcPr>
          <w:p w:rsidR="00E857B8" w:rsidRDefault="00E857B8" w:rsidP="00E857B8">
            <w:r w:rsidRPr="00A37A78">
              <w:t>Защита лабораторной работы по теме</w:t>
            </w:r>
          </w:p>
        </w:tc>
      </w:tr>
    </w:tbl>
    <w:p w:rsidR="00F01A1F" w:rsidRPr="00E6148D" w:rsidRDefault="00F01A1F" w:rsidP="00AB07BA">
      <w:pPr>
        <w:jc w:val="both"/>
        <w:rPr>
          <w:b/>
          <w:bCs/>
          <w:caps/>
        </w:rPr>
      </w:pPr>
    </w:p>
    <w:p w:rsidR="00F01A1F" w:rsidRPr="00E6148D" w:rsidRDefault="00F01A1F" w:rsidP="00AB07BA">
      <w:pPr>
        <w:jc w:val="both"/>
        <w:rPr>
          <w:b/>
          <w:bCs/>
          <w:caps/>
        </w:rPr>
      </w:pPr>
      <w:r w:rsidRPr="00E6148D">
        <w:rPr>
          <w:b/>
          <w:bCs/>
          <w:caps/>
        </w:rPr>
        <w:t>6.2. Примеры оценочных средств для текущего контроля по дисциплине</w:t>
      </w:r>
    </w:p>
    <w:p w:rsidR="00F01A1F" w:rsidRPr="00E6148D" w:rsidRDefault="00F01A1F" w:rsidP="00AB07BA">
      <w:pPr>
        <w:jc w:val="both"/>
        <w:rPr>
          <w:b/>
          <w:bCs/>
          <w:caps/>
        </w:rPr>
      </w:pPr>
    </w:p>
    <w:p w:rsidR="002427DB" w:rsidRDefault="002427DB" w:rsidP="008E1F62">
      <w:pPr>
        <w:spacing w:line="360" w:lineRule="auto"/>
        <w:jc w:val="both"/>
        <w:rPr>
          <w:b/>
          <w:bCs/>
          <w:i/>
        </w:rPr>
      </w:pPr>
      <w:r>
        <w:rPr>
          <w:b/>
          <w:bCs/>
          <w:i/>
        </w:rPr>
        <w:t xml:space="preserve">Вопросы для устного опроса  </w:t>
      </w:r>
    </w:p>
    <w:p w:rsidR="00E857B8" w:rsidRPr="005C2D76" w:rsidRDefault="00E857B8" w:rsidP="00E857B8">
      <w:pPr>
        <w:rPr>
          <w:color w:val="000000"/>
        </w:rPr>
      </w:pPr>
      <w:r w:rsidRPr="005C2D76">
        <w:rPr>
          <w:color w:val="000000"/>
        </w:rPr>
        <w:t>Представлены в п. 5.1.</w:t>
      </w:r>
    </w:p>
    <w:p w:rsidR="00F01A1F" w:rsidRDefault="00F01A1F" w:rsidP="00AB07BA">
      <w:pPr>
        <w:jc w:val="both"/>
        <w:rPr>
          <w:b/>
          <w:bCs/>
          <w:i/>
          <w:iCs/>
        </w:rPr>
      </w:pPr>
      <w:r w:rsidRPr="00E6148D">
        <w:rPr>
          <w:b/>
          <w:bCs/>
          <w:i/>
          <w:iCs/>
        </w:rPr>
        <w:lastRenderedPageBreak/>
        <w:t>Примеры тестовых заданий.</w:t>
      </w:r>
    </w:p>
    <w:p w:rsidR="00E857B8" w:rsidRDefault="00E857B8" w:rsidP="00E857B8">
      <w:pPr>
        <w:jc w:val="right"/>
        <w:rPr>
          <w:b/>
          <w:bCs/>
          <w:i/>
        </w:rPr>
      </w:pPr>
      <w:r>
        <w:rPr>
          <w:b/>
          <w:bCs/>
          <w:i/>
        </w:rPr>
        <w:t>Вариант 1</w:t>
      </w:r>
    </w:p>
    <w:p w:rsidR="00E857B8" w:rsidRPr="00926A1A" w:rsidRDefault="00E857B8" w:rsidP="00EE54F7">
      <w:pPr>
        <w:pStyle w:val="ad"/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26A1A">
        <w:rPr>
          <w:rFonts w:ascii="Times New Roman" w:hAnsi="Times New Roman"/>
          <w:b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E857B8" w:rsidRPr="00171A6D" w:rsidRDefault="00E857B8" w:rsidP="00E857B8">
      <w:pPr>
        <w:shd w:val="clear" w:color="auto" w:fill="FFFFFF"/>
        <w:rPr>
          <w:color w:val="000000"/>
        </w:rPr>
      </w:pPr>
      <w:r w:rsidRPr="009F6A08">
        <w:rPr>
          <w:color w:val="000000"/>
        </w:rPr>
        <w:t xml:space="preserve"> </w:t>
      </w:r>
      <w:r w:rsidRPr="00171A6D">
        <w:rPr>
          <w:color w:val="000000"/>
        </w:rPr>
        <w:t xml:space="preserve">Какой кнопкой панели Рисование в </w:t>
      </w:r>
      <w:proofErr w:type="gramStart"/>
      <w:r w:rsidRPr="00171A6D">
        <w:rPr>
          <w:color w:val="000000"/>
        </w:rPr>
        <w:t xml:space="preserve">программе  </w:t>
      </w:r>
      <w:proofErr w:type="spellStart"/>
      <w:r w:rsidRPr="00171A6D">
        <w:rPr>
          <w:color w:val="000000"/>
        </w:rPr>
        <w:t>Power</w:t>
      </w:r>
      <w:proofErr w:type="spellEnd"/>
      <w:proofErr w:type="gramEnd"/>
      <w:r w:rsidRPr="00171A6D">
        <w:rPr>
          <w:color w:val="000000"/>
        </w:rPr>
        <w:t xml:space="preserve"> </w:t>
      </w:r>
      <w:proofErr w:type="spellStart"/>
      <w:r w:rsidRPr="00171A6D">
        <w:rPr>
          <w:color w:val="000000"/>
        </w:rPr>
        <w:t>Point</w:t>
      </w:r>
      <w:proofErr w:type="spellEnd"/>
      <w:r w:rsidRPr="00171A6D">
        <w:rPr>
          <w:color w:val="000000"/>
        </w:rPr>
        <w:t xml:space="preserve"> можно заменить сплошную линию на пунктирную?</w:t>
      </w:r>
    </w:p>
    <w:p w:rsidR="00E857B8" w:rsidRPr="00171A6D" w:rsidRDefault="00E857B8" w:rsidP="00E857B8">
      <w:pPr>
        <w:shd w:val="clear" w:color="auto" w:fill="FFFFFF"/>
        <w:rPr>
          <w:color w:val="000000"/>
        </w:rPr>
      </w:pPr>
      <w:r w:rsidRPr="00171A6D">
        <w:rPr>
          <w:color w:val="000000"/>
        </w:rPr>
        <w:t>a)</w:t>
      </w:r>
      <w:r w:rsidRPr="00171A6D">
        <w:rPr>
          <w:color w:val="000000"/>
        </w:rPr>
        <w:tab/>
        <w:t>Тип линии</w:t>
      </w:r>
    </w:p>
    <w:p w:rsidR="00E857B8" w:rsidRPr="00171A6D" w:rsidRDefault="00E857B8" w:rsidP="00E857B8">
      <w:pPr>
        <w:shd w:val="clear" w:color="auto" w:fill="FFFFFF"/>
        <w:rPr>
          <w:color w:val="000000"/>
        </w:rPr>
      </w:pPr>
      <w:r w:rsidRPr="00171A6D">
        <w:rPr>
          <w:color w:val="000000"/>
        </w:rPr>
        <w:t>b)</w:t>
      </w:r>
      <w:r w:rsidRPr="00171A6D">
        <w:rPr>
          <w:color w:val="000000"/>
        </w:rPr>
        <w:tab/>
        <w:t>Вид стрелки</w:t>
      </w:r>
    </w:p>
    <w:p w:rsidR="00E857B8" w:rsidRPr="00171A6D" w:rsidRDefault="00E857B8" w:rsidP="00E857B8">
      <w:pPr>
        <w:shd w:val="clear" w:color="auto" w:fill="FFFFFF"/>
        <w:rPr>
          <w:color w:val="000000"/>
        </w:rPr>
      </w:pPr>
      <w:r w:rsidRPr="00171A6D">
        <w:rPr>
          <w:color w:val="000000"/>
        </w:rPr>
        <w:t>c)</w:t>
      </w:r>
      <w:r w:rsidRPr="00171A6D">
        <w:rPr>
          <w:color w:val="000000"/>
        </w:rPr>
        <w:tab/>
        <w:t>Тип штриха *</w:t>
      </w:r>
    </w:p>
    <w:p w:rsidR="00E857B8" w:rsidRDefault="00E857B8" w:rsidP="00E857B8">
      <w:pPr>
        <w:shd w:val="clear" w:color="auto" w:fill="FFFFFF"/>
        <w:rPr>
          <w:color w:val="000000"/>
        </w:rPr>
      </w:pPr>
      <w:r w:rsidRPr="00171A6D">
        <w:rPr>
          <w:color w:val="000000"/>
        </w:rPr>
        <w:t>d)</w:t>
      </w:r>
      <w:r w:rsidRPr="00171A6D">
        <w:rPr>
          <w:color w:val="000000"/>
        </w:rPr>
        <w:tab/>
        <w:t>Линия</w:t>
      </w:r>
    </w:p>
    <w:p w:rsidR="00E857B8" w:rsidRPr="00653102" w:rsidRDefault="00E857B8" w:rsidP="00E857B8">
      <w:pPr>
        <w:shd w:val="clear" w:color="auto" w:fill="FFFFFF"/>
        <w:rPr>
          <w:color w:val="000000"/>
        </w:rPr>
      </w:pPr>
    </w:p>
    <w:p w:rsidR="00E857B8" w:rsidRPr="00653102" w:rsidRDefault="00E857B8" w:rsidP="00E857B8">
      <w:pPr>
        <w:shd w:val="clear" w:color="auto" w:fill="FFFFFF"/>
        <w:rPr>
          <w:b/>
          <w:color w:val="000000"/>
        </w:rPr>
      </w:pPr>
      <w:r>
        <w:rPr>
          <w:color w:val="000000"/>
        </w:rPr>
        <w:t xml:space="preserve">2. </w:t>
      </w:r>
      <w:r w:rsidRPr="00653102">
        <w:rPr>
          <w:b/>
          <w:color w:val="000000"/>
        </w:rPr>
        <w:t>Выберите</w:t>
      </w:r>
      <w:r w:rsidRPr="009F6A08">
        <w:rPr>
          <w:b/>
          <w:color w:val="000000"/>
        </w:rPr>
        <w:t xml:space="preserve"> правильный вариант</w:t>
      </w:r>
      <w:r w:rsidRPr="00653102">
        <w:rPr>
          <w:b/>
          <w:color w:val="000000"/>
        </w:rPr>
        <w:t xml:space="preserve"> ответа.</w:t>
      </w:r>
    </w:p>
    <w:p w:rsidR="00E857B8" w:rsidRPr="00171A6D" w:rsidRDefault="00E857B8" w:rsidP="00E857B8">
      <w:pPr>
        <w:rPr>
          <w:color w:val="000000"/>
        </w:rPr>
      </w:pPr>
      <w:r w:rsidRPr="00171A6D">
        <w:rPr>
          <w:color w:val="000000"/>
        </w:rPr>
        <w:t xml:space="preserve">В каком разделе меню окна программы </w:t>
      </w:r>
      <w:proofErr w:type="spellStart"/>
      <w:r w:rsidRPr="00171A6D">
        <w:rPr>
          <w:color w:val="000000"/>
        </w:rPr>
        <w:t>Power</w:t>
      </w:r>
      <w:proofErr w:type="spellEnd"/>
      <w:r w:rsidRPr="00171A6D">
        <w:rPr>
          <w:color w:val="000000"/>
        </w:rPr>
        <w:t xml:space="preserve"> </w:t>
      </w:r>
      <w:proofErr w:type="spellStart"/>
      <w:r w:rsidRPr="00171A6D">
        <w:rPr>
          <w:color w:val="000000"/>
        </w:rPr>
        <w:t>Point</w:t>
      </w:r>
      <w:proofErr w:type="spellEnd"/>
      <w:r w:rsidRPr="00171A6D">
        <w:rPr>
          <w:color w:val="000000"/>
        </w:rPr>
        <w:t xml:space="preserve"> находится команда Настройка анимации?</w:t>
      </w:r>
    </w:p>
    <w:p w:rsidR="00E857B8" w:rsidRPr="00171A6D" w:rsidRDefault="00E857B8" w:rsidP="00E857B8">
      <w:pPr>
        <w:rPr>
          <w:color w:val="000000"/>
        </w:rPr>
      </w:pPr>
      <w:r w:rsidRPr="00171A6D">
        <w:rPr>
          <w:color w:val="000000"/>
        </w:rPr>
        <w:t>a)</w:t>
      </w:r>
      <w:r w:rsidRPr="00171A6D">
        <w:rPr>
          <w:color w:val="000000"/>
        </w:rPr>
        <w:tab/>
        <w:t>Показ слайдов *</w:t>
      </w:r>
    </w:p>
    <w:p w:rsidR="00E857B8" w:rsidRPr="00171A6D" w:rsidRDefault="00E857B8" w:rsidP="00E857B8">
      <w:pPr>
        <w:rPr>
          <w:color w:val="000000"/>
        </w:rPr>
      </w:pPr>
      <w:r w:rsidRPr="00171A6D">
        <w:rPr>
          <w:color w:val="000000"/>
        </w:rPr>
        <w:t>b)</w:t>
      </w:r>
      <w:r w:rsidRPr="00171A6D">
        <w:rPr>
          <w:color w:val="000000"/>
        </w:rPr>
        <w:tab/>
        <w:t>Формат</w:t>
      </w:r>
    </w:p>
    <w:p w:rsidR="00E857B8" w:rsidRPr="00171A6D" w:rsidRDefault="00E857B8" w:rsidP="00E857B8">
      <w:pPr>
        <w:rPr>
          <w:color w:val="000000"/>
        </w:rPr>
      </w:pPr>
      <w:r w:rsidRPr="00171A6D">
        <w:rPr>
          <w:color w:val="000000"/>
        </w:rPr>
        <w:t>c)</w:t>
      </w:r>
      <w:r w:rsidRPr="00171A6D">
        <w:rPr>
          <w:color w:val="000000"/>
        </w:rPr>
        <w:tab/>
        <w:t>Файл</w:t>
      </w:r>
    </w:p>
    <w:p w:rsidR="00E857B8" w:rsidRPr="00653102" w:rsidRDefault="00E857B8" w:rsidP="00E857B8">
      <w:r w:rsidRPr="00171A6D">
        <w:rPr>
          <w:color w:val="000000"/>
        </w:rPr>
        <w:t>d)</w:t>
      </w:r>
      <w:r w:rsidRPr="00171A6D">
        <w:rPr>
          <w:color w:val="000000"/>
        </w:rPr>
        <w:tab/>
        <w:t>Вставка</w:t>
      </w:r>
    </w:p>
    <w:p w:rsidR="00E857B8" w:rsidRPr="00926A1A" w:rsidRDefault="00E857B8" w:rsidP="00E857B8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3.</w:t>
      </w:r>
      <w:r w:rsidRPr="00926A1A">
        <w:rPr>
          <w:rFonts w:ascii="Times New Roman" w:hAnsi="Times New Roman"/>
          <w:b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E857B8" w:rsidRPr="00B62FEC" w:rsidRDefault="00E857B8" w:rsidP="00E857B8">
      <w:pPr>
        <w:rPr>
          <w:color w:val="000000"/>
        </w:rPr>
      </w:pPr>
      <w:r w:rsidRPr="00B62FEC">
        <w:rPr>
          <w:color w:val="000000"/>
        </w:rPr>
        <w:t xml:space="preserve">Эффекты анимации отдельных объектов слайда презентации программы </w:t>
      </w:r>
      <w:proofErr w:type="spellStart"/>
      <w:r w:rsidRPr="00B62FEC">
        <w:rPr>
          <w:color w:val="000000"/>
        </w:rPr>
        <w:t>Power</w:t>
      </w:r>
      <w:proofErr w:type="spellEnd"/>
      <w:r w:rsidRPr="00B62FEC">
        <w:rPr>
          <w:color w:val="000000"/>
        </w:rPr>
        <w:t xml:space="preserve"> </w:t>
      </w:r>
      <w:proofErr w:type="spellStart"/>
      <w:r w:rsidRPr="00B62FEC">
        <w:rPr>
          <w:color w:val="000000"/>
        </w:rPr>
        <w:t>Point</w:t>
      </w:r>
      <w:proofErr w:type="spellEnd"/>
      <w:r w:rsidRPr="00B62FEC">
        <w:rPr>
          <w:color w:val="000000"/>
        </w:rPr>
        <w:t xml:space="preserve"> задаются командой …</w:t>
      </w:r>
    </w:p>
    <w:p w:rsidR="00E857B8" w:rsidRPr="00B62FEC" w:rsidRDefault="00E857B8" w:rsidP="00E857B8">
      <w:pPr>
        <w:rPr>
          <w:color w:val="000000"/>
        </w:rPr>
      </w:pPr>
      <w:r w:rsidRPr="00B62FEC">
        <w:rPr>
          <w:color w:val="000000"/>
        </w:rPr>
        <w:t>a)</w:t>
      </w:r>
      <w:r w:rsidRPr="00B62FEC">
        <w:rPr>
          <w:color w:val="000000"/>
        </w:rPr>
        <w:tab/>
        <w:t>Показ слайдов – Настройка анимации *</w:t>
      </w:r>
    </w:p>
    <w:p w:rsidR="00E857B8" w:rsidRPr="00B62FEC" w:rsidRDefault="00E857B8" w:rsidP="00E857B8">
      <w:pPr>
        <w:rPr>
          <w:color w:val="000000"/>
        </w:rPr>
      </w:pPr>
      <w:r w:rsidRPr="00B62FEC">
        <w:rPr>
          <w:color w:val="000000"/>
        </w:rPr>
        <w:t>b)</w:t>
      </w:r>
      <w:r w:rsidRPr="00B62FEC">
        <w:rPr>
          <w:color w:val="000000"/>
        </w:rPr>
        <w:tab/>
        <w:t>Показ слайдов – Эффекты анимации</w:t>
      </w:r>
    </w:p>
    <w:p w:rsidR="00E857B8" w:rsidRPr="00B62FEC" w:rsidRDefault="00E857B8" w:rsidP="00E857B8">
      <w:pPr>
        <w:rPr>
          <w:color w:val="000000"/>
        </w:rPr>
      </w:pPr>
      <w:r w:rsidRPr="00B62FEC">
        <w:rPr>
          <w:color w:val="000000"/>
        </w:rPr>
        <w:t>c)</w:t>
      </w:r>
      <w:r w:rsidRPr="00B62FEC">
        <w:rPr>
          <w:color w:val="000000"/>
        </w:rPr>
        <w:tab/>
        <w:t>Показ слайдов – Настройка действия</w:t>
      </w:r>
    </w:p>
    <w:p w:rsidR="00E857B8" w:rsidRDefault="00E857B8" w:rsidP="00E857B8">
      <w:pPr>
        <w:rPr>
          <w:color w:val="000000"/>
        </w:rPr>
      </w:pPr>
      <w:r w:rsidRPr="00B62FEC">
        <w:rPr>
          <w:color w:val="000000"/>
        </w:rPr>
        <w:t>d)</w:t>
      </w:r>
      <w:r w:rsidRPr="00B62FEC">
        <w:rPr>
          <w:color w:val="000000"/>
        </w:rPr>
        <w:tab/>
        <w:t>Показ слайдов – Настройка презентации</w:t>
      </w:r>
    </w:p>
    <w:p w:rsidR="00E857B8" w:rsidRPr="00653102" w:rsidRDefault="00E857B8" w:rsidP="00E857B8"/>
    <w:p w:rsidR="00E857B8" w:rsidRPr="00653102" w:rsidRDefault="00E857B8" w:rsidP="00E857B8">
      <w:pPr>
        <w:shd w:val="clear" w:color="auto" w:fill="FFFFFF"/>
        <w:rPr>
          <w:b/>
          <w:color w:val="000000"/>
        </w:rPr>
      </w:pPr>
      <w:r>
        <w:rPr>
          <w:color w:val="000000"/>
        </w:rPr>
        <w:t xml:space="preserve">4. </w:t>
      </w:r>
      <w:r w:rsidRPr="00653102">
        <w:rPr>
          <w:b/>
          <w:color w:val="000000"/>
        </w:rPr>
        <w:t>Выберите</w:t>
      </w:r>
      <w:r w:rsidRPr="009F6A08">
        <w:rPr>
          <w:b/>
          <w:color w:val="000000"/>
        </w:rPr>
        <w:t xml:space="preserve"> правильный вариант</w:t>
      </w:r>
      <w:r w:rsidRPr="00653102">
        <w:rPr>
          <w:b/>
          <w:color w:val="000000"/>
        </w:rPr>
        <w:t xml:space="preserve"> ответа.</w:t>
      </w:r>
    </w:p>
    <w:p w:rsidR="00E857B8" w:rsidRPr="00B62FEC" w:rsidRDefault="00E857B8" w:rsidP="00E857B8">
      <w:pPr>
        <w:shd w:val="clear" w:color="auto" w:fill="FFFFFF"/>
        <w:ind w:left="720"/>
        <w:rPr>
          <w:color w:val="000000"/>
        </w:rPr>
      </w:pPr>
      <w:r w:rsidRPr="00B62FEC">
        <w:rPr>
          <w:color w:val="000000"/>
        </w:rPr>
        <w:t xml:space="preserve">Команды настройки смены слайдов презентации программы </w:t>
      </w:r>
      <w:proofErr w:type="spellStart"/>
      <w:r w:rsidRPr="00B62FEC">
        <w:rPr>
          <w:color w:val="000000"/>
        </w:rPr>
        <w:t>Power</w:t>
      </w:r>
      <w:proofErr w:type="spellEnd"/>
      <w:r w:rsidRPr="00B62FEC">
        <w:rPr>
          <w:color w:val="000000"/>
        </w:rPr>
        <w:t xml:space="preserve"> </w:t>
      </w:r>
      <w:proofErr w:type="spellStart"/>
      <w:r w:rsidRPr="00B62FEC">
        <w:rPr>
          <w:color w:val="000000"/>
        </w:rPr>
        <w:t>Point</w:t>
      </w:r>
      <w:proofErr w:type="spellEnd"/>
      <w:r w:rsidRPr="00B62FEC">
        <w:rPr>
          <w:color w:val="000000"/>
        </w:rPr>
        <w:t xml:space="preserve"> по щелчку </w:t>
      </w:r>
      <w:r>
        <w:rPr>
          <w:color w:val="000000"/>
        </w:rPr>
        <w:t>*</w:t>
      </w:r>
      <w:r w:rsidRPr="00B62FEC">
        <w:rPr>
          <w:color w:val="000000"/>
        </w:rPr>
        <w:t xml:space="preserve"> </w:t>
      </w:r>
    </w:p>
    <w:p w:rsidR="00E857B8" w:rsidRPr="00B62FEC" w:rsidRDefault="00E857B8" w:rsidP="00E857B8">
      <w:pPr>
        <w:shd w:val="clear" w:color="auto" w:fill="FFFFFF"/>
        <w:ind w:left="720"/>
        <w:rPr>
          <w:color w:val="000000"/>
        </w:rPr>
      </w:pPr>
      <w:r w:rsidRPr="00B62FEC">
        <w:rPr>
          <w:color w:val="000000"/>
        </w:rPr>
        <w:t>a)</w:t>
      </w:r>
      <w:r w:rsidRPr="00B62FEC">
        <w:rPr>
          <w:color w:val="000000"/>
        </w:rPr>
        <w:tab/>
        <w:t xml:space="preserve">Показ слайдов – Смена слайдов – Автоматически после </w:t>
      </w:r>
    </w:p>
    <w:p w:rsidR="00E857B8" w:rsidRPr="00B62FEC" w:rsidRDefault="00E857B8" w:rsidP="00E857B8">
      <w:pPr>
        <w:shd w:val="clear" w:color="auto" w:fill="FFFFFF"/>
        <w:ind w:left="720"/>
        <w:rPr>
          <w:color w:val="000000"/>
        </w:rPr>
      </w:pPr>
      <w:r w:rsidRPr="00B62FEC">
        <w:rPr>
          <w:color w:val="000000"/>
        </w:rPr>
        <w:t>b)</w:t>
      </w:r>
      <w:r w:rsidRPr="00B62FEC">
        <w:rPr>
          <w:color w:val="000000"/>
        </w:rPr>
        <w:tab/>
        <w:t>Показ слайдов – Настройка анимации – После предыдущего</w:t>
      </w:r>
    </w:p>
    <w:p w:rsidR="00E857B8" w:rsidRPr="00B62FEC" w:rsidRDefault="00E857B8" w:rsidP="00E857B8">
      <w:pPr>
        <w:shd w:val="clear" w:color="auto" w:fill="FFFFFF"/>
        <w:ind w:left="720"/>
        <w:rPr>
          <w:color w:val="000000"/>
        </w:rPr>
      </w:pPr>
      <w:r w:rsidRPr="00B62FEC">
        <w:rPr>
          <w:color w:val="000000"/>
        </w:rPr>
        <w:t>c)</w:t>
      </w:r>
      <w:r w:rsidRPr="00B62FEC">
        <w:rPr>
          <w:color w:val="000000"/>
        </w:rPr>
        <w:tab/>
        <w:t>Показ слайдов – Настройка анимации – Запускать щелчком</w:t>
      </w:r>
    </w:p>
    <w:p w:rsidR="00E857B8" w:rsidRPr="00653102" w:rsidRDefault="00E857B8" w:rsidP="00E857B8">
      <w:pPr>
        <w:shd w:val="clear" w:color="auto" w:fill="FFFFFF"/>
        <w:ind w:left="720"/>
        <w:rPr>
          <w:color w:val="000000"/>
        </w:rPr>
      </w:pPr>
      <w:r w:rsidRPr="00B62FEC">
        <w:rPr>
          <w:color w:val="000000"/>
        </w:rPr>
        <w:t>d)</w:t>
      </w:r>
      <w:r w:rsidRPr="00B62FEC">
        <w:rPr>
          <w:color w:val="000000"/>
        </w:rPr>
        <w:tab/>
        <w:t>Показ слайдов – Смена слайдов – По щелчку *</w:t>
      </w:r>
    </w:p>
    <w:p w:rsidR="00E857B8" w:rsidRPr="00653102" w:rsidRDefault="00E857B8" w:rsidP="00E857B8">
      <w:pPr>
        <w:shd w:val="clear" w:color="auto" w:fill="FFFFFF"/>
        <w:rPr>
          <w:color w:val="000000"/>
        </w:rPr>
      </w:pPr>
    </w:p>
    <w:p w:rsidR="00E857B8" w:rsidRPr="00653102" w:rsidRDefault="00E857B8" w:rsidP="00E857B8">
      <w:pPr>
        <w:shd w:val="clear" w:color="auto" w:fill="FFFFFF"/>
        <w:rPr>
          <w:b/>
          <w:color w:val="000000"/>
        </w:rPr>
      </w:pPr>
      <w:r w:rsidRPr="009F6A08">
        <w:rPr>
          <w:color w:val="000000"/>
        </w:rPr>
        <w:t>.</w:t>
      </w:r>
      <w:r>
        <w:rPr>
          <w:color w:val="000000"/>
        </w:rPr>
        <w:t xml:space="preserve">5. </w:t>
      </w:r>
      <w:r w:rsidRPr="00653102">
        <w:rPr>
          <w:b/>
          <w:color w:val="000000"/>
        </w:rPr>
        <w:t>Выберите</w:t>
      </w:r>
      <w:r w:rsidRPr="009F6A08">
        <w:rPr>
          <w:b/>
          <w:color w:val="000000"/>
        </w:rPr>
        <w:t xml:space="preserve"> правильный вариант</w:t>
      </w:r>
      <w:r w:rsidRPr="00653102">
        <w:rPr>
          <w:b/>
          <w:color w:val="000000"/>
        </w:rPr>
        <w:t xml:space="preserve"> ответа.</w:t>
      </w:r>
    </w:p>
    <w:p w:rsidR="00E857B8" w:rsidRPr="00B62FEC" w:rsidRDefault="00E857B8" w:rsidP="00E857B8">
      <w:pPr>
        <w:shd w:val="clear" w:color="auto" w:fill="FFFFFF"/>
        <w:ind w:left="720"/>
        <w:rPr>
          <w:color w:val="000000"/>
        </w:rPr>
      </w:pPr>
      <w:r w:rsidRPr="00B62FEC">
        <w:rPr>
          <w:color w:val="000000"/>
        </w:rPr>
        <w:t xml:space="preserve">Какая команда контекстного меню программы </w:t>
      </w:r>
      <w:proofErr w:type="spellStart"/>
      <w:r w:rsidRPr="00B62FEC">
        <w:rPr>
          <w:color w:val="000000"/>
        </w:rPr>
        <w:t>Power</w:t>
      </w:r>
      <w:proofErr w:type="spellEnd"/>
      <w:r w:rsidRPr="00B62FEC">
        <w:rPr>
          <w:color w:val="000000"/>
        </w:rPr>
        <w:t xml:space="preserve"> </w:t>
      </w:r>
      <w:proofErr w:type="spellStart"/>
      <w:r w:rsidRPr="00B62FEC">
        <w:rPr>
          <w:color w:val="000000"/>
        </w:rPr>
        <w:t>Point</w:t>
      </w:r>
      <w:proofErr w:type="spellEnd"/>
      <w:r w:rsidRPr="00B62FEC">
        <w:rPr>
          <w:color w:val="000000"/>
        </w:rPr>
        <w:t xml:space="preserve"> превращает любой объект в управляющую кнопку?</w:t>
      </w:r>
    </w:p>
    <w:p w:rsidR="00E857B8" w:rsidRPr="00B62FEC" w:rsidRDefault="00E857B8" w:rsidP="00E857B8">
      <w:pPr>
        <w:shd w:val="clear" w:color="auto" w:fill="FFFFFF"/>
        <w:ind w:left="720"/>
        <w:rPr>
          <w:color w:val="000000"/>
        </w:rPr>
      </w:pPr>
      <w:r w:rsidRPr="00B62FEC">
        <w:rPr>
          <w:color w:val="000000"/>
        </w:rPr>
        <w:t>a)</w:t>
      </w:r>
      <w:r w:rsidRPr="00B62FEC">
        <w:rPr>
          <w:color w:val="000000"/>
        </w:rPr>
        <w:tab/>
        <w:t>Настройка анимации</w:t>
      </w:r>
    </w:p>
    <w:p w:rsidR="00E857B8" w:rsidRPr="00B62FEC" w:rsidRDefault="00E857B8" w:rsidP="00E857B8">
      <w:pPr>
        <w:shd w:val="clear" w:color="auto" w:fill="FFFFFF"/>
        <w:ind w:left="720"/>
        <w:rPr>
          <w:color w:val="000000"/>
        </w:rPr>
      </w:pPr>
      <w:r w:rsidRPr="00B62FEC">
        <w:rPr>
          <w:color w:val="000000"/>
        </w:rPr>
        <w:t>b)</w:t>
      </w:r>
      <w:r w:rsidRPr="00B62FEC">
        <w:rPr>
          <w:color w:val="000000"/>
        </w:rPr>
        <w:tab/>
        <w:t>Настройка действия *</w:t>
      </w:r>
    </w:p>
    <w:p w:rsidR="00E857B8" w:rsidRPr="00B62FEC" w:rsidRDefault="00E857B8" w:rsidP="00E857B8">
      <w:pPr>
        <w:shd w:val="clear" w:color="auto" w:fill="FFFFFF"/>
        <w:ind w:left="720"/>
        <w:rPr>
          <w:color w:val="000000"/>
        </w:rPr>
      </w:pPr>
      <w:r w:rsidRPr="00B62FEC">
        <w:rPr>
          <w:color w:val="000000"/>
        </w:rPr>
        <w:t>c)</w:t>
      </w:r>
      <w:r w:rsidRPr="00B62FEC">
        <w:rPr>
          <w:color w:val="000000"/>
        </w:rPr>
        <w:tab/>
        <w:t>Настройка презентации</w:t>
      </w:r>
    </w:p>
    <w:p w:rsidR="00E857B8" w:rsidRPr="00653102" w:rsidRDefault="00E857B8" w:rsidP="00E857B8">
      <w:pPr>
        <w:shd w:val="clear" w:color="auto" w:fill="FFFFFF"/>
        <w:ind w:left="720"/>
        <w:rPr>
          <w:color w:val="000000"/>
        </w:rPr>
      </w:pPr>
      <w:r w:rsidRPr="00B62FEC">
        <w:rPr>
          <w:color w:val="000000"/>
        </w:rPr>
        <w:t>d)</w:t>
      </w:r>
      <w:r w:rsidRPr="00B62FEC">
        <w:rPr>
          <w:color w:val="000000"/>
        </w:rPr>
        <w:tab/>
        <w:t>Настройка времени</w:t>
      </w:r>
      <w:r w:rsidRPr="00653102">
        <w:rPr>
          <w:color w:val="000000"/>
        </w:rPr>
        <w:t>.</w:t>
      </w:r>
    </w:p>
    <w:p w:rsidR="00E857B8" w:rsidRDefault="00E857B8" w:rsidP="00E857B8"/>
    <w:p w:rsidR="00E857B8" w:rsidRPr="00926A1A" w:rsidRDefault="00E857B8" w:rsidP="00E857B8">
      <w:pPr>
        <w:shd w:val="clear" w:color="auto" w:fill="FFFFFF"/>
        <w:rPr>
          <w:b/>
          <w:color w:val="000000"/>
        </w:rPr>
      </w:pPr>
      <w:r>
        <w:rPr>
          <w:color w:val="000000"/>
        </w:rPr>
        <w:t xml:space="preserve">6. </w:t>
      </w:r>
      <w:r w:rsidRPr="00926A1A">
        <w:rPr>
          <w:b/>
          <w:color w:val="000000"/>
        </w:rPr>
        <w:t>Выберите</w:t>
      </w:r>
      <w:r w:rsidRPr="009F6A08">
        <w:rPr>
          <w:b/>
          <w:color w:val="000000"/>
        </w:rPr>
        <w:t xml:space="preserve"> правильный вариант</w:t>
      </w:r>
      <w:r w:rsidRPr="00926A1A">
        <w:rPr>
          <w:b/>
          <w:color w:val="000000"/>
        </w:rPr>
        <w:t xml:space="preserve"> ответа.</w:t>
      </w:r>
    </w:p>
    <w:p w:rsidR="00E857B8" w:rsidRPr="00B62FEC" w:rsidRDefault="00E857B8" w:rsidP="00E857B8">
      <w:pPr>
        <w:shd w:val="clear" w:color="auto" w:fill="FFFFFF"/>
        <w:ind w:left="720"/>
        <w:rPr>
          <w:color w:val="000000"/>
        </w:rPr>
      </w:pPr>
      <w:r w:rsidRPr="00B62FEC">
        <w:rPr>
          <w:color w:val="000000"/>
        </w:rPr>
        <w:t xml:space="preserve">С помощью каких команд можно вставить готовый звуковой </w:t>
      </w:r>
      <w:proofErr w:type="gramStart"/>
      <w:r w:rsidRPr="00B62FEC">
        <w:rPr>
          <w:color w:val="000000"/>
        </w:rPr>
        <w:t>файл  в</w:t>
      </w:r>
      <w:proofErr w:type="gramEnd"/>
      <w:r w:rsidRPr="00B62FEC">
        <w:rPr>
          <w:color w:val="000000"/>
        </w:rPr>
        <w:t xml:space="preserve"> слайд презентации программы </w:t>
      </w:r>
      <w:proofErr w:type="spellStart"/>
      <w:r w:rsidRPr="00B62FEC">
        <w:rPr>
          <w:color w:val="000000"/>
        </w:rPr>
        <w:t>Power</w:t>
      </w:r>
      <w:proofErr w:type="spellEnd"/>
      <w:r w:rsidRPr="00B62FEC">
        <w:rPr>
          <w:color w:val="000000"/>
        </w:rPr>
        <w:t xml:space="preserve"> </w:t>
      </w:r>
      <w:proofErr w:type="spellStart"/>
      <w:r w:rsidRPr="00B62FEC">
        <w:rPr>
          <w:color w:val="000000"/>
        </w:rPr>
        <w:t>Point</w:t>
      </w:r>
      <w:proofErr w:type="spellEnd"/>
      <w:r w:rsidRPr="00B62FEC">
        <w:rPr>
          <w:color w:val="000000"/>
        </w:rPr>
        <w:t>?</w:t>
      </w:r>
    </w:p>
    <w:p w:rsidR="00E857B8" w:rsidRPr="00B62FEC" w:rsidRDefault="00E857B8" w:rsidP="00E857B8">
      <w:pPr>
        <w:shd w:val="clear" w:color="auto" w:fill="FFFFFF"/>
        <w:ind w:left="720"/>
        <w:rPr>
          <w:color w:val="000000"/>
        </w:rPr>
      </w:pPr>
      <w:r w:rsidRPr="00B62FEC">
        <w:rPr>
          <w:color w:val="000000"/>
        </w:rPr>
        <w:t>a)</w:t>
      </w:r>
      <w:r w:rsidRPr="00B62FEC">
        <w:rPr>
          <w:color w:val="000000"/>
        </w:rPr>
        <w:tab/>
        <w:t>Вставка – Объект</w:t>
      </w:r>
    </w:p>
    <w:p w:rsidR="00E857B8" w:rsidRPr="00B62FEC" w:rsidRDefault="00E857B8" w:rsidP="00E857B8">
      <w:pPr>
        <w:shd w:val="clear" w:color="auto" w:fill="FFFFFF"/>
        <w:ind w:left="720"/>
        <w:rPr>
          <w:color w:val="000000"/>
        </w:rPr>
      </w:pPr>
      <w:r w:rsidRPr="00B62FEC">
        <w:rPr>
          <w:color w:val="000000"/>
        </w:rPr>
        <w:t>b)</w:t>
      </w:r>
      <w:r w:rsidRPr="00B62FEC">
        <w:rPr>
          <w:color w:val="000000"/>
        </w:rPr>
        <w:tab/>
        <w:t>Показ слайдов – Звукозапись</w:t>
      </w:r>
    </w:p>
    <w:p w:rsidR="00E857B8" w:rsidRPr="00B62FEC" w:rsidRDefault="00E857B8" w:rsidP="00E857B8">
      <w:pPr>
        <w:shd w:val="clear" w:color="auto" w:fill="FFFFFF"/>
        <w:ind w:left="720"/>
        <w:rPr>
          <w:color w:val="000000"/>
        </w:rPr>
      </w:pPr>
      <w:r w:rsidRPr="00B62FEC">
        <w:rPr>
          <w:color w:val="000000"/>
        </w:rPr>
        <w:t>c)</w:t>
      </w:r>
      <w:r w:rsidRPr="00B62FEC">
        <w:rPr>
          <w:color w:val="000000"/>
        </w:rPr>
        <w:tab/>
        <w:t>Вставка – Фильмы и звук – Запись звука</w:t>
      </w:r>
    </w:p>
    <w:p w:rsidR="00E857B8" w:rsidRPr="00926A1A" w:rsidRDefault="00E857B8" w:rsidP="00E857B8">
      <w:pPr>
        <w:shd w:val="clear" w:color="auto" w:fill="FFFFFF"/>
        <w:ind w:left="720"/>
        <w:rPr>
          <w:color w:val="000000"/>
        </w:rPr>
      </w:pPr>
      <w:r w:rsidRPr="00B62FEC">
        <w:rPr>
          <w:color w:val="000000"/>
        </w:rPr>
        <w:t>d)</w:t>
      </w:r>
      <w:r w:rsidRPr="00B62FEC">
        <w:rPr>
          <w:color w:val="000000"/>
        </w:rPr>
        <w:tab/>
        <w:t>Вставка – Фильмы и звук – Звук из файла</w:t>
      </w:r>
      <w:r w:rsidRPr="00926A1A">
        <w:rPr>
          <w:color w:val="000000"/>
        </w:rPr>
        <w:t>.</w:t>
      </w:r>
    </w:p>
    <w:p w:rsidR="00E857B8" w:rsidRPr="00926A1A" w:rsidRDefault="00E857B8" w:rsidP="00E857B8"/>
    <w:p w:rsidR="00E857B8" w:rsidRPr="00926A1A" w:rsidRDefault="00E857B8" w:rsidP="00E857B8">
      <w:pPr>
        <w:shd w:val="clear" w:color="auto" w:fill="FFFFFF"/>
        <w:rPr>
          <w:b/>
          <w:color w:val="000000"/>
        </w:rPr>
      </w:pPr>
      <w:r>
        <w:rPr>
          <w:color w:val="000000"/>
        </w:rPr>
        <w:t xml:space="preserve">7. </w:t>
      </w:r>
      <w:r w:rsidRPr="00926A1A">
        <w:rPr>
          <w:b/>
          <w:color w:val="000000"/>
        </w:rPr>
        <w:t>Выберите</w:t>
      </w:r>
      <w:r w:rsidRPr="009F6A08">
        <w:rPr>
          <w:b/>
          <w:color w:val="000000"/>
        </w:rPr>
        <w:t xml:space="preserve"> правильный вариант</w:t>
      </w:r>
      <w:r w:rsidRPr="00926A1A">
        <w:rPr>
          <w:b/>
          <w:color w:val="000000"/>
        </w:rPr>
        <w:t xml:space="preserve"> ответа.</w:t>
      </w:r>
    </w:p>
    <w:p w:rsidR="00E857B8" w:rsidRPr="00B62FEC" w:rsidRDefault="00E857B8" w:rsidP="00E857B8">
      <w:pPr>
        <w:jc w:val="both"/>
        <w:rPr>
          <w:color w:val="000000"/>
        </w:rPr>
      </w:pPr>
      <w:r w:rsidRPr="00B62FEC">
        <w:rPr>
          <w:color w:val="000000"/>
        </w:rPr>
        <w:t xml:space="preserve">С помощью каких команд можно добавить встроенный звук смены слайда презентации программы </w:t>
      </w:r>
      <w:proofErr w:type="spellStart"/>
      <w:r w:rsidRPr="00B62FEC">
        <w:rPr>
          <w:color w:val="000000"/>
        </w:rPr>
        <w:t>Power</w:t>
      </w:r>
      <w:proofErr w:type="spellEnd"/>
      <w:r w:rsidRPr="00B62FEC">
        <w:rPr>
          <w:color w:val="000000"/>
        </w:rPr>
        <w:t xml:space="preserve"> </w:t>
      </w:r>
      <w:proofErr w:type="spellStart"/>
      <w:r w:rsidRPr="00B62FEC">
        <w:rPr>
          <w:color w:val="000000"/>
        </w:rPr>
        <w:t>Point</w:t>
      </w:r>
      <w:proofErr w:type="spellEnd"/>
      <w:r w:rsidRPr="00B62FEC">
        <w:rPr>
          <w:color w:val="000000"/>
        </w:rPr>
        <w:t>?</w:t>
      </w:r>
    </w:p>
    <w:p w:rsidR="00E857B8" w:rsidRPr="00B62FEC" w:rsidRDefault="00E857B8" w:rsidP="00E857B8">
      <w:pPr>
        <w:jc w:val="both"/>
        <w:rPr>
          <w:color w:val="000000"/>
        </w:rPr>
      </w:pPr>
      <w:r w:rsidRPr="00B62FEC">
        <w:rPr>
          <w:color w:val="000000"/>
        </w:rPr>
        <w:t>a)</w:t>
      </w:r>
      <w:r w:rsidRPr="00B62FEC">
        <w:rPr>
          <w:color w:val="000000"/>
        </w:rPr>
        <w:tab/>
        <w:t>Показ слайдов – Смена слайдов – Звук *</w:t>
      </w:r>
    </w:p>
    <w:p w:rsidR="00E857B8" w:rsidRPr="00B62FEC" w:rsidRDefault="00E857B8" w:rsidP="00E857B8">
      <w:pPr>
        <w:jc w:val="both"/>
        <w:rPr>
          <w:color w:val="000000"/>
        </w:rPr>
      </w:pPr>
      <w:r w:rsidRPr="00B62FEC">
        <w:rPr>
          <w:color w:val="000000"/>
        </w:rPr>
        <w:t>b)</w:t>
      </w:r>
      <w:r w:rsidRPr="00B62FEC">
        <w:rPr>
          <w:color w:val="000000"/>
        </w:rPr>
        <w:tab/>
        <w:t>Вставка – Фильмы и звук – Запись звука</w:t>
      </w:r>
    </w:p>
    <w:p w:rsidR="00E857B8" w:rsidRPr="00B62FEC" w:rsidRDefault="00E857B8" w:rsidP="00E857B8">
      <w:pPr>
        <w:jc w:val="both"/>
        <w:rPr>
          <w:color w:val="000000"/>
        </w:rPr>
      </w:pPr>
      <w:r w:rsidRPr="00B62FEC">
        <w:rPr>
          <w:color w:val="000000"/>
        </w:rPr>
        <w:t>c)</w:t>
      </w:r>
      <w:r w:rsidRPr="00B62FEC">
        <w:rPr>
          <w:color w:val="000000"/>
        </w:rPr>
        <w:tab/>
        <w:t>Вставка – Фильмы и звук – Звук из файла</w:t>
      </w:r>
    </w:p>
    <w:p w:rsidR="00E857B8" w:rsidRDefault="00E857B8" w:rsidP="00E857B8">
      <w:pPr>
        <w:jc w:val="both"/>
        <w:rPr>
          <w:color w:val="000000"/>
        </w:rPr>
      </w:pPr>
      <w:r w:rsidRPr="00B62FEC">
        <w:rPr>
          <w:color w:val="000000"/>
        </w:rPr>
        <w:t>d)</w:t>
      </w:r>
      <w:r w:rsidRPr="00B62FEC">
        <w:rPr>
          <w:color w:val="000000"/>
        </w:rPr>
        <w:tab/>
        <w:t>Вставка – Фильмы и звук – Звук из коллекции</w:t>
      </w:r>
    </w:p>
    <w:p w:rsidR="00E857B8" w:rsidRDefault="00E857B8" w:rsidP="00E857B8">
      <w:pPr>
        <w:jc w:val="both"/>
        <w:rPr>
          <w:color w:val="000000"/>
        </w:rPr>
      </w:pPr>
    </w:p>
    <w:p w:rsidR="00E857B8" w:rsidRDefault="00E857B8" w:rsidP="00E857B8">
      <w:pPr>
        <w:shd w:val="clear" w:color="auto" w:fill="FFFFFF"/>
        <w:rPr>
          <w:b/>
          <w:color w:val="000000"/>
        </w:rPr>
      </w:pPr>
      <w:r>
        <w:rPr>
          <w:color w:val="000000"/>
        </w:rPr>
        <w:t xml:space="preserve">8. </w:t>
      </w:r>
      <w:r w:rsidRPr="00926A1A">
        <w:rPr>
          <w:b/>
          <w:color w:val="000000"/>
        </w:rPr>
        <w:t>Выберите</w:t>
      </w:r>
      <w:r w:rsidRPr="009F6A08">
        <w:rPr>
          <w:b/>
          <w:color w:val="000000"/>
        </w:rPr>
        <w:t xml:space="preserve"> правильный вариант</w:t>
      </w:r>
      <w:r w:rsidRPr="00926A1A">
        <w:rPr>
          <w:b/>
          <w:color w:val="000000"/>
        </w:rPr>
        <w:t xml:space="preserve"> ответа.</w:t>
      </w:r>
    </w:p>
    <w:p w:rsidR="00E857B8" w:rsidRPr="00B74D8B" w:rsidRDefault="00E857B8" w:rsidP="00E857B8">
      <w:pPr>
        <w:shd w:val="clear" w:color="auto" w:fill="FFFFFF"/>
        <w:rPr>
          <w:color w:val="000000"/>
        </w:rPr>
      </w:pPr>
      <w:r w:rsidRPr="00B74D8B">
        <w:rPr>
          <w:color w:val="000000"/>
        </w:rPr>
        <w:t xml:space="preserve">Выполнение команды Начать показ </w:t>
      </w:r>
      <w:proofErr w:type="gramStart"/>
      <w:r w:rsidRPr="00B74D8B">
        <w:rPr>
          <w:color w:val="000000"/>
        </w:rPr>
        <w:t>слайдов  презентации</w:t>
      </w:r>
      <w:proofErr w:type="gramEnd"/>
      <w:r w:rsidRPr="00B74D8B">
        <w:rPr>
          <w:color w:val="000000"/>
        </w:rPr>
        <w:t xml:space="preserve"> программы </w:t>
      </w:r>
      <w:proofErr w:type="spellStart"/>
      <w:r w:rsidRPr="00B74D8B">
        <w:rPr>
          <w:color w:val="000000"/>
        </w:rPr>
        <w:t>Power</w:t>
      </w:r>
      <w:proofErr w:type="spellEnd"/>
      <w:r w:rsidRPr="00B74D8B">
        <w:rPr>
          <w:color w:val="000000"/>
        </w:rPr>
        <w:t xml:space="preserve"> </w:t>
      </w:r>
      <w:proofErr w:type="spellStart"/>
      <w:r w:rsidRPr="00B74D8B">
        <w:rPr>
          <w:color w:val="000000"/>
        </w:rPr>
        <w:t>Point</w:t>
      </w:r>
      <w:proofErr w:type="spellEnd"/>
      <w:r w:rsidRPr="00B74D8B">
        <w:rPr>
          <w:color w:val="000000"/>
        </w:rPr>
        <w:t xml:space="preserve"> осуществляет клавиша …</w:t>
      </w:r>
    </w:p>
    <w:p w:rsidR="00E857B8" w:rsidRPr="00B74D8B" w:rsidRDefault="00E857B8" w:rsidP="00E857B8">
      <w:pPr>
        <w:shd w:val="clear" w:color="auto" w:fill="FFFFFF"/>
        <w:rPr>
          <w:color w:val="000000"/>
        </w:rPr>
      </w:pPr>
      <w:r w:rsidRPr="00B74D8B">
        <w:rPr>
          <w:color w:val="000000"/>
        </w:rPr>
        <w:t>a)</w:t>
      </w:r>
      <w:r w:rsidRPr="00B74D8B">
        <w:rPr>
          <w:color w:val="000000"/>
        </w:rPr>
        <w:tab/>
        <w:t>F5   *</w:t>
      </w:r>
    </w:p>
    <w:p w:rsidR="00E857B8" w:rsidRPr="00B74D8B" w:rsidRDefault="00E857B8" w:rsidP="00E857B8">
      <w:pPr>
        <w:shd w:val="clear" w:color="auto" w:fill="FFFFFF"/>
        <w:rPr>
          <w:color w:val="000000"/>
        </w:rPr>
      </w:pPr>
      <w:r w:rsidRPr="00B74D8B">
        <w:rPr>
          <w:color w:val="000000"/>
        </w:rPr>
        <w:t>b)</w:t>
      </w:r>
      <w:r w:rsidRPr="00B74D8B">
        <w:rPr>
          <w:color w:val="000000"/>
        </w:rPr>
        <w:tab/>
        <w:t xml:space="preserve">F4  </w:t>
      </w:r>
    </w:p>
    <w:p w:rsidR="00E857B8" w:rsidRPr="00B74D8B" w:rsidRDefault="00E857B8" w:rsidP="00E857B8">
      <w:pPr>
        <w:shd w:val="clear" w:color="auto" w:fill="FFFFFF"/>
        <w:rPr>
          <w:color w:val="000000"/>
        </w:rPr>
      </w:pPr>
      <w:r w:rsidRPr="00B74D8B">
        <w:rPr>
          <w:color w:val="000000"/>
        </w:rPr>
        <w:t>c)</w:t>
      </w:r>
      <w:r w:rsidRPr="00B74D8B">
        <w:rPr>
          <w:color w:val="000000"/>
        </w:rPr>
        <w:tab/>
        <w:t xml:space="preserve">F3  </w:t>
      </w:r>
    </w:p>
    <w:p w:rsidR="00E857B8" w:rsidRPr="00B74D8B" w:rsidRDefault="00E857B8" w:rsidP="00E857B8">
      <w:pPr>
        <w:shd w:val="clear" w:color="auto" w:fill="FFFFFF"/>
        <w:rPr>
          <w:color w:val="000000"/>
        </w:rPr>
      </w:pPr>
      <w:r w:rsidRPr="00B74D8B">
        <w:rPr>
          <w:color w:val="000000"/>
        </w:rPr>
        <w:t>d)</w:t>
      </w:r>
      <w:r w:rsidRPr="00B74D8B">
        <w:rPr>
          <w:color w:val="000000"/>
        </w:rPr>
        <w:tab/>
        <w:t>F7</w:t>
      </w:r>
    </w:p>
    <w:p w:rsidR="00E857B8" w:rsidRPr="00B74D8B" w:rsidRDefault="00E857B8" w:rsidP="00E857B8">
      <w:pPr>
        <w:shd w:val="clear" w:color="auto" w:fill="FFFFFF"/>
        <w:rPr>
          <w:color w:val="000000"/>
        </w:rPr>
      </w:pPr>
      <w:r>
        <w:rPr>
          <w:color w:val="000000"/>
        </w:rPr>
        <w:t xml:space="preserve">9. </w:t>
      </w:r>
      <w:r w:rsidRPr="00B74D8B">
        <w:rPr>
          <w:color w:val="000000"/>
        </w:rPr>
        <w:t xml:space="preserve">С помощью какой команды или кнопки можно запустить показ слайдов презентации программы </w:t>
      </w:r>
      <w:proofErr w:type="spellStart"/>
      <w:r w:rsidRPr="00B74D8B">
        <w:rPr>
          <w:color w:val="000000"/>
        </w:rPr>
        <w:t>Power</w:t>
      </w:r>
      <w:proofErr w:type="spellEnd"/>
      <w:r w:rsidRPr="00B74D8B">
        <w:rPr>
          <w:color w:val="000000"/>
        </w:rPr>
        <w:t xml:space="preserve"> </w:t>
      </w:r>
      <w:proofErr w:type="spellStart"/>
      <w:r w:rsidRPr="00B74D8B">
        <w:rPr>
          <w:color w:val="000000"/>
        </w:rPr>
        <w:t>Point</w:t>
      </w:r>
      <w:proofErr w:type="spellEnd"/>
      <w:r w:rsidRPr="00B74D8B">
        <w:rPr>
          <w:color w:val="000000"/>
        </w:rPr>
        <w:t xml:space="preserve">, начиная с текущего </w:t>
      </w:r>
      <w:proofErr w:type="gramStart"/>
      <w:r w:rsidRPr="00B74D8B">
        <w:rPr>
          <w:color w:val="000000"/>
        </w:rPr>
        <w:t>слайда ?</w:t>
      </w:r>
      <w:proofErr w:type="gramEnd"/>
    </w:p>
    <w:p w:rsidR="00E857B8" w:rsidRPr="00B74D8B" w:rsidRDefault="00E857B8" w:rsidP="00E857B8">
      <w:pPr>
        <w:shd w:val="clear" w:color="auto" w:fill="FFFFFF"/>
        <w:rPr>
          <w:color w:val="000000"/>
        </w:rPr>
      </w:pPr>
      <w:r w:rsidRPr="00B74D8B">
        <w:rPr>
          <w:color w:val="000000"/>
        </w:rPr>
        <w:t>a)</w:t>
      </w:r>
      <w:r w:rsidRPr="00B74D8B">
        <w:rPr>
          <w:color w:val="000000"/>
        </w:rPr>
        <w:tab/>
        <w:t>команда горизонтального меню Показ слайдов – Начать показ</w:t>
      </w:r>
    </w:p>
    <w:p w:rsidR="00E857B8" w:rsidRPr="00B74D8B" w:rsidRDefault="00E857B8" w:rsidP="00E857B8">
      <w:pPr>
        <w:shd w:val="clear" w:color="auto" w:fill="FFFFFF"/>
        <w:rPr>
          <w:color w:val="000000"/>
        </w:rPr>
      </w:pPr>
      <w:r w:rsidRPr="00B74D8B">
        <w:rPr>
          <w:color w:val="000000"/>
        </w:rPr>
        <w:t>b)</w:t>
      </w:r>
      <w:r w:rsidRPr="00B74D8B">
        <w:rPr>
          <w:color w:val="000000"/>
        </w:rPr>
        <w:tab/>
        <w:t>кнопка Просмотр</w:t>
      </w:r>
    </w:p>
    <w:p w:rsidR="00E857B8" w:rsidRPr="00B74D8B" w:rsidRDefault="00E857B8" w:rsidP="00E857B8">
      <w:pPr>
        <w:shd w:val="clear" w:color="auto" w:fill="FFFFFF"/>
        <w:rPr>
          <w:color w:val="000000"/>
        </w:rPr>
      </w:pPr>
      <w:r w:rsidRPr="00B74D8B">
        <w:rPr>
          <w:color w:val="000000"/>
        </w:rPr>
        <w:t>c)</w:t>
      </w:r>
      <w:r w:rsidRPr="00B74D8B">
        <w:rPr>
          <w:color w:val="000000"/>
        </w:rPr>
        <w:tab/>
        <w:t>кнопка  Показ слайдов   *</w:t>
      </w:r>
    </w:p>
    <w:p w:rsidR="00E857B8" w:rsidRDefault="00E857B8" w:rsidP="00E857B8">
      <w:pPr>
        <w:shd w:val="clear" w:color="auto" w:fill="FFFFFF"/>
        <w:rPr>
          <w:color w:val="000000"/>
        </w:rPr>
      </w:pPr>
      <w:r w:rsidRPr="00B74D8B">
        <w:rPr>
          <w:color w:val="000000"/>
        </w:rPr>
        <w:t>d)</w:t>
      </w:r>
      <w:r w:rsidRPr="00B74D8B">
        <w:rPr>
          <w:color w:val="000000"/>
        </w:rPr>
        <w:tab/>
        <w:t>команда строки меню Показ слайдов – Произвольный показ</w:t>
      </w:r>
    </w:p>
    <w:p w:rsidR="00E857B8" w:rsidRDefault="00E857B8" w:rsidP="00E857B8">
      <w:pPr>
        <w:shd w:val="clear" w:color="auto" w:fill="FFFFFF"/>
        <w:rPr>
          <w:color w:val="000000"/>
        </w:rPr>
      </w:pPr>
    </w:p>
    <w:p w:rsidR="00E857B8" w:rsidRPr="00B74D8B" w:rsidRDefault="00E857B8" w:rsidP="00E857B8">
      <w:pPr>
        <w:shd w:val="clear" w:color="auto" w:fill="FFFFFF"/>
        <w:rPr>
          <w:b/>
          <w:color w:val="000000"/>
        </w:rPr>
      </w:pPr>
      <w:r w:rsidRPr="00B74D8B">
        <w:rPr>
          <w:b/>
          <w:color w:val="000000"/>
        </w:rPr>
        <w:t>10. Выберите правильный вариант ответа.</w:t>
      </w:r>
    </w:p>
    <w:p w:rsidR="00E857B8" w:rsidRPr="00B74D8B" w:rsidRDefault="00E857B8" w:rsidP="00E857B8">
      <w:pPr>
        <w:shd w:val="clear" w:color="auto" w:fill="FFFFFF"/>
        <w:rPr>
          <w:color w:val="000000"/>
        </w:rPr>
      </w:pPr>
      <w:r w:rsidRPr="00B74D8B">
        <w:rPr>
          <w:color w:val="000000"/>
        </w:rPr>
        <w:t xml:space="preserve">Клавиша F5  в программе </w:t>
      </w:r>
      <w:proofErr w:type="spellStart"/>
      <w:r w:rsidRPr="00B74D8B">
        <w:rPr>
          <w:color w:val="000000"/>
        </w:rPr>
        <w:t>Power</w:t>
      </w:r>
      <w:proofErr w:type="spellEnd"/>
      <w:r w:rsidRPr="00B74D8B">
        <w:rPr>
          <w:color w:val="000000"/>
        </w:rPr>
        <w:t xml:space="preserve"> </w:t>
      </w:r>
      <w:proofErr w:type="spellStart"/>
      <w:r w:rsidRPr="00B74D8B">
        <w:rPr>
          <w:color w:val="000000"/>
        </w:rPr>
        <w:t>Point</w:t>
      </w:r>
      <w:proofErr w:type="spellEnd"/>
      <w:r w:rsidRPr="00B74D8B">
        <w:rPr>
          <w:color w:val="000000"/>
        </w:rPr>
        <w:t xml:space="preserve"> соответствует команде …</w:t>
      </w:r>
    </w:p>
    <w:p w:rsidR="00E857B8" w:rsidRPr="00B74D8B" w:rsidRDefault="00E857B8" w:rsidP="00E857B8">
      <w:pPr>
        <w:shd w:val="clear" w:color="auto" w:fill="FFFFFF"/>
        <w:rPr>
          <w:color w:val="000000"/>
        </w:rPr>
      </w:pPr>
      <w:r w:rsidRPr="00B74D8B">
        <w:rPr>
          <w:color w:val="000000"/>
        </w:rPr>
        <w:t>a)</w:t>
      </w:r>
      <w:r w:rsidRPr="00B74D8B">
        <w:rPr>
          <w:color w:val="000000"/>
        </w:rPr>
        <w:tab/>
        <w:t>Меню справки</w:t>
      </w:r>
    </w:p>
    <w:p w:rsidR="00E857B8" w:rsidRPr="00B74D8B" w:rsidRDefault="00E857B8" w:rsidP="00E857B8">
      <w:pPr>
        <w:shd w:val="clear" w:color="auto" w:fill="FFFFFF"/>
        <w:rPr>
          <w:color w:val="000000"/>
        </w:rPr>
      </w:pPr>
      <w:r w:rsidRPr="00B74D8B">
        <w:rPr>
          <w:color w:val="000000"/>
        </w:rPr>
        <w:t>b)</w:t>
      </w:r>
      <w:r w:rsidRPr="00B74D8B">
        <w:rPr>
          <w:color w:val="000000"/>
        </w:rPr>
        <w:tab/>
        <w:t>Свойства слайда</w:t>
      </w:r>
    </w:p>
    <w:p w:rsidR="00E857B8" w:rsidRPr="00B74D8B" w:rsidRDefault="00E857B8" w:rsidP="00E857B8">
      <w:pPr>
        <w:shd w:val="clear" w:color="auto" w:fill="FFFFFF"/>
        <w:rPr>
          <w:color w:val="000000"/>
        </w:rPr>
      </w:pPr>
      <w:r w:rsidRPr="00B74D8B">
        <w:rPr>
          <w:color w:val="000000"/>
        </w:rPr>
        <w:t>c)</w:t>
      </w:r>
      <w:r w:rsidRPr="00B74D8B">
        <w:rPr>
          <w:color w:val="000000"/>
        </w:rPr>
        <w:tab/>
        <w:t>Показ слайдов *</w:t>
      </w:r>
    </w:p>
    <w:p w:rsidR="00E857B8" w:rsidRPr="00B74D8B" w:rsidRDefault="00E857B8" w:rsidP="00E857B8">
      <w:pPr>
        <w:shd w:val="clear" w:color="auto" w:fill="FFFFFF"/>
        <w:rPr>
          <w:color w:val="000000"/>
        </w:rPr>
      </w:pPr>
      <w:r w:rsidRPr="00B74D8B">
        <w:rPr>
          <w:color w:val="000000"/>
        </w:rPr>
        <w:t>d)</w:t>
      </w:r>
      <w:r w:rsidRPr="00B74D8B">
        <w:rPr>
          <w:color w:val="000000"/>
        </w:rPr>
        <w:tab/>
        <w:t>Настройки анимации</w:t>
      </w:r>
    </w:p>
    <w:p w:rsidR="00E857B8" w:rsidRPr="00737283" w:rsidRDefault="00E857B8" w:rsidP="00E857B8">
      <w:pPr>
        <w:jc w:val="right"/>
        <w:rPr>
          <w:b/>
          <w:bCs/>
          <w:i/>
        </w:rPr>
      </w:pPr>
      <w:r>
        <w:rPr>
          <w:b/>
          <w:bCs/>
          <w:i/>
        </w:rPr>
        <w:t>Вариант 2</w:t>
      </w:r>
    </w:p>
    <w:p w:rsidR="00E857B8" w:rsidRDefault="00E857B8" w:rsidP="00EE54F7">
      <w:pPr>
        <w:pStyle w:val="ad"/>
        <w:numPr>
          <w:ilvl w:val="0"/>
          <w:numId w:val="9"/>
        </w:numPr>
        <w:shd w:val="clear" w:color="auto" w:fill="FFFFFF"/>
        <w:spacing w:after="16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B2BEF">
        <w:rPr>
          <w:rFonts w:ascii="Times New Roman" w:hAnsi="Times New Roman"/>
          <w:b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E857B8" w:rsidRPr="00DB2BEF" w:rsidRDefault="00E857B8" w:rsidP="00E857B8">
      <w:pPr>
        <w:pStyle w:val="ad"/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2BE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Кто задаёт </w:t>
      </w:r>
      <w:proofErr w:type="spellStart"/>
      <w:r w:rsidRPr="00DB2BEF">
        <w:rPr>
          <w:rFonts w:ascii="Times New Roman" w:hAnsi="Times New Roman"/>
          <w:color w:val="000000"/>
          <w:sz w:val="24"/>
          <w:szCs w:val="24"/>
          <w:lang w:eastAsia="ru-RU"/>
        </w:rPr>
        <w:t>Web</w:t>
      </w:r>
      <w:proofErr w:type="spellEnd"/>
      <w:r w:rsidRPr="00DB2BE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стандарты?</w:t>
      </w:r>
    </w:p>
    <w:p w:rsidR="00E857B8" w:rsidRPr="00DB2BEF" w:rsidRDefault="00E857B8" w:rsidP="00E857B8">
      <w:pPr>
        <w:pStyle w:val="ad"/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2BEF">
        <w:rPr>
          <w:rFonts w:ascii="Times New Roman" w:hAnsi="Times New Roman"/>
          <w:color w:val="000000"/>
          <w:sz w:val="24"/>
          <w:szCs w:val="24"/>
          <w:lang w:eastAsia="ru-RU"/>
        </w:rPr>
        <w:t>Microsoft</w:t>
      </w:r>
    </w:p>
    <w:p w:rsidR="00E857B8" w:rsidRPr="00DB2BEF" w:rsidRDefault="00E857B8" w:rsidP="00E857B8">
      <w:pPr>
        <w:pStyle w:val="ad"/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DB2BEF">
        <w:rPr>
          <w:rFonts w:ascii="Times New Roman" w:hAnsi="Times New Roman"/>
          <w:color w:val="000000"/>
          <w:sz w:val="24"/>
          <w:szCs w:val="24"/>
          <w:lang w:eastAsia="ru-RU"/>
        </w:rPr>
        <w:t>Mozilla</w:t>
      </w:r>
      <w:proofErr w:type="spellEnd"/>
    </w:p>
    <w:p w:rsidR="00E857B8" w:rsidRPr="00DB2BEF" w:rsidRDefault="00E857B8" w:rsidP="00E857B8">
      <w:pPr>
        <w:pStyle w:val="ad"/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DB2BEF">
        <w:rPr>
          <w:rFonts w:ascii="Times New Roman" w:hAnsi="Times New Roman"/>
          <w:color w:val="000000"/>
          <w:sz w:val="24"/>
          <w:szCs w:val="24"/>
          <w:lang w:eastAsia="ru-RU"/>
        </w:rPr>
        <w:t>Apple</w:t>
      </w:r>
      <w:proofErr w:type="spellEnd"/>
    </w:p>
    <w:p w:rsidR="00E857B8" w:rsidRPr="00DB2BEF" w:rsidRDefault="00E857B8" w:rsidP="00E857B8">
      <w:pPr>
        <w:pStyle w:val="ad"/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DB2BEF">
        <w:rPr>
          <w:rFonts w:ascii="Times New Roman" w:hAnsi="Times New Roman"/>
          <w:color w:val="000000"/>
          <w:sz w:val="24"/>
          <w:szCs w:val="24"/>
          <w:lang w:eastAsia="ru-RU"/>
        </w:rPr>
        <w:t>Google</w:t>
      </w:r>
      <w:proofErr w:type="spellEnd"/>
    </w:p>
    <w:p w:rsidR="00E857B8" w:rsidRPr="00DB2BEF" w:rsidRDefault="00E857B8" w:rsidP="00E857B8">
      <w:pPr>
        <w:pStyle w:val="ad"/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2BEF">
        <w:rPr>
          <w:rFonts w:ascii="Times New Roman" w:hAnsi="Times New Roman"/>
          <w:color w:val="000000"/>
          <w:sz w:val="24"/>
          <w:szCs w:val="24"/>
          <w:lang w:eastAsia="ru-RU"/>
        </w:rPr>
        <w:t>Все вышеуказанные производители</w:t>
      </w:r>
    </w:p>
    <w:p w:rsidR="00E857B8" w:rsidRPr="00DB2BEF" w:rsidRDefault="00E857B8" w:rsidP="00E857B8">
      <w:pPr>
        <w:pStyle w:val="ad"/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DB2BE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Консорциум Всемирной Паутины</w:t>
      </w:r>
    </w:p>
    <w:p w:rsidR="00E857B8" w:rsidRDefault="00E857B8" w:rsidP="00EE54F7">
      <w:pPr>
        <w:pStyle w:val="ad"/>
        <w:numPr>
          <w:ilvl w:val="0"/>
          <w:numId w:val="9"/>
        </w:numPr>
        <w:shd w:val="clear" w:color="auto" w:fill="FFFFFF"/>
        <w:spacing w:after="16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B2BEF">
        <w:rPr>
          <w:rFonts w:ascii="Times New Roman" w:hAnsi="Times New Roman"/>
          <w:b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E857B8" w:rsidRPr="00DB2BEF" w:rsidRDefault="00E857B8" w:rsidP="00E857B8">
      <w:pPr>
        <w:pStyle w:val="ad"/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Инструмент «Формы» присутствует в сервисах </w:t>
      </w:r>
    </w:p>
    <w:p w:rsidR="00E857B8" w:rsidRDefault="00E857B8" w:rsidP="00E857B8">
      <w:pPr>
        <w:pStyle w:val="ad"/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u w:val="single"/>
          <w:lang w:val="en-US" w:eastAsia="ru-RU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А</w:t>
      </w:r>
      <w:r w:rsidRPr="005C2D76">
        <w:rPr>
          <w:rFonts w:ascii="Times New Roman" w:hAnsi="Times New Roman"/>
          <w:color w:val="000000"/>
          <w:sz w:val="24"/>
          <w:szCs w:val="24"/>
          <w:u w:val="single"/>
          <w:lang w:val="en-US" w:eastAsia="ru-RU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u w:val="single"/>
          <w:lang w:val="en-US" w:eastAsia="ru-RU"/>
        </w:rPr>
        <w:t>Google</w:t>
      </w:r>
    </w:p>
    <w:p w:rsidR="00E857B8" w:rsidRDefault="00E857B8" w:rsidP="00E857B8">
      <w:pPr>
        <w:pStyle w:val="ad"/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lastRenderedPageBreak/>
        <w:t>Б) Яндекс</w:t>
      </w:r>
    </w:p>
    <w:p w:rsidR="00E857B8" w:rsidRDefault="00E857B8" w:rsidP="00E857B8">
      <w:pPr>
        <w:pStyle w:val="ad"/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u w:val="single"/>
          <w:lang w:val="en-US" w:eastAsia="ru-RU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В</w:t>
      </w:r>
      <w:r w:rsidRPr="005C2D76">
        <w:rPr>
          <w:rFonts w:ascii="Times New Roman" w:hAnsi="Times New Roman"/>
          <w:color w:val="000000"/>
          <w:sz w:val="24"/>
          <w:szCs w:val="24"/>
          <w:u w:val="single"/>
          <w:lang w:val="en-US" w:eastAsia="ru-RU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u w:val="single"/>
          <w:lang w:val="en-US" w:eastAsia="ru-RU"/>
        </w:rPr>
        <w:t xml:space="preserve">MS Office </w:t>
      </w:r>
    </w:p>
    <w:p w:rsidR="00E857B8" w:rsidRPr="005C2D76" w:rsidRDefault="00E857B8" w:rsidP="00E857B8">
      <w:pPr>
        <w:pStyle w:val="ad"/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u w:val="single"/>
          <w:lang w:val="en-US" w:eastAsia="ru-RU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Г</w:t>
      </w:r>
      <w:r w:rsidRPr="005C2D76">
        <w:rPr>
          <w:rFonts w:ascii="Times New Roman" w:hAnsi="Times New Roman"/>
          <w:color w:val="000000"/>
          <w:sz w:val="24"/>
          <w:szCs w:val="24"/>
          <w:u w:val="single"/>
          <w:lang w:val="en-US" w:eastAsia="ru-RU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Рамблер</w:t>
      </w:r>
    </w:p>
    <w:p w:rsidR="00E857B8" w:rsidRPr="005C2D76" w:rsidRDefault="00E857B8" w:rsidP="00E857B8">
      <w:pPr>
        <w:pStyle w:val="ad"/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E857B8" w:rsidRDefault="00E857B8" w:rsidP="00EE54F7">
      <w:pPr>
        <w:pStyle w:val="ad"/>
        <w:numPr>
          <w:ilvl w:val="0"/>
          <w:numId w:val="9"/>
        </w:numPr>
        <w:shd w:val="clear" w:color="auto" w:fill="FFFFFF"/>
        <w:spacing w:after="16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B2BEF">
        <w:rPr>
          <w:rFonts w:ascii="Times New Roman" w:hAnsi="Times New Roman"/>
          <w:b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E857B8" w:rsidRDefault="00E857B8" w:rsidP="00E857B8">
      <w:pPr>
        <w:pStyle w:val="ad"/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Аббревиатура АСУ расшифровывается как … </w:t>
      </w:r>
    </w:p>
    <w:p w:rsidR="00E857B8" w:rsidRPr="00A514CB" w:rsidRDefault="00E857B8" w:rsidP="00EE54F7">
      <w:pPr>
        <w:pStyle w:val="ad"/>
        <w:numPr>
          <w:ilvl w:val="0"/>
          <w:numId w:val="11"/>
        </w:numPr>
        <w:shd w:val="clear" w:color="auto" w:fill="FFFFFF"/>
        <w:spacing w:line="240" w:lineRule="auto"/>
        <w:contextualSpacing/>
        <w:rPr>
          <w:rFonts w:ascii="Times New Roman" w:hAnsi="Times New Roman"/>
          <w:color w:val="000000"/>
          <w:sz w:val="24"/>
          <w:szCs w:val="24"/>
          <w:u w:val="single"/>
          <w:lang w:val="en-US"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Автоматизированные системы управления</w:t>
      </w:r>
    </w:p>
    <w:p w:rsidR="00E857B8" w:rsidRPr="00A514CB" w:rsidRDefault="00E857B8" w:rsidP="00EE54F7">
      <w:pPr>
        <w:pStyle w:val="ad"/>
        <w:numPr>
          <w:ilvl w:val="0"/>
          <w:numId w:val="11"/>
        </w:numPr>
        <w:shd w:val="clear" w:color="auto" w:fill="FFFFFF"/>
        <w:spacing w:line="240" w:lineRule="auto"/>
        <w:contextualSpacing/>
        <w:rPr>
          <w:rFonts w:ascii="Times New Roman" w:hAnsi="Times New Roman"/>
          <w:color w:val="000000"/>
          <w:sz w:val="24"/>
          <w:szCs w:val="24"/>
          <w:u w:val="single"/>
          <w:lang w:val="en-US"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Автоматический слайд управляем</w:t>
      </w:r>
    </w:p>
    <w:p w:rsidR="00E857B8" w:rsidRPr="00A514CB" w:rsidRDefault="00E857B8" w:rsidP="00EE54F7">
      <w:pPr>
        <w:pStyle w:val="ad"/>
        <w:numPr>
          <w:ilvl w:val="0"/>
          <w:numId w:val="11"/>
        </w:numPr>
        <w:shd w:val="clear" w:color="auto" w:fill="FFFFFF"/>
        <w:spacing w:line="240" w:lineRule="auto"/>
        <w:contextualSpacing/>
        <w:rPr>
          <w:rFonts w:ascii="Times New Roman" w:hAnsi="Times New Roman"/>
          <w:color w:val="000000"/>
          <w:sz w:val="24"/>
          <w:szCs w:val="24"/>
          <w:u w:val="single"/>
          <w:lang w:val="en-US"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Автоматическая ссылка управления</w:t>
      </w:r>
    </w:p>
    <w:p w:rsidR="00E857B8" w:rsidRPr="00257C7B" w:rsidRDefault="00E857B8" w:rsidP="00EE54F7">
      <w:pPr>
        <w:pStyle w:val="ad"/>
        <w:numPr>
          <w:ilvl w:val="0"/>
          <w:numId w:val="11"/>
        </w:numPr>
        <w:shd w:val="clear" w:color="auto" w:fill="FFFFFF"/>
        <w:spacing w:line="240" w:lineRule="auto"/>
        <w:contextualSpacing/>
        <w:rPr>
          <w:rFonts w:ascii="Times New Roman" w:hAnsi="Times New Roman"/>
          <w:color w:val="000000"/>
          <w:sz w:val="24"/>
          <w:szCs w:val="24"/>
          <w:u w:val="single"/>
          <w:lang w:val="en-US"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Автоматические страницы управления</w:t>
      </w:r>
    </w:p>
    <w:p w:rsidR="00E857B8" w:rsidRDefault="00E857B8" w:rsidP="00EE54F7">
      <w:pPr>
        <w:pStyle w:val="ad"/>
        <w:numPr>
          <w:ilvl w:val="0"/>
          <w:numId w:val="9"/>
        </w:numPr>
        <w:shd w:val="clear" w:color="auto" w:fill="FFFFFF"/>
        <w:spacing w:after="16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B2BEF">
        <w:rPr>
          <w:rFonts w:ascii="Times New Roman" w:hAnsi="Times New Roman"/>
          <w:b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E857B8" w:rsidRPr="00DB2BEF" w:rsidRDefault="00E857B8" w:rsidP="00E857B8">
      <w:pPr>
        <w:pStyle w:val="ad"/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2BEF">
        <w:rPr>
          <w:rFonts w:ascii="Times New Roman" w:hAnsi="Times New Roman"/>
          <w:color w:val="000000"/>
          <w:sz w:val="24"/>
          <w:szCs w:val="24"/>
          <w:lang w:eastAsia="ru-RU"/>
        </w:rPr>
        <w:t>В электронных таблицах выделена группа ячеек А1:В3. Сколько ячеек входит в этот диапазон?</w:t>
      </w:r>
    </w:p>
    <w:p w:rsidR="00E857B8" w:rsidRPr="00DB2BEF" w:rsidRDefault="00E857B8" w:rsidP="00E857B8">
      <w:pPr>
        <w:pStyle w:val="ad"/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DB2BE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6</w:t>
      </w:r>
    </w:p>
    <w:p w:rsidR="00E857B8" w:rsidRPr="00DB2BEF" w:rsidRDefault="00E857B8" w:rsidP="00E857B8">
      <w:pPr>
        <w:pStyle w:val="ad"/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2BE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5</w:t>
      </w:r>
    </w:p>
    <w:p w:rsidR="00E857B8" w:rsidRPr="00DB2BEF" w:rsidRDefault="00E857B8" w:rsidP="00E857B8">
      <w:pPr>
        <w:pStyle w:val="ad"/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2BE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</w:t>
      </w:r>
    </w:p>
    <w:p w:rsidR="00E857B8" w:rsidRPr="00DB2BEF" w:rsidRDefault="00E857B8" w:rsidP="00E857B8">
      <w:pPr>
        <w:pStyle w:val="ad"/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2BE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3</w:t>
      </w:r>
    </w:p>
    <w:p w:rsidR="00E857B8" w:rsidRDefault="00E857B8" w:rsidP="00EE54F7">
      <w:pPr>
        <w:pStyle w:val="ad"/>
        <w:numPr>
          <w:ilvl w:val="0"/>
          <w:numId w:val="9"/>
        </w:numPr>
        <w:shd w:val="clear" w:color="auto" w:fill="FFFFFF"/>
        <w:spacing w:after="16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B2BEF">
        <w:rPr>
          <w:rFonts w:ascii="Times New Roman" w:hAnsi="Times New Roman"/>
          <w:b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E857B8" w:rsidRPr="00DB2BEF" w:rsidRDefault="00E857B8" w:rsidP="00E857B8">
      <w:pPr>
        <w:pStyle w:val="ad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2BEF">
        <w:rPr>
          <w:rFonts w:ascii="Times New Roman" w:hAnsi="Times New Roman"/>
          <w:color w:val="000000"/>
          <w:sz w:val="24"/>
          <w:szCs w:val="24"/>
          <w:lang w:eastAsia="ru-RU"/>
        </w:rPr>
        <w:t>В ЭТ нельзя удалить:</w:t>
      </w:r>
    </w:p>
    <w:p w:rsidR="00E857B8" w:rsidRPr="00DB2BEF" w:rsidRDefault="00E857B8" w:rsidP="00E857B8">
      <w:pPr>
        <w:pStyle w:val="ad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2BEF">
        <w:rPr>
          <w:rFonts w:ascii="Times New Roman" w:hAnsi="Times New Roman"/>
          <w:color w:val="000000"/>
          <w:sz w:val="24"/>
          <w:szCs w:val="24"/>
          <w:lang w:eastAsia="ru-RU"/>
        </w:rPr>
        <w:t>столбец</w:t>
      </w:r>
    </w:p>
    <w:p w:rsidR="00E857B8" w:rsidRPr="00DB2BEF" w:rsidRDefault="00E857B8" w:rsidP="00E857B8">
      <w:pPr>
        <w:pStyle w:val="ad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2BEF">
        <w:rPr>
          <w:rFonts w:ascii="Times New Roman" w:hAnsi="Times New Roman"/>
          <w:color w:val="000000"/>
          <w:sz w:val="24"/>
          <w:szCs w:val="24"/>
          <w:lang w:eastAsia="ru-RU"/>
        </w:rPr>
        <w:t>строку</w:t>
      </w:r>
    </w:p>
    <w:p w:rsidR="00E857B8" w:rsidRPr="00DB2BEF" w:rsidRDefault="00E857B8" w:rsidP="00E857B8">
      <w:pPr>
        <w:pStyle w:val="ad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DB2BE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имя ячейки </w:t>
      </w:r>
    </w:p>
    <w:p w:rsidR="00E857B8" w:rsidRPr="00DB2BEF" w:rsidRDefault="00E857B8" w:rsidP="00E857B8">
      <w:pPr>
        <w:pStyle w:val="ad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2BEF">
        <w:rPr>
          <w:rFonts w:ascii="Times New Roman" w:hAnsi="Times New Roman"/>
          <w:color w:val="000000"/>
          <w:sz w:val="24"/>
          <w:szCs w:val="24"/>
          <w:lang w:eastAsia="ru-RU"/>
        </w:rPr>
        <w:t>содержимое ячейки</w:t>
      </w:r>
    </w:p>
    <w:p w:rsidR="00E857B8" w:rsidRDefault="00E857B8" w:rsidP="00EE54F7">
      <w:pPr>
        <w:pStyle w:val="ad"/>
        <w:numPr>
          <w:ilvl w:val="0"/>
          <w:numId w:val="9"/>
        </w:numPr>
        <w:shd w:val="clear" w:color="auto" w:fill="FFFFFF"/>
        <w:spacing w:after="16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B2BEF">
        <w:rPr>
          <w:rFonts w:ascii="Times New Roman" w:hAnsi="Times New Roman"/>
          <w:b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E857B8" w:rsidRPr="00DB2BEF" w:rsidRDefault="00E857B8" w:rsidP="00E857B8">
      <w:pPr>
        <w:pStyle w:val="ad"/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2BEF">
        <w:rPr>
          <w:rFonts w:ascii="Times New Roman" w:hAnsi="Times New Roman"/>
          <w:color w:val="000000"/>
          <w:sz w:val="24"/>
          <w:szCs w:val="24"/>
          <w:lang w:eastAsia="ru-RU"/>
        </w:rPr>
        <w:t>Укажите неправильную формулу:</w:t>
      </w:r>
    </w:p>
    <w:p w:rsidR="00E857B8" w:rsidRPr="00DB2BEF" w:rsidRDefault="00E857B8" w:rsidP="00E857B8">
      <w:pPr>
        <w:pStyle w:val="ad"/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DB2BE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А2+В4</w:t>
      </w:r>
    </w:p>
    <w:p w:rsidR="00E857B8" w:rsidRPr="00DB2BEF" w:rsidRDefault="00E857B8" w:rsidP="00E857B8">
      <w:pPr>
        <w:pStyle w:val="ad"/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2BEF">
        <w:rPr>
          <w:rFonts w:ascii="Times New Roman" w:hAnsi="Times New Roman"/>
          <w:color w:val="000000"/>
          <w:sz w:val="24"/>
          <w:szCs w:val="24"/>
          <w:lang w:eastAsia="ru-RU"/>
        </w:rPr>
        <w:t>=А1/С453</w:t>
      </w:r>
    </w:p>
    <w:p w:rsidR="00E857B8" w:rsidRPr="00DB2BEF" w:rsidRDefault="00E857B8" w:rsidP="00E857B8">
      <w:pPr>
        <w:pStyle w:val="ad"/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2BEF">
        <w:rPr>
          <w:rFonts w:ascii="Times New Roman" w:hAnsi="Times New Roman"/>
          <w:color w:val="000000"/>
          <w:sz w:val="24"/>
          <w:szCs w:val="24"/>
          <w:lang w:eastAsia="ru-RU"/>
        </w:rPr>
        <w:t>= С245*М67</w:t>
      </w:r>
    </w:p>
    <w:p w:rsidR="00E857B8" w:rsidRPr="00DB2BEF" w:rsidRDefault="00E857B8" w:rsidP="00E857B8">
      <w:pPr>
        <w:pStyle w:val="ad"/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2BEF">
        <w:rPr>
          <w:rFonts w:ascii="Times New Roman" w:hAnsi="Times New Roman"/>
          <w:color w:val="000000"/>
          <w:sz w:val="24"/>
          <w:szCs w:val="24"/>
          <w:lang w:eastAsia="ru-RU"/>
        </w:rPr>
        <w:t>=О89-К89</w:t>
      </w:r>
    </w:p>
    <w:p w:rsidR="00E857B8" w:rsidRDefault="00E857B8" w:rsidP="00EE54F7">
      <w:pPr>
        <w:pStyle w:val="ad"/>
        <w:numPr>
          <w:ilvl w:val="0"/>
          <w:numId w:val="9"/>
        </w:numPr>
        <w:shd w:val="clear" w:color="auto" w:fill="FFFFFF"/>
        <w:spacing w:after="16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B2BEF">
        <w:rPr>
          <w:rFonts w:ascii="Times New Roman" w:hAnsi="Times New Roman"/>
          <w:b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E857B8" w:rsidRPr="00DB2BEF" w:rsidRDefault="00E857B8" w:rsidP="00E857B8">
      <w:pPr>
        <w:pStyle w:val="ad"/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2BEF">
        <w:rPr>
          <w:rFonts w:ascii="Times New Roman" w:hAnsi="Times New Roman"/>
          <w:color w:val="000000"/>
          <w:sz w:val="24"/>
          <w:szCs w:val="24"/>
          <w:lang w:eastAsia="ru-RU"/>
        </w:rPr>
        <w:t>Диапазон - это:</w:t>
      </w:r>
    </w:p>
    <w:p w:rsidR="00E857B8" w:rsidRPr="00DB2BEF" w:rsidRDefault="00E857B8" w:rsidP="00E857B8">
      <w:pPr>
        <w:pStyle w:val="ad"/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Pr="00DB2BEF">
        <w:rPr>
          <w:rFonts w:ascii="Times New Roman" w:hAnsi="Times New Roman"/>
          <w:color w:val="000000"/>
          <w:sz w:val="24"/>
          <w:szCs w:val="24"/>
          <w:lang w:eastAsia="ru-RU"/>
        </w:rPr>
        <w:t>се ячейки одной строки</w:t>
      </w:r>
    </w:p>
    <w:p w:rsidR="00E857B8" w:rsidRPr="00DB2BEF" w:rsidRDefault="00E857B8" w:rsidP="00E857B8">
      <w:pPr>
        <w:pStyle w:val="ad"/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DB2BE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lastRenderedPageBreak/>
        <w:t>совокупность клеток, образующих в таблице область прямоугольной формы</w:t>
      </w:r>
    </w:p>
    <w:p w:rsidR="00E857B8" w:rsidRPr="00DB2BEF" w:rsidRDefault="00E857B8" w:rsidP="00E857B8">
      <w:pPr>
        <w:pStyle w:val="ad"/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2BE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все ячейки одного столбца</w:t>
      </w:r>
    </w:p>
    <w:p w:rsidR="00E857B8" w:rsidRDefault="00E857B8" w:rsidP="00E857B8">
      <w:pPr>
        <w:pStyle w:val="ad"/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2BEF">
        <w:rPr>
          <w:rFonts w:ascii="Times New Roman" w:hAnsi="Times New Roman"/>
          <w:color w:val="000000"/>
          <w:sz w:val="24"/>
          <w:szCs w:val="24"/>
          <w:lang w:eastAsia="ru-RU"/>
        </w:rPr>
        <w:t>множество допустимых значений</w:t>
      </w:r>
    </w:p>
    <w:p w:rsidR="00E857B8" w:rsidRDefault="00E857B8" w:rsidP="00E857B8">
      <w:pPr>
        <w:pStyle w:val="ad"/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857B8" w:rsidRPr="00DB2BEF" w:rsidRDefault="00E857B8" w:rsidP="00EE54F7">
      <w:pPr>
        <w:pStyle w:val="ad"/>
        <w:numPr>
          <w:ilvl w:val="0"/>
          <w:numId w:val="9"/>
        </w:numPr>
        <w:shd w:val="clear" w:color="auto" w:fill="FFFFFF"/>
        <w:spacing w:after="16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B2BEF">
        <w:rPr>
          <w:rFonts w:ascii="Times New Roman" w:hAnsi="Times New Roman"/>
          <w:b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E857B8" w:rsidRPr="00DB2BEF" w:rsidRDefault="00E857B8" w:rsidP="00E857B8">
      <w:pPr>
        <w:pStyle w:val="ad"/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2BEF">
        <w:rPr>
          <w:rFonts w:ascii="Times New Roman" w:hAnsi="Times New Roman"/>
          <w:color w:val="000000"/>
          <w:sz w:val="24"/>
          <w:szCs w:val="24"/>
          <w:lang w:eastAsia="ru-RU"/>
        </w:rPr>
        <w:t>Электронная таблица - это:</w:t>
      </w:r>
    </w:p>
    <w:p w:rsidR="00E857B8" w:rsidRPr="00DB2BEF" w:rsidRDefault="00E857B8" w:rsidP="00E857B8">
      <w:pPr>
        <w:pStyle w:val="ad"/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2BEF">
        <w:rPr>
          <w:rFonts w:ascii="Times New Roman" w:hAnsi="Times New Roman"/>
          <w:color w:val="000000"/>
          <w:sz w:val="24"/>
          <w:szCs w:val="24"/>
          <w:lang w:eastAsia="ru-RU"/>
        </w:rPr>
        <w:t>прикладная программа для обработки кодовых таблиц</w:t>
      </w:r>
    </w:p>
    <w:p w:rsidR="00E857B8" w:rsidRPr="00DB2BEF" w:rsidRDefault="00E857B8" w:rsidP="00E857B8">
      <w:pPr>
        <w:pStyle w:val="ad"/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2BEF">
        <w:rPr>
          <w:rFonts w:ascii="Times New Roman" w:hAnsi="Times New Roman"/>
          <w:color w:val="000000"/>
          <w:sz w:val="24"/>
          <w:szCs w:val="24"/>
          <w:lang w:eastAsia="ru-RU"/>
        </w:rPr>
        <w:t>устройства персонального компьютера, управляющее его ресурсами</w:t>
      </w:r>
    </w:p>
    <w:p w:rsidR="00E857B8" w:rsidRPr="00DB2BEF" w:rsidRDefault="00E857B8" w:rsidP="00E857B8">
      <w:pPr>
        <w:pStyle w:val="ad"/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DB2BE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прикладная программа, предназначенная для организации большого объема вычислений в виде таблицы</w:t>
      </w:r>
    </w:p>
    <w:p w:rsidR="00E857B8" w:rsidRPr="00DB2BEF" w:rsidRDefault="00E857B8" w:rsidP="00E857B8">
      <w:pPr>
        <w:pStyle w:val="ad"/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2BEF">
        <w:rPr>
          <w:rFonts w:ascii="Times New Roman" w:hAnsi="Times New Roman"/>
          <w:color w:val="000000"/>
          <w:sz w:val="24"/>
          <w:szCs w:val="24"/>
          <w:lang w:eastAsia="ru-RU"/>
        </w:rPr>
        <w:t>Системная программа, управляющая ресурсами персонального компьютера при обработке таблиц</w:t>
      </w:r>
    </w:p>
    <w:p w:rsidR="00E857B8" w:rsidRDefault="00E857B8" w:rsidP="00EE54F7">
      <w:pPr>
        <w:pStyle w:val="ad"/>
        <w:numPr>
          <w:ilvl w:val="0"/>
          <w:numId w:val="9"/>
        </w:numPr>
        <w:shd w:val="clear" w:color="auto" w:fill="FFFFFF"/>
        <w:spacing w:after="16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B2BEF">
        <w:rPr>
          <w:rFonts w:ascii="Times New Roman" w:hAnsi="Times New Roman"/>
          <w:b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E857B8" w:rsidRPr="00DB2BEF" w:rsidRDefault="00E857B8" w:rsidP="00E857B8">
      <w:pPr>
        <w:pStyle w:val="ad"/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2BEF">
        <w:rPr>
          <w:rFonts w:ascii="Times New Roman" w:hAnsi="Times New Roman"/>
          <w:color w:val="000000"/>
          <w:sz w:val="24"/>
          <w:szCs w:val="24"/>
          <w:lang w:eastAsia="ru-RU"/>
        </w:rPr>
        <w:t>Выберите верную запись формулы для электронной таблицы</w:t>
      </w:r>
    </w:p>
    <w:p w:rsidR="00E857B8" w:rsidRPr="00257C7B" w:rsidRDefault="00E857B8" w:rsidP="00E857B8">
      <w:pPr>
        <w:pStyle w:val="ad"/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DB2BEF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Pr="00257C7B">
        <w:rPr>
          <w:rFonts w:ascii="Times New Roman" w:hAnsi="Times New Roman"/>
          <w:color w:val="000000"/>
          <w:sz w:val="24"/>
          <w:szCs w:val="24"/>
          <w:lang w:val="en-US" w:eastAsia="ru-RU"/>
        </w:rPr>
        <w:t>3+4*D4</w:t>
      </w:r>
    </w:p>
    <w:p w:rsidR="00E857B8" w:rsidRPr="00257C7B" w:rsidRDefault="00E857B8" w:rsidP="00E857B8">
      <w:pPr>
        <w:pStyle w:val="ad"/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257C7B">
        <w:rPr>
          <w:rFonts w:ascii="Times New Roman" w:hAnsi="Times New Roman"/>
          <w:color w:val="000000"/>
          <w:sz w:val="24"/>
          <w:szCs w:val="24"/>
          <w:lang w:val="en-US" w:eastAsia="ru-RU"/>
        </w:rPr>
        <w:t>A5B5+23</w:t>
      </w:r>
    </w:p>
    <w:p w:rsidR="00E857B8" w:rsidRPr="00257C7B" w:rsidRDefault="00E857B8" w:rsidP="00E857B8">
      <w:pPr>
        <w:pStyle w:val="ad"/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257C7B">
        <w:rPr>
          <w:rFonts w:ascii="Times New Roman" w:hAnsi="Times New Roman"/>
          <w:color w:val="000000"/>
          <w:sz w:val="24"/>
          <w:szCs w:val="24"/>
          <w:lang w:val="en-US" w:eastAsia="ru-RU"/>
        </w:rPr>
        <w:t>C3=C1+2*C2</w:t>
      </w:r>
    </w:p>
    <w:p w:rsidR="00E857B8" w:rsidRPr="00257C7B" w:rsidRDefault="00E857B8" w:rsidP="00E857B8">
      <w:pPr>
        <w:pStyle w:val="ad"/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u w:val="single"/>
          <w:lang w:val="en-US" w:eastAsia="ru-RU"/>
        </w:rPr>
      </w:pPr>
      <w:r w:rsidRPr="00257C7B">
        <w:rPr>
          <w:rFonts w:ascii="Times New Roman" w:hAnsi="Times New Roman"/>
          <w:color w:val="000000"/>
          <w:sz w:val="24"/>
          <w:szCs w:val="24"/>
          <w:u w:val="single"/>
          <w:lang w:val="en-US" w:eastAsia="ru-RU"/>
        </w:rPr>
        <w:t>=A2*A3-A4</w:t>
      </w:r>
    </w:p>
    <w:p w:rsidR="00E857B8" w:rsidRDefault="00E857B8" w:rsidP="00EE54F7">
      <w:pPr>
        <w:pStyle w:val="ad"/>
        <w:numPr>
          <w:ilvl w:val="0"/>
          <w:numId w:val="9"/>
        </w:numPr>
        <w:shd w:val="clear" w:color="auto" w:fill="FFFFFF"/>
        <w:spacing w:after="16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B2BEF">
        <w:rPr>
          <w:rFonts w:ascii="Times New Roman" w:hAnsi="Times New Roman"/>
          <w:b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E857B8" w:rsidRPr="00DB2BEF" w:rsidRDefault="00E857B8" w:rsidP="00E857B8">
      <w:pPr>
        <w:pStyle w:val="ad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2BEF">
        <w:rPr>
          <w:rFonts w:ascii="Times New Roman" w:hAnsi="Times New Roman"/>
          <w:color w:val="000000"/>
          <w:sz w:val="24"/>
          <w:szCs w:val="24"/>
          <w:lang w:eastAsia="ru-RU"/>
        </w:rPr>
        <w:t>Среди приведенных формул отыщите формулу для электронной таблицы:</w:t>
      </w:r>
    </w:p>
    <w:p w:rsidR="00E857B8" w:rsidRPr="00DB2BEF" w:rsidRDefault="00E857B8" w:rsidP="00E857B8">
      <w:pPr>
        <w:pStyle w:val="ad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DB2BE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=A3*B8+12</w:t>
      </w:r>
    </w:p>
    <w:p w:rsidR="00E857B8" w:rsidRPr="00DB2BEF" w:rsidRDefault="00E857B8" w:rsidP="00E857B8">
      <w:pPr>
        <w:pStyle w:val="ad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2BEF">
        <w:rPr>
          <w:rFonts w:ascii="Times New Roman" w:hAnsi="Times New Roman"/>
          <w:color w:val="000000"/>
          <w:sz w:val="24"/>
          <w:szCs w:val="24"/>
          <w:lang w:eastAsia="ru-RU"/>
        </w:rPr>
        <w:t>A1=A3*B8+12</w:t>
      </w:r>
    </w:p>
    <w:p w:rsidR="00E857B8" w:rsidRPr="00DB2BEF" w:rsidRDefault="00E857B8" w:rsidP="00E857B8">
      <w:pPr>
        <w:pStyle w:val="ad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2BEF">
        <w:rPr>
          <w:rFonts w:ascii="Times New Roman" w:hAnsi="Times New Roman"/>
          <w:color w:val="000000"/>
          <w:sz w:val="24"/>
          <w:szCs w:val="24"/>
          <w:lang w:eastAsia="ru-RU"/>
        </w:rPr>
        <w:t>A3*B8+12</w:t>
      </w:r>
    </w:p>
    <w:p w:rsidR="00E857B8" w:rsidRPr="00DB2BEF" w:rsidRDefault="00E857B8" w:rsidP="00E857B8">
      <w:pPr>
        <w:pStyle w:val="ad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2BEF">
        <w:rPr>
          <w:rFonts w:ascii="Times New Roman" w:hAnsi="Times New Roman"/>
          <w:color w:val="000000"/>
          <w:sz w:val="24"/>
          <w:szCs w:val="24"/>
          <w:lang w:eastAsia="ru-RU"/>
        </w:rPr>
        <w:t>A3B8+12</w:t>
      </w:r>
    </w:p>
    <w:p w:rsidR="00E857B8" w:rsidRPr="00E6148D" w:rsidRDefault="00E857B8" w:rsidP="00AB07BA">
      <w:pPr>
        <w:jc w:val="both"/>
        <w:rPr>
          <w:b/>
          <w:bCs/>
          <w:i/>
          <w:iCs/>
        </w:rPr>
      </w:pPr>
    </w:p>
    <w:p w:rsidR="00F01A1F" w:rsidRPr="00E6148D" w:rsidRDefault="00F01A1F" w:rsidP="00AB07BA">
      <w:pPr>
        <w:jc w:val="both"/>
      </w:pPr>
    </w:p>
    <w:p w:rsidR="00F01A1F" w:rsidRPr="00E6148D" w:rsidRDefault="00F01A1F" w:rsidP="00AB07BA">
      <w:pPr>
        <w:rPr>
          <w:b/>
          <w:bCs/>
        </w:rPr>
      </w:pPr>
      <w:r w:rsidRPr="00E6148D">
        <w:rPr>
          <w:b/>
          <w:bCs/>
        </w:rPr>
        <w:t xml:space="preserve">7. ПЕРЕЧЕНЬ </w:t>
      </w:r>
      <w:bookmarkStart w:id="1" w:name="_GoBack"/>
      <w:bookmarkEnd w:id="1"/>
      <w:r w:rsidRPr="00E6148D">
        <w:rPr>
          <w:b/>
          <w:bCs/>
        </w:rPr>
        <w:t>УЧЕБНОЙ ЛИТЕРАТУРЫ:</w:t>
      </w:r>
    </w:p>
    <w:p w:rsidR="00E857B8" w:rsidRPr="003B198D" w:rsidRDefault="00E857B8" w:rsidP="00E857B8">
      <w:pPr>
        <w:spacing w:line="360" w:lineRule="auto"/>
        <w:rPr>
          <w:b/>
          <w:bCs/>
        </w:rPr>
      </w:pP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436"/>
        <w:gridCol w:w="1560"/>
        <w:gridCol w:w="1133"/>
        <w:gridCol w:w="851"/>
        <w:gridCol w:w="49"/>
        <w:gridCol w:w="1370"/>
        <w:gridCol w:w="1074"/>
      </w:tblGrid>
      <w:tr w:rsidR="00E857B8" w:rsidRPr="003B198D" w:rsidTr="00230FAE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:rsidR="00E857B8" w:rsidRPr="003B198D" w:rsidRDefault="00E857B8" w:rsidP="00E96D54">
            <w:pPr>
              <w:spacing w:line="360" w:lineRule="auto"/>
              <w:jc w:val="center"/>
            </w:pPr>
            <w:r w:rsidRPr="003B198D">
              <w:t xml:space="preserve">№ </w:t>
            </w:r>
            <w:r w:rsidRPr="003B198D">
              <w:lastRenderedPageBreak/>
              <w:t>п/п</w:t>
            </w:r>
          </w:p>
        </w:tc>
        <w:tc>
          <w:tcPr>
            <w:tcW w:w="2436" w:type="dxa"/>
            <w:vMerge w:val="restart"/>
            <w:vAlign w:val="center"/>
          </w:tcPr>
          <w:p w:rsidR="00E857B8" w:rsidRPr="003B198D" w:rsidRDefault="00E857B8" w:rsidP="00E96D54">
            <w:pPr>
              <w:jc w:val="center"/>
            </w:pPr>
            <w:r w:rsidRPr="003B198D">
              <w:lastRenderedPageBreak/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E857B8" w:rsidRPr="003B198D" w:rsidRDefault="00E857B8" w:rsidP="00E96D54">
            <w:pPr>
              <w:jc w:val="center"/>
            </w:pPr>
            <w:r w:rsidRPr="003B198D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E857B8" w:rsidRPr="003B198D" w:rsidRDefault="00E857B8" w:rsidP="00E96D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3B198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gridSpan w:val="2"/>
            <w:vMerge w:val="restart"/>
            <w:textDirection w:val="btLr"/>
            <w:vAlign w:val="center"/>
          </w:tcPr>
          <w:p w:rsidR="00E857B8" w:rsidRPr="003B198D" w:rsidRDefault="00E857B8" w:rsidP="00E96D54">
            <w:pPr>
              <w:ind w:left="113" w:right="113"/>
              <w:jc w:val="center"/>
              <w:rPr>
                <w:sz w:val="18"/>
                <w:szCs w:val="18"/>
              </w:rPr>
            </w:pPr>
            <w:r w:rsidRPr="003B198D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4" w:type="dxa"/>
            <w:gridSpan w:val="2"/>
            <w:vAlign w:val="center"/>
          </w:tcPr>
          <w:p w:rsidR="00E857B8" w:rsidRPr="003B198D" w:rsidRDefault="00E857B8" w:rsidP="00E96D54">
            <w:pPr>
              <w:jc w:val="center"/>
            </w:pPr>
            <w:r w:rsidRPr="003B198D">
              <w:t>Наличие</w:t>
            </w:r>
          </w:p>
        </w:tc>
      </w:tr>
      <w:tr w:rsidR="00E857B8" w:rsidRPr="003B198D" w:rsidTr="00230FAE">
        <w:trPr>
          <w:cantSplit/>
          <w:trHeight w:val="519"/>
        </w:trPr>
        <w:tc>
          <w:tcPr>
            <w:tcW w:w="647" w:type="dxa"/>
            <w:vMerge/>
          </w:tcPr>
          <w:p w:rsidR="00E857B8" w:rsidRPr="003B198D" w:rsidRDefault="00E857B8" w:rsidP="00E96D54">
            <w:pPr>
              <w:spacing w:line="360" w:lineRule="auto"/>
              <w:jc w:val="center"/>
            </w:pPr>
          </w:p>
        </w:tc>
        <w:tc>
          <w:tcPr>
            <w:tcW w:w="2436" w:type="dxa"/>
            <w:vMerge/>
          </w:tcPr>
          <w:p w:rsidR="00E857B8" w:rsidRPr="003B198D" w:rsidRDefault="00E857B8" w:rsidP="00E96D54">
            <w:pPr>
              <w:jc w:val="center"/>
            </w:pPr>
          </w:p>
        </w:tc>
        <w:tc>
          <w:tcPr>
            <w:tcW w:w="1560" w:type="dxa"/>
            <w:vMerge/>
          </w:tcPr>
          <w:p w:rsidR="00E857B8" w:rsidRPr="003B198D" w:rsidRDefault="00E857B8" w:rsidP="00E96D54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E857B8" w:rsidRPr="003B198D" w:rsidRDefault="00E857B8" w:rsidP="00E96D5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extDirection w:val="btLr"/>
            <w:vAlign w:val="center"/>
          </w:tcPr>
          <w:p w:rsidR="00E857B8" w:rsidRPr="003B198D" w:rsidRDefault="00E857B8" w:rsidP="00E96D5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</w:tcPr>
          <w:p w:rsidR="00E857B8" w:rsidRPr="003B198D" w:rsidRDefault="00E857B8" w:rsidP="00E96D54">
            <w:pPr>
              <w:jc w:val="center"/>
              <w:rPr>
                <w:sz w:val="20"/>
                <w:szCs w:val="20"/>
              </w:rPr>
            </w:pPr>
            <w:r w:rsidRPr="003B198D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:rsidR="00E857B8" w:rsidRPr="003B198D" w:rsidRDefault="00E857B8" w:rsidP="00E96D54">
            <w:pPr>
              <w:jc w:val="center"/>
            </w:pPr>
            <w:r w:rsidRPr="003B198D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E857B8" w:rsidRPr="003B198D" w:rsidTr="00230FAE">
        <w:tc>
          <w:tcPr>
            <w:tcW w:w="647" w:type="dxa"/>
          </w:tcPr>
          <w:p w:rsidR="00E857B8" w:rsidRPr="003B198D" w:rsidRDefault="00E857B8" w:rsidP="00E96D54">
            <w:pPr>
              <w:jc w:val="center"/>
            </w:pPr>
            <w:r w:rsidRPr="003B198D">
              <w:t>1.</w:t>
            </w:r>
          </w:p>
        </w:tc>
        <w:tc>
          <w:tcPr>
            <w:tcW w:w="2436" w:type="dxa"/>
          </w:tcPr>
          <w:p w:rsidR="00E857B8" w:rsidRPr="003B198D" w:rsidRDefault="00E857B8" w:rsidP="00E96D54">
            <w:r w:rsidRPr="003B198D">
              <w:t>Информационные технологии в профессиональной деятельности: учебное пособие</w:t>
            </w:r>
          </w:p>
        </w:tc>
        <w:tc>
          <w:tcPr>
            <w:tcW w:w="1560" w:type="dxa"/>
          </w:tcPr>
          <w:p w:rsidR="00E857B8" w:rsidRPr="003B198D" w:rsidRDefault="00E857B8" w:rsidP="00E96D54">
            <w:r w:rsidRPr="003B198D">
              <w:t xml:space="preserve">Мишин </w:t>
            </w:r>
          </w:p>
          <w:p w:rsidR="00E857B8" w:rsidRPr="003B198D" w:rsidRDefault="00E857B8" w:rsidP="00E96D54">
            <w:r w:rsidRPr="003B198D">
              <w:t xml:space="preserve">А. В. </w:t>
            </w:r>
          </w:p>
          <w:p w:rsidR="00E857B8" w:rsidRPr="003B198D" w:rsidRDefault="00E857B8" w:rsidP="00E96D54">
            <w:proofErr w:type="spellStart"/>
            <w:r w:rsidRPr="003B198D">
              <w:t>Мистров</w:t>
            </w:r>
            <w:proofErr w:type="spellEnd"/>
            <w:r w:rsidRPr="003B198D">
              <w:t xml:space="preserve"> </w:t>
            </w:r>
          </w:p>
          <w:p w:rsidR="00E857B8" w:rsidRPr="003B198D" w:rsidRDefault="00E857B8" w:rsidP="00E96D54">
            <w:r w:rsidRPr="003B198D">
              <w:t xml:space="preserve">Л. Е. </w:t>
            </w:r>
            <w:proofErr w:type="spellStart"/>
            <w:r w:rsidRPr="003B198D">
              <w:t>Картавцев</w:t>
            </w:r>
            <w:proofErr w:type="spellEnd"/>
            <w:r w:rsidRPr="003B198D">
              <w:t xml:space="preserve"> </w:t>
            </w:r>
          </w:p>
          <w:p w:rsidR="00E857B8" w:rsidRPr="003B198D" w:rsidRDefault="00E857B8" w:rsidP="00E96D54">
            <w:r w:rsidRPr="003B198D">
              <w:t>Д. В.</w:t>
            </w:r>
          </w:p>
        </w:tc>
        <w:tc>
          <w:tcPr>
            <w:tcW w:w="1133" w:type="dxa"/>
          </w:tcPr>
          <w:p w:rsidR="00E857B8" w:rsidRPr="003B198D" w:rsidRDefault="00E857B8" w:rsidP="00E96D54">
            <w:r w:rsidRPr="003B198D">
              <w:t>М.: Российская академия правосудия</w:t>
            </w:r>
          </w:p>
        </w:tc>
        <w:tc>
          <w:tcPr>
            <w:tcW w:w="900" w:type="dxa"/>
            <w:gridSpan w:val="2"/>
          </w:tcPr>
          <w:p w:rsidR="00E857B8" w:rsidRPr="003B198D" w:rsidRDefault="00E857B8" w:rsidP="00E96D54">
            <w:pPr>
              <w:rPr>
                <w:lang w:val="en-US"/>
              </w:rPr>
            </w:pPr>
            <w:r w:rsidRPr="003B198D">
              <w:t>20</w:t>
            </w:r>
            <w:r w:rsidRPr="003B198D">
              <w:rPr>
                <w:lang w:val="en-US"/>
              </w:rPr>
              <w:t>11</w:t>
            </w:r>
          </w:p>
        </w:tc>
        <w:tc>
          <w:tcPr>
            <w:tcW w:w="1370" w:type="dxa"/>
          </w:tcPr>
          <w:p w:rsidR="00E857B8" w:rsidRPr="003B198D" w:rsidRDefault="00E857B8" w:rsidP="00E96D54"/>
        </w:tc>
        <w:tc>
          <w:tcPr>
            <w:tcW w:w="1074" w:type="dxa"/>
          </w:tcPr>
          <w:p w:rsidR="00E857B8" w:rsidRPr="003B198D" w:rsidRDefault="00E857B8" w:rsidP="00E96D54">
            <w:pPr>
              <w:rPr>
                <w:sz w:val="20"/>
                <w:szCs w:val="20"/>
              </w:rPr>
            </w:pPr>
            <w:r w:rsidRPr="003B198D">
              <w:rPr>
                <w:sz w:val="20"/>
                <w:szCs w:val="20"/>
              </w:rPr>
              <w:t>http://biblioclub.ru/</w:t>
            </w:r>
          </w:p>
        </w:tc>
      </w:tr>
      <w:tr w:rsidR="00E857B8" w:rsidRPr="003B198D" w:rsidTr="00230FAE">
        <w:tc>
          <w:tcPr>
            <w:tcW w:w="647" w:type="dxa"/>
          </w:tcPr>
          <w:p w:rsidR="00E857B8" w:rsidRPr="003B198D" w:rsidRDefault="00E857B8" w:rsidP="00E96D54">
            <w:pPr>
              <w:jc w:val="center"/>
            </w:pPr>
            <w:r w:rsidRPr="003B198D">
              <w:t>2.</w:t>
            </w:r>
          </w:p>
        </w:tc>
        <w:tc>
          <w:tcPr>
            <w:tcW w:w="2436" w:type="dxa"/>
          </w:tcPr>
          <w:p w:rsidR="00E857B8" w:rsidRPr="003B198D" w:rsidRDefault="00E857B8" w:rsidP="00E96D54">
            <w:r w:rsidRPr="003B198D">
              <w:t>Использование информационных и коммуникационных технологий в образовании: учебное пособие</w:t>
            </w:r>
          </w:p>
        </w:tc>
        <w:tc>
          <w:tcPr>
            <w:tcW w:w="1560" w:type="dxa"/>
          </w:tcPr>
          <w:p w:rsidR="00E857B8" w:rsidRPr="003B198D" w:rsidRDefault="00E857B8" w:rsidP="00E96D54">
            <w:r w:rsidRPr="003B198D">
              <w:t>Красильникова В. А.</w:t>
            </w:r>
          </w:p>
        </w:tc>
        <w:tc>
          <w:tcPr>
            <w:tcW w:w="1133" w:type="dxa"/>
          </w:tcPr>
          <w:p w:rsidR="00E857B8" w:rsidRPr="003B198D" w:rsidRDefault="00E857B8" w:rsidP="00E96D54">
            <w:r w:rsidRPr="003B198D">
              <w:t>М.: Директ-Медиа</w:t>
            </w:r>
          </w:p>
        </w:tc>
        <w:tc>
          <w:tcPr>
            <w:tcW w:w="900" w:type="dxa"/>
            <w:gridSpan w:val="2"/>
          </w:tcPr>
          <w:p w:rsidR="00E857B8" w:rsidRPr="003B198D" w:rsidRDefault="00E857B8" w:rsidP="00E96D54">
            <w:pPr>
              <w:rPr>
                <w:lang w:val="en-US"/>
              </w:rPr>
            </w:pPr>
            <w:r w:rsidRPr="003B198D">
              <w:t>201</w:t>
            </w:r>
            <w:r w:rsidRPr="003B198D">
              <w:rPr>
                <w:lang w:val="en-US"/>
              </w:rPr>
              <w:t>3</w:t>
            </w:r>
          </w:p>
        </w:tc>
        <w:tc>
          <w:tcPr>
            <w:tcW w:w="1370" w:type="dxa"/>
          </w:tcPr>
          <w:p w:rsidR="00E857B8" w:rsidRPr="003B198D" w:rsidRDefault="00E857B8" w:rsidP="00E96D54"/>
        </w:tc>
        <w:tc>
          <w:tcPr>
            <w:tcW w:w="1074" w:type="dxa"/>
          </w:tcPr>
          <w:p w:rsidR="00E857B8" w:rsidRPr="003B198D" w:rsidRDefault="00E857B8" w:rsidP="00E96D54">
            <w:r w:rsidRPr="003B198D">
              <w:t>http://biblioclub.ru/</w:t>
            </w:r>
          </w:p>
        </w:tc>
      </w:tr>
      <w:tr w:rsidR="00E857B8" w:rsidRPr="003B198D" w:rsidTr="00230FAE">
        <w:tc>
          <w:tcPr>
            <w:tcW w:w="647" w:type="dxa"/>
          </w:tcPr>
          <w:p w:rsidR="00E857B8" w:rsidRPr="003B198D" w:rsidRDefault="00E857B8" w:rsidP="00E96D54">
            <w:r w:rsidRPr="003B198D">
              <w:t>3.</w:t>
            </w:r>
          </w:p>
        </w:tc>
        <w:tc>
          <w:tcPr>
            <w:tcW w:w="2436" w:type="dxa"/>
          </w:tcPr>
          <w:p w:rsidR="00E857B8" w:rsidRPr="003B198D" w:rsidRDefault="00E857B8" w:rsidP="00E96D54">
            <w:r w:rsidRPr="003B198D">
              <w:t>Экономическая эффективность информационных систем</w:t>
            </w:r>
          </w:p>
        </w:tc>
        <w:tc>
          <w:tcPr>
            <w:tcW w:w="1560" w:type="dxa"/>
          </w:tcPr>
          <w:p w:rsidR="00E857B8" w:rsidRPr="003B198D" w:rsidRDefault="00E857B8" w:rsidP="00E96D54">
            <w:r w:rsidRPr="003B198D">
              <w:t>Скрипкин К.Г.</w:t>
            </w:r>
          </w:p>
        </w:tc>
        <w:tc>
          <w:tcPr>
            <w:tcW w:w="1133" w:type="dxa"/>
          </w:tcPr>
          <w:p w:rsidR="00E857B8" w:rsidRPr="003B198D" w:rsidRDefault="00E857B8" w:rsidP="00E96D54">
            <w:r w:rsidRPr="003B198D">
              <w:t>М.: ДМК Пресс</w:t>
            </w:r>
          </w:p>
        </w:tc>
        <w:tc>
          <w:tcPr>
            <w:tcW w:w="900" w:type="dxa"/>
            <w:gridSpan w:val="2"/>
          </w:tcPr>
          <w:p w:rsidR="00E857B8" w:rsidRPr="003B198D" w:rsidRDefault="00E857B8" w:rsidP="00E96D54">
            <w:pPr>
              <w:rPr>
                <w:lang w:val="en-US"/>
              </w:rPr>
            </w:pPr>
            <w:r w:rsidRPr="003B198D">
              <w:t>20</w:t>
            </w:r>
            <w:r w:rsidRPr="003B198D">
              <w:rPr>
                <w:lang w:val="en-US"/>
              </w:rPr>
              <w:t>14</w:t>
            </w:r>
          </w:p>
        </w:tc>
        <w:tc>
          <w:tcPr>
            <w:tcW w:w="1370" w:type="dxa"/>
          </w:tcPr>
          <w:p w:rsidR="00E857B8" w:rsidRPr="003B198D" w:rsidRDefault="00E857B8" w:rsidP="00E96D54">
            <w:pPr>
              <w:jc w:val="center"/>
            </w:pPr>
          </w:p>
        </w:tc>
        <w:tc>
          <w:tcPr>
            <w:tcW w:w="1074" w:type="dxa"/>
          </w:tcPr>
          <w:p w:rsidR="00E857B8" w:rsidRPr="003B198D" w:rsidRDefault="00E857B8" w:rsidP="00E96D54">
            <w:pPr>
              <w:rPr>
                <w:sz w:val="20"/>
                <w:szCs w:val="20"/>
              </w:rPr>
            </w:pPr>
            <w:r w:rsidRPr="003B198D">
              <w:rPr>
                <w:sz w:val="20"/>
                <w:szCs w:val="20"/>
              </w:rPr>
              <w:t>http://biblioclub.ru/ &amp;sr=1</w:t>
            </w:r>
          </w:p>
        </w:tc>
      </w:tr>
      <w:tr w:rsidR="00E857B8" w:rsidRPr="003B198D" w:rsidTr="00230FAE">
        <w:tc>
          <w:tcPr>
            <w:tcW w:w="647" w:type="dxa"/>
          </w:tcPr>
          <w:p w:rsidR="00E857B8" w:rsidRPr="003B198D" w:rsidRDefault="00E857B8" w:rsidP="00E96D54">
            <w:pPr>
              <w:jc w:val="center"/>
            </w:pPr>
            <w:r w:rsidRPr="003B198D">
              <w:t>1.</w:t>
            </w:r>
          </w:p>
        </w:tc>
        <w:tc>
          <w:tcPr>
            <w:tcW w:w="2436" w:type="dxa"/>
          </w:tcPr>
          <w:p w:rsidR="00E857B8" w:rsidRPr="003B198D" w:rsidRDefault="00E857B8" w:rsidP="00E96D54">
            <w:r w:rsidRPr="003B198D">
              <w:t>Информационные технологии в управлении</w:t>
            </w:r>
          </w:p>
        </w:tc>
        <w:tc>
          <w:tcPr>
            <w:tcW w:w="1560" w:type="dxa"/>
          </w:tcPr>
          <w:p w:rsidR="00E857B8" w:rsidRPr="003B198D" w:rsidRDefault="00E857B8" w:rsidP="00E96D54">
            <w:proofErr w:type="spellStart"/>
            <w:r w:rsidRPr="003B198D">
              <w:t>Граничин</w:t>
            </w:r>
            <w:proofErr w:type="spellEnd"/>
            <w:r w:rsidRPr="003B198D">
              <w:t xml:space="preserve"> О.Н.</w:t>
            </w:r>
          </w:p>
        </w:tc>
        <w:tc>
          <w:tcPr>
            <w:tcW w:w="1133" w:type="dxa"/>
          </w:tcPr>
          <w:p w:rsidR="00E857B8" w:rsidRPr="003B198D" w:rsidRDefault="00E857B8" w:rsidP="00E96D54">
            <w:r w:rsidRPr="003B198D">
              <w:t>М.: БИНОМ. Лаборатория знаний, Интернет-Университет Информационных Технологий (ИНТУИТ),</w:t>
            </w:r>
          </w:p>
        </w:tc>
        <w:tc>
          <w:tcPr>
            <w:tcW w:w="851" w:type="dxa"/>
          </w:tcPr>
          <w:p w:rsidR="00E857B8" w:rsidRPr="003B198D" w:rsidRDefault="00E857B8" w:rsidP="00E96D54">
            <w:r w:rsidRPr="003B198D">
              <w:t>2008</w:t>
            </w:r>
          </w:p>
        </w:tc>
        <w:tc>
          <w:tcPr>
            <w:tcW w:w="1419" w:type="dxa"/>
            <w:gridSpan w:val="2"/>
          </w:tcPr>
          <w:p w:rsidR="00E857B8" w:rsidRPr="003B198D" w:rsidRDefault="00E857B8" w:rsidP="00E96D54"/>
        </w:tc>
        <w:tc>
          <w:tcPr>
            <w:tcW w:w="1074" w:type="dxa"/>
          </w:tcPr>
          <w:p w:rsidR="00E857B8" w:rsidRPr="003B198D" w:rsidRDefault="00E857B8" w:rsidP="00E96D54">
            <w:r w:rsidRPr="003B198D">
              <w:t>http://biblioclub.ru/</w:t>
            </w:r>
          </w:p>
        </w:tc>
      </w:tr>
      <w:tr w:rsidR="00E857B8" w:rsidRPr="003B198D" w:rsidTr="00230FAE">
        <w:tc>
          <w:tcPr>
            <w:tcW w:w="647" w:type="dxa"/>
          </w:tcPr>
          <w:p w:rsidR="00E857B8" w:rsidRPr="003B198D" w:rsidRDefault="00E857B8" w:rsidP="00E96D54">
            <w:pPr>
              <w:jc w:val="center"/>
            </w:pPr>
            <w:r w:rsidRPr="003B198D">
              <w:t>2.</w:t>
            </w:r>
          </w:p>
        </w:tc>
        <w:tc>
          <w:tcPr>
            <w:tcW w:w="2436" w:type="dxa"/>
          </w:tcPr>
          <w:p w:rsidR="00E857B8" w:rsidRPr="003B198D" w:rsidRDefault="00E857B8" w:rsidP="00E96D54">
            <w:r w:rsidRPr="003B198D">
              <w:t>Электронный обмен данными</w:t>
            </w:r>
          </w:p>
        </w:tc>
        <w:tc>
          <w:tcPr>
            <w:tcW w:w="1560" w:type="dxa"/>
          </w:tcPr>
          <w:p w:rsidR="00E857B8" w:rsidRPr="003B198D" w:rsidRDefault="00E857B8" w:rsidP="00E96D54">
            <w:proofErr w:type="spellStart"/>
            <w:r w:rsidRPr="003B198D">
              <w:t>Уринцов</w:t>
            </w:r>
            <w:proofErr w:type="spellEnd"/>
            <w:r w:rsidRPr="003B198D">
              <w:t xml:space="preserve"> А.И.</w:t>
            </w:r>
          </w:p>
        </w:tc>
        <w:tc>
          <w:tcPr>
            <w:tcW w:w="1133" w:type="dxa"/>
          </w:tcPr>
          <w:p w:rsidR="00E857B8" w:rsidRPr="003B198D" w:rsidRDefault="00E857B8" w:rsidP="00E96D54">
            <w:r w:rsidRPr="003B198D">
              <w:t>М.: Евразийский открытый институт</w:t>
            </w:r>
          </w:p>
        </w:tc>
        <w:tc>
          <w:tcPr>
            <w:tcW w:w="851" w:type="dxa"/>
          </w:tcPr>
          <w:p w:rsidR="00E857B8" w:rsidRPr="003B198D" w:rsidRDefault="00E857B8" w:rsidP="00E96D54">
            <w:r w:rsidRPr="003B198D">
              <w:t>2011</w:t>
            </w:r>
          </w:p>
        </w:tc>
        <w:tc>
          <w:tcPr>
            <w:tcW w:w="1419" w:type="dxa"/>
            <w:gridSpan w:val="2"/>
          </w:tcPr>
          <w:p w:rsidR="00E857B8" w:rsidRPr="003B198D" w:rsidRDefault="00E857B8" w:rsidP="00E96D54"/>
        </w:tc>
        <w:tc>
          <w:tcPr>
            <w:tcW w:w="1074" w:type="dxa"/>
          </w:tcPr>
          <w:p w:rsidR="00E857B8" w:rsidRPr="003B198D" w:rsidRDefault="00E857B8" w:rsidP="00E96D54">
            <w:r w:rsidRPr="003B198D">
              <w:t>http://biblioclub.ru/</w:t>
            </w:r>
          </w:p>
        </w:tc>
      </w:tr>
      <w:tr w:rsidR="00E857B8" w:rsidRPr="003B198D" w:rsidTr="00230FAE">
        <w:tc>
          <w:tcPr>
            <w:tcW w:w="647" w:type="dxa"/>
          </w:tcPr>
          <w:p w:rsidR="00E857B8" w:rsidRPr="003B198D" w:rsidRDefault="00E857B8" w:rsidP="00E96D54">
            <w:pPr>
              <w:jc w:val="center"/>
            </w:pPr>
            <w:r w:rsidRPr="003B198D">
              <w:t>3.</w:t>
            </w:r>
          </w:p>
        </w:tc>
        <w:tc>
          <w:tcPr>
            <w:tcW w:w="2436" w:type="dxa"/>
          </w:tcPr>
          <w:p w:rsidR="00E857B8" w:rsidRPr="003B198D" w:rsidRDefault="00E857B8" w:rsidP="00E96D54">
            <w:r w:rsidRPr="003B198D">
              <w:t xml:space="preserve">Автоматизированные информационные системы в </w:t>
            </w:r>
            <w:r w:rsidRPr="003B198D">
              <w:lastRenderedPageBreak/>
              <w:t xml:space="preserve">экономике, Ч. 3. </w:t>
            </w:r>
          </w:p>
        </w:tc>
        <w:tc>
          <w:tcPr>
            <w:tcW w:w="1560" w:type="dxa"/>
          </w:tcPr>
          <w:p w:rsidR="00E857B8" w:rsidRPr="003B198D" w:rsidRDefault="00E857B8" w:rsidP="00E96D54">
            <w:r w:rsidRPr="003B198D">
              <w:lastRenderedPageBreak/>
              <w:t>Сборник студенческих работ</w:t>
            </w:r>
          </w:p>
        </w:tc>
        <w:tc>
          <w:tcPr>
            <w:tcW w:w="1133" w:type="dxa"/>
          </w:tcPr>
          <w:p w:rsidR="00E857B8" w:rsidRPr="003B198D" w:rsidRDefault="00E857B8" w:rsidP="00E96D54">
            <w:r w:rsidRPr="003B198D">
              <w:t xml:space="preserve">М.: Студенческая </w:t>
            </w:r>
            <w:r w:rsidRPr="003B198D">
              <w:lastRenderedPageBreak/>
              <w:t xml:space="preserve">наука, </w:t>
            </w:r>
          </w:p>
        </w:tc>
        <w:tc>
          <w:tcPr>
            <w:tcW w:w="851" w:type="dxa"/>
          </w:tcPr>
          <w:p w:rsidR="00E857B8" w:rsidRPr="003B198D" w:rsidRDefault="00E857B8" w:rsidP="00E96D54">
            <w:pPr>
              <w:rPr>
                <w:lang w:val="en-US"/>
              </w:rPr>
            </w:pPr>
            <w:r w:rsidRPr="003B198D">
              <w:lastRenderedPageBreak/>
              <w:t>20</w:t>
            </w:r>
            <w:r w:rsidRPr="003B198D">
              <w:rPr>
                <w:lang w:val="en-US"/>
              </w:rPr>
              <w:t>12</w:t>
            </w:r>
          </w:p>
        </w:tc>
        <w:tc>
          <w:tcPr>
            <w:tcW w:w="1419" w:type="dxa"/>
            <w:gridSpan w:val="2"/>
          </w:tcPr>
          <w:p w:rsidR="00E857B8" w:rsidRPr="003B198D" w:rsidRDefault="00E857B8" w:rsidP="00E96D54"/>
        </w:tc>
        <w:tc>
          <w:tcPr>
            <w:tcW w:w="1074" w:type="dxa"/>
          </w:tcPr>
          <w:p w:rsidR="00E857B8" w:rsidRPr="003B198D" w:rsidRDefault="00E857B8" w:rsidP="00E96D54">
            <w:r w:rsidRPr="003B198D">
              <w:rPr>
                <w:sz w:val="22"/>
                <w:szCs w:val="22"/>
              </w:rPr>
              <w:t>http://biblioclub.ru/</w:t>
            </w:r>
          </w:p>
        </w:tc>
      </w:tr>
      <w:tr w:rsidR="00E857B8" w:rsidRPr="003B198D" w:rsidTr="00230FAE">
        <w:tc>
          <w:tcPr>
            <w:tcW w:w="647" w:type="dxa"/>
          </w:tcPr>
          <w:p w:rsidR="00E857B8" w:rsidRPr="003B198D" w:rsidRDefault="00E857B8" w:rsidP="00E96D54">
            <w:pPr>
              <w:jc w:val="center"/>
            </w:pPr>
            <w:r w:rsidRPr="003B198D">
              <w:t>4.</w:t>
            </w:r>
          </w:p>
        </w:tc>
        <w:tc>
          <w:tcPr>
            <w:tcW w:w="2436" w:type="dxa"/>
          </w:tcPr>
          <w:p w:rsidR="00E857B8" w:rsidRPr="003B198D" w:rsidRDefault="00E857B8" w:rsidP="00E96D54">
            <w:r w:rsidRPr="003B198D">
              <w:t>Информатика: учебное пособие</w:t>
            </w:r>
          </w:p>
        </w:tc>
        <w:tc>
          <w:tcPr>
            <w:tcW w:w="1560" w:type="dxa"/>
          </w:tcPr>
          <w:p w:rsidR="00E857B8" w:rsidRPr="003B198D" w:rsidRDefault="00E857B8" w:rsidP="00E96D54">
            <w:r w:rsidRPr="003B198D">
              <w:t xml:space="preserve">Гусева Е. Н. Ефимова </w:t>
            </w:r>
          </w:p>
          <w:p w:rsidR="00E857B8" w:rsidRPr="003B198D" w:rsidRDefault="00E857B8" w:rsidP="00E96D54">
            <w:r w:rsidRPr="003B198D">
              <w:t xml:space="preserve">И. Ю. Коробков </w:t>
            </w:r>
          </w:p>
          <w:p w:rsidR="00E857B8" w:rsidRPr="003B198D" w:rsidRDefault="00E857B8" w:rsidP="00E96D54">
            <w:r w:rsidRPr="003B198D">
              <w:t xml:space="preserve">Р. И.  Коробкова К. В.  Мовчан </w:t>
            </w:r>
          </w:p>
          <w:p w:rsidR="00E857B8" w:rsidRPr="003B198D" w:rsidRDefault="00E857B8" w:rsidP="00E96D54">
            <w:r w:rsidRPr="003B198D">
              <w:t>И. Н.</w:t>
            </w:r>
          </w:p>
        </w:tc>
        <w:tc>
          <w:tcPr>
            <w:tcW w:w="1133" w:type="dxa"/>
          </w:tcPr>
          <w:p w:rsidR="00E857B8" w:rsidRPr="003B198D" w:rsidRDefault="00E857B8" w:rsidP="00E96D54">
            <w:r w:rsidRPr="003B198D">
              <w:t xml:space="preserve">М.: Флинта, </w:t>
            </w:r>
          </w:p>
        </w:tc>
        <w:tc>
          <w:tcPr>
            <w:tcW w:w="851" w:type="dxa"/>
          </w:tcPr>
          <w:p w:rsidR="00E857B8" w:rsidRPr="003B198D" w:rsidRDefault="00E857B8" w:rsidP="00E96D54">
            <w:r w:rsidRPr="003B198D">
              <w:t>2011</w:t>
            </w:r>
          </w:p>
        </w:tc>
        <w:tc>
          <w:tcPr>
            <w:tcW w:w="1419" w:type="dxa"/>
            <w:gridSpan w:val="2"/>
          </w:tcPr>
          <w:p w:rsidR="00E857B8" w:rsidRPr="003B198D" w:rsidRDefault="00E857B8" w:rsidP="00E96D54"/>
        </w:tc>
        <w:tc>
          <w:tcPr>
            <w:tcW w:w="1074" w:type="dxa"/>
          </w:tcPr>
          <w:p w:rsidR="00E857B8" w:rsidRPr="003B198D" w:rsidRDefault="00E857B8" w:rsidP="00E96D54">
            <w:r w:rsidRPr="003B198D">
              <w:rPr>
                <w:sz w:val="22"/>
                <w:szCs w:val="22"/>
              </w:rPr>
              <w:t>http://biblioclub.ru/</w:t>
            </w:r>
          </w:p>
        </w:tc>
      </w:tr>
    </w:tbl>
    <w:p w:rsidR="00E857B8" w:rsidRPr="003B198D" w:rsidRDefault="00E857B8" w:rsidP="00E857B8">
      <w:pPr>
        <w:jc w:val="both"/>
        <w:rPr>
          <w:i/>
          <w:iCs/>
          <w:color w:val="FF0000"/>
        </w:rPr>
      </w:pPr>
    </w:p>
    <w:p w:rsidR="00F01A1F" w:rsidRPr="00E6148D" w:rsidRDefault="00F01A1F" w:rsidP="00AB07BA">
      <w:pPr>
        <w:ind w:left="720"/>
        <w:rPr>
          <w:i/>
          <w:iCs/>
          <w:color w:val="FF0000"/>
        </w:rPr>
      </w:pPr>
    </w:p>
    <w:p w:rsidR="00230FAE" w:rsidRPr="00230FAE" w:rsidRDefault="00230FAE" w:rsidP="00230FAE">
      <w:pPr>
        <w:pStyle w:val="1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30F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230FAE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230FAE" w:rsidRPr="00BB4484" w:rsidRDefault="00230FAE" w:rsidP="00230FAE">
      <w:pPr>
        <w:ind w:firstLine="244"/>
      </w:pPr>
      <w:r w:rsidRPr="00BB4484">
        <w:t xml:space="preserve">1. «НЭБ». Национальная электронная библиотека. – Режим доступа: </w:t>
      </w:r>
      <w:hyperlink r:id="rId7" w:history="1">
        <w:r w:rsidRPr="00BB4484">
          <w:rPr>
            <w:rStyle w:val="af3"/>
          </w:rPr>
          <w:t>http://нэб.рф/</w:t>
        </w:r>
      </w:hyperlink>
    </w:p>
    <w:p w:rsidR="00230FAE" w:rsidRPr="00BB4484" w:rsidRDefault="00230FAE" w:rsidP="00230FAE">
      <w:pPr>
        <w:ind w:firstLine="244"/>
      </w:pPr>
      <w:r w:rsidRPr="00BB4484">
        <w:t>2. «</w:t>
      </w:r>
      <w:proofErr w:type="spellStart"/>
      <w:r w:rsidRPr="00BB4484">
        <w:t>eLibrary</w:t>
      </w:r>
      <w:proofErr w:type="spellEnd"/>
      <w:r w:rsidRPr="00BB4484">
        <w:t xml:space="preserve">». Научная электронная библиотека. – Режим доступа: </w:t>
      </w:r>
      <w:hyperlink r:id="rId8" w:history="1">
        <w:r w:rsidRPr="00BB4484">
          <w:rPr>
            <w:rStyle w:val="af3"/>
          </w:rPr>
          <w:t>https://elibrary.ru</w:t>
        </w:r>
      </w:hyperlink>
    </w:p>
    <w:p w:rsidR="00230FAE" w:rsidRPr="00BB4484" w:rsidRDefault="00230FAE" w:rsidP="00230FAE">
      <w:pPr>
        <w:ind w:firstLine="244"/>
      </w:pPr>
      <w:r w:rsidRPr="00BB4484">
        <w:t>3. «</w:t>
      </w:r>
      <w:proofErr w:type="spellStart"/>
      <w:r w:rsidRPr="00BB4484">
        <w:t>КиберЛенинка</w:t>
      </w:r>
      <w:proofErr w:type="spellEnd"/>
      <w:r w:rsidRPr="00BB4484">
        <w:t xml:space="preserve">». Научная электронная библиотека. – Режим доступа: </w:t>
      </w:r>
      <w:hyperlink r:id="rId9" w:history="1">
        <w:r w:rsidRPr="00BB4484">
          <w:rPr>
            <w:rStyle w:val="af3"/>
          </w:rPr>
          <w:t>https://cyberleninka.ru/</w:t>
        </w:r>
      </w:hyperlink>
    </w:p>
    <w:p w:rsidR="00230FAE" w:rsidRPr="00BB4484" w:rsidRDefault="00230FAE" w:rsidP="00230FAE">
      <w:pPr>
        <w:ind w:firstLine="244"/>
      </w:pPr>
      <w:r w:rsidRPr="00BB4484">
        <w:t xml:space="preserve">4. ЭБС «Университетская библиотека онлайн». – Режим доступа: </w:t>
      </w:r>
      <w:hyperlink r:id="rId10" w:history="1">
        <w:r w:rsidRPr="00BB4484">
          <w:rPr>
            <w:rStyle w:val="af3"/>
          </w:rPr>
          <w:t>http://www.biblioclub.ru/</w:t>
        </w:r>
      </w:hyperlink>
    </w:p>
    <w:p w:rsidR="00230FAE" w:rsidRPr="00BB4484" w:rsidRDefault="00230FAE" w:rsidP="00230FAE">
      <w:pPr>
        <w:ind w:firstLine="244"/>
      </w:pPr>
      <w:r w:rsidRPr="00BB4484">
        <w:t xml:space="preserve">5. Российская государственная библиотека. – Режим доступа: </w:t>
      </w:r>
      <w:hyperlink r:id="rId11" w:history="1">
        <w:r w:rsidRPr="00BB4484">
          <w:rPr>
            <w:rStyle w:val="af3"/>
          </w:rPr>
          <w:t>http://www.rsl.ru/</w:t>
        </w:r>
      </w:hyperlink>
    </w:p>
    <w:p w:rsidR="00F01A1F" w:rsidRPr="008D35B1" w:rsidRDefault="00F01A1F" w:rsidP="00AB07BA"/>
    <w:p w:rsidR="00230FAE" w:rsidRPr="00E2722E" w:rsidRDefault="00230FAE" w:rsidP="00230FAE">
      <w:pPr>
        <w:pStyle w:val="1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722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230FAE" w:rsidRPr="00E2722E" w:rsidRDefault="00230FAE" w:rsidP="00230FAE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230FAE" w:rsidRPr="00E2722E" w:rsidRDefault="00230FAE" w:rsidP="00230FAE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230FAE" w:rsidRPr="00E2722E" w:rsidRDefault="00230FAE" w:rsidP="00230FAE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230FAE" w:rsidRPr="00E2722E" w:rsidRDefault="00230FAE" w:rsidP="00230FAE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230FAE" w:rsidRPr="00E2722E" w:rsidRDefault="00230FAE" w:rsidP="00230FAE">
      <w:pPr>
        <w:ind w:firstLine="567"/>
      </w:pPr>
    </w:p>
    <w:p w:rsidR="00230FAE" w:rsidRPr="00E2722E" w:rsidRDefault="00230FAE" w:rsidP="00230FAE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230FAE" w:rsidRPr="00E2722E" w:rsidRDefault="00230FAE" w:rsidP="00230FAE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230FAE" w:rsidRPr="00E2722E" w:rsidRDefault="00230FAE" w:rsidP="00230FAE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230FAE" w:rsidRPr="00E2722E" w:rsidRDefault="00230FAE" w:rsidP="00230FAE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230FAE" w:rsidRPr="00E2722E" w:rsidRDefault="00230FAE" w:rsidP="00230FAE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230FAE" w:rsidRPr="00E2722E" w:rsidRDefault="00230FAE" w:rsidP="00230FAE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230FAE" w:rsidRPr="00E2722E" w:rsidRDefault="00230FAE" w:rsidP="00230FAE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230FAE" w:rsidRPr="00E2722E" w:rsidRDefault="00230FAE" w:rsidP="00230FAE">
      <w:pPr>
        <w:tabs>
          <w:tab w:val="left" w:pos="3975"/>
          <w:tab w:val="center" w:pos="5352"/>
        </w:tabs>
      </w:pPr>
    </w:p>
    <w:p w:rsidR="00230FAE" w:rsidRPr="00E2722E" w:rsidRDefault="00230FAE" w:rsidP="00230FAE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230FAE" w:rsidRPr="00E2722E" w:rsidRDefault="00230FAE" w:rsidP="00230FAE">
      <w:pPr>
        <w:ind w:left="760"/>
      </w:pPr>
      <w:r w:rsidRPr="00E2722E">
        <w:rPr>
          <w:rFonts w:eastAsia="WenQuanYi Micro Hei"/>
        </w:rPr>
        <w:t>Не используются</w:t>
      </w:r>
    </w:p>
    <w:p w:rsidR="00230FAE" w:rsidRPr="00E2722E" w:rsidRDefault="00230FAE" w:rsidP="00230FAE">
      <w:pPr>
        <w:rPr>
          <w:b/>
          <w:bCs/>
        </w:rPr>
      </w:pPr>
    </w:p>
    <w:p w:rsidR="00230FAE" w:rsidRPr="00E2722E" w:rsidRDefault="00230FAE" w:rsidP="00230FAE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lastRenderedPageBreak/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230FAE" w:rsidRPr="00E2722E" w:rsidRDefault="00230FAE" w:rsidP="00230FAE"/>
    <w:p w:rsidR="00230FAE" w:rsidRPr="00E2722E" w:rsidRDefault="00230FAE" w:rsidP="00230FAE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230FAE" w:rsidRPr="00E2722E" w:rsidRDefault="00230FAE" w:rsidP="00230FAE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30FAE" w:rsidRPr="00E2722E" w:rsidRDefault="00230FAE" w:rsidP="00230FAE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F01A1F" w:rsidRPr="00E6148D" w:rsidRDefault="00F01A1F" w:rsidP="00230FAE">
      <w:pPr>
        <w:ind w:firstLine="426"/>
        <w:jc w:val="both"/>
        <w:rPr>
          <w:b/>
          <w:bCs/>
        </w:rPr>
      </w:pPr>
    </w:p>
    <w:sectPr w:rsidR="00F01A1F" w:rsidRPr="00E6148D" w:rsidSect="00C805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4F7" w:rsidRDefault="00EE54F7">
      <w:r>
        <w:separator/>
      </w:r>
    </w:p>
  </w:endnote>
  <w:endnote w:type="continuationSeparator" w:id="0">
    <w:p w:rsidR="00EE54F7" w:rsidRDefault="00EE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DCB" w:rsidRDefault="00112DC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DCB" w:rsidRDefault="00112DC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DCB" w:rsidRDefault="00112DC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4F7" w:rsidRDefault="00EE54F7">
      <w:r>
        <w:separator/>
      </w:r>
    </w:p>
  </w:footnote>
  <w:footnote w:type="continuationSeparator" w:id="0">
    <w:p w:rsidR="00EE54F7" w:rsidRDefault="00EE5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DCB" w:rsidRDefault="00112DC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3C2" w:rsidRDefault="008773C2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8773C2" w:rsidRPr="00FB55A3">
      <w:trPr>
        <w:trHeight w:val="703"/>
      </w:trPr>
      <w:tc>
        <w:tcPr>
          <w:tcW w:w="2160" w:type="dxa"/>
          <w:vMerge w:val="restart"/>
          <w:vAlign w:val="center"/>
        </w:tcPr>
        <w:p w:rsidR="008773C2" w:rsidRPr="005A67C9" w:rsidRDefault="00230FAE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6.25pt;height:61.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8773C2" w:rsidRPr="005A67C9" w:rsidRDefault="008773C2" w:rsidP="00621894">
          <w:pPr>
            <w:pStyle w:val="a6"/>
            <w:spacing w:before="60"/>
            <w:jc w:val="center"/>
            <w:rPr>
              <w:rFonts w:ascii="Book Antiqua" w:hAnsi="Book Antiqua" w:cs="Book Antiqua"/>
            </w:rPr>
          </w:pPr>
          <w:r w:rsidRPr="005A67C9">
            <w:rPr>
              <w:rFonts w:ascii="Book Antiqua" w:hAnsi="Book Antiqua" w:cs="Book Antiqua"/>
              <w:sz w:val="18"/>
              <w:szCs w:val="18"/>
            </w:rPr>
            <w:t>ГОСУДАРСТВЕННОЕ АВТОНОМНОЕ  ОБРАЗОВАТЕЛЬНОЕ УЧРЕЖДЕНИЕ  ВЫСШЕГО  ОБРАЗОВАНИЯ</w:t>
          </w:r>
          <w:r w:rsidRPr="005A67C9">
            <w:rPr>
              <w:rFonts w:ascii="Book Antiqua" w:hAnsi="Book Antiqua" w:cs="Book Antiqua"/>
              <w:sz w:val="18"/>
              <w:szCs w:val="18"/>
            </w:rPr>
            <w:br/>
            <w:t xml:space="preserve"> ЛЕНИНГРАДСКОЙ ОБЛАСТИ</w:t>
          </w:r>
        </w:p>
        <w:p w:rsidR="008773C2" w:rsidRPr="005A67C9" w:rsidRDefault="008773C2" w:rsidP="00621894">
          <w:pPr>
            <w:pStyle w:val="a6"/>
            <w:jc w:val="center"/>
            <w:rPr>
              <w:b/>
              <w:bCs/>
            </w:rPr>
          </w:pPr>
          <w:r w:rsidRPr="005A67C9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8773C2" w:rsidRDefault="008773C2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8773C2" w:rsidRPr="00FB55A3">
      <w:trPr>
        <w:trHeight w:val="689"/>
      </w:trPr>
      <w:tc>
        <w:tcPr>
          <w:tcW w:w="2160" w:type="dxa"/>
          <w:vMerge/>
          <w:vAlign w:val="center"/>
        </w:tcPr>
        <w:p w:rsidR="008773C2" w:rsidRPr="005A67C9" w:rsidRDefault="008773C2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8773C2" w:rsidRPr="005A67C9" w:rsidRDefault="008773C2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8773C2" w:rsidRPr="005A67C9" w:rsidRDefault="008773C2" w:rsidP="00480C8C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8773C2" w:rsidRDefault="008773C2" w:rsidP="001D000A">
    <w:pPr>
      <w:pStyle w:val="a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DCB" w:rsidRDefault="00112D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4E160A"/>
    <w:multiLevelType w:val="hybridMultilevel"/>
    <w:tmpl w:val="0ABE74F8"/>
    <w:lvl w:ilvl="0" w:tplc="77B27E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827AA"/>
    <w:multiLevelType w:val="hybridMultilevel"/>
    <w:tmpl w:val="B34878E6"/>
    <w:lvl w:ilvl="0" w:tplc="9A7870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432BC8"/>
    <w:multiLevelType w:val="hybridMultilevel"/>
    <w:tmpl w:val="CF1E2FFE"/>
    <w:lvl w:ilvl="0" w:tplc="A210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9954A5"/>
    <w:multiLevelType w:val="hybridMultilevel"/>
    <w:tmpl w:val="7B4C9A26"/>
    <w:lvl w:ilvl="0" w:tplc="6DFCD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C24FA5"/>
    <w:multiLevelType w:val="hybridMultilevel"/>
    <w:tmpl w:val="A6602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173F5"/>
    <w:multiLevelType w:val="hybridMultilevel"/>
    <w:tmpl w:val="7960FB74"/>
    <w:lvl w:ilvl="0" w:tplc="9D7ADE8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D8169B"/>
    <w:multiLevelType w:val="hybridMultilevel"/>
    <w:tmpl w:val="A148C376"/>
    <w:lvl w:ilvl="0" w:tplc="B06A7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853AB"/>
    <w:multiLevelType w:val="hybridMultilevel"/>
    <w:tmpl w:val="D1462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EF31335"/>
    <w:multiLevelType w:val="hybridMultilevel"/>
    <w:tmpl w:val="E62A598E"/>
    <w:lvl w:ilvl="0" w:tplc="CEA89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4"/>
  </w:num>
  <w:num w:numId="5">
    <w:abstractNumId w:val="2"/>
  </w:num>
  <w:num w:numId="6">
    <w:abstractNumId w:val="12"/>
  </w:num>
  <w:num w:numId="7">
    <w:abstractNumId w:val="7"/>
  </w:num>
  <w:num w:numId="8">
    <w:abstractNumId w:val="3"/>
  </w:num>
  <w:num w:numId="9">
    <w:abstractNumId w:val="5"/>
  </w:num>
  <w:num w:numId="10">
    <w:abstractNumId w:val="10"/>
  </w:num>
  <w:num w:numId="11">
    <w:abstractNumId w:val="6"/>
  </w:num>
  <w:num w:numId="12">
    <w:abstractNumId w:val="9"/>
  </w:num>
  <w:num w:numId="1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1E17"/>
    <w:rsid w:val="000026EC"/>
    <w:rsid w:val="00007794"/>
    <w:rsid w:val="000113DB"/>
    <w:rsid w:val="0002057F"/>
    <w:rsid w:val="00021EA9"/>
    <w:rsid w:val="0002205E"/>
    <w:rsid w:val="000248D3"/>
    <w:rsid w:val="000248DB"/>
    <w:rsid w:val="000317A4"/>
    <w:rsid w:val="00032101"/>
    <w:rsid w:val="000335AC"/>
    <w:rsid w:val="00036A5C"/>
    <w:rsid w:val="00037A4B"/>
    <w:rsid w:val="00037EA9"/>
    <w:rsid w:val="00040027"/>
    <w:rsid w:val="0004305E"/>
    <w:rsid w:val="00043301"/>
    <w:rsid w:val="00045A61"/>
    <w:rsid w:val="0004633E"/>
    <w:rsid w:val="0004713A"/>
    <w:rsid w:val="00051D77"/>
    <w:rsid w:val="000573FC"/>
    <w:rsid w:val="0006226D"/>
    <w:rsid w:val="0006461A"/>
    <w:rsid w:val="00065678"/>
    <w:rsid w:val="00077BF3"/>
    <w:rsid w:val="00080264"/>
    <w:rsid w:val="00086289"/>
    <w:rsid w:val="00096D67"/>
    <w:rsid w:val="000970C8"/>
    <w:rsid w:val="000A2FF6"/>
    <w:rsid w:val="000A61E5"/>
    <w:rsid w:val="000A7D73"/>
    <w:rsid w:val="000B12C2"/>
    <w:rsid w:val="000B2D95"/>
    <w:rsid w:val="000C1225"/>
    <w:rsid w:val="000C1FDC"/>
    <w:rsid w:val="000C266A"/>
    <w:rsid w:val="000C7AAA"/>
    <w:rsid w:val="000D514D"/>
    <w:rsid w:val="000F10F6"/>
    <w:rsid w:val="000F23C3"/>
    <w:rsid w:val="000F420F"/>
    <w:rsid w:val="000F461D"/>
    <w:rsid w:val="000F589C"/>
    <w:rsid w:val="000F5976"/>
    <w:rsid w:val="000F5C62"/>
    <w:rsid w:val="00101252"/>
    <w:rsid w:val="001060CC"/>
    <w:rsid w:val="00112DCB"/>
    <w:rsid w:val="001132F5"/>
    <w:rsid w:val="00113EE3"/>
    <w:rsid w:val="00114B70"/>
    <w:rsid w:val="0011556B"/>
    <w:rsid w:val="00121712"/>
    <w:rsid w:val="0012224D"/>
    <w:rsid w:val="001237DA"/>
    <w:rsid w:val="00125F1F"/>
    <w:rsid w:val="0012656B"/>
    <w:rsid w:val="001265EE"/>
    <w:rsid w:val="00130D0A"/>
    <w:rsid w:val="00133F3B"/>
    <w:rsid w:val="001357B4"/>
    <w:rsid w:val="001415B7"/>
    <w:rsid w:val="0014276E"/>
    <w:rsid w:val="0014477D"/>
    <w:rsid w:val="00151163"/>
    <w:rsid w:val="00152225"/>
    <w:rsid w:val="00154600"/>
    <w:rsid w:val="00155342"/>
    <w:rsid w:val="00155560"/>
    <w:rsid w:val="00156E8D"/>
    <w:rsid w:val="001608A0"/>
    <w:rsid w:val="00162958"/>
    <w:rsid w:val="0016387E"/>
    <w:rsid w:val="001639BB"/>
    <w:rsid w:val="0016647F"/>
    <w:rsid w:val="00166E82"/>
    <w:rsid w:val="00182D54"/>
    <w:rsid w:val="00184D77"/>
    <w:rsid w:val="001856FD"/>
    <w:rsid w:val="001860FC"/>
    <w:rsid w:val="00187CF7"/>
    <w:rsid w:val="001A48CF"/>
    <w:rsid w:val="001A7AFD"/>
    <w:rsid w:val="001B4863"/>
    <w:rsid w:val="001B5578"/>
    <w:rsid w:val="001B6146"/>
    <w:rsid w:val="001D000A"/>
    <w:rsid w:val="001D5C22"/>
    <w:rsid w:val="001E3372"/>
    <w:rsid w:val="001F5349"/>
    <w:rsid w:val="001F7844"/>
    <w:rsid w:val="00203D4D"/>
    <w:rsid w:val="00204E5A"/>
    <w:rsid w:val="002104F8"/>
    <w:rsid w:val="00214166"/>
    <w:rsid w:val="002152A6"/>
    <w:rsid w:val="0021569F"/>
    <w:rsid w:val="002171AE"/>
    <w:rsid w:val="00220028"/>
    <w:rsid w:val="00230FAE"/>
    <w:rsid w:val="00234BAA"/>
    <w:rsid w:val="0023651E"/>
    <w:rsid w:val="00241431"/>
    <w:rsid w:val="00241D54"/>
    <w:rsid w:val="002427DB"/>
    <w:rsid w:val="00250360"/>
    <w:rsid w:val="00252D31"/>
    <w:rsid w:val="002532D4"/>
    <w:rsid w:val="00254D8E"/>
    <w:rsid w:val="00255A37"/>
    <w:rsid w:val="002565ED"/>
    <w:rsid w:val="0026216B"/>
    <w:rsid w:val="00262C9F"/>
    <w:rsid w:val="002655F6"/>
    <w:rsid w:val="00270AD8"/>
    <w:rsid w:val="002725C2"/>
    <w:rsid w:val="00273A5C"/>
    <w:rsid w:val="00277691"/>
    <w:rsid w:val="0028500D"/>
    <w:rsid w:val="00287117"/>
    <w:rsid w:val="00287EEA"/>
    <w:rsid w:val="00290F9E"/>
    <w:rsid w:val="0029171D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B605E"/>
    <w:rsid w:val="002C1B9B"/>
    <w:rsid w:val="002C1F8A"/>
    <w:rsid w:val="002C3E4D"/>
    <w:rsid w:val="002C4D65"/>
    <w:rsid w:val="002D6C48"/>
    <w:rsid w:val="002D7648"/>
    <w:rsid w:val="002E35F8"/>
    <w:rsid w:val="002E5DEA"/>
    <w:rsid w:val="002F49A9"/>
    <w:rsid w:val="003007EA"/>
    <w:rsid w:val="00311C9C"/>
    <w:rsid w:val="0031568E"/>
    <w:rsid w:val="00316827"/>
    <w:rsid w:val="003202E3"/>
    <w:rsid w:val="0032491A"/>
    <w:rsid w:val="003300DA"/>
    <w:rsid w:val="0033315E"/>
    <w:rsid w:val="00341595"/>
    <w:rsid w:val="00345B5E"/>
    <w:rsid w:val="003546DC"/>
    <w:rsid w:val="00360191"/>
    <w:rsid w:val="00360688"/>
    <w:rsid w:val="00361466"/>
    <w:rsid w:val="0036181A"/>
    <w:rsid w:val="00362924"/>
    <w:rsid w:val="0037327E"/>
    <w:rsid w:val="00375D0C"/>
    <w:rsid w:val="003801B6"/>
    <w:rsid w:val="00381412"/>
    <w:rsid w:val="00384D63"/>
    <w:rsid w:val="00385E56"/>
    <w:rsid w:val="003904D5"/>
    <w:rsid w:val="00390C2C"/>
    <w:rsid w:val="003946AD"/>
    <w:rsid w:val="00395E94"/>
    <w:rsid w:val="003971CC"/>
    <w:rsid w:val="003A38C9"/>
    <w:rsid w:val="003A73B4"/>
    <w:rsid w:val="003B076B"/>
    <w:rsid w:val="003B4735"/>
    <w:rsid w:val="003C10A4"/>
    <w:rsid w:val="003C20B5"/>
    <w:rsid w:val="003C726B"/>
    <w:rsid w:val="003D58A8"/>
    <w:rsid w:val="003D7B73"/>
    <w:rsid w:val="003E1908"/>
    <w:rsid w:val="003E26E9"/>
    <w:rsid w:val="003E5AD1"/>
    <w:rsid w:val="003E76EA"/>
    <w:rsid w:val="003E7DDB"/>
    <w:rsid w:val="003F1628"/>
    <w:rsid w:val="003F289A"/>
    <w:rsid w:val="003F2E35"/>
    <w:rsid w:val="003F458A"/>
    <w:rsid w:val="004027A5"/>
    <w:rsid w:val="00405D0F"/>
    <w:rsid w:val="00407CC6"/>
    <w:rsid w:val="00411F66"/>
    <w:rsid w:val="004124E8"/>
    <w:rsid w:val="00416031"/>
    <w:rsid w:val="00420008"/>
    <w:rsid w:val="00421C66"/>
    <w:rsid w:val="00430FEB"/>
    <w:rsid w:val="00434012"/>
    <w:rsid w:val="00435428"/>
    <w:rsid w:val="00437AE5"/>
    <w:rsid w:val="0044027D"/>
    <w:rsid w:val="004402A1"/>
    <w:rsid w:val="004441CE"/>
    <w:rsid w:val="00450FE6"/>
    <w:rsid w:val="00461990"/>
    <w:rsid w:val="00461EB2"/>
    <w:rsid w:val="00466B86"/>
    <w:rsid w:val="00466D89"/>
    <w:rsid w:val="00470EA7"/>
    <w:rsid w:val="00471090"/>
    <w:rsid w:val="00474EFB"/>
    <w:rsid w:val="004753EA"/>
    <w:rsid w:val="00475B0E"/>
    <w:rsid w:val="00480C8C"/>
    <w:rsid w:val="00481059"/>
    <w:rsid w:val="004819FE"/>
    <w:rsid w:val="00482CC1"/>
    <w:rsid w:val="00483CA6"/>
    <w:rsid w:val="004905FC"/>
    <w:rsid w:val="00491414"/>
    <w:rsid w:val="004A0EB5"/>
    <w:rsid w:val="004A60D4"/>
    <w:rsid w:val="004A7D3E"/>
    <w:rsid w:val="004B1145"/>
    <w:rsid w:val="004B1BC6"/>
    <w:rsid w:val="004B4449"/>
    <w:rsid w:val="004B4E1D"/>
    <w:rsid w:val="004B5711"/>
    <w:rsid w:val="004B6E80"/>
    <w:rsid w:val="004C0089"/>
    <w:rsid w:val="004C27ED"/>
    <w:rsid w:val="004C351C"/>
    <w:rsid w:val="004C633C"/>
    <w:rsid w:val="004C7491"/>
    <w:rsid w:val="004D1E24"/>
    <w:rsid w:val="004D4D7E"/>
    <w:rsid w:val="004D7D80"/>
    <w:rsid w:val="004F05FC"/>
    <w:rsid w:val="004F0AB4"/>
    <w:rsid w:val="004F3ED9"/>
    <w:rsid w:val="004F4A23"/>
    <w:rsid w:val="00500FFB"/>
    <w:rsid w:val="005168DA"/>
    <w:rsid w:val="00520749"/>
    <w:rsid w:val="005225F1"/>
    <w:rsid w:val="00525BA1"/>
    <w:rsid w:val="00526079"/>
    <w:rsid w:val="00526EEB"/>
    <w:rsid w:val="0053349D"/>
    <w:rsid w:val="0053443E"/>
    <w:rsid w:val="00534A7B"/>
    <w:rsid w:val="005358D9"/>
    <w:rsid w:val="005400B1"/>
    <w:rsid w:val="00540F92"/>
    <w:rsid w:val="00544248"/>
    <w:rsid w:val="00544A56"/>
    <w:rsid w:val="00561953"/>
    <w:rsid w:val="00563D93"/>
    <w:rsid w:val="005675F0"/>
    <w:rsid w:val="00573D33"/>
    <w:rsid w:val="0058656A"/>
    <w:rsid w:val="00586977"/>
    <w:rsid w:val="00592BF6"/>
    <w:rsid w:val="00593C0C"/>
    <w:rsid w:val="005949B5"/>
    <w:rsid w:val="005965C5"/>
    <w:rsid w:val="00597235"/>
    <w:rsid w:val="005A4816"/>
    <w:rsid w:val="005A58BC"/>
    <w:rsid w:val="005A67C9"/>
    <w:rsid w:val="005B28B9"/>
    <w:rsid w:val="005B424D"/>
    <w:rsid w:val="005B45B9"/>
    <w:rsid w:val="005B64C5"/>
    <w:rsid w:val="005B6BAC"/>
    <w:rsid w:val="005C238F"/>
    <w:rsid w:val="005C5D06"/>
    <w:rsid w:val="005E1F02"/>
    <w:rsid w:val="005E5045"/>
    <w:rsid w:val="005E75EB"/>
    <w:rsid w:val="005F7E2E"/>
    <w:rsid w:val="00601AAD"/>
    <w:rsid w:val="0061123D"/>
    <w:rsid w:val="00612515"/>
    <w:rsid w:val="00613D0D"/>
    <w:rsid w:val="00617BE6"/>
    <w:rsid w:val="00621894"/>
    <w:rsid w:val="00625492"/>
    <w:rsid w:val="006347A0"/>
    <w:rsid w:val="00634FFF"/>
    <w:rsid w:val="0063674C"/>
    <w:rsid w:val="00640082"/>
    <w:rsid w:val="00640C2C"/>
    <w:rsid w:val="00642329"/>
    <w:rsid w:val="00647D81"/>
    <w:rsid w:val="00653102"/>
    <w:rsid w:val="00662F33"/>
    <w:rsid w:val="0066357D"/>
    <w:rsid w:val="00664088"/>
    <w:rsid w:val="00664996"/>
    <w:rsid w:val="00667C53"/>
    <w:rsid w:val="00671561"/>
    <w:rsid w:val="0067345C"/>
    <w:rsid w:val="00676891"/>
    <w:rsid w:val="00680C8A"/>
    <w:rsid w:val="00683331"/>
    <w:rsid w:val="00683656"/>
    <w:rsid w:val="006846E4"/>
    <w:rsid w:val="00687425"/>
    <w:rsid w:val="0068798D"/>
    <w:rsid w:val="00687A9D"/>
    <w:rsid w:val="00690727"/>
    <w:rsid w:val="00691465"/>
    <w:rsid w:val="00691844"/>
    <w:rsid w:val="006934C4"/>
    <w:rsid w:val="006935CF"/>
    <w:rsid w:val="00695AA7"/>
    <w:rsid w:val="006A64CE"/>
    <w:rsid w:val="006A697C"/>
    <w:rsid w:val="006B152D"/>
    <w:rsid w:val="006B28F7"/>
    <w:rsid w:val="006B35DB"/>
    <w:rsid w:val="006B45BC"/>
    <w:rsid w:val="006B6150"/>
    <w:rsid w:val="006C2160"/>
    <w:rsid w:val="006C2A1F"/>
    <w:rsid w:val="006D03EF"/>
    <w:rsid w:val="006D3CC2"/>
    <w:rsid w:val="006D5BFE"/>
    <w:rsid w:val="006D7969"/>
    <w:rsid w:val="006E2B69"/>
    <w:rsid w:val="006E7CAF"/>
    <w:rsid w:val="006F0E83"/>
    <w:rsid w:val="0070492D"/>
    <w:rsid w:val="00710144"/>
    <w:rsid w:val="00714E74"/>
    <w:rsid w:val="00726F50"/>
    <w:rsid w:val="00734819"/>
    <w:rsid w:val="00735199"/>
    <w:rsid w:val="00740CD9"/>
    <w:rsid w:val="00741DFE"/>
    <w:rsid w:val="00742FE1"/>
    <w:rsid w:val="007460AF"/>
    <w:rsid w:val="00750C57"/>
    <w:rsid w:val="00751CEF"/>
    <w:rsid w:val="0075502A"/>
    <w:rsid w:val="00760AE0"/>
    <w:rsid w:val="00760F3F"/>
    <w:rsid w:val="0076204D"/>
    <w:rsid w:val="0076580D"/>
    <w:rsid w:val="007677F8"/>
    <w:rsid w:val="0076793F"/>
    <w:rsid w:val="00774F34"/>
    <w:rsid w:val="0077528F"/>
    <w:rsid w:val="00781DA2"/>
    <w:rsid w:val="00782627"/>
    <w:rsid w:val="0078562E"/>
    <w:rsid w:val="00787D60"/>
    <w:rsid w:val="007A15F3"/>
    <w:rsid w:val="007A1B6C"/>
    <w:rsid w:val="007A6C23"/>
    <w:rsid w:val="007D5303"/>
    <w:rsid w:val="007E0850"/>
    <w:rsid w:val="007E09EC"/>
    <w:rsid w:val="007E1B12"/>
    <w:rsid w:val="007E3394"/>
    <w:rsid w:val="007E381C"/>
    <w:rsid w:val="007E4198"/>
    <w:rsid w:val="007F18F6"/>
    <w:rsid w:val="007F3F06"/>
    <w:rsid w:val="00804080"/>
    <w:rsid w:val="00804796"/>
    <w:rsid w:val="00807AC6"/>
    <w:rsid w:val="008102D2"/>
    <w:rsid w:val="008118C2"/>
    <w:rsid w:val="00814A72"/>
    <w:rsid w:val="008151C0"/>
    <w:rsid w:val="008158B5"/>
    <w:rsid w:val="00817005"/>
    <w:rsid w:val="0081769E"/>
    <w:rsid w:val="00822D05"/>
    <w:rsid w:val="008238E7"/>
    <w:rsid w:val="00825A41"/>
    <w:rsid w:val="00826615"/>
    <w:rsid w:val="00827AD6"/>
    <w:rsid w:val="00830585"/>
    <w:rsid w:val="0083361E"/>
    <w:rsid w:val="0083699D"/>
    <w:rsid w:val="008370D3"/>
    <w:rsid w:val="00837F87"/>
    <w:rsid w:val="00842432"/>
    <w:rsid w:val="00843AF9"/>
    <w:rsid w:val="0084451A"/>
    <w:rsid w:val="008477E8"/>
    <w:rsid w:val="00850E4C"/>
    <w:rsid w:val="00850F4C"/>
    <w:rsid w:val="00851D2A"/>
    <w:rsid w:val="00852CA6"/>
    <w:rsid w:val="008543B3"/>
    <w:rsid w:val="00854B15"/>
    <w:rsid w:val="00861EE0"/>
    <w:rsid w:val="008649A6"/>
    <w:rsid w:val="0086555D"/>
    <w:rsid w:val="00866514"/>
    <w:rsid w:val="00870AA3"/>
    <w:rsid w:val="008720C9"/>
    <w:rsid w:val="008761E0"/>
    <w:rsid w:val="008773C2"/>
    <w:rsid w:val="008807C3"/>
    <w:rsid w:val="00883A23"/>
    <w:rsid w:val="00883F1D"/>
    <w:rsid w:val="00886C79"/>
    <w:rsid w:val="008909D2"/>
    <w:rsid w:val="00890BF1"/>
    <w:rsid w:val="00896E21"/>
    <w:rsid w:val="008A047C"/>
    <w:rsid w:val="008A5963"/>
    <w:rsid w:val="008B3333"/>
    <w:rsid w:val="008B4338"/>
    <w:rsid w:val="008B5F57"/>
    <w:rsid w:val="008C0989"/>
    <w:rsid w:val="008C2262"/>
    <w:rsid w:val="008C6072"/>
    <w:rsid w:val="008C757F"/>
    <w:rsid w:val="008D1095"/>
    <w:rsid w:val="008D2E44"/>
    <w:rsid w:val="008D31B3"/>
    <w:rsid w:val="008D35B1"/>
    <w:rsid w:val="008D7592"/>
    <w:rsid w:val="008E1A75"/>
    <w:rsid w:val="008E1F62"/>
    <w:rsid w:val="008E67EA"/>
    <w:rsid w:val="00900C1D"/>
    <w:rsid w:val="00900D35"/>
    <w:rsid w:val="00902300"/>
    <w:rsid w:val="0090432B"/>
    <w:rsid w:val="009077B2"/>
    <w:rsid w:val="0091275E"/>
    <w:rsid w:val="00917819"/>
    <w:rsid w:val="00926A1A"/>
    <w:rsid w:val="00934650"/>
    <w:rsid w:val="00934D82"/>
    <w:rsid w:val="00941318"/>
    <w:rsid w:val="009460C4"/>
    <w:rsid w:val="00946DBF"/>
    <w:rsid w:val="00951DC4"/>
    <w:rsid w:val="00953F72"/>
    <w:rsid w:val="00960213"/>
    <w:rsid w:val="00960581"/>
    <w:rsid w:val="00964FC4"/>
    <w:rsid w:val="00971602"/>
    <w:rsid w:val="00976173"/>
    <w:rsid w:val="00983E13"/>
    <w:rsid w:val="00992806"/>
    <w:rsid w:val="0099367E"/>
    <w:rsid w:val="009A3949"/>
    <w:rsid w:val="009A7979"/>
    <w:rsid w:val="009B305C"/>
    <w:rsid w:val="009B5FE0"/>
    <w:rsid w:val="009C060E"/>
    <w:rsid w:val="009C1DC1"/>
    <w:rsid w:val="009C7148"/>
    <w:rsid w:val="009D0A58"/>
    <w:rsid w:val="009D4525"/>
    <w:rsid w:val="009E02E3"/>
    <w:rsid w:val="009E47CD"/>
    <w:rsid w:val="009E529A"/>
    <w:rsid w:val="009E712A"/>
    <w:rsid w:val="009E75D3"/>
    <w:rsid w:val="009F09B3"/>
    <w:rsid w:val="009F10D6"/>
    <w:rsid w:val="009F473A"/>
    <w:rsid w:val="009F6A08"/>
    <w:rsid w:val="009F6D89"/>
    <w:rsid w:val="009F727E"/>
    <w:rsid w:val="00A03CF0"/>
    <w:rsid w:val="00A153B5"/>
    <w:rsid w:val="00A217E2"/>
    <w:rsid w:val="00A22611"/>
    <w:rsid w:val="00A228F6"/>
    <w:rsid w:val="00A27D3C"/>
    <w:rsid w:val="00A307CC"/>
    <w:rsid w:val="00A31601"/>
    <w:rsid w:val="00A31E4A"/>
    <w:rsid w:val="00A33B02"/>
    <w:rsid w:val="00A34C68"/>
    <w:rsid w:val="00A35D6B"/>
    <w:rsid w:val="00A406BF"/>
    <w:rsid w:val="00A41235"/>
    <w:rsid w:val="00A54CF4"/>
    <w:rsid w:val="00A64DCE"/>
    <w:rsid w:val="00A6720C"/>
    <w:rsid w:val="00A74CC9"/>
    <w:rsid w:val="00A80898"/>
    <w:rsid w:val="00A82E4F"/>
    <w:rsid w:val="00A830AF"/>
    <w:rsid w:val="00A84BB0"/>
    <w:rsid w:val="00A8578E"/>
    <w:rsid w:val="00A91354"/>
    <w:rsid w:val="00A92778"/>
    <w:rsid w:val="00A95739"/>
    <w:rsid w:val="00AA0AEF"/>
    <w:rsid w:val="00AB07BA"/>
    <w:rsid w:val="00AB3842"/>
    <w:rsid w:val="00AC1E9D"/>
    <w:rsid w:val="00AC2315"/>
    <w:rsid w:val="00AC58BD"/>
    <w:rsid w:val="00AC64BD"/>
    <w:rsid w:val="00AC69BA"/>
    <w:rsid w:val="00AC6E66"/>
    <w:rsid w:val="00AD372B"/>
    <w:rsid w:val="00AD72A2"/>
    <w:rsid w:val="00AE1002"/>
    <w:rsid w:val="00AE1CEA"/>
    <w:rsid w:val="00AE293A"/>
    <w:rsid w:val="00AF14AF"/>
    <w:rsid w:val="00AF179B"/>
    <w:rsid w:val="00B05C3E"/>
    <w:rsid w:val="00B06A7F"/>
    <w:rsid w:val="00B10A6D"/>
    <w:rsid w:val="00B10BDD"/>
    <w:rsid w:val="00B16E06"/>
    <w:rsid w:val="00B16F29"/>
    <w:rsid w:val="00B20C62"/>
    <w:rsid w:val="00B30FFD"/>
    <w:rsid w:val="00B37B8F"/>
    <w:rsid w:val="00B37E9D"/>
    <w:rsid w:val="00B4504B"/>
    <w:rsid w:val="00B45071"/>
    <w:rsid w:val="00B46F28"/>
    <w:rsid w:val="00B50F78"/>
    <w:rsid w:val="00B50F9D"/>
    <w:rsid w:val="00B52D09"/>
    <w:rsid w:val="00B55991"/>
    <w:rsid w:val="00B56CE0"/>
    <w:rsid w:val="00B57D28"/>
    <w:rsid w:val="00B6215E"/>
    <w:rsid w:val="00B623AA"/>
    <w:rsid w:val="00B6400E"/>
    <w:rsid w:val="00B65766"/>
    <w:rsid w:val="00B67C1D"/>
    <w:rsid w:val="00B734C2"/>
    <w:rsid w:val="00B77B02"/>
    <w:rsid w:val="00B803E7"/>
    <w:rsid w:val="00B82872"/>
    <w:rsid w:val="00B85F24"/>
    <w:rsid w:val="00B872BE"/>
    <w:rsid w:val="00B87EA5"/>
    <w:rsid w:val="00B93A7D"/>
    <w:rsid w:val="00B94DE7"/>
    <w:rsid w:val="00B971B9"/>
    <w:rsid w:val="00BA228C"/>
    <w:rsid w:val="00BA7064"/>
    <w:rsid w:val="00BA71AB"/>
    <w:rsid w:val="00BA746B"/>
    <w:rsid w:val="00BB0C0C"/>
    <w:rsid w:val="00BB29A7"/>
    <w:rsid w:val="00BB391D"/>
    <w:rsid w:val="00BC04A1"/>
    <w:rsid w:val="00BC1CCB"/>
    <w:rsid w:val="00BC669F"/>
    <w:rsid w:val="00BC7B06"/>
    <w:rsid w:val="00BD4D1D"/>
    <w:rsid w:val="00BD7525"/>
    <w:rsid w:val="00BE0375"/>
    <w:rsid w:val="00BF3114"/>
    <w:rsid w:val="00C01602"/>
    <w:rsid w:val="00C0354A"/>
    <w:rsid w:val="00C0425E"/>
    <w:rsid w:val="00C04CAE"/>
    <w:rsid w:val="00C0660B"/>
    <w:rsid w:val="00C10245"/>
    <w:rsid w:val="00C10C96"/>
    <w:rsid w:val="00C12217"/>
    <w:rsid w:val="00C13268"/>
    <w:rsid w:val="00C14810"/>
    <w:rsid w:val="00C163D5"/>
    <w:rsid w:val="00C17E03"/>
    <w:rsid w:val="00C2015D"/>
    <w:rsid w:val="00C279C0"/>
    <w:rsid w:val="00C31A2C"/>
    <w:rsid w:val="00C35605"/>
    <w:rsid w:val="00C401F4"/>
    <w:rsid w:val="00C42CC3"/>
    <w:rsid w:val="00C46EF2"/>
    <w:rsid w:val="00C47A94"/>
    <w:rsid w:val="00C47CD0"/>
    <w:rsid w:val="00C55B65"/>
    <w:rsid w:val="00C62165"/>
    <w:rsid w:val="00C67CDE"/>
    <w:rsid w:val="00C74CC2"/>
    <w:rsid w:val="00C805B3"/>
    <w:rsid w:val="00C835DC"/>
    <w:rsid w:val="00C90F41"/>
    <w:rsid w:val="00C92252"/>
    <w:rsid w:val="00CA1C07"/>
    <w:rsid w:val="00CA29F6"/>
    <w:rsid w:val="00CA619B"/>
    <w:rsid w:val="00CA6ACB"/>
    <w:rsid w:val="00CA77F6"/>
    <w:rsid w:val="00CB5BCD"/>
    <w:rsid w:val="00CB5D6E"/>
    <w:rsid w:val="00CB7C09"/>
    <w:rsid w:val="00CC06E7"/>
    <w:rsid w:val="00CC0C47"/>
    <w:rsid w:val="00CC40A9"/>
    <w:rsid w:val="00CC5974"/>
    <w:rsid w:val="00CD3C6C"/>
    <w:rsid w:val="00CD6349"/>
    <w:rsid w:val="00CE2519"/>
    <w:rsid w:val="00CE3BDF"/>
    <w:rsid w:val="00CE44B0"/>
    <w:rsid w:val="00CE5855"/>
    <w:rsid w:val="00CF72D2"/>
    <w:rsid w:val="00D02E4D"/>
    <w:rsid w:val="00D03CDC"/>
    <w:rsid w:val="00D052BA"/>
    <w:rsid w:val="00D0604A"/>
    <w:rsid w:val="00D0733B"/>
    <w:rsid w:val="00D150C6"/>
    <w:rsid w:val="00D154E6"/>
    <w:rsid w:val="00D15B78"/>
    <w:rsid w:val="00D20CA0"/>
    <w:rsid w:val="00D22DB9"/>
    <w:rsid w:val="00D27BD9"/>
    <w:rsid w:val="00D30FFD"/>
    <w:rsid w:val="00D3334E"/>
    <w:rsid w:val="00D36387"/>
    <w:rsid w:val="00D36CF0"/>
    <w:rsid w:val="00D40FAF"/>
    <w:rsid w:val="00D5380E"/>
    <w:rsid w:val="00D549A1"/>
    <w:rsid w:val="00D5519E"/>
    <w:rsid w:val="00D55910"/>
    <w:rsid w:val="00D6425B"/>
    <w:rsid w:val="00D6468F"/>
    <w:rsid w:val="00D659F4"/>
    <w:rsid w:val="00D6657F"/>
    <w:rsid w:val="00D672B7"/>
    <w:rsid w:val="00D6760B"/>
    <w:rsid w:val="00D7009D"/>
    <w:rsid w:val="00D71D54"/>
    <w:rsid w:val="00D74DF0"/>
    <w:rsid w:val="00D75076"/>
    <w:rsid w:val="00D7587F"/>
    <w:rsid w:val="00D75C45"/>
    <w:rsid w:val="00D8444B"/>
    <w:rsid w:val="00D91A1D"/>
    <w:rsid w:val="00D9236A"/>
    <w:rsid w:val="00D95D1E"/>
    <w:rsid w:val="00D96D2E"/>
    <w:rsid w:val="00DA569B"/>
    <w:rsid w:val="00DA6839"/>
    <w:rsid w:val="00DB10DA"/>
    <w:rsid w:val="00DB2904"/>
    <w:rsid w:val="00DB37D5"/>
    <w:rsid w:val="00DB4A71"/>
    <w:rsid w:val="00DB4B27"/>
    <w:rsid w:val="00DB700B"/>
    <w:rsid w:val="00DB7C78"/>
    <w:rsid w:val="00DC031E"/>
    <w:rsid w:val="00DC27B4"/>
    <w:rsid w:val="00DC2913"/>
    <w:rsid w:val="00DC2BD0"/>
    <w:rsid w:val="00DC4F5F"/>
    <w:rsid w:val="00DC76D2"/>
    <w:rsid w:val="00DD2C61"/>
    <w:rsid w:val="00DD4777"/>
    <w:rsid w:val="00DE4FFA"/>
    <w:rsid w:val="00DF3BED"/>
    <w:rsid w:val="00DF7044"/>
    <w:rsid w:val="00E00305"/>
    <w:rsid w:val="00E06A01"/>
    <w:rsid w:val="00E06C4E"/>
    <w:rsid w:val="00E07117"/>
    <w:rsid w:val="00E07958"/>
    <w:rsid w:val="00E13A81"/>
    <w:rsid w:val="00E14931"/>
    <w:rsid w:val="00E22CB3"/>
    <w:rsid w:val="00E305F8"/>
    <w:rsid w:val="00E3697A"/>
    <w:rsid w:val="00E36D98"/>
    <w:rsid w:val="00E43D4D"/>
    <w:rsid w:val="00E4710E"/>
    <w:rsid w:val="00E50039"/>
    <w:rsid w:val="00E56622"/>
    <w:rsid w:val="00E56C70"/>
    <w:rsid w:val="00E6148D"/>
    <w:rsid w:val="00E710F1"/>
    <w:rsid w:val="00E72A74"/>
    <w:rsid w:val="00E76AC0"/>
    <w:rsid w:val="00E82ADC"/>
    <w:rsid w:val="00E857B8"/>
    <w:rsid w:val="00E915F9"/>
    <w:rsid w:val="00EA07EE"/>
    <w:rsid w:val="00EA6A79"/>
    <w:rsid w:val="00EA7FFD"/>
    <w:rsid w:val="00EB0D70"/>
    <w:rsid w:val="00EB19F9"/>
    <w:rsid w:val="00EB3693"/>
    <w:rsid w:val="00EB3B1E"/>
    <w:rsid w:val="00EC4425"/>
    <w:rsid w:val="00EC4EAC"/>
    <w:rsid w:val="00EC69C9"/>
    <w:rsid w:val="00ED17E3"/>
    <w:rsid w:val="00ED2BBF"/>
    <w:rsid w:val="00ED3A32"/>
    <w:rsid w:val="00ED509C"/>
    <w:rsid w:val="00EE1398"/>
    <w:rsid w:val="00EE14DB"/>
    <w:rsid w:val="00EE1935"/>
    <w:rsid w:val="00EE54F7"/>
    <w:rsid w:val="00EF0B4F"/>
    <w:rsid w:val="00EF23F9"/>
    <w:rsid w:val="00EF5153"/>
    <w:rsid w:val="00EF5F95"/>
    <w:rsid w:val="00EF6FB2"/>
    <w:rsid w:val="00F01A1F"/>
    <w:rsid w:val="00F04FE5"/>
    <w:rsid w:val="00F069A5"/>
    <w:rsid w:val="00F11992"/>
    <w:rsid w:val="00F15EE2"/>
    <w:rsid w:val="00F219DB"/>
    <w:rsid w:val="00F22730"/>
    <w:rsid w:val="00F23AC2"/>
    <w:rsid w:val="00F30016"/>
    <w:rsid w:val="00F3298C"/>
    <w:rsid w:val="00F355AF"/>
    <w:rsid w:val="00F35837"/>
    <w:rsid w:val="00F37E9C"/>
    <w:rsid w:val="00F426C9"/>
    <w:rsid w:val="00F44345"/>
    <w:rsid w:val="00F45B0F"/>
    <w:rsid w:val="00F45E1B"/>
    <w:rsid w:val="00F45FE3"/>
    <w:rsid w:val="00F51C3A"/>
    <w:rsid w:val="00F57A48"/>
    <w:rsid w:val="00F60874"/>
    <w:rsid w:val="00F64BAB"/>
    <w:rsid w:val="00F654E1"/>
    <w:rsid w:val="00F657C8"/>
    <w:rsid w:val="00F65C48"/>
    <w:rsid w:val="00F65E97"/>
    <w:rsid w:val="00F76965"/>
    <w:rsid w:val="00F76B88"/>
    <w:rsid w:val="00F8014B"/>
    <w:rsid w:val="00F81EE2"/>
    <w:rsid w:val="00F82C42"/>
    <w:rsid w:val="00F87E43"/>
    <w:rsid w:val="00F9434D"/>
    <w:rsid w:val="00F9570D"/>
    <w:rsid w:val="00FA24D2"/>
    <w:rsid w:val="00FA4751"/>
    <w:rsid w:val="00FA668E"/>
    <w:rsid w:val="00FB0589"/>
    <w:rsid w:val="00FB066D"/>
    <w:rsid w:val="00FB1702"/>
    <w:rsid w:val="00FB202C"/>
    <w:rsid w:val="00FB543B"/>
    <w:rsid w:val="00FB55A3"/>
    <w:rsid w:val="00FB6952"/>
    <w:rsid w:val="00FB716C"/>
    <w:rsid w:val="00FB75D8"/>
    <w:rsid w:val="00FC522D"/>
    <w:rsid w:val="00FC59C5"/>
    <w:rsid w:val="00FC6655"/>
    <w:rsid w:val="00FD223D"/>
    <w:rsid w:val="00FD4A03"/>
    <w:rsid w:val="00FE01E2"/>
    <w:rsid w:val="00FF1C2B"/>
    <w:rsid w:val="00FF41AB"/>
    <w:rsid w:val="00FF5CBA"/>
    <w:rsid w:val="00F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  <w15:docId w15:val="{D3274893-180F-44F7-9562-D53054B3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1B48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uiPriority w:val="99"/>
    <w:qFormat/>
    <w:locked/>
    <w:rsid w:val="005358D9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locked/>
    <w:rsid w:val="001B4863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7">
    <w:name w:val="heading 7"/>
    <w:basedOn w:val="a0"/>
    <w:next w:val="a0"/>
    <w:link w:val="70"/>
    <w:uiPriority w:val="99"/>
    <w:qFormat/>
    <w:locked/>
    <w:rsid w:val="00826615"/>
    <w:pPr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0"/>
    <w:next w:val="a0"/>
    <w:link w:val="80"/>
    <w:uiPriority w:val="99"/>
    <w:qFormat/>
    <w:locked/>
    <w:rsid w:val="00807AC6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locked/>
    <w:rsid w:val="001B4863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1B4863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9"/>
    <w:locked/>
    <w:rsid w:val="005358D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1B4863"/>
    <w:rPr>
      <w:rFonts w:ascii="Cambria" w:hAnsi="Cambria" w:cs="Cambria"/>
      <w:color w:val="243F60"/>
      <w:sz w:val="24"/>
      <w:szCs w:val="24"/>
    </w:rPr>
  </w:style>
  <w:style w:type="character" w:customStyle="1" w:styleId="70">
    <w:name w:val="Заголовок 7 Знак"/>
    <w:link w:val="7"/>
    <w:uiPriority w:val="99"/>
    <w:locked/>
    <w:rsid w:val="0082661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807AC6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1B4863"/>
    <w:rPr>
      <w:rFonts w:ascii="Cambria" w:hAnsi="Cambria" w:cs="Cambria"/>
      <w:i/>
      <w:iCs/>
      <w:color w:val="404040"/>
      <w:sz w:val="20"/>
      <w:szCs w:val="20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link w:val="ae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0"/>
      <w:szCs w:val="20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rsid w:val="005C5D06"/>
    <w:rPr>
      <w:color w:val="0000FF"/>
      <w:u w:val="single"/>
    </w:rPr>
  </w:style>
  <w:style w:type="character" w:styleId="af4">
    <w:name w:val="FollowedHyperlink"/>
    <w:uiPriority w:val="99"/>
    <w:rsid w:val="006E7CAF"/>
    <w:rPr>
      <w:color w:val="800080"/>
      <w:u w:val="single"/>
    </w:rPr>
  </w:style>
  <w:style w:type="paragraph" w:styleId="af5">
    <w:name w:val="Body Text"/>
    <w:basedOn w:val="a0"/>
    <w:link w:val="af6"/>
    <w:uiPriority w:val="99"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locked/>
    <w:rsid w:val="00155342"/>
    <w:rPr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semiHidden/>
    <w:locked/>
    <w:rsid w:val="00934D82"/>
  </w:style>
  <w:style w:type="character" w:styleId="af9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  <w:szCs w:val="24"/>
    </w:rPr>
  </w:style>
  <w:style w:type="character" w:styleId="afa">
    <w:name w:val="Emphasis"/>
    <w:uiPriority w:val="99"/>
    <w:qFormat/>
    <w:locked/>
    <w:rsid w:val="0011556B"/>
    <w:rPr>
      <w:i/>
      <w:iCs/>
    </w:rPr>
  </w:style>
  <w:style w:type="paragraph" w:customStyle="1" w:styleId="12">
    <w:name w:val="Обычный + 12 пт"/>
    <w:aliases w:val="курсив"/>
    <w:basedOn w:val="a0"/>
    <w:uiPriority w:val="99"/>
    <w:rsid w:val="00D27BD9"/>
    <w:pPr>
      <w:spacing w:line="300" w:lineRule="exact"/>
      <w:jc w:val="both"/>
    </w:pPr>
    <w:rPr>
      <w:i/>
      <w:iCs/>
    </w:rPr>
  </w:style>
  <w:style w:type="character" w:customStyle="1" w:styleId="ae">
    <w:name w:val="Абзац списка Знак"/>
    <w:link w:val="ad"/>
    <w:uiPriority w:val="99"/>
    <w:locked/>
    <w:rsid w:val="001B4863"/>
    <w:rPr>
      <w:rFonts w:ascii="Calibri" w:hAnsi="Calibri" w:cs="Calibri"/>
      <w:lang w:eastAsia="en-US"/>
    </w:rPr>
  </w:style>
  <w:style w:type="paragraph" w:customStyle="1" w:styleId="Metod1">
    <w:name w:val="Metod_1"/>
    <w:basedOn w:val="a0"/>
    <w:uiPriority w:val="99"/>
    <w:rsid w:val="00DC76D2"/>
    <w:pPr>
      <w:keepNext/>
      <w:widowControl w:val="0"/>
      <w:spacing w:line="300" w:lineRule="exact"/>
      <w:jc w:val="center"/>
      <w:outlineLvl w:val="0"/>
    </w:pPr>
    <w:rPr>
      <w:b/>
      <w:bCs/>
      <w:sz w:val="34"/>
      <w:szCs w:val="34"/>
    </w:rPr>
  </w:style>
  <w:style w:type="paragraph" w:styleId="21">
    <w:name w:val="Body Text Indent 2"/>
    <w:basedOn w:val="a0"/>
    <w:link w:val="22"/>
    <w:uiPriority w:val="99"/>
    <w:semiHidden/>
    <w:rsid w:val="00E305F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E305F8"/>
    <w:rPr>
      <w:sz w:val="24"/>
      <w:szCs w:val="24"/>
    </w:rPr>
  </w:style>
  <w:style w:type="paragraph" w:customStyle="1" w:styleId="s1">
    <w:name w:val="s_1"/>
    <w:basedOn w:val="a0"/>
    <w:uiPriority w:val="99"/>
    <w:rsid w:val="00CC06E7"/>
    <w:pPr>
      <w:spacing w:before="100" w:beforeAutospacing="1" w:after="100" w:afterAutospacing="1"/>
    </w:pPr>
  </w:style>
  <w:style w:type="paragraph" w:customStyle="1" w:styleId="13">
    <w:name w:val="Обычный1"/>
    <w:uiPriority w:val="99"/>
    <w:rsid w:val="00934650"/>
    <w:pPr>
      <w:widowControl w:val="0"/>
      <w:snapToGrid w:val="0"/>
      <w:ind w:left="840"/>
    </w:pPr>
    <w:rPr>
      <w:sz w:val="22"/>
      <w:szCs w:val="22"/>
    </w:rPr>
  </w:style>
  <w:style w:type="paragraph" w:customStyle="1" w:styleId="s16">
    <w:name w:val="s_16"/>
    <w:basedOn w:val="a0"/>
    <w:uiPriority w:val="99"/>
    <w:rsid w:val="00934650"/>
    <w:pPr>
      <w:spacing w:before="100" w:beforeAutospacing="1" w:after="100" w:afterAutospacing="1"/>
    </w:pPr>
  </w:style>
  <w:style w:type="paragraph" w:styleId="51">
    <w:name w:val="toc 5"/>
    <w:basedOn w:val="a0"/>
    <w:next w:val="a0"/>
    <w:autoRedefine/>
    <w:uiPriority w:val="99"/>
    <w:semiHidden/>
    <w:locked/>
    <w:rsid w:val="004B1145"/>
    <w:pPr>
      <w:ind w:left="800"/>
    </w:pPr>
    <w:rPr>
      <w:sz w:val="20"/>
      <w:szCs w:val="20"/>
    </w:rPr>
  </w:style>
  <w:style w:type="paragraph" w:styleId="6">
    <w:name w:val="toc 6"/>
    <w:basedOn w:val="a0"/>
    <w:next w:val="a0"/>
    <w:autoRedefine/>
    <w:uiPriority w:val="99"/>
    <w:semiHidden/>
    <w:locked/>
    <w:rsid w:val="004B1145"/>
    <w:pPr>
      <w:spacing w:after="100"/>
      <w:ind w:left="1200"/>
    </w:pPr>
  </w:style>
  <w:style w:type="paragraph" w:styleId="afb">
    <w:name w:val="Body Text Indent"/>
    <w:basedOn w:val="a0"/>
    <w:link w:val="afc"/>
    <w:uiPriority w:val="99"/>
    <w:semiHidden/>
    <w:rsid w:val="004B1145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uiPriority w:val="99"/>
    <w:semiHidden/>
    <w:locked/>
    <w:rsid w:val="004B1145"/>
    <w:rPr>
      <w:sz w:val="24"/>
      <w:szCs w:val="24"/>
    </w:rPr>
  </w:style>
  <w:style w:type="paragraph" w:styleId="31">
    <w:name w:val="Body Text 3"/>
    <w:basedOn w:val="a0"/>
    <w:link w:val="32"/>
    <w:uiPriority w:val="99"/>
    <w:semiHidden/>
    <w:rsid w:val="004B114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4B1145"/>
    <w:rPr>
      <w:sz w:val="16"/>
      <w:szCs w:val="16"/>
    </w:rPr>
  </w:style>
  <w:style w:type="paragraph" w:customStyle="1" w:styleId="14">
    <w:name w:val="Абзац списка1"/>
    <w:basedOn w:val="a0"/>
    <w:rsid w:val="005358D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0pt">
    <w:name w:val="Основной текст + 10 pt"/>
    <w:aliases w:val="Интервал 0 pt"/>
    <w:uiPriority w:val="99"/>
    <w:rsid w:val="00A31601"/>
    <w:rPr>
      <w:rFonts w:ascii="Arial" w:hAnsi="Arial" w:cs="Arial"/>
      <w:color w:val="000000"/>
      <w:spacing w:val="1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paragraph" w:customStyle="1" w:styleId="23">
    <w:name w:val="Обычный2"/>
    <w:uiPriority w:val="99"/>
    <w:rsid w:val="001132F5"/>
    <w:pPr>
      <w:widowControl w:val="0"/>
      <w:snapToGrid w:val="0"/>
      <w:ind w:left="840"/>
    </w:pPr>
    <w:rPr>
      <w:sz w:val="22"/>
      <w:szCs w:val="22"/>
    </w:rPr>
  </w:style>
  <w:style w:type="paragraph" w:customStyle="1" w:styleId="24">
    <w:name w:val="Абзац списка2"/>
    <w:basedOn w:val="a0"/>
    <w:uiPriority w:val="99"/>
    <w:rsid w:val="00714E7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book-authors">
    <w:name w:val="book-authors"/>
    <w:basedOn w:val="a0"/>
    <w:uiPriority w:val="99"/>
    <w:rsid w:val="00361466"/>
    <w:pPr>
      <w:spacing w:before="100" w:beforeAutospacing="1" w:after="100" w:afterAutospacing="1"/>
    </w:pPr>
  </w:style>
  <w:style w:type="character" w:styleId="afd">
    <w:name w:val="annotation reference"/>
    <w:uiPriority w:val="99"/>
    <w:semiHidden/>
    <w:rsid w:val="00902300"/>
    <w:rPr>
      <w:sz w:val="16"/>
      <w:szCs w:val="16"/>
    </w:rPr>
  </w:style>
  <w:style w:type="paragraph" w:styleId="afe">
    <w:name w:val="annotation subject"/>
    <w:basedOn w:val="ab"/>
    <w:link w:val="aff"/>
    <w:uiPriority w:val="99"/>
    <w:semiHidden/>
    <w:rsid w:val="004C27ED"/>
    <w:pPr>
      <w:spacing w:line="240" w:lineRule="auto"/>
      <w:ind w:firstLine="0"/>
      <w:jc w:val="left"/>
    </w:pPr>
    <w:rPr>
      <w:b/>
      <w:bCs/>
    </w:rPr>
  </w:style>
  <w:style w:type="character" w:customStyle="1" w:styleId="aff">
    <w:name w:val="Тема примечания Знак"/>
    <w:link w:val="afe"/>
    <w:uiPriority w:val="99"/>
    <w:locked/>
    <w:rsid w:val="004C27ED"/>
    <w:rPr>
      <w:b/>
      <w:bCs/>
      <w:sz w:val="20"/>
      <w:szCs w:val="20"/>
    </w:rPr>
  </w:style>
  <w:style w:type="numbering" w:customStyle="1" w:styleId="1">
    <w:name w:val="Список1"/>
    <w:rsid w:val="000F3290"/>
    <w:pPr>
      <w:numPr>
        <w:numId w:val="2"/>
      </w:numPr>
    </w:pPr>
  </w:style>
  <w:style w:type="paragraph" w:styleId="aff0">
    <w:name w:val="Title"/>
    <w:basedOn w:val="a0"/>
    <w:next w:val="a0"/>
    <w:link w:val="aff1"/>
    <w:qFormat/>
    <w:locked/>
    <w:rsid w:val="0076204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1">
    <w:name w:val="Заголовок Знак"/>
    <w:link w:val="aff0"/>
    <w:rsid w:val="0076204D"/>
    <w:rPr>
      <w:rFonts w:ascii="Cambria" w:hAnsi="Cambria"/>
      <w:b/>
      <w:bCs/>
      <w:kern w:val="28"/>
      <w:sz w:val="32"/>
      <w:szCs w:val="32"/>
    </w:rPr>
  </w:style>
  <w:style w:type="character" w:customStyle="1" w:styleId="25">
    <w:name w:val="Основной текст (2)_"/>
    <w:link w:val="26"/>
    <w:uiPriority w:val="99"/>
    <w:locked/>
    <w:rsid w:val="003007EA"/>
    <w:rPr>
      <w:sz w:val="16"/>
      <w:szCs w:val="16"/>
      <w:shd w:val="clear" w:color="auto" w:fill="FFFFFF"/>
    </w:rPr>
  </w:style>
  <w:style w:type="paragraph" w:customStyle="1" w:styleId="26">
    <w:name w:val="Основной текст (2)"/>
    <w:basedOn w:val="a0"/>
    <w:link w:val="25"/>
    <w:uiPriority w:val="99"/>
    <w:rsid w:val="003007EA"/>
    <w:pPr>
      <w:widowControl w:val="0"/>
      <w:shd w:val="clear" w:color="auto" w:fill="FFFFFF"/>
      <w:spacing w:line="211" w:lineRule="exact"/>
      <w:jc w:val="both"/>
    </w:pPr>
    <w:rPr>
      <w:sz w:val="16"/>
      <w:szCs w:val="16"/>
    </w:rPr>
  </w:style>
  <w:style w:type="paragraph" w:customStyle="1" w:styleId="WW-">
    <w:name w:val="WW-Базовый"/>
    <w:rsid w:val="00077BF3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sl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nigafund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2552</Words>
  <Characters>14549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Paul</cp:lastModifiedBy>
  <cp:revision>10</cp:revision>
  <cp:lastPrinted>2016-03-21T10:31:00Z</cp:lastPrinted>
  <dcterms:created xsi:type="dcterms:W3CDTF">2020-11-11T15:33:00Z</dcterms:created>
  <dcterms:modified xsi:type="dcterms:W3CDTF">2022-03-20T21:09:00Z</dcterms:modified>
</cp:coreProperties>
</file>