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01A1F" w:rsidRPr="00E6148D">
        <w:trPr>
          <w:trHeight w:val="11619"/>
        </w:trPr>
        <w:tc>
          <w:tcPr>
            <w:tcW w:w="9412" w:type="dxa"/>
          </w:tcPr>
          <w:p w:rsidR="00F01A1F" w:rsidRPr="00714E74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</w:pPr>
            <w:r w:rsidRPr="00E6148D">
              <w:t xml:space="preserve">Кафедра </w:t>
            </w:r>
            <w:r w:rsidR="004F0AB4">
              <w:t>высшей математики</w:t>
            </w: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1D5B48" w:rsidRPr="00037309" w:rsidRDefault="001D5B48" w:rsidP="001D5B48">
            <w:pPr>
              <w:ind w:left="5040"/>
            </w:pPr>
            <w:r w:rsidRPr="00037309">
              <w:t>УТВЕРЖДАЮ</w:t>
            </w:r>
          </w:p>
          <w:p w:rsidR="001D5B48" w:rsidRPr="00037309" w:rsidRDefault="001D5B48" w:rsidP="001D5B48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904D8" wp14:editId="3EAB8DF6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5B48" w:rsidRDefault="001D5B48" w:rsidP="001D5B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904D8" id="Прямоугольник 4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CWydSg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1D5B48" w:rsidRDefault="001D5B48" w:rsidP="001D5B4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1D5B48" w:rsidRPr="00037309" w:rsidRDefault="001D5B48" w:rsidP="001D5B48">
            <w:pPr>
              <w:ind w:left="5040"/>
            </w:pPr>
            <w:r w:rsidRPr="00037309">
              <w:t>по учебно-методической работе</w:t>
            </w:r>
          </w:p>
          <w:p w:rsidR="001D5B48" w:rsidRPr="00037309" w:rsidRDefault="001D5B48" w:rsidP="001D5B48">
            <w:pPr>
              <w:ind w:left="5040"/>
            </w:pPr>
          </w:p>
          <w:p w:rsidR="001D5B48" w:rsidRPr="00037309" w:rsidRDefault="001D5B48" w:rsidP="001D5B48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1D5B48" w:rsidRPr="00037309" w:rsidRDefault="001D5B48" w:rsidP="001D5B48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F01A1F" w:rsidRPr="00E6148D" w:rsidRDefault="00F01A1F" w:rsidP="00D9236A">
            <w:pPr>
              <w:ind w:left="3541" w:firstLine="2129"/>
            </w:pPr>
            <w:r w:rsidRPr="00E6148D">
              <w:t>.</w:t>
            </w: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148D">
              <w:rPr>
                <w:b/>
                <w:bCs/>
              </w:rPr>
              <w:t xml:space="preserve">РАБОЧАЯ ПРОГРАММА ДИСЦИПЛИНЫ </w:t>
            </w: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01A1F" w:rsidRPr="00E6148D" w:rsidRDefault="00B54CA2" w:rsidP="004F0AB4">
            <w:pPr>
              <w:tabs>
                <w:tab w:val="right" w:leader="underscore" w:pos="8505"/>
              </w:tabs>
              <w:jc w:val="center"/>
            </w:pPr>
            <w:r w:rsidRPr="00B54CA2">
              <w:rPr>
                <w:b/>
                <w:bCs/>
                <w:color w:val="000000"/>
                <w:sz w:val="28"/>
                <w:szCs w:val="28"/>
              </w:rPr>
              <w:t>Б1.О.07</w:t>
            </w:r>
            <w:r w:rsidR="004F0AB4" w:rsidRPr="004F0AB4">
              <w:rPr>
                <w:b/>
                <w:bCs/>
                <w:color w:val="000000"/>
                <w:sz w:val="28"/>
                <w:szCs w:val="28"/>
              </w:rPr>
              <w:t xml:space="preserve"> ПРИКЛАДНАЯ МАТЕМАТИКА И МАТЕМАТИЧЕСКИЕ МЕТОДЫ В СФЕРЕ ГОСТЕПРИИМСТВА</w:t>
            </w:r>
          </w:p>
          <w:p w:rsidR="00CD6349" w:rsidRPr="00CD6349" w:rsidRDefault="00CD6349" w:rsidP="00CD6349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D6349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CD6349" w:rsidRPr="00CD6349" w:rsidRDefault="00CD6349" w:rsidP="00CD6349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D6349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CD6349" w:rsidRPr="00CD6349" w:rsidRDefault="00CD6349" w:rsidP="00CD634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E1F62" w:rsidRDefault="008E1F62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E1F62" w:rsidRPr="00CD6349" w:rsidRDefault="008E1F62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CD6349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F01A1F" w:rsidRPr="00E6148D" w:rsidRDefault="00086289" w:rsidP="00B54CA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iCs/>
                <w:sz w:val="28"/>
                <w:szCs w:val="28"/>
              </w:rPr>
              <w:t>20</w:t>
            </w:r>
            <w:r w:rsidR="00212BD1">
              <w:rPr>
                <w:iCs/>
                <w:sz w:val="28"/>
                <w:szCs w:val="28"/>
              </w:rPr>
              <w:t>19</w:t>
            </w:r>
          </w:p>
        </w:tc>
      </w:tr>
    </w:tbl>
    <w:p w:rsidR="00F01A1F" w:rsidRPr="00E6148D" w:rsidRDefault="00F01A1F" w:rsidP="001D5B48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E6148D">
        <w:rPr>
          <w:b/>
          <w:bCs/>
        </w:rPr>
        <w:br w:type="page"/>
      </w:r>
    </w:p>
    <w:p w:rsidR="00F01A1F" w:rsidRPr="00E6148D" w:rsidRDefault="00F01A1F" w:rsidP="00D9236A">
      <w:pPr>
        <w:jc w:val="both"/>
        <w:rPr>
          <w:b/>
          <w:bCs/>
        </w:rPr>
      </w:pPr>
    </w:p>
    <w:p w:rsidR="00F01A1F" w:rsidRPr="00E6148D" w:rsidRDefault="00F01A1F" w:rsidP="00D9236A">
      <w:pPr>
        <w:jc w:val="both"/>
        <w:rPr>
          <w:b/>
          <w:bCs/>
        </w:rPr>
      </w:pPr>
      <w:r w:rsidRPr="00E6148D">
        <w:rPr>
          <w:b/>
          <w:bCs/>
        </w:rPr>
        <w:t>1. ПЕРЕЧЕНЬ ПЛАНИРУЕМЫХ РЕЗУЛЬТАТОВ ОБУЧЕНИЯ ПО ДИСЦИПЛИНЕ:</w:t>
      </w:r>
    </w:p>
    <w:p w:rsidR="00F01A1F" w:rsidRDefault="00F01A1F" w:rsidP="00D9236A">
      <w:pPr>
        <w:pStyle w:val="a"/>
        <w:numPr>
          <w:ilvl w:val="0"/>
          <w:numId w:val="0"/>
        </w:numPr>
        <w:spacing w:line="240" w:lineRule="auto"/>
      </w:pPr>
    </w:p>
    <w:p w:rsidR="00F01A1F" w:rsidRDefault="00F01A1F" w:rsidP="00A8578E">
      <w:pPr>
        <w:pStyle w:val="a"/>
        <w:numPr>
          <w:ilvl w:val="0"/>
          <w:numId w:val="0"/>
        </w:numPr>
        <w:spacing w:line="240" w:lineRule="auto"/>
      </w:pPr>
      <w:r>
        <w:t>Процесс изучения дисциплины направлен на формирование следующих компетенций:</w:t>
      </w:r>
    </w:p>
    <w:p w:rsidR="00F01A1F" w:rsidRDefault="00F01A1F" w:rsidP="00A8578E">
      <w:pPr>
        <w:jc w:val="both"/>
        <w:rPr>
          <w:i/>
          <w:iCs/>
          <w:color w:val="FF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701"/>
        <w:gridCol w:w="6256"/>
      </w:tblGrid>
      <w:tr w:rsidR="001D5B48" w:rsidRPr="008C4D37" w:rsidTr="001D5B48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5B48" w:rsidRPr="008C4D37" w:rsidRDefault="001D5B48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1D5B48" w:rsidRPr="008C4D37" w:rsidRDefault="001D5B48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48" w:rsidRPr="00350EBA" w:rsidRDefault="001D5B48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1D5B48" w:rsidRPr="00350EBA" w:rsidRDefault="001D5B48" w:rsidP="00E8502D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D5B48" w:rsidRPr="008C4D37" w:rsidRDefault="001D5B48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1D5B48" w:rsidRDefault="001D5B48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1D5B48" w:rsidRPr="00350EBA" w:rsidRDefault="001D5B48" w:rsidP="00E8502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625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48" w:rsidRPr="008C4D37" w:rsidRDefault="001D5B48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1D5B48" w:rsidRPr="008C4D37" w:rsidTr="001D5B48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5B48" w:rsidRPr="008C4D37" w:rsidRDefault="001D5B48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48" w:rsidRPr="008C4D37" w:rsidRDefault="001D5B48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48" w:rsidRPr="008C4D37" w:rsidRDefault="001D5B48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48" w:rsidRPr="008C4D37" w:rsidRDefault="001D5B48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1D5B48" w:rsidRPr="00B54CA2" w:rsidTr="001D5B48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</w:pPr>
            <w:bookmarkStart w:id="0" w:name="_Hlk504195731"/>
            <w:r w:rsidRPr="00B54CA2">
              <w:t>1.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  <w:rPr>
                <w:highlight w:val="cyan"/>
              </w:rPr>
            </w:pPr>
            <w:r w:rsidRPr="00B54CA2">
              <w:t>УК-1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  <w:rPr>
                <w:color w:val="000000"/>
                <w:highlight w:val="cyan"/>
              </w:rPr>
            </w:pPr>
            <w:r w:rsidRPr="00B54CA2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</w:pPr>
            <w:r w:rsidRPr="00B54CA2">
              <w:t>УК-1.1 Анализирует задачу, выделяя ее базовые составляющие, осуществляет декомпозицию задачи.  Находит и критически анализирует информацию, необходимую для решения поставленной задачи.</w:t>
            </w:r>
          </w:p>
          <w:p w:rsidR="001D5B48" w:rsidRPr="00B54CA2" w:rsidRDefault="001D5B48" w:rsidP="009A168D">
            <w:pPr>
              <w:pStyle w:val="aff4"/>
              <w:rPr>
                <w:highlight w:val="cyan"/>
              </w:rPr>
            </w:pPr>
          </w:p>
        </w:tc>
      </w:tr>
      <w:tr w:rsidR="001D5B48" w:rsidRPr="00B54CA2" w:rsidTr="001D5B48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  <w:rPr>
                <w:color w:val="000000"/>
              </w:rPr>
            </w:pP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</w:pPr>
            <w:r w:rsidRPr="00B54CA2">
              <w:t>УК-1.2 Рассматривает возможные варианты решения задачи, оценивая их достоинства и недостатки</w:t>
            </w:r>
          </w:p>
          <w:p w:rsidR="001D5B48" w:rsidRPr="00B54CA2" w:rsidRDefault="001D5B48" w:rsidP="009A168D">
            <w:pPr>
              <w:pStyle w:val="aff4"/>
              <w:rPr>
                <w:highlight w:val="cyan"/>
              </w:rPr>
            </w:pPr>
          </w:p>
        </w:tc>
      </w:tr>
      <w:tr w:rsidR="001D5B48" w:rsidRPr="00B54CA2" w:rsidTr="001D5B48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  <w:rPr>
                <w:color w:val="000000"/>
              </w:rPr>
            </w:pPr>
          </w:p>
        </w:tc>
        <w:tc>
          <w:tcPr>
            <w:tcW w:w="6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D5B48" w:rsidRPr="00B54CA2" w:rsidRDefault="001D5B48" w:rsidP="009A168D">
            <w:pPr>
              <w:pStyle w:val="aff4"/>
              <w:rPr>
                <w:highlight w:val="cyan"/>
              </w:rPr>
            </w:pPr>
            <w:r w:rsidRPr="00B54CA2">
              <w:t>УК-1.5 Определяет и оценивает последствия возможных решений задачи</w:t>
            </w:r>
          </w:p>
        </w:tc>
      </w:tr>
      <w:bookmarkEnd w:id="0"/>
    </w:tbl>
    <w:p w:rsidR="00F01A1F" w:rsidRDefault="00F01A1F" w:rsidP="00A8578E">
      <w:pPr>
        <w:rPr>
          <w:b/>
          <w:bCs/>
        </w:rPr>
      </w:pPr>
    </w:p>
    <w:p w:rsidR="004B0230" w:rsidRPr="009056AF" w:rsidRDefault="004B0230" w:rsidP="004B0230">
      <w:r w:rsidRPr="009056AF">
        <w:rPr>
          <w:b/>
          <w:bCs/>
        </w:rPr>
        <w:t xml:space="preserve">2. </w:t>
      </w:r>
      <w:r w:rsidRPr="009056AF">
        <w:rPr>
          <w:b/>
          <w:bCs/>
          <w:caps/>
        </w:rPr>
        <w:t>Место ДИСЦИПЛИНЫ В структуре ОП</w:t>
      </w:r>
      <w:r w:rsidRPr="009056AF">
        <w:rPr>
          <w:b/>
          <w:bCs/>
        </w:rPr>
        <w:t xml:space="preserve">: </w:t>
      </w:r>
    </w:p>
    <w:p w:rsidR="004B0230" w:rsidRPr="009056AF" w:rsidRDefault="004B0230" w:rsidP="009056AF">
      <w:pPr>
        <w:pStyle w:val="Default"/>
        <w:ind w:firstLine="708"/>
        <w:jc w:val="both"/>
      </w:pPr>
      <w:r w:rsidRPr="009056AF">
        <w:rPr>
          <w:b/>
          <w:bCs/>
        </w:rPr>
        <w:t>Цель преподавания дисциплины:</w:t>
      </w:r>
      <w:r w:rsidRPr="009056AF">
        <w:t xml:space="preserve"> </w:t>
      </w:r>
      <w:r w:rsidR="009056AF" w:rsidRPr="009056AF">
        <w:rPr>
          <w:color w:val="auto"/>
        </w:rPr>
        <w:t>является формирование компетенций как комплексов знаний, умений и владений, в совокупности обеспечивающих успешное саморазвитие и профессиональную реализацию выпускника</w:t>
      </w:r>
      <w:r w:rsidRPr="009056AF">
        <w:t>.</w:t>
      </w:r>
    </w:p>
    <w:p w:rsidR="004B0230" w:rsidRPr="009056AF" w:rsidRDefault="004B0230" w:rsidP="004B0230">
      <w:pPr>
        <w:pStyle w:val="ab"/>
        <w:spacing w:line="240" w:lineRule="auto"/>
        <w:rPr>
          <w:sz w:val="24"/>
          <w:szCs w:val="24"/>
        </w:rPr>
      </w:pPr>
      <w:r w:rsidRPr="009056AF">
        <w:rPr>
          <w:b/>
          <w:bCs/>
          <w:sz w:val="24"/>
          <w:szCs w:val="24"/>
        </w:rPr>
        <w:t>Задачами освоения дисциплины являются:</w:t>
      </w:r>
      <w:r w:rsidRPr="009056AF">
        <w:rPr>
          <w:sz w:val="24"/>
          <w:szCs w:val="24"/>
        </w:rPr>
        <w:t xml:space="preserve"> </w:t>
      </w:r>
    </w:p>
    <w:p w:rsidR="009056AF" w:rsidRPr="009056AF" w:rsidRDefault="009056AF" w:rsidP="008B534E">
      <w:pPr>
        <w:numPr>
          <w:ilvl w:val="0"/>
          <w:numId w:val="4"/>
        </w:numPr>
        <w:autoSpaceDE w:val="0"/>
        <w:autoSpaceDN w:val="0"/>
        <w:adjustRightInd w:val="0"/>
      </w:pPr>
      <w:r w:rsidRPr="009056AF">
        <w:t>перечислять математические методы анализа информации, применяемые в гостиничной деятельности;</w:t>
      </w:r>
    </w:p>
    <w:p w:rsidR="009056AF" w:rsidRPr="009056AF" w:rsidRDefault="009056AF" w:rsidP="008B534E">
      <w:pPr>
        <w:numPr>
          <w:ilvl w:val="0"/>
          <w:numId w:val="4"/>
        </w:numPr>
        <w:autoSpaceDE w:val="0"/>
        <w:autoSpaceDN w:val="0"/>
        <w:adjustRightInd w:val="0"/>
      </w:pPr>
      <w:r w:rsidRPr="009056AF">
        <w:t>характеризовать математические методы и модели, применяемые для принятия экономически обоснованных</w:t>
      </w:r>
      <w:r>
        <w:t xml:space="preserve"> </w:t>
      </w:r>
      <w:r w:rsidRPr="009056AF">
        <w:t>решений в сфере гостеприимства.</w:t>
      </w:r>
    </w:p>
    <w:p w:rsidR="009056AF" w:rsidRPr="009056AF" w:rsidRDefault="009056AF" w:rsidP="008B534E">
      <w:pPr>
        <w:numPr>
          <w:ilvl w:val="0"/>
          <w:numId w:val="4"/>
        </w:numPr>
        <w:autoSpaceDE w:val="0"/>
        <w:autoSpaceDN w:val="0"/>
        <w:adjustRightInd w:val="0"/>
      </w:pPr>
      <w:r w:rsidRPr="009056AF">
        <w:t>анализир</w:t>
      </w:r>
      <w:r>
        <w:t>овать</w:t>
      </w:r>
      <w:r w:rsidRPr="009056AF">
        <w:t xml:space="preserve"> поставленные задачи в сфере гостеприимства на возможность применения математических</w:t>
      </w:r>
      <w:r>
        <w:t xml:space="preserve"> </w:t>
      </w:r>
      <w:r w:rsidRPr="009056AF">
        <w:t>методов анализа информации;</w:t>
      </w:r>
    </w:p>
    <w:p w:rsidR="009056AF" w:rsidRPr="009056AF" w:rsidRDefault="009056AF" w:rsidP="008B534E">
      <w:pPr>
        <w:numPr>
          <w:ilvl w:val="0"/>
          <w:numId w:val="4"/>
        </w:numPr>
        <w:autoSpaceDE w:val="0"/>
        <w:autoSpaceDN w:val="0"/>
        <w:adjustRightInd w:val="0"/>
      </w:pPr>
      <w:r w:rsidRPr="009056AF">
        <w:t>реша</w:t>
      </w:r>
      <w:r>
        <w:t>ть</w:t>
      </w:r>
      <w:r w:rsidRPr="009056AF">
        <w:t xml:space="preserve"> задачи, позволяющие принимать решения в области экономики сферы гостеприимства.</w:t>
      </w:r>
    </w:p>
    <w:p w:rsidR="009056AF" w:rsidRPr="003B0F23" w:rsidRDefault="009056AF" w:rsidP="008B534E">
      <w:pPr>
        <w:numPr>
          <w:ilvl w:val="0"/>
          <w:numId w:val="4"/>
        </w:numPr>
        <w:autoSpaceDE w:val="0"/>
        <w:autoSpaceDN w:val="0"/>
        <w:adjustRightInd w:val="0"/>
      </w:pPr>
      <w:r w:rsidRPr="003B0F23">
        <w:t>предлагать различные математические методы анализа и синтеза информации в сфере гостеприимства;</w:t>
      </w:r>
    </w:p>
    <w:p w:rsidR="009056AF" w:rsidRPr="003B0F23" w:rsidRDefault="009056AF" w:rsidP="008B53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 w:rsidRPr="003B0F23">
        <w:t>предлагать математические методы и модели решения задач позволяющие принимать решения в области экономики сферы гостеприимства.</w:t>
      </w:r>
      <w:r w:rsidRPr="003B0F23">
        <w:rPr>
          <w:b/>
          <w:bCs/>
        </w:rPr>
        <w:t xml:space="preserve"> </w:t>
      </w:r>
    </w:p>
    <w:p w:rsidR="004B0230" w:rsidRPr="003B0F23" w:rsidRDefault="001D5B48" w:rsidP="004B0230">
      <w:pPr>
        <w:widowControl w:val="0"/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4B0230" w:rsidRPr="003B0F23">
        <w:t xml:space="preserve">Данная дисциплина реализуется в рамках базовой части программы </w:t>
      </w:r>
      <w:proofErr w:type="spellStart"/>
      <w:r w:rsidR="004B0230" w:rsidRPr="003B0F23">
        <w:t>бакалавриата</w:t>
      </w:r>
      <w:proofErr w:type="spellEnd"/>
      <w:r w:rsidR="004B0230" w:rsidRPr="003B0F23">
        <w:t>, является обязательной для освоения обучающимися.</w:t>
      </w:r>
    </w:p>
    <w:p w:rsidR="00F01A1F" w:rsidRPr="00E6148D" w:rsidRDefault="00F01A1F" w:rsidP="00CC06E7">
      <w:pPr>
        <w:ind w:firstLine="709"/>
        <w:jc w:val="both"/>
      </w:pPr>
    </w:p>
    <w:p w:rsidR="001D5B48" w:rsidRPr="00BB4484" w:rsidRDefault="001D5B48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1D5B48" w:rsidRPr="00BB4484" w:rsidRDefault="001D5B48" w:rsidP="003B04C1">
      <w:pPr>
        <w:ind w:firstLine="527"/>
      </w:pPr>
      <w:r w:rsidRPr="00BB4484">
        <w:lastRenderedPageBreak/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1D5B48" w:rsidRPr="00BB4484" w:rsidRDefault="001D5B48" w:rsidP="003B04C1">
      <w:pPr>
        <w:ind w:firstLine="720"/>
        <w:rPr>
          <w:i/>
          <w:color w:val="000000"/>
        </w:rPr>
      </w:pPr>
    </w:p>
    <w:p w:rsidR="001D5B48" w:rsidRPr="00BB4484" w:rsidRDefault="001D5B48" w:rsidP="001D5B48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3"/>
        <w:gridCol w:w="1378"/>
        <w:gridCol w:w="7"/>
        <w:gridCol w:w="1371"/>
        <w:gridCol w:w="15"/>
      </w:tblGrid>
      <w:tr w:rsidR="00F01A1F" w:rsidRPr="00E6148D">
        <w:trPr>
          <w:gridAfter w:val="1"/>
          <w:wAfter w:w="15" w:type="dxa"/>
          <w:trHeight w:val="219"/>
          <w:jc w:val="center"/>
        </w:trPr>
        <w:tc>
          <w:tcPr>
            <w:tcW w:w="6003" w:type="dxa"/>
            <w:tcBorders>
              <w:top w:val="single" w:sz="12" w:space="0" w:color="auto"/>
            </w:tcBorders>
          </w:tcPr>
          <w:p w:rsidR="00F01A1F" w:rsidRPr="008E67EA" w:rsidRDefault="00F01A1F" w:rsidP="008E67EA">
            <w:pPr>
              <w:pStyle w:val="a5"/>
              <w:tabs>
                <w:tab w:val="left" w:pos="4253"/>
              </w:tabs>
              <w:jc w:val="center"/>
            </w:pPr>
            <w:r w:rsidRPr="00E6148D">
              <w:t>Вид учебной работы</w:t>
            </w:r>
          </w:p>
        </w:tc>
        <w:tc>
          <w:tcPr>
            <w:tcW w:w="27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01A1F" w:rsidRPr="00E6148D" w:rsidRDefault="00F01A1F" w:rsidP="00902300">
            <w:pPr>
              <w:pStyle w:val="a5"/>
              <w:tabs>
                <w:tab w:val="left" w:pos="4253"/>
              </w:tabs>
              <w:jc w:val="center"/>
            </w:pPr>
            <w:r w:rsidRPr="00E6148D">
              <w:t xml:space="preserve">Трудоемкость в </w:t>
            </w:r>
            <w:proofErr w:type="spellStart"/>
            <w:r w:rsidRPr="00E6148D">
              <w:t>акад.час</w:t>
            </w:r>
            <w:proofErr w:type="spellEnd"/>
          </w:p>
        </w:tc>
      </w:tr>
      <w:tr w:rsidR="001D5B48" w:rsidRPr="00E6148D" w:rsidTr="008B7390">
        <w:trPr>
          <w:gridAfter w:val="1"/>
          <w:wAfter w:w="15" w:type="dxa"/>
          <w:trHeight w:val="219"/>
          <w:jc w:val="center"/>
        </w:trPr>
        <w:tc>
          <w:tcPr>
            <w:tcW w:w="6003" w:type="dxa"/>
            <w:tcBorders>
              <w:top w:val="single" w:sz="12" w:space="0" w:color="auto"/>
            </w:tcBorders>
          </w:tcPr>
          <w:p w:rsidR="001D5B48" w:rsidRPr="00E6148D" w:rsidRDefault="001D5B48" w:rsidP="008E67EA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</w:tcPr>
          <w:p w:rsidR="001D5B48" w:rsidRPr="00E6148D" w:rsidRDefault="001D5B48" w:rsidP="00902300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7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D5B48" w:rsidRPr="00E6148D" w:rsidRDefault="00763876" w:rsidP="00902300">
            <w:pPr>
              <w:pStyle w:val="a5"/>
              <w:tabs>
                <w:tab w:val="left" w:pos="4253"/>
              </w:tabs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01A1F" w:rsidRPr="00E6148D">
        <w:trPr>
          <w:trHeight w:val="424"/>
          <w:jc w:val="center"/>
        </w:trPr>
        <w:tc>
          <w:tcPr>
            <w:tcW w:w="6003" w:type="dxa"/>
            <w:shd w:val="clear" w:color="auto" w:fill="E0E0E0"/>
          </w:tcPr>
          <w:p w:rsidR="00F01A1F" w:rsidRPr="00E6148D" w:rsidRDefault="00F01A1F" w:rsidP="00902300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771" w:type="dxa"/>
            <w:gridSpan w:val="4"/>
            <w:shd w:val="clear" w:color="auto" w:fill="E0E0E0"/>
          </w:tcPr>
          <w:p w:rsidR="00F01A1F" w:rsidRPr="008E67EA" w:rsidRDefault="003B0F23" w:rsidP="00902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</w:tcPr>
          <w:p w:rsidR="00F01A1F" w:rsidRPr="00E6148D" w:rsidRDefault="00F01A1F" w:rsidP="00902300">
            <w:pPr>
              <w:pStyle w:val="a5"/>
            </w:pPr>
            <w:r w:rsidRPr="00E6148D">
              <w:t>В том числе:</w:t>
            </w:r>
          </w:p>
        </w:tc>
        <w:tc>
          <w:tcPr>
            <w:tcW w:w="2771" w:type="dxa"/>
            <w:gridSpan w:val="4"/>
          </w:tcPr>
          <w:p w:rsidR="00F01A1F" w:rsidRPr="00E6148D" w:rsidRDefault="00F01A1F" w:rsidP="00902300">
            <w:pPr>
              <w:pStyle w:val="a5"/>
              <w:jc w:val="center"/>
            </w:pPr>
          </w:p>
        </w:tc>
      </w:tr>
      <w:tr w:rsidR="001D5B48" w:rsidRPr="00E6148D" w:rsidTr="00F83482">
        <w:trPr>
          <w:jc w:val="center"/>
        </w:trPr>
        <w:tc>
          <w:tcPr>
            <w:tcW w:w="6003" w:type="dxa"/>
          </w:tcPr>
          <w:p w:rsidR="001D5B48" w:rsidRPr="00E6148D" w:rsidRDefault="001D5B48" w:rsidP="00902300">
            <w:pPr>
              <w:pStyle w:val="a5"/>
            </w:pPr>
            <w:r w:rsidRPr="00E6148D">
              <w:t>Лекции</w:t>
            </w:r>
          </w:p>
        </w:tc>
        <w:tc>
          <w:tcPr>
            <w:tcW w:w="1385" w:type="dxa"/>
            <w:gridSpan w:val="2"/>
          </w:tcPr>
          <w:p w:rsidR="001D5B48" w:rsidRPr="00E6148D" w:rsidRDefault="001D5B48" w:rsidP="00902300">
            <w:pPr>
              <w:pStyle w:val="a5"/>
              <w:jc w:val="center"/>
            </w:pPr>
            <w:r>
              <w:t>16</w:t>
            </w:r>
          </w:p>
        </w:tc>
        <w:tc>
          <w:tcPr>
            <w:tcW w:w="1386" w:type="dxa"/>
            <w:gridSpan w:val="2"/>
          </w:tcPr>
          <w:p w:rsidR="001D5B48" w:rsidRPr="00E6148D" w:rsidRDefault="001D5B48" w:rsidP="00902300">
            <w:pPr>
              <w:pStyle w:val="a5"/>
              <w:jc w:val="center"/>
            </w:pPr>
            <w:r>
              <w:t>-</w:t>
            </w:r>
          </w:p>
        </w:tc>
      </w:tr>
      <w:tr w:rsidR="001D5B48" w:rsidRPr="00E6148D" w:rsidTr="002642C4">
        <w:trPr>
          <w:jc w:val="center"/>
        </w:trPr>
        <w:tc>
          <w:tcPr>
            <w:tcW w:w="6003" w:type="dxa"/>
          </w:tcPr>
          <w:p w:rsidR="001D5B48" w:rsidRPr="00BB4484" w:rsidRDefault="001D5B48" w:rsidP="001D5B48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385" w:type="dxa"/>
            <w:gridSpan w:val="2"/>
            <w:vAlign w:val="bottom"/>
          </w:tcPr>
          <w:p w:rsidR="001D5B48" w:rsidRPr="00BB4484" w:rsidRDefault="001D5B48" w:rsidP="001D5B48">
            <w:pPr>
              <w:ind w:hanging="3"/>
              <w:jc w:val="center"/>
            </w:pPr>
            <w:r w:rsidRPr="00BB4484">
              <w:t>-/</w:t>
            </w:r>
            <w:r>
              <w:t>3</w:t>
            </w:r>
            <w:r w:rsidRPr="00BB4484">
              <w:t>4</w:t>
            </w:r>
          </w:p>
        </w:tc>
        <w:tc>
          <w:tcPr>
            <w:tcW w:w="1386" w:type="dxa"/>
            <w:gridSpan w:val="2"/>
            <w:vAlign w:val="bottom"/>
          </w:tcPr>
          <w:p w:rsidR="001D5B48" w:rsidRPr="00BB4484" w:rsidRDefault="001D5B48" w:rsidP="001D5B48">
            <w:pPr>
              <w:ind w:hanging="3"/>
              <w:jc w:val="center"/>
            </w:pPr>
            <w:r>
              <w:t>-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  <w:shd w:val="clear" w:color="auto" w:fill="E0E0E0"/>
          </w:tcPr>
          <w:p w:rsidR="00F01A1F" w:rsidRPr="00E6148D" w:rsidRDefault="00F01A1F" w:rsidP="00902300">
            <w:pPr>
              <w:pStyle w:val="a5"/>
              <w:rPr>
                <w:b/>
                <w:bCs/>
              </w:rPr>
            </w:pPr>
            <w:r w:rsidRPr="00E6148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771" w:type="dxa"/>
            <w:gridSpan w:val="4"/>
            <w:shd w:val="clear" w:color="auto" w:fill="E0E0E0"/>
          </w:tcPr>
          <w:p w:rsidR="00F01A1F" w:rsidRPr="008E67EA" w:rsidRDefault="003B0F23" w:rsidP="009023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  <w:shd w:val="clear" w:color="auto" w:fill="E0E0E0"/>
          </w:tcPr>
          <w:p w:rsidR="00F01A1F" w:rsidRDefault="00F01A1F" w:rsidP="00DB37D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771" w:type="dxa"/>
            <w:gridSpan w:val="4"/>
          </w:tcPr>
          <w:p w:rsidR="00F01A1F" w:rsidRPr="00B46F28" w:rsidRDefault="003B0F23" w:rsidP="00DB37D5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</w:tcPr>
          <w:p w:rsidR="00F01A1F" w:rsidRPr="00BB0C0C" w:rsidRDefault="00F01A1F" w:rsidP="00DB37D5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771" w:type="dxa"/>
            <w:gridSpan w:val="4"/>
          </w:tcPr>
          <w:p w:rsidR="00F01A1F" w:rsidRPr="00B46F28" w:rsidRDefault="003B0F23" w:rsidP="00DB37D5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  <w:tcBorders>
              <w:bottom w:val="single" w:sz="4" w:space="0" w:color="auto"/>
            </w:tcBorders>
          </w:tcPr>
          <w:p w:rsidR="00F01A1F" w:rsidRPr="00F57A48" w:rsidRDefault="00F01A1F" w:rsidP="00DB37D5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771" w:type="dxa"/>
            <w:gridSpan w:val="4"/>
          </w:tcPr>
          <w:p w:rsidR="00F01A1F" w:rsidRPr="00F57A48" w:rsidRDefault="003B0F23" w:rsidP="00DB37D5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F01A1F" w:rsidRPr="00E6148D">
        <w:trPr>
          <w:trHeight w:val="111"/>
          <w:jc w:val="center"/>
        </w:trPr>
        <w:tc>
          <w:tcPr>
            <w:tcW w:w="6003" w:type="dxa"/>
            <w:shd w:val="clear" w:color="auto" w:fill="D9D9D9"/>
          </w:tcPr>
          <w:p w:rsidR="00F01A1F" w:rsidRPr="00E6148D" w:rsidRDefault="00F01A1F" w:rsidP="00902300">
            <w:pPr>
              <w:pStyle w:val="a5"/>
              <w:rPr>
                <w:color w:val="000000"/>
              </w:rPr>
            </w:pPr>
            <w:r w:rsidRPr="00E6148D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771" w:type="dxa"/>
            <w:gridSpan w:val="4"/>
          </w:tcPr>
          <w:p w:rsidR="00F01A1F" w:rsidRPr="00E6148D" w:rsidRDefault="003B0F23" w:rsidP="00902300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1A1F" w:rsidRPr="00E6148D">
        <w:trPr>
          <w:trHeight w:val="150"/>
          <w:jc w:val="center"/>
        </w:trPr>
        <w:tc>
          <w:tcPr>
            <w:tcW w:w="6003" w:type="dxa"/>
          </w:tcPr>
          <w:p w:rsidR="00F01A1F" w:rsidRPr="00E6148D" w:rsidRDefault="00F01A1F" w:rsidP="00902300">
            <w:pPr>
              <w:pStyle w:val="a5"/>
              <w:rPr>
                <w:color w:val="000000"/>
              </w:rPr>
            </w:pPr>
            <w:r w:rsidRPr="00E6148D">
              <w:t>контактная работа</w:t>
            </w:r>
          </w:p>
        </w:tc>
        <w:tc>
          <w:tcPr>
            <w:tcW w:w="2771" w:type="dxa"/>
            <w:gridSpan w:val="4"/>
          </w:tcPr>
          <w:p w:rsidR="00F01A1F" w:rsidRPr="00E6148D" w:rsidRDefault="003B0F23" w:rsidP="00902300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1A1F" w:rsidRPr="00E6148D">
        <w:trPr>
          <w:trHeight w:val="135"/>
          <w:jc w:val="center"/>
        </w:trPr>
        <w:tc>
          <w:tcPr>
            <w:tcW w:w="6003" w:type="dxa"/>
          </w:tcPr>
          <w:p w:rsidR="00F01A1F" w:rsidRPr="00E6148D" w:rsidRDefault="00F01A1F" w:rsidP="00902300">
            <w:pPr>
              <w:pStyle w:val="a5"/>
              <w:rPr>
                <w:color w:val="000000"/>
              </w:rPr>
            </w:pPr>
            <w:r w:rsidRPr="00E6148D">
              <w:t>самостоятельная работа по подготовке к экзамену</w:t>
            </w:r>
          </w:p>
        </w:tc>
        <w:tc>
          <w:tcPr>
            <w:tcW w:w="2771" w:type="dxa"/>
            <w:gridSpan w:val="4"/>
          </w:tcPr>
          <w:p w:rsidR="00F01A1F" w:rsidRPr="00E6148D" w:rsidRDefault="003B0F23" w:rsidP="00902300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1A1F" w:rsidRPr="00E6148D">
        <w:trPr>
          <w:trHeight w:val="354"/>
          <w:jc w:val="center"/>
        </w:trPr>
        <w:tc>
          <w:tcPr>
            <w:tcW w:w="6003" w:type="dxa"/>
            <w:tcBorders>
              <w:bottom w:val="single" w:sz="12" w:space="0" w:color="auto"/>
            </w:tcBorders>
            <w:shd w:val="clear" w:color="auto" w:fill="E0E0E0"/>
          </w:tcPr>
          <w:p w:rsidR="00F01A1F" w:rsidRPr="00E6148D" w:rsidRDefault="00F01A1F" w:rsidP="00902300">
            <w:pPr>
              <w:pStyle w:val="a5"/>
            </w:pPr>
            <w:r w:rsidRPr="00E6148D">
              <w:t>Общая трудоемкость дисциплины (час/</w:t>
            </w:r>
            <w:proofErr w:type="spellStart"/>
            <w:r w:rsidRPr="00E6148D">
              <w:t>з.е</w:t>
            </w:r>
            <w:proofErr w:type="spellEnd"/>
            <w:r w:rsidRPr="00E6148D">
              <w:t xml:space="preserve">.)                           </w:t>
            </w:r>
          </w:p>
        </w:tc>
        <w:tc>
          <w:tcPr>
            <w:tcW w:w="2771" w:type="dxa"/>
            <w:gridSpan w:val="4"/>
            <w:tcBorders>
              <w:bottom w:val="single" w:sz="12" w:space="0" w:color="auto"/>
            </w:tcBorders>
            <w:shd w:val="clear" w:color="auto" w:fill="E0E0E0"/>
          </w:tcPr>
          <w:p w:rsidR="00F01A1F" w:rsidRPr="008E67EA" w:rsidRDefault="003B0F23" w:rsidP="009023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:rsidR="00F01A1F" w:rsidRDefault="00F01A1F" w:rsidP="00D0733B"/>
    <w:tbl>
      <w:tblPr>
        <w:tblpPr w:leftFromText="180" w:rightFromText="180" w:vertAnchor="text" w:horzAnchor="margin" w:tblpXSpec="center" w:tblpY="319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346"/>
        <w:gridCol w:w="1347"/>
      </w:tblGrid>
      <w:tr w:rsidR="00086289" w:rsidRPr="00E6148D" w:rsidTr="00086289">
        <w:trPr>
          <w:trHeight w:val="219"/>
        </w:trPr>
        <w:tc>
          <w:tcPr>
            <w:tcW w:w="6062" w:type="dxa"/>
            <w:tcBorders>
              <w:top w:val="single" w:sz="12" w:space="0" w:color="auto"/>
            </w:tcBorders>
          </w:tcPr>
          <w:p w:rsidR="00086289" w:rsidRPr="00E6148D" w:rsidRDefault="00086289" w:rsidP="00086289">
            <w:pPr>
              <w:pStyle w:val="a5"/>
              <w:tabs>
                <w:tab w:val="left" w:pos="4253"/>
              </w:tabs>
              <w:jc w:val="center"/>
            </w:pPr>
            <w:r w:rsidRPr="00E6148D">
              <w:t>Вид учебной работы</w:t>
            </w:r>
          </w:p>
          <w:p w:rsidR="00086289" w:rsidRPr="00E6148D" w:rsidRDefault="00086289" w:rsidP="00086289">
            <w:pPr>
              <w:pStyle w:val="a5"/>
              <w:tabs>
                <w:tab w:val="left" w:pos="4253"/>
              </w:tabs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086289" w:rsidRPr="00E6148D" w:rsidRDefault="00086289" w:rsidP="00086289">
            <w:pPr>
              <w:pStyle w:val="a5"/>
              <w:tabs>
                <w:tab w:val="left" w:pos="4253"/>
              </w:tabs>
              <w:jc w:val="center"/>
            </w:pPr>
            <w:r w:rsidRPr="00E6148D">
              <w:t xml:space="preserve">Трудоемкость в </w:t>
            </w:r>
            <w:proofErr w:type="spellStart"/>
            <w:r w:rsidRPr="00E6148D">
              <w:t>акад.час</w:t>
            </w:r>
            <w:proofErr w:type="spellEnd"/>
          </w:p>
        </w:tc>
      </w:tr>
      <w:tr w:rsidR="001D5B48" w:rsidRPr="00E6148D" w:rsidTr="00706EDC">
        <w:trPr>
          <w:trHeight w:val="219"/>
        </w:trPr>
        <w:tc>
          <w:tcPr>
            <w:tcW w:w="6062" w:type="dxa"/>
            <w:tcBorders>
              <w:top w:val="single" w:sz="12" w:space="0" w:color="auto"/>
            </w:tcBorders>
          </w:tcPr>
          <w:p w:rsidR="001D5B48" w:rsidRPr="00E6148D" w:rsidRDefault="001D5B48" w:rsidP="00086289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46" w:type="dxa"/>
            <w:tcBorders>
              <w:top w:val="single" w:sz="12" w:space="0" w:color="auto"/>
            </w:tcBorders>
          </w:tcPr>
          <w:p w:rsidR="001D5B48" w:rsidRPr="00E6148D" w:rsidRDefault="001D5B48" w:rsidP="00086289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1D5B48" w:rsidRPr="00E6148D" w:rsidRDefault="00763876" w:rsidP="00086289">
            <w:pPr>
              <w:pStyle w:val="a5"/>
              <w:tabs>
                <w:tab w:val="left" w:pos="4253"/>
              </w:tabs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04038" w:rsidRPr="00E6148D" w:rsidTr="00086289">
        <w:trPr>
          <w:trHeight w:val="424"/>
        </w:trPr>
        <w:tc>
          <w:tcPr>
            <w:tcW w:w="6062" w:type="dxa"/>
            <w:shd w:val="clear" w:color="auto" w:fill="E0E0E0"/>
          </w:tcPr>
          <w:p w:rsidR="00404038" w:rsidRPr="00E6148D" w:rsidRDefault="00404038" w:rsidP="00404038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693" w:type="dxa"/>
            <w:gridSpan w:val="2"/>
            <w:shd w:val="clear" w:color="auto" w:fill="E0E0E0"/>
          </w:tcPr>
          <w:p w:rsidR="00404038" w:rsidRPr="008E67EA" w:rsidRDefault="00404038" w:rsidP="0040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404038" w:rsidRPr="00E6148D" w:rsidTr="00086289">
        <w:tc>
          <w:tcPr>
            <w:tcW w:w="6062" w:type="dxa"/>
          </w:tcPr>
          <w:p w:rsidR="00404038" w:rsidRPr="00E6148D" w:rsidRDefault="00404038" w:rsidP="00404038">
            <w:pPr>
              <w:pStyle w:val="a5"/>
            </w:pPr>
            <w:r w:rsidRPr="00E6148D">
              <w:t>В том числе:</w:t>
            </w:r>
          </w:p>
        </w:tc>
        <w:tc>
          <w:tcPr>
            <w:tcW w:w="2693" w:type="dxa"/>
            <w:gridSpan w:val="2"/>
          </w:tcPr>
          <w:p w:rsidR="00404038" w:rsidRPr="00E6148D" w:rsidRDefault="00404038" w:rsidP="00404038">
            <w:pPr>
              <w:pStyle w:val="a5"/>
              <w:jc w:val="center"/>
            </w:pPr>
          </w:p>
        </w:tc>
      </w:tr>
      <w:tr w:rsidR="001D5B48" w:rsidRPr="00E6148D" w:rsidTr="00A1033D">
        <w:tc>
          <w:tcPr>
            <w:tcW w:w="6062" w:type="dxa"/>
          </w:tcPr>
          <w:p w:rsidR="001D5B48" w:rsidRPr="00E6148D" w:rsidRDefault="001D5B48" w:rsidP="00404038">
            <w:pPr>
              <w:pStyle w:val="a5"/>
            </w:pPr>
            <w:r w:rsidRPr="00E6148D">
              <w:t>Лекции</w:t>
            </w:r>
          </w:p>
        </w:tc>
        <w:tc>
          <w:tcPr>
            <w:tcW w:w="1346" w:type="dxa"/>
          </w:tcPr>
          <w:p w:rsidR="001D5B48" w:rsidRPr="00E6148D" w:rsidRDefault="001D5B48" w:rsidP="00404038">
            <w:pPr>
              <w:pStyle w:val="a5"/>
              <w:jc w:val="center"/>
            </w:pPr>
            <w:r>
              <w:t>4</w:t>
            </w:r>
          </w:p>
        </w:tc>
        <w:tc>
          <w:tcPr>
            <w:tcW w:w="1347" w:type="dxa"/>
          </w:tcPr>
          <w:p w:rsidR="001D5B48" w:rsidRPr="00E6148D" w:rsidRDefault="001D5B48" w:rsidP="00404038">
            <w:pPr>
              <w:pStyle w:val="a5"/>
              <w:jc w:val="center"/>
            </w:pPr>
            <w:r>
              <w:t>-</w:t>
            </w:r>
          </w:p>
        </w:tc>
      </w:tr>
      <w:tr w:rsidR="001D5B48" w:rsidRPr="00E6148D" w:rsidTr="00770AAF">
        <w:tc>
          <w:tcPr>
            <w:tcW w:w="6062" w:type="dxa"/>
          </w:tcPr>
          <w:p w:rsidR="001D5B48" w:rsidRPr="00BB4484" w:rsidRDefault="001D5B48" w:rsidP="001D5B48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346" w:type="dxa"/>
            <w:vAlign w:val="bottom"/>
          </w:tcPr>
          <w:p w:rsidR="001D5B48" w:rsidRPr="00BB4484" w:rsidRDefault="001D5B48" w:rsidP="001D5B48">
            <w:pPr>
              <w:ind w:hanging="3"/>
              <w:jc w:val="center"/>
            </w:pPr>
            <w:r w:rsidRPr="00BB4484">
              <w:t>-/</w:t>
            </w:r>
            <w:r>
              <w:t>8</w:t>
            </w:r>
          </w:p>
        </w:tc>
        <w:tc>
          <w:tcPr>
            <w:tcW w:w="1347" w:type="dxa"/>
            <w:vAlign w:val="bottom"/>
          </w:tcPr>
          <w:p w:rsidR="001D5B48" w:rsidRPr="00BB4484" w:rsidRDefault="001D5B48" w:rsidP="001D5B48">
            <w:pPr>
              <w:ind w:hanging="3"/>
              <w:jc w:val="center"/>
            </w:pPr>
            <w:r>
              <w:t>-</w:t>
            </w:r>
          </w:p>
        </w:tc>
      </w:tr>
      <w:tr w:rsidR="001D5B48" w:rsidRPr="00E6148D" w:rsidTr="003623F8">
        <w:tc>
          <w:tcPr>
            <w:tcW w:w="6062" w:type="dxa"/>
            <w:shd w:val="clear" w:color="auto" w:fill="E0E0E0"/>
          </w:tcPr>
          <w:p w:rsidR="001D5B48" w:rsidRPr="00E6148D" w:rsidRDefault="001D5B48" w:rsidP="00404038">
            <w:pPr>
              <w:pStyle w:val="a5"/>
              <w:rPr>
                <w:b/>
                <w:bCs/>
              </w:rPr>
            </w:pPr>
            <w:r w:rsidRPr="00E6148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346" w:type="dxa"/>
            <w:shd w:val="clear" w:color="auto" w:fill="E0E0E0"/>
          </w:tcPr>
          <w:p w:rsidR="001D5B48" w:rsidRPr="008E67EA" w:rsidRDefault="001D5B48" w:rsidP="0040403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347" w:type="dxa"/>
            <w:shd w:val="clear" w:color="auto" w:fill="E0E0E0"/>
          </w:tcPr>
          <w:p w:rsidR="001D5B48" w:rsidRPr="008E67EA" w:rsidRDefault="001D5B48" w:rsidP="0040403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D5B48" w:rsidRPr="00E6148D" w:rsidTr="00251770">
        <w:tc>
          <w:tcPr>
            <w:tcW w:w="6062" w:type="dxa"/>
            <w:shd w:val="clear" w:color="auto" w:fill="E0E0E0"/>
          </w:tcPr>
          <w:p w:rsidR="001D5B48" w:rsidRPr="00E6148D" w:rsidRDefault="001D5B48" w:rsidP="00404038">
            <w:pPr>
              <w:pStyle w:val="a5"/>
              <w:rPr>
                <w:color w:val="000000"/>
              </w:rPr>
            </w:pPr>
            <w:r w:rsidRPr="00E6148D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1346" w:type="dxa"/>
            <w:shd w:val="clear" w:color="auto" w:fill="E0E0E0"/>
          </w:tcPr>
          <w:p w:rsidR="001D5B48" w:rsidRPr="007F18F6" w:rsidRDefault="001D5B48" w:rsidP="00404038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347" w:type="dxa"/>
            <w:shd w:val="clear" w:color="auto" w:fill="E0E0E0"/>
          </w:tcPr>
          <w:p w:rsidR="001D5B48" w:rsidRPr="007F18F6" w:rsidRDefault="001D5B48" w:rsidP="00404038">
            <w:pPr>
              <w:pStyle w:val="a5"/>
              <w:jc w:val="center"/>
            </w:pPr>
            <w:r>
              <w:t>-</w:t>
            </w:r>
          </w:p>
        </w:tc>
      </w:tr>
      <w:tr w:rsidR="001D5B48" w:rsidRPr="00E6148D" w:rsidTr="007F154D">
        <w:tc>
          <w:tcPr>
            <w:tcW w:w="6062" w:type="dxa"/>
          </w:tcPr>
          <w:p w:rsidR="001D5B48" w:rsidRPr="00E6148D" w:rsidRDefault="001D5B48" w:rsidP="00404038">
            <w:pPr>
              <w:pStyle w:val="a5"/>
              <w:rPr>
                <w:color w:val="000000"/>
              </w:rPr>
            </w:pPr>
            <w:r w:rsidRPr="00E6148D">
              <w:t>контактная работа</w:t>
            </w:r>
          </w:p>
        </w:tc>
        <w:tc>
          <w:tcPr>
            <w:tcW w:w="1346" w:type="dxa"/>
          </w:tcPr>
          <w:p w:rsidR="001D5B48" w:rsidRPr="0084199E" w:rsidRDefault="001D5B48" w:rsidP="00404038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347" w:type="dxa"/>
          </w:tcPr>
          <w:p w:rsidR="001D5B48" w:rsidRPr="0084199E" w:rsidRDefault="001D5B48" w:rsidP="00404038">
            <w:pPr>
              <w:pStyle w:val="a5"/>
              <w:jc w:val="center"/>
            </w:pPr>
            <w:r>
              <w:t>-</w:t>
            </w:r>
          </w:p>
        </w:tc>
      </w:tr>
      <w:tr w:rsidR="001D5B48" w:rsidRPr="00E6148D" w:rsidTr="00CC012D">
        <w:tc>
          <w:tcPr>
            <w:tcW w:w="6062" w:type="dxa"/>
            <w:tcBorders>
              <w:bottom w:val="single" w:sz="4" w:space="0" w:color="auto"/>
            </w:tcBorders>
          </w:tcPr>
          <w:p w:rsidR="001D5B48" w:rsidRPr="00E6148D" w:rsidRDefault="001D5B48" w:rsidP="00404038">
            <w:pPr>
              <w:pStyle w:val="a5"/>
              <w:rPr>
                <w:color w:val="000000"/>
              </w:rPr>
            </w:pPr>
            <w:r w:rsidRPr="00E6148D">
              <w:t>самостоятельная работа по подготовке к зачету с оценкой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1D5B48" w:rsidRPr="0084199E" w:rsidRDefault="001D5B48" w:rsidP="00404038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1D5B48" w:rsidRPr="0084199E" w:rsidRDefault="001D5B48" w:rsidP="00404038">
            <w:pPr>
              <w:pStyle w:val="a5"/>
              <w:jc w:val="center"/>
            </w:pPr>
          </w:p>
        </w:tc>
      </w:tr>
      <w:tr w:rsidR="00404038" w:rsidRPr="00E6148D" w:rsidTr="00086289">
        <w:trPr>
          <w:trHeight w:val="111"/>
        </w:trPr>
        <w:tc>
          <w:tcPr>
            <w:tcW w:w="6062" w:type="dxa"/>
            <w:shd w:val="clear" w:color="auto" w:fill="D9D9D9"/>
          </w:tcPr>
          <w:p w:rsidR="00404038" w:rsidRPr="00E6148D" w:rsidRDefault="00404038" w:rsidP="00404038">
            <w:pPr>
              <w:pStyle w:val="a5"/>
              <w:rPr>
                <w:color w:val="000000"/>
              </w:rPr>
            </w:pPr>
            <w:r w:rsidRPr="00E6148D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404038" w:rsidRPr="00CA0AE3" w:rsidRDefault="00404038" w:rsidP="00404038">
            <w:pPr>
              <w:pStyle w:val="a5"/>
              <w:jc w:val="center"/>
            </w:pPr>
            <w:r w:rsidRPr="00CA0AE3">
              <w:t>-</w:t>
            </w:r>
          </w:p>
        </w:tc>
      </w:tr>
      <w:tr w:rsidR="00404038" w:rsidRPr="00E6148D" w:rsidTr="00086289">
        <w:trPr>
          <w:trHeight w:val="150"/>
        </w:trPr>
        <w:tc>
          <w:tcPr>
            <w:tcW w:w="6062" w:type="dxa"/>
          </w:tcPr>
          <w:p w:rsidR="00404038" w:rsidRPr="00E6148D" w:rsidRDefault="00404038" w:rsidP="00404038">
            <w:pPr>
              <w:pStyle w:val="a5"/>
              <w:rPr>
                <w:color w:val="000000"/>
              </w:rPr>
            </w:pPr>
            <w:r w:rsidRPr="00E6148D">
              <w:t>контактная работа</w:t>
            </w:r>
          </w:p>
        </w:tc>
        <w:tc>
          <w:tcPr>
            <w:tcW w:w="2693" w:type="dxa"/>
            <w:gridSpan w:val="2"/>
          </w:tcPr>
          <w:p w:rsidR="00404038" w:rsidRPr="00AD4588" w:rsidRDefault="00404038" w:rsidP="00404038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404038" w:rsidRPr="00E6148D" w:rsidTr="00086289">
        <w:trPr>
          <w:trHeight w:val="135"/>
        </w:trPr>
        <w:tc>
          <w:tcPr>
            <w:tcW w:w="6062" w:type="dxa"/>
          </w:tcPr>
          <w:p w:rsidR="00404038" w:rsidRPr="00E6148D" w:rsidRDefault="00404038" w:rsidP="00404038">
            <w:pPr>
              <w:pStyle w:val="a5"/>
              <w:rPr>
                <w:color w:val="000000"/>
              </w:rPr>
            </w:pPr>
            <w:r w:rsidRPr="00E6148D">
              <w:t>самостоятельная работа по подготовке к экзамену</w:t>
            </w:r>
          </w:p>
        </w:tc>
        <w:tc>
          <w:tcPr>
            <w:tcW w:w="2693" w:type="dxa"/>
            <w:gridSpan w:val="2"/>
          </w:tcPr>
          <w:p w:rsidR="00404038" w:rsidRPr="00AD4588" w:rsidRDefault="00404038" w:rsidP="00404038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404038" w:rsidRPr="00E6148D" w:rsidTr="00086289">
        <w:trPr>
          <w:trHeight w:val="354"/>
        </w:trPr>
        <w:tc>
          <w:tcPr>
            <w:tcW w:w="6062" w:type="dxa"/>
            <w:tcBorders>
              <w:bottom w:val="single" w:sz="12" w:space="0" w:color="auto"/>
            </w:tcBorders>
            <w:shd w:val="clear" w:color="auto" w:fill="E0E0E0"/>
          </w:tcPr>
          <w:p w:rsidR="00404038" w:rsidRPr="00E6148D" w:rsidRDefault="00404038" w:rsidP="00404038">
            <w:pPr>
              <w:pStyle w:val="a5"/>
            </w:pPr>
            <w:r w:rsidRPr="00E6148D">
              <w:t>Общая трудоемкость дисциплины (час/</w:t>
            </w:r>
            <w:proofErr w:type="spellStart"/>
            <w:r w:rsidRPr="00E6148D">
              <w:t>з.е</w:t>
            </w:r>
            <w:proofErr w:type="spellEnd"/>
            <w:r w:rsidRPr="00E6148D">
              <w:t xml:space="preserve">.)                           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404038" w:rsidRPr="008E67EA" w:rsidRDefault="00404038" w:rsidP="0040403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:rsidR="00086289" w:rsidRDefault="00086289" w:rsidP="00086289">
      <w:pPr>
        <w:rPr>
          <w:vanish/>
        </w:rPr>
      </w:pPr>
    </w:p>
    <w:p w:rsidR="00F01A1F" w:rsidRDefault="00F01A1F" w:rsidP="00086289">
      <w:pPr>
        <w:rPr>
          <w:vanish/>
        </w:rPr>
      </w:pPr>
    </w:p>
    <w:p w:rsidR="00E710F1" w:rsidRDefault="00F01A1F" w:rsidP="00086289">
      <w:pPr>
        <w:jc w:val="center"/>
        <w:rPr>
          <w:color w:val="000000"/>
        </w:rPr>
      </w:pPr>
      <w:r w:rsidRPr="00E6148D">
        <w:rPr>
          <w:color w:val="000000"/>
        </w:rPr>
        <w:t>Заочная форма обучения</w:t>
      </w:r>
    </w:p>
    <w:p w:rsidR="00E710F1" w:rsidRDefault="00E710F1" w:rsidP="00D9236A">
      <w:pPr>
        <w:rPr>
          <w:color w:val="000000"/>
        </w:rPr>
      </w:pPr>
    </w:p>
    <w:p w:rsidR="001D5B48" w:rsidRPr="00BB4484" w:rsidRDefault="001D5B48" w:rsidP="001D5B4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1D5B48" w:rsidRPr="00BB4484" w:rsidRDefault="001D5B48" w:rsidP="001D5B4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D5B48" w:rsidRPr="00BB4484" w:rsidRDefault="001D5B48" w:rsidP="001D5B48">
      <w:pPr>
        <w:shd w:val="clear" w:color="auto" w:fill="FFFFFF"/>
        <w:ind w:firstLine="527"/>
        <w:rPr>
          <w:b/>
        </w:rPr>
      </w:pPr>
      <w:r w:rsidRPr="00BB4484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1D5B48" w:rsidRPr="00BB4484" w:rsidRDefault="001D5B48" w:rsidP="001D5B48">
      <w:pPr>
        <w:shd w:val="clear" w:color="auto" w:fill="FFFFFF"/>
        <w:ind w:firstLine="527"/>
        <w:rPr>
          <w:b/>
        </w:rPr>
      </w:pPr>
    </w:p>
    <w:p w:rsidR="001D5B48" w:rsidRPr="00BB4484" w:rsidRDefault="001D5B48" w:rsidP="001D5B4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4B0230" w:rsidRPr="00E63E65" w:rsidRDefault="004B0230" w:rsidP="004B0230">
      <w:pPr>
        <w:spacing w:line="360" w:lineRule="auto"/>
        <w:rPr>
          <w:b/>
          <w:bCs/>
          <w:caps/>
        </w:rPr>
      </w:pPr>
    </w:p>
    <w:p w:rsidR="004B0230" w:rsidRPr="001D5B48" w:rsidRDefault="004B0230" w:rsidP="00B10BDD">
      <w:pPr>
        <w:rPr>
          <w:bCs/>
        </w:rPr>
      </w:pPr>
      <w:r w:rsidRPr="001D5B48">
        <w:rPr>
          <w:bCs/>
        </w:rPr>
        <w:t xml:space="preserve">Тема 1. Элементы линейной алгебры  </w:t>
      </w:r>
    </w:p>
    <w:p w:rsidR="004B0230" w:rsidRPr="001D5B48" w:rsidRDefault="004B0230">
      <w:pPr>
        <w:pStyle w:val="Default"/>
        <w:rPr>
          <w:sz w:val="23"/>
          <w:szCs w:val="23"/>
        </w:rPr>
      </w:pPr>
      <w:r w:rsidRPr="001D5B48">
        <w:rPr>
          <w:bCs/>
        </w:rPr>
        <w:t xml:space="preserve">Тема 2 </w:t>
      </w:r>
      <w:r w:rsidRPr="001D5B48">
        <w:rPr>
          <w:sz w:val="23"/>
          <w:szCs w:val="23"/>
        </w:rPr>
        <w:t xml:space="preserve">Основы математического анализа </w:t>
      </w:r>
    </w:p>
    <w:p w:rsidR="004B0230" w:rsidRPr="001D5B48" w:rsidRDefault="004B0230">
      <w:pPr>
        <w:pStyle w:val="Default"/>
        <w:rPr>
          <w:sz w:val="23"/>
          <w:szCs w:val="23"/>
        </w:rPr>
      </w:pPr>
      <w:r w:rsidRPr="001D5B48">
        <w:rPr>
          <w:bCs/>
        </w:rPr>
        <w:t xml:space="preserve">Тема 3. </w:t>
      </w:r>
      <w:r w:rsidRPr="001D5B48">
        <w:rPr>
          <w:sz w:val="23"/>
          <w:szCs w:val="23"/>
        </w:rPr>
        <w:t xml:space="preserve">Элементы теории вероятностей </w:t>
      </w:r>
    </w:p>
    <w:p w:rsidR="004B0230" w:rsidRPr="001D5B48" w:rsidRDefault="004B0230">
      <w:pPr>
        <w:pStyle w:val="Default"/>
        <w:rPr>
          <w:sz w:val="23"/>
          <w:szCs w:val="23"/>
        </w:rPr>
      </w:pPr>
      <w:r w:rsidRPr="001D5B48">
        <w:rPr>
          <w:bCs/>
          <w:sz w:val="23"/>
          <w:szCs w:val="23"/>
        </w:rPr>
        <w:t xml:space="preserve">Элементы комбинаторики. </w:t>
      </w:r>
    </w:p>
    <w:p w:rsidR="004B0230" w:rsidRPr="001D5B48" w:rsidRDefault="004B0230">
      <w:pPr>
        <w:pStyle w:val="Default"/>
        <w:rPr>
          <w:sz w:val="23"/>
          <w:szCs w:val="23"/>
        </w:rPr>
      </w:pPr>
      <w:r w:rsidRPr="001D5B48">
        <w:rPr>
          <w:bCs/>
        </w:rPr>
        <w:t>Тема 4</w:t>
      </w:r>
      <w:r w:rsidR="00EB52F1" w:rsidRPr="001D5B48">
        <w:rPr>
          <w:bCs/>
        </w:rPr>
        <w:t>.</w:t>
      </w:r>
      <w:r w:rsidRPr="001D5B48">
        <w:rPr>
          <w:bCs/>
        </w:rPr>
        <w:t xml:space="preserve"> </w:t>
      </w:r>
      <w:r w:rsidRPr="001D5B48">
        <w:rPr>
          <w:sz w:val="23"/>
          <w:szCs w:val="23"/>
        </w:rPr>
        <w:t xml:space="preserve">Элементы математической статистики </w:t>
      </w:r>
    </w:p>
    <w:p w:rsidR="004B0230" w:rsidRDefault="004B0230" w:rsidP="004B0230">
      <w:pPr>
        <w:pStyle w:val="Default"/>
      </w:pPr>
    </w:p>
    <w:p w:rsidR="004B0230" w:rsidRDefault="004B0230" w:rsidP="00B10BDD">
      <w:pPr>
        <w:rPr>
          <w:b/>
          <w:bCs/>
          <w:caps/>
        </w:rPr>
      </w:pPr>
    </w:p>
    <w:p w:rsidR="001D5B48" w:rsidRPr="00BB4484" w:rsidRDefault="001D5B48" w:rsidP="001D5B48">
      <w:r w:rsidRPr="00BB4484">
        <w:rPr>
          <w:b/>
          <w:color w:val="000000"/>
        </w:rPr>
        <w:t>4.2. Примерная тематика курсовых работ (проектов):</w:t>
      </w:r>
    </w:p>
    <w:p w:rsidR="001D5B48" w:rsidRPr="00BB4484" w:rsidRDefault="001D5B48" w:rsidP="001D5B48">
      <w:r w:rsidRPr="00BB4484">
        <w:t>Курсовая работа по дисциплине не предусмотрена учебным планом.</w:t>
      </w:r>
    </w:p>
    <w:p w:rsidR="001D5B48" w:rsidRPr="00BB4484" w:rsidRDefault="001D5B48" w:rsidP="001D5B48">
      <w:pPr>
        <w:rPr>
          <w:color w:val="000000"/>
        </w:rPr>
      </w:pPr>
    </w:p>
    <w:p w:rsidR="001D5B48" w:rsidRPr="00BB4484" w:rsidRDefault="001D5B48" w:rsidP="001D5B48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D5B48" w:rsidRPr="00BB4484" w:rsidRDefault="001D5B48" w:rsidP="001D5B48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1D5B48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D5B48" w:rsidRPr="00BB4484" w:rsidRDefault="001D5B48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D5B48" w:rsidRPr="00BB4484" w:rsidRDefault="001D5B48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48" w:rsidRPr="00BB4484" w:rsidRDefault="001D5B48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D5B48" w:rsidRPr="00BB4484" w:rsidRDefault="001D5B48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1D5B48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D5B48" w:rsidRPr="00BB4484" w:rsidRDefault="001D5B48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D5B48" w:rsidRPr="00BB4484" w:rsidRDefault="001D5B48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D5B48" w:rsidRPr="00BB4484" w:rsidRDefault="001D5B48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D5B48" w:rsidRPr="00BB4484" w:rsidRDefault="001D5B48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5B48" w:rsidRPr="00BB4484" w:rsidRDefault="001D5B48" w:rsidP="003B04C1">
            <w:pPr>
              <w:pStyle w:val="a5"/>
              <w:jc w:val="center"/>
              <w:rPr>
                <w:b/>
              </w:rPr>
            </w:pPr>
          </w:p>
        </w:tc>
      </w:tr>
      <w:tr w:rsidR="001D5B48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D5B48" w:rsidRPr="00BB4484" w:rsidRDefault="001D5B48" w:rsidP="001D5B48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5B48" w:rsidRPr="005B7CCC" w:rsidRDefault="001D5B48" w:rsidP="001D5B48">
            <w:pPr>
              <w:pStyle w:val="Default"/>
              <w:rPr>
                <w:sz w:val="23"/>
                <w:szCs w:val="23"/>
              </w:rPr>
            </w:pPr>
            <w:r w:rsidRPr="005B7CCC">
              <w:rPr>
                <w:bCs/>
              </w:rPr>
              <w:t xml:space="preserve">Тема 2 </w:t>
            </w:r>
            <w:r w:rsidRPr="005B7CCC">
              <w:rPr>
                <w:sz w:val="23"/>
                <w:szCs w:val="23"/>
              </w:rPr>
              <w:t xml:space="preserve">Основы математического анализа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5B48" w:rsidRPr="00BB4484" w:rsidRDefault="001D5B48" w:rsidP="001D5B4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D5B48" w:rsidRPr="00BB4484" w:rsidRDefault="001D5B48" w:rsidP="001D5B4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5B48" w:rsidRPr="00BB4484" w:rsidRDefault="001D5B48" w:rsidP="001D5B48">
            <w:pPr>
              <w:pStyle w:val="a5"/>
              <w:rPr>
                <w:sz w:val="22"/>
                <w:szCs w:val="22"/>
              </w:rPr>
            </w:pPr>
          </w:p>
        </w:tc>
      </w:tr>
      <w:tr w:rsidR="001D5B48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D5B48" w:rsidRPr="00BB4484" w:rsidRDefault="001D5B48" w:rsidP="001D5B48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5B48" w:rsidRPr="005B7CCC" w:rsidRDefault="001D5B48" w:rsidP="001D5B48">
            <w:pPr>
              <w:pStyle w:val="Default"/>
              <w:rPr>
                <w:sz w:val="23"/>
                <w:szCs w:val="23"/>
              </w:rPr>
            </w:pPr>
            <w:r w:rsidRPr="005B7CCC">
              <w:rPr>
                <w:bCs/>
              </w:rPr>
              <w:t xml:space="preserve">Тема 3. </w:t>
            </w:r>
            <w:r w:rsidRPr="005B7CCC">
              <w:rPr>
                <w:sz w:val="23"/>
                <w:szCs w:val="23"/>
              </w:rPr>
              <w:t xml:space="preserve">Элементы теории вероятностей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5B48" w:rsidRPr="00BB4484" w:rsidRDefault="001D5B48" w:rsidP="001D5B4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D5B48" w:rsidRPr="00BB4484" w:rsidRDefault="001D5B48" w:rsidP="001D5B4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5B48" w:rsidRPr="00BB4484" w:rsidRDefault="001D5B48" w:rsidP="001D5B48">
            <w:pPr>
              <w:pStyle w:val="a5"/>
              <w:rPr>
                <w:sz w:val="22"/>
                <w:szCs w:val="22"/>
              </w:rPr>
            </w:pPr>
          </w:p>
        </w:tc>
      </w:tr>
      <w:tr w:rsidR="001D5B48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D5B48" w:rsidRPr="00BB4484" w:rsidRDefault="001D5B48" w:rsidP="001D5B48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5B48" w:rsidRPr="001D5B48" w:rsidRDefault="001D5B48" w:rsidP="001D5B48">
            <w:pPr>
              <w:pStyle w:val="Default"/>
              <w:rPr>
                <w:sz w:val="23"/>
                <w:szCs w:val="23"/>
              </w:rPr>
            </w:pPr>
            <w:r w:rsidRPr="001D5B48">
              <w:rPr>
                <w:bCs/>
              </w:rPr>
              <w:t xml:space="preserve">Тема 4. </w:t>
            </w:r>
            <w:r w:rsidRPr="001D5B48">
              <w:rPr>
                <w:sz w:val="23"/>
                <w:szCs w:val="23"/>
              </w:rPr>
              <w:t xml:space="preserve">Элементы математической статистики </w:t>
            </w:r>
          </w:p>
          <w:p w:rsidR="001D5B48" w:rsidRPr="005B7CCC" w:rsidRDefault="001D5B48" w:rsidP="001D5B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5B48" w:rsidRPr="00BB4484" w:rsidRDefault="001D5B48" w:rsidP="001D5B4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D5B48" w:rsidRPr="00BB4484" w:rsidRDefault="001D5B48" w:rsidP="001D5B4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5B48" w:rsidRPr="00BB4484" w:rsidRDefault="001D5B48" w:rsidP="001D5B48">
            <w:pPr>
              <w:pStyle w:val="a5"/>
              <w:rPr>
                <w:sz w:val="22"/>
                <w:szCs w:val="22"/>
              </w:rPr>
            </w:pPr>
          </w:p>
        </w:tc>
      </w:tr>
    </w:tbl>
    <w:p w:rsidR="001D5B48" w:rsidRPr="00BB4484" w:rsidRDefault="001D5B48" w:rsidP="001D5B48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D5B48" w:rsidRPr="00BB4484" w:rsidRDefault="001D5B48" w:rsidP="001D5B48">
      <w:pPr>
        <w:rPr>
          <w:b/>
          <w:bCs/>
          <w:caps/>
          <w:color w:val="000000"/>
        </w:rPr>
      </w:pPr>
    </w:p>
    <w:p w:rsidR="001D5B48" w:rsidRPr="00BB4484" w:rsidRDefault="001D5B48" w:rsidP="001D5B48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1D5B48" w:rsidRPr="00BB4484" w:rsidRDefault="001D5B48" w:rsidP="001D5B48">
      <w:pPr>
        <w:pStyle w:val="af5"/>
        <w:spacing w:after="0"/>
        <w:rPr>
          <w:b/>
          <w:bCs/>
          <w:color w:val="000000"/>
        </w:rPr>
      </w:pPr>
    </w:p>
    <w:p w:rsidR="001D5B48" w:rsidRPr="00BB4484" w:rsidRDefault="001D5B48" w:rsidP="001D5B48">
      <w:pPr>
        <w:pStyle w:val="af5"/>
        <w:spacing w:after="0"/>
      </w:pPr>
      <w:r w:rsidRPr="00BB4484">
        <w:rPr>
          <w:b/>
          <w:bCs/>
        </w:rPr>
        <w:lastRenderedPageBreak/>
        <w:t>5.1. Темы для творческой самостоятельной работы обучающегося</w:t>
      </w:r>
    </w:p>
    <w:p w:rsidR="001D5B48" w:rsidRPr="00BB4484" w:rsidRDefault="001D5B48" w:rsidP="001D5B48">
      <w:pPr>
        <w:pStyle w:val="af5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D5B48" w:rsidRPr="00BB4484" w:rsidRDefault="001D5B48" w:rsidP="001D5B48">
      <w:pPr>
        <w:rPr>
          <w:b/>
          <w:bCs/>
          <w:color w:val="000000"/>
        </w:rPr>
      </w:pPr>
    </w:p>
    <w:p w:rsidR="00F01A1F" w:rsidRDefault="001D5B48" w:rsidP="001D5B48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F01A1F" w:rsidRPr="00E6148D">
        <w:rPr>
          <w:b/>
          <w:bCs/>
        </w:rPr>
        <w:t xml:space="preserve">Вопросы для подготовки к </w:t>
      </w:r>
      <w:r w:rsidR="00F01A1F">
        <w:rPr>
          <w:b/>
          <w:bCs/>
        </w:rPr>
        <w:t>практическим занятиям</w:t>
      </w:r>
      <w:r w:rsidR="00DD2C61">
        <w:rPr>
          <w:b/>
          <w:bCs/>
        </w:rPr>
        <w:t xml:space="preserve"> </w:t>
      </w:r>
      <w:r w:rsidR="00DD2C61" w:rsidRPr="00DD2C61">
        <w:rPr>
          <w:b/>
          <w:bCs/>
        </w:rPr>
        <w:t>и устного опроса:</w:t>
      </w:r>
    </w:p>
    <w:p w:rsidR="008F7A9F" w:rsidRDefault="008F7A9F" w:rsidP="00AB07BA">
      <w:pPr>
        <w:rPr>
          <w:b/>
          <w:bCs/>
        </w:rPr>
      </w:pPr>
    </w:p>
    <w:p w:rsidR="00B13CE8" w:rsidRDefault="00B13CE8" w:rsidP="00B13CE8">
      <w:pPr>
        <w:rPr>
          <w:b/>
          <w:bCs/>
        </w:rPr>
      </w:pPr>
      <w:r>
        <w:rPr>
          <w:b/>
          <w:bCs/>
        </w:rPr>
        <w:t>Тема 1.</w:t>
      </w:r>
      <w:r w:rsidRPr="00E6148D">
        <w:rPr>
          <w:b/>
          <w:bCs/>
        </w:rPr>
        <w:t xml:space="preserve"> </w:t>
      </w:r>
      <w:r>
        <w:rPr>
          <w:b/>
          <w:bCs/>
        </w:rPr>
        <w:t xml:space="preserve">Элементы линейной алгебры  </w:t>
      </w:r>
    </w:p>
    <w:p w:rsidR="00B13CE8" w:rsidRDefault="00B13CE8" w:rsidP="00B1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Запись системы линейных алгебраических уравнений в матричной форме. Методы решения с помощью: а) нахождения обратной матрицы, б) формул </w:t>
      </w:r>
      <w:proofErr w:type="spellStart"/>
      <w:r>
        <w:rPr>
          <w:sz w:val="23"/>
          <w:szCs w:val="23"/>
        </w:rPr>
        <w:t>Крамера</w:t>
      </w:r>
      <w:proofErr w:type="spellEnd"/>
      <w:r>
        <w:rPr>
          <w:sz w:val="23"/>
          <w:szCs w:val="23"/>
        </w:rPr>
        <w:t xml:space="preserve">, в) алгоритма Гаусса. </w:t>
      </w:r>
    </w:p>
    <w:p w:rsidR="00B13CE8" w:rsidRDefault="00B13CE8" w:rsidP="00B13CE8">
      <w:pPr>
        <w:rPr>
          <w:b/>
          <w:bCs/>
          <w:caps/>
        </w:rPr>
      </w:pPr>
    </w:p>
    <w:p w:rsidR="00B13CE8" w:rsidRPr="004B0230" w:rsidRDefault="00B13CE8" w:rsidP="00B13CE8">
      <w:pPr>
        <w:pStyle w:val="Default"/>
        <w:rPr>
          <w:b/>
          <w:sz w:val="23"/>
          <w:szCs w:val="23"/>
        </w:rPr>
      </w:pPr>
      <w:r>
        <w:rPr>
          <w:b/>
          <w:bCs/>
        </w:rPr>
        <w:t xml:space="preserve">Тема 2 </w:t>
      </w:r>
      <w:r w:rsidRPr="004B0230">
        <w:rPr>
          <w:b/>
          <w:sz w:val="23"/>
          <w:szCs w:val="23"/>
        </w:rPr>
        <w:t xml:space="preserve">Основы математического анализа </w:t>
      </w:r>
    </w:p>
    <w:p w:rsidR="00B13CE8" w:rsidRDefault="00B13CE8" w:rsidP="00B13C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Дифференциальное исчисление функций одной переменной. </w:t>
      </w:r>
    </w:p>
    <w:p w:rsidR="00B13CE8" w:rsidRDefault="00B13CE8" w:rsidP="00B1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Производная, её геометрический и механический смыслы. Таблица производных. Основные правила вычисления производных (производная суммы, произведения, частного, сложной функции). Понятие дифференциала, его нахождение и применение для приближённых вычислений. Производные и дифференциалы высших порядков. Применение производной к исследованию функций на монотонность. Понятия экстремума, выпуклости, вогнутости, точки перегиба. Исследование функции на экстремум, выпуклость, вогнутость и точки перегиба с помощью производных. Асимптоты к графику функции. Схема полного исследования функции, построение графика функции. </w:t>
      </w:r>
    </w:p>
    <w:p w:rsidR="00B13CE8" w:rsidRDefault="00B13CE8" w:rsidP="00B13C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Интегральное исчисление функций одной переменной. </w:t>
      </w:r>
    </w:p>
    <w:p w:rsidR="00B13CE8" w:rsidRDefault="00B13CE8" w:rsidP="00B1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Первообразная, неопределённый интеграл. Таблица интегралов. Способы интегрирования (замена переменной, интегрирование по частям). Интегрирование рациональных дробей. Определённый интеграл и его приложения. </w:t>
      </w:r>
    </w:p>
    <w:p w:rsidR="00B13CE8" w:rsidRDefault="00B13CE8" w:rsidP="00B13CE8">
      <w:pPr>
        <w:rPr>
          <w:b/>
          <w:bCs/>
          <w:caps/>
        </w:rPr>
      </w:pPr>
    </w:p>
    <w:p w:rsidR="00B13CE8" w:rsidRPr="004B0230" w:rsidRDefault="00B13CE8" w:rsidP="00B13CE8">
      <w:pPr>
        <w:pStyle w:val="Default"/>
        <w:rPr>
          <w:b/>
          <w:sz w:val="23"/>
          <w:szCs w:val="23"/>
        </w:rPr>
      </w:pPr>
      <w:r w:rsidRPr="004B0230">
        <w:rPr>
          <w:b/>
          <w:bCs/>
        </w:rPr>
        <w:t xml:space="preserve">Тема 3. </w:t>
      </w:r>
      <w:r w:rsidRPr="004B0230">
        <w:rPr>
          <w:b/>
          <w:sz w:val="23"/>
          <w:szCs w:val="23"/>
        </w:rPr>
        <w:t xml:space="preserve">Элементы теории вероятностей </w:t>
      </w:r>
    </w:p>
    <w:p w:rsidR="00B13CE8" w:rsidRDefault="00B13CE8" w:rsidP="00B13C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Случайные величины. </w:t>
      </w:r>
    </w:p>
    <w:p w:rsidR="00B13CE8" w:rsidRDefault="00B13CE8" w:rsidP="00B1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Понятие случайной величины. Дискретные и непрерывные случайные величины. Числовые </w:t>
      </w:r>
    </w:p>
    <w:p w:rsidR="00B13CE8" w:rsidRDefault="00B13CE8" w:rsidP="00B13CE8">
      <w:pPr>
        <w:rPr>
          <w:b/>
          <w:bCs/>
          <w:caps/>
        </w:rPr>
      </w:pPr>
    </w:p>
    <w:p w:rsidR="00B13CE8" w:rsidRDefault="00B13CE8" w:rsidP="00B13CE8">
      <w:pPr>
        <w:pStyle w:val="Default"/>
        <w:rPr>
          <w:sz w:val="23"/>
          <w:szCs w:val="23"/>
        </w:rPr>
      </w:pPr>
      <w:r>
        <w:rPr>
          <w:b/>
          <w:bCs/>
        </w:rPr>
        <w:t xml:space="preserve">Тема 4 </w:t>
      </w:r>
      <w:r w:rsidRPr="004B0230">
        <w:rPr>
          <w:b/>
          <w:sz w:val="23"/>
          <w:szCs w:val="23"/>
        </w:rPr>
        <w:t>Элементы математической статистики</w:t>
      </w:r>
      <w:r>
        <w:rPr>
          <w:sz w:val="23"/>
          <w:szCs w:val="23"/>
        </w:rPr>
        <w:t xml:space="preserve"> </w:t>
      </w:r>
    </w:p>
    <w:p w:rsidR="00B13CE8" w:rsidRDefault="00B13CE8" w:rsidP="00B1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Эмпирическая функция распределения. Полигон и гистограмма. Точечные и интервальные статистические оценки распределения </w:t>
      </w:r>
    </w:p>
    <w:p w:rsidR="008F7A9F" w:rsidRDefault="008F7A9F" w:rsidP="00AB07BA">
      <w:pPr>
        <w:rPr>
          <w:b/>
          <w:bCs/>
        </w:rPr>
      </w:pPr>
    </w:p>
    <w:p w:rsidR="008F7A9F" w:rsidRDefault="008F7A9F" w:rsidP="00AB07BA">
      <w:pPr>
        <w:rPr>
          <w:b/>
          <w:bCs/>
        </w:rPr>
      </w:pPr>
    </w:p>
    <w:p w:rsidR="00F01A1F" w:rsidRPr="00E6148D" w:rsidRDefault="00F01A1F" w:rsidP="00544248">
      <w:pPr>
        <w:jc w:val="both"/>
        <w:rPr>
          <w:b/>
          <w:bCs/>
        </w:rPr>
      </w:pPr>
      <w:r w:rsidRPr="00E6148D">
        <w:rPr>
          <w:b/>
          <w:bCs/>
        </w:rPr>
        <w:t>6. Оценочные средства для текущего контроля успеваемости</w:t>
      </w:r>
    </w:p>
    <w:p w:rsidR="00F01A1F" w:rsidRPr="00E6148D" w:rsidRDefault="00F01A1F" w:rsidP="00544248">
      <w:pPr>
        <w:rPr>
          <w:b/>
          <w:bCs/>
        </w:rPr>
      </w:pPr>
    </w:p>
    <w:p w:rsidR="00F01A1F" w:rsidRPr="00E6148D" w:rsidRDefault="00F01A1F" w:rsidP="00544248">
      <w:pPr>
        <w:rPr>
          <w:b/>
          <w:bCs/>
        </w:rPr>
      </w:pPr>
      <w:r w:rsidRPr="00E6148D">
        <w:rPr>
          <w:b/>
          <w:bCs/>
        </w:rPr>
        <w:t>6.1. Текущий контроль</w:t>
      </w:r>
    </w:p>
    <w:p w:rsidR="00F01A1F" w:rsidRPr="00E6148D" w:rsidRDefault="00F01A1F" w:rsidP="003D7B73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5561"/>
        <w:gridCol w:w="3114"/>
      </w:tblGrid>
      <w:tr w:rsidR="00F01A1F" w:rsidRPr="00E6148D">
        <w:tc>
          <w:tcPr>
            <w:tcW w:w="670" w:type="dxa"/>
          </w:tcPr>
          <w:p w:rsidR="00F01A1F" w:rsidRPr="00E6148D" w:rsidRDefault="00F01A1F" w:rsidP="003A73B4">
            <w:pPr>
              <w:jc w:val="center"/>
            </w:pPr>
            <w:r w:rsidRPr="00E6148D">
              <w:t>№ п/п</w:t>
            </w:r>
          </w:p>
        </w:tc>
        <w:tc>
          <w:tcPr>
            <w:tcW w:w="5561" w:type="dxa"/>
          </w:tcPr>
          <w:p w:rsidR="00F01A1F" w:rsidRPr="00E6148D" w:rsidRDefault="00F01A1F" w:rsidP="003A73B4">
            <w:pPr>
              <w:jc w:val="center"/>
            </w:pPr>
            <w:r w:rsidRPr="00E6148D">
              <w:t>№ и наименование блока (раздела) дисциплины</w:t>
            </w:r>
          </w:p>
        </w:tc>
        <w:tc>
          <w:tcPr>
            <w:tcW w:w="3114" w:type="dxa"/>
          </w:tcPr>
          <w:p w:rsidR="00F01A1F" w:rsidRPr="00E6148D" w:rsidRDefault="00F01A1F" w:rsidP="003A73B4">
            <w:pPr>
              <w:jc w:val="center"/>
            </w:pPr>
            <w:r w:rsidRPr="00E6148D">
              <w:t>Форма текущего контроля</w:t>
            </w:r>
          </w:p>
        </w:tc>
      </w:tr>
      <w:tr w:rsidR="009072A9" w:rsidRPr="009072A9">
        <w:tc>
          <w:tcPr>
            <w:tcW w:w="670" w:type="dxa"/>
          </w:tcPr>
          <w:p w:rsidR="009072A9" w:rsidRPr="009072A9" w:rsidRDefault="009072A9" w:rsidP="009072A9">
            <w:pPr>
              <w:jc w:val="both"/>
            </w:pPr>
            <w:r w:rsidRPr="009072A9">
              <w:t>1.</w:t>
            </w:r>
          </w:p>
        </w:tc>
        <w:tc>
          <w:tcPr>
            <w:tcW w:w="5561" w:type="dxa"/>
          </w:tcPr>
          <w:p w:rsidR="009072A9" w:rsidRPr="009072A9" w:rsidRDefault="009072A9" w:rsidP="009072A9">
            <w:pPr>
              <w:rPr>
                <w:bCs/>
              </w:rPr>
            </w:pPr>
            <w:r w:rsidRPr="009072A9">
              <w:rPr>
                <w:bCs/>
              </w:rPr>
              <w:t xml:space="preserve">Тема 1. Элементы линейной алгебры  </w:t>
            </w:r>
          </w:p>
          <w:p w:rsidR="009072A9" w:rsidRPr="009072A9" w:rsidRDefault="009072A9" w:rsidP="009072A9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9072A9" w:rsidRPr="009072A9" w:rsidRDefault="009072A9" w:rsidP="009072A9">
            <w:pPr>
              <w:pStyle w:val="a5"/>
              <w:jc w:val="center"/>
            </w:pPr>
            <w:r w:rsidRPr="009072A9">
              <w:t>Устный опрос.</w:t>
            </w:r>
          </w:p>
        </w:tc>
      </w:tr>
      <w:tr w:rsidR="009072A9" w:rsidRPr="009072A9">
        <w:tc>
          <w:tcPr>
            <w:tcW w:w="670" w:type="dxa"/>
          </w:tcPr>
          <w:p w:rsidR="009072A9" w:rsidRPr="009072A9" w:rsidRDefault="009072A9" w:rsidP="009072A9">
            <w:pPr>
              <w:jc w:val="both"/>
            </w:pPr>
            <w:r w:rsidRPr="009072A9">
              <w:t>2.</w:t>
            </w:r>
          </w:p>
        </w:tc>
        <w:tc>
          <w:tcPr>
            <w:tcW w:w="5561" w:type="dxa"/>
          </w:tcPr>
          <w:p w:rsidR="009072A9" w:rsidRPr="009072A9" w:rsidRDefault="009072A9" w:rsidP="009072A9">
            <w:pPr>
              <w:pStyle w:val="Default"/>
              <w:rPr>
                <w:sz w:val="23"/>
                <w:szCs w:val="23"/>
              </w:rPr>
            </w:pPr>
            <w:r w:rsidRPr="009072A9">
              <w:rPr>
                <w:bCs/>
              </w:rPr>
              <w:t xml:space="preserve">Тема 2 </w:t>
            </w:r>
            <w:r w:rsidRPr="009072A9">
              <w:rPr>
                <w:sz w:val="23"/>
                <w:szCs w:val="23"/>
              </w:rPr>
              <w:t xml:space="preserve">Основы математического анализа </w:t>
            </w:r>
          </w:p>
          <w:p w:rsidR="009072A9" w:rsidRPr="009072A9" w:rsidRDefault="009072A9" w:rsidP="009072A9">
            <w:pPr>
              <w:pStyle w:val="2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9072A9" w:rsidRPr="009072A9" w:rsidRDefault="009072A9" w:rsidP="009072A9">
            <w:pPr>
              <w:pStyle w:val="a5"/>
              <w:jc w:val="center"/>
            </w:pPr>
            <w:r w:rsidRPr="009072A9">
              <w:t>Устный опрос.</w:t>
            </w:r>
          </w:p>
        </w:tc>
      </w:tr>
      <w:tr w:rsidR="009072A9" w:rsidRPr="009072A9">
        <w:tc>
          <w:tcPr>
            <w:tcW w:w="670" w:type="dxa"/>
          </w:tcPr>
          <w:p w:rsidR="009072A9" w:rsidRPr="009072A9" w:rsidRDefault="009072A9" w:rsidP="009072A9">
            <w:pPr>
              <w:jc w:val="both"/>
            </w:pPr>
            <w:r w:rsidRPr="009072A9">
              <w:t>3</w:t>
            </w:r>
          </w:p>
        </w:tc>
        <w:tc>
          <w:tcPr>
            <w:tcW w:w="5561" w:type="dxa"/>
          </w:tcPr>
          <w:p w:rsidR="009072A9" w:rsidRPr="009072A9" w:rsidRDefault="009072A9" w:rsidP="009072A9">
            <w:pPr>
              <w:pStyle w:val="Default"/>
              <w:rPr>
                <w:sz w:val="23"/>
                <w:szCs w:val="23"/>
              </w:rPr>
            </w:pPr>
            <w:r w:rsidRPr="009072A9">
              <w:rPr>
                <w:bCs/>
              </w:rPr>
              <w:t xml:space="preserve">Тема 3. </w:t>
            </w:r>
            <w:r w:rsidRPr="009072A9">
              <w:rPr>
                <w:sz w:val="23"/>
                <w:szCs w:val="23"/>
              </w:rPr>
              <w:t xml:space="preserve">Элементы теории вероятностей </w:t>
            </w:r>
          </w:p>
          <w:p w:rsidR="009072A9" w:rsidRPr="009072A9" w:rsidRDefault="009072A9" w:rsidP="009072A9">
            <w:pPr>
              <w:pStyle w:val="Default"/>
              <w:rPr>
                <w:sz w:val="23"/>
                <w:szCs w:val="23"/>
              </w:rPr>
            </w:pPr>
            <w:r w:rsidRPr="009072A9">
              <w:rPr>
                <w:bCs/>
                <w:sz w:val="23"/>
                <w:szCs w:val="23"/>
              </w:rPr>
              <w:t xml:space="preserve">Элементы комбинаторики. </w:t>
            </w:r>
          </w:p>
          <w:p w:rsidR="009072A9" w:rsidRPr="009072A9" w:rsidRDefault="009072A9" w:rsidP="009072A9">
            <w:pPr>
              <w:jc w:val="both"/>
            </w:pPr>
          </w:p>
        </w:tc>
        <w:tc>
          <w:tcPr>
            <w:tcW w:w="3114" w:type="dxa"/>
          </w:tcPr>
          <w:p w:rsidR="009072A9" w:rsidRPr="009072A9" w:rsidRDefault="009072A9" w:rsidP="009072A9">
            <w:pPr>
              <w:pStyle w:val="a5"/>
              <w:jc w:val="center"/>
            </w:pPr>
            <w:r w:rsidRPr="009072A9">
              <w:t>Устный опрос.</w:t>
            </w:r>
          </w:p>
        </w:tc>
      </w:tr>
      <w:tr w:rsidR="009072A9" w:rsidRPr="009072A9">
        <w:tc>
          <w:tcPr>
            <w:tcW w:w="670" w:type="dxa"/>
          </w:tcPr>
          <w:p w:rsidR="009072A9" w:rsidRPr="009072A9" w:rsidRDefault="009072A9" w:rsidP="003A73B4">
            <w:pPr>
              <w:jc w:val="both"/>
            </w:pPr>
            <w:r w:rsidRPr="009072A9">
              <w:lastRenderedPageBreak/>
              <w:t>4</w:t>
            </w:r>
          </w:p>
        </w:tc>
        <w:tc>
          <w:tcPr>
            <w:tcW w:w="5561" w:type="dxa"/>
          </w:tcPr>
          <w:p w:rsidR="009072A9" w:rsidRPr="009072A9" w:rsidRDefault="009072A9" w:rsidP="009072A9">
            <w:pPr>
              <w:pStyle w:val="Default"/>
              <w:rPr>
                <w:sz w:val="23"/>
                <w:szCs w:val="23"/>
              </w:rPr>
            </w:pPr>
            <w:r w:rsidRPr="009072A9">
              <w:rPr>
                <w:bCs/>
              </w:rPr>
              <w:t xml:space="preserve">Тема 4 </w:t>
            </w:r>
            <w:r w:rsidRPr="009072A9">
              <w:rPr>
                <w:sz w:val="23"/>
                <w:szCs w:val="23"/>
              </w:rPr>
              <w:t xml:space="preserve">Элементы математической статистики </w:t>
            </w:r>
          </w:p>
          <w:p w:rsidR="009072A9" w:rsidRPr="009072A9" w:rsidRDefault="009072A9" w:rsidP="003A73B4">
            <w:pPr>
              <w:jc w:val="both"/>
            </w:pPr>
          </w:p>
        </w:tc>
        <w:tc>
          <w:tcPr>
            <w:tcW w:w="3114" w:type="dxa"/>
          </w:tcPr>
          <w:p w:rsidR="009072A9" w:rsidRPr="009072A9" w:rsidRDefault="009072A9" w:rsidP="003A73B4">
            <w:pPr>
              <w:jc w:val="both"/>
            </w:pPr>
            <w:r w:rsidRPr="009072A9">
              <w:t>Устный опрос. Тестовое задание</w:t>
            </w:r>
          </w:p>
        </w:tc>
      </w:tr>
    </w:tbl>
    <w:p w:rsidR="00F01A1F" w:rsidRPr="00E6148D" w:rsidRDefault="00F01A1F" w:rsidP="00AB07BA">
      <w:pPr>
        <w:jc w:val="both"/>
        <w:rPr>
          <w:b/>
          <w:bCs/>
          <w:caps/>
        </w:rPr>
      </w:pPr>
    </w:p>
    <w:p w:rsidR="00F01A1F" w:rsidRPr="00E6148D" w:rsidRDefault="00F01A1F" w:rsidP="00AB07BA">
      <w:pPr>
        <w:jc w:val="both"/>
        <w:rPr>
          <w:b/>
          <w:bCs/>
          <w:caps/>
        </w:rPr>
      </w:pPr>
      <w:r w:rsidRPr="00E6148D">
        <w:rPr>
          <w:b/>
          <w:bCs/>
          <w:caps/>
        </w:rPr>
        <w:t>6.2. Примеры оценочных средств для текущего контроля по дисциплине</w:t>
      </w:r>
    </w:p>
    <w:p w:rsidR="00F01A1F" w:rsidRPr="00E6148D" w:rsidRDefault="00F01A1F" w:rsidP="00AB07BA">
      <w:pPr>
        <w:jc w:val="both"/>
        <w:rPr>
          <w:b/>
          <w:bCs/>
          <w:caps/>
        </w:rPr>
      </w:pPr>
    </w:p>
    <w:p w:rsidR="00F01A1F" w:rsidRDefault="00F01A1F" w:rsidP="00AB07BA">
      <w:pPr>
        <w:jc w:val="both"/>
        <w:rPr>
          <w:b/>
          <w:bCs/>
          <w:i/>
          <w:iCs/>
        </w:rPr>
      </w:pPr>
      <w:r w:rsidRPr="00E6148D">
        <w:rPr>
          <w:b/>
          <w:bCs/>
          <w:i/>
          <w:iCs/>
        </w:rPr>
        <w:t>Примеры тестовых заданий.</w:t>
      </w:r>
    </w:p>
    <w:p w:rsidR="004E25BE" w:rsidRDefault="001F7A8B" w:rsidP="00AB07BA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952875" cy="438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BE" w:rsidRPr="00E6148D" w:rsidRDefault="001F7A8B" w:rsidP="00AB07BA">
      <w:pPr>
        <w:jc w:val="both"/>
        <w:rPr>
          <w:b/>
          <w:bCs/>
          <w:i/>
          <w:iCs/>
        </w:rPr>
      </w:pPr>
      <w:r>
        <w:rPr>
          <w:noProof/>
        </w:rPr>
        <w:lastRenderedPageBreak/>
        <w:drawing>
          <wp:inline distT="0" distB="0" distL="0" distR="0">
            <wp:extent cx="4324350" cy="6181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rPr>
          <w:b/>
          <w:bCs/>
        </w:rPr>
      </w:pPr>
      <w:r w:rsidRPr="00E6148D">
        <w:rPr>
          <w:b/>
          <w:bCs/>
        </w:rPr>
        <w:t>7. ПЕРЕЧЕНЬ УЧЕБНОЙ ЛИТЕРАТУРЫ:</w:t>
      </w:r>
    </w:p>
    <w:p w:rsidR="00F01A1F" w:rsidRPr="00E6148D" w:rsidRDefault="00F01A1F" w:rsidP="00AB07BA">
      <w:pPr>
        <w:rPr>
          <w:i/>
          <w:iCs/>
          <w:color w:val="FF0000"/>
        </w:rPr>
      </w:pPr>
    </w:p>
    <w:p w:rsidR="00F01A1F" w:rsidRPr="00E6148D" w:rsidRDefault="00F01A1F" w:rsidP="00AB07BA">
      <w:pPr>
        <w:rPr>
          <w:b/>
          <w:bCs/>
        </w:rPr>
      </w:pPr>
    </w:p>
    <w:tbl>
      <w:tblPr>
        <w:tblW w:w="98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30"/>
        <w:gridCol w:w="1134"/>
        <w:gridCol w:w="1701"/>
        <w:gridCol w:w="29"/>
        <w:gridCol w:w="1388"/>
        <w:gridCol w:w="1396"/>
        <w:gridCol w:w="22"/>
        <w:gridCol w:w="2126"/>
        <w:gridCol w:w="34"/>
      </w:tblGrid>
      <w:tr w:rsidR="00F01A1F" w:rsidRPr="00E6148D" w:rsidTr="008B534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01A1F" w:rsidRPr="00E6148D" w:rsidRDefault="00F01A1F" w:rsidP="00902300">
            <w:pPr>
              <w:jc w:val="center"/>
            </w:pPr>
            <w:r w:rsidRPr="00E6148D">
              <w:t>№ п/п</w:t>
            </w:r>
          </w:p>
        </w:tc>
        <w:tc>
          <w:tcPr>
            <w:tcW w:w="1330" w:type="dxa"/>
            <w:vMerge w:val="restart"/>
            <w:vAlign w:val="center"/>
          </w:tcPr>
          <w:p w:rsidR="00F01A1F" w:rsidRPr="00E6148D" w:rsidRDefault="00F01A1F" w:rsidP="00902300">
            <w:pPr>
              <w:jc w:val="center"/>
            </w:pPr>
            <w:r w:rsidRPr="00E6148D"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F01A1F" w:rsidRPr="00E6148D" w:rsidRDefault="00F01A1F" w:rsidP="00902300">
            <w:pPr>
              <w:jc w:val="center"/>
            </w:pPr>
            <w:r w:rsidRPr="00E6148D">
              <w:t>Авторы</w:t>
            </w:r>
          </w:p>
        </w:tc>
        <w:tc>
          <w:tcPr>
            <w:tcW w:w="1730" w:type="dxa"/>
            <w:gridSpan w:val="2"/>
            <w:vMerge w:val="restart"/>
            <w:textDirection w:val="btLr"/>
            <w:vAlign w:val="center"/>
          </w:tcPr>
          <w:p w:rsidR="00F01A1F" w:rsidRPr="00E6148D" w:rsidRDefault="00F01A1F" w:rsidP="00902300">
            <w:pPr>
              <w:ind w:left="113" w:right="113"/>
              <w:jc w:val="center"/>
            </w:pPr>
            <w:r w:rsidRPr="00E6148D">
              <w:t>Место издания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F01A1F" w:rsidRPr="00E6148D" w:rsidRDefault="00F01A1F" w:rsidP="00902300">
            <w:pPr>
              <w:ind w:left="113" w:right="113"/>
              <w:jc w:val="center"/>
            </w:pPr>
            <w:r w:rsidRPr="00E6148D">
              <w:t>Год издания</w:t>
            </w:r>
          </w:p>
        </w:tc>
        <w:tc>
          <w:tcPr>
            <w:tcW w:w="3578" w:type="dxa"/>
            <w:gridSpan w:val="4"/>
            <w:vAlign w:val="center"/>
          </w:tcPr>
          <w:p w:rsidR="00F01A1F" w:rsidRPr="00E6148D" w:rsidRDefault="00F01A1F" w:rsidP="00902300">
            <w:pPr>
              <w:jc w:val="center"/>
            </w:pPr>
            <w:r w:rsidRPr="00E6148D">
              <w:t>Наличие</w:t>
            </w:r>
          </w:p>
        </w:tc>
      </w:tr>
      <w:tr w:rsidR="00F01A1F" w:rsidRPr="00E6148D" w:rsidTr="008B534E">
        <w:trPr>
          <w:cantSplit/>
          <w:trHeight w:val="519"/>
        </w:trPr>
        <w:tc>
          <w:tcPr>
            <w:tcW w:w="648" w:type="dxa"/>
            <w:vMerge/>
          </w:tcPr>
          <w:p w:rsidR="00F01A1F" w:rsidRPr="00E6148D" w:rsidRDefault="00F01A1F" w:rsidP="003D7B73">
            <w:pPr>
              <w:jc w:val="center"/>
            </w:pPr>
          </w:p>
        </w:tc>
        <w:tc>
          <w:tcPr>
            <w:tcW w:w="1330" w:type="dxa"/>
            <w:vMerge/>
          </w:tcPr>
          <w:p w:rsidR="00F01A1F" w:rsidRPr="00E6148D" w:rsidRDefault="00F01A1F" w:rsidP="003D7B73">
            <w:pPr>
              <w:jc w:val="center"/>
            </w:pPr>
          </w:p>
        </w:tc>
        <w:tc>
          <w:tcPr>
            <w:tcW w:w="1134" w:type="dxa"/>
            <w:vMerge/>
          </w:tcPr>
          <w:p w:rsidR="00F01A1F" w:rsidRPr="00E6148D" w:rsidRDefault="00F01A1F" w:rsidP="003D7B73">
            <w:pPr>
              <w:jc w:val="center"/>
            </w:pPr>
          </w:p>
        </w:tc>
        <w:tc>
          <w:tcPr>
            <w:tcW w:w="1730" w:type="dxa"/>
            <w:gridSpan w:val="2"/>
            <w:vMerge/>
            <w:textDirection w:val="btLr"/>
            <w:vAlign w:val="center"/>
          </w:tcPr>
          <w:p w:rsidR="00F01A1F" w:rsidRPr="00E6148D" w:rsidRDefault="00F01A1F" w:rsidP="003D7B73">
            <w:pPr>
              <w:ind w:left="113" w:right="113"/>
              <w:jc w:val="center"/>
            </w:pPr>
          </w:p>
        </w:tc>
        <w:tc>
          <w:tcPr>
            <w:tcW w:w="1388" w:type="dxa"/>
            <w:vMerge/>
            <w:textDirection w:val="btLr"/>
            <w:vAlign w:val="center"/>
          </w:tcPr>
          <w:p w:rsidR="00F01A1F" w:rsidRPr="00E6148D" w:rsidRDefault="00F01A1F" w:rsidP="003D7B73">
            <w:pPr>
              <w:ind w:left="113" w:right="113"/>
              <w:jc w:val="center"/>
            </w:pPr>
          </w:p>
        </w:tc>
        <w:tc>
          <w:tcPr>
            <w:tcW w:w="1396" w:type="dxa"/>
          </w:tcPr>
          <w:p w:rsidR="00F01A1F" w:rsidRPr="00E6148D" w:rsidRDefault="00F01A1F" w:rsidP="003D7B73">
            <w:pPr>
              <w:jc w:val="center"/>
            </w:pPr>
            <w:r w:rsidRPr="00E6148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182" w:type="dxa"/>
            <w:gridSpan w:val="3"/>
          </w:tcPr>
          <w:p w:rsidR="00F01A1F" w:rsidRPr="00E6148D" w:rsidRDefault="00F01A1F" w:rsidP="003D7B73">
            <w:pPr>
              <w:jc w:val="center"/>
            </w:pPr>
            <w:r w:rsidRPr="00E6148D">
              <w:t>в ЭБС, адрес в сети Интернет</w:t>
            </w:r>
          </w:p>
        </w:tc>
      </w:tr>
      <w:tr w:rsidR="008773C2" w:rsidRPr="00E6148D" w:rsidTr="008B53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E6148D" w:rsidRDefault="008773C2" w:rsidP="008773C2">
            <w:pPr>
              <w:jc w:val="center"/>
            </w:pPr>
            <w:r w:rsidRPr="00E6148D">
              <w:t>1.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3F47E3" w:rsidP="008773C2">
            <w:r>
              <w:rPr>
                <w:sz w:val="22"/>
                <w:szCs w:val="22"/>
              </w:rPr>
              <w:t xml:space="preserve">Математический анализ: </w:t>
            </w:r>
            <w:r>
              <w:rPr>
                <w:sz w:val="22"/>
                <w:szCs w:val="22"/>
              </w:rPr>
              <w:lastRenderedPageBreak/>
              <w:t>краткий 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3F47E3" w:rsidP="008773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Асланов, Р.М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3F47E3" w:rsidP="008773C2">
            <w:pPr>
              <w:jc w:val="center"/>
            </w:pPr>
            <w:r>
              <w:rPr>
                <w:sz w:val="22"/>
                <w:szCs w:val="22"/>
              </w:rPr>
              <w:t xml:space="preserve">Министерство образования и науки </w:t>
            </w:r>
            <w:r>
              <w:rPr>
                <w:sz w:val="22"/>
                <w:szCs w:val="22"/>
              </w:rPr>
              <w:lastRenderedPageBreak/>
              <w:t>Российской Федерации, ФГБОУ ВПО Московский педагогический государственный университет, Международная академия наук педагогического образования. –М. : Прометей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3F47E3" w:rsidP="008773C2">
            <w:pPr>
              <w:jc w:val="center"/>
            </w:pPr>
            <w:r>
              <w:lastRenderedPageBreak/>
              <w:t>2014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pPr>
              <w:jc w:val="center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3F47E3" w:rsidP="008773C2">
            <w:r>
              <w:rPr>
                <w:color w:val="0000FF"/>
                <w:sz w:val="22"/>
                <w:szCs w:val="22"/>
              </w:rPr>
              <w:t>http://biblioclub.ru/index.php?page=book&amp;id=426687</w:t>
            </w:r>
          </w:p>
        </w:tc>
      </w:tr>
      <w:tr w:rsidR="008773C2" w:rsidRPr="00E6148D" w:rsidTr="008B53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E6148D" w:rsidRDefault="008773C2" w:rsidP="008773C2">
            <w:pPr>
              <w:jc w:val="center"/>
            </w:pPr>
            <w:r>
              <w:t>2.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3F47E3" w:rsidP="008773C2">
            <w:r>
              <w:rPr>
                <w:sz w:val="22"/>
                <w:szCs w:val="22"/>
              </w:rPr>
              <w:t>Сборник задач по высшей математике: учебное пособие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3F47E3" w:rsidP="008773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Бугров, Я. С., Никольский, С. М.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3F47E3" w:rsidP="008773C2">
            <w:pPr>
              <w:jc w:val="center"/>
            </w:pPr>
            <w:r>
              <w:rPr>
                <w:sz w:val="22"/>
                <w:szCs w:val="22"/>
              </w:rPr>
              <w:t xml:space="preserve">М. : </w:t>
            </w:r>
            <w:proofErr w:type="spellStart"/>
            <w:r>
              <w:rPr>
                <w:sz w:val="22"/>
                <w:szCs w:val="22"/>
              </w:rPr>
              <w:t>Физматлит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3F47E3" w:rsidP="008773C2">
            <w:pPr>
              <w:jc w:val="center"/>
            </w:pPr>
            <w:r>
              <w:t>2001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695AA7" w:rsidRDefault="008773C2" w:rsidP="008773C2">
            <w:pPr>
              <w:jc w:val="center"/>
              <w:rPr>
                <w:color w:val="FF0000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695AA7" w:rsidRDefault="003F47E3" w:rsidP="008773C2">
            <w:pPr>
              <w:rPr>
                <w:color w:val="FF0000"/>
              </w:rPr>
            </w:pPr>
            <w:r>
              <w:rPr>
                <w:color w:val="0000FF"/>
                <w:sz w:val="22"/>
                <w:szCs w:val="22"/>
              </w:rPr>
              <w:t>http://biblioclub.ru/index.php?page=book_red&amp;id=67851</w:t>
            </w:r>
          </w:p>
        </w:tc>
      </w:tr>
      <w:tr w:rsidR="00F01A1F" w:rsidRPr="00E6148D" w:rsidTr="008B534E">
        <w:trPr>
          <w:gridAfter w:val="1"/>
          <w:wAfter w:w="34" w:type="dxa"/>
        </w:trPr>
        <w:tc>
          <w:tcPr>
            <w:tcW w:w="648" w:type="dxa"/>
          </w:tcPr>
          <w:p w:rsidR="00F01A1F" w:rsidRPr="00E6148D" w:rsidRDefault="00E14931" w:rsidP="00902300">
            <w:pPr>
              <w:jc w:val="center"/>
            </w:pPr>
            <w:r>
              <w:t>1</w:t>
            </w:r>
            <w:r w:rsidR="00F01A1F" w:rsidRPr="00E6148D">
              <w:t>.</w:t>
            </w:r>
          </w:p>
        </w:tc>
        <w:tc>
          <w:tcPr>
            <w:tcW w:w="1330" w:type="dxa"/>
          </w:tcPr>
          <w:p w:rsidR="00F01A1F" w:rsidRPr="00E6148D" w:rsidRDefault="003F47E3" w:rsidP="00902300">
            <w:r>
              <w:rPr>
                <w:sz w:val="22"/>
                <w:szCs w:val="22"/>
              </w:rPr>
              <w:t>Краткий курс высшей математики : учебник</w:t>
            </w:r>
          </w:p>
        </w:tc>
        <w:tc>
          <w:tcPr>
            <w:tcW w:w="1134" w:type="dxa"/>
          </w:tcPr>
          <w:p w:rsidR="00F01A1F" w:rsidRPr="00E6148D" w:rsidRDefault="003F47E3" w:rsidP="00902300">
            <w:proofErr w:type="spellStart"/>
            <w:r>
              <w:rPr>
                <w:sz w:val="22"/>
                <w:szCs w:val="22"/>
              </w:rPr>
              <w:t>Баврин</w:t>
            </w:r>
            <w:proofErr w:type="spellEnd"/>
            <w:r>
              <w:rPr>
                <w:sz w:val="22"/>
                <w:szCs w:val="22"/>
              </w:rPr>
              <w:t>, И. И</w:t>
            </w:r>
          </w:p>
        </w:tc>
        <w:tc>
          <w:tcPr>
            <w:tcW w:w="1701" w:type="dxa"/>
          </w:tcPr>
          <w:p w:rsidR="00F01A1F" w:rsidRPr="00E6148D" w:rsidRDefault="003F47E3" w:rsidP="00902300">
            <w:r>
              <w:rPr>
                <w:sz w:val="22"/>
                <w:szCs w:val="22"/>
              </w:rPr>
              <w:t xml:space="preserve">Москва : </w:t>
            </w:r>
            <w:proofErr w:type="spellStart"/>
            <w:r>
              <w:rPr>
                <w:sz w:val="22"/>
                <w:szCs w:val="22"/>
              </w:rPr>
              <w:t>Физматлит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417" w:type="dxa"/>
            <w:gridSpan w:val="2"/>
          </w:tcPr>
          <w:p w:rsidR="00F01A1F" w:rsidRPr="00E6148D" w:rsidRDefault="003F47E3" w:rsidP="00902300">
            <w:pPr>
              <w:jc w:val="center"/>
            </w:pPr>
            <w:r>
              <w:t>2003</w:t>
            </w:r>
          </w:p>
        </w:tc>
        <w:tc>
          <w:tcPr>
            <w:tcW w:w="1418" w:type="dxa"/>
            <w:gridSpan w:val="2"/>
          </w:tcPr>
          <w:p w:rsidR="00F01A1F" w:rsidRPr="00E6148D" w:rsidRDefault="00F01A1F" w:rsidP="00902300"/>
        </w:tc>
        <w:tc>
          <w:tcPr>
            <w:tcW w:w="2126" w:type="dxa"/>
          </w:tcPr>
          <w:p w:rsidR="00E14931" w:rsidRPr="00E6148D" w:rsidRDefault="003F47E3" w:rsidP="00E14931">
            <w:r>
              <w:rPr>
                <w:color w:val="0000FF"/>
                <w:sz w:val="22"/>
                <w:szCs w:val="22"/>
              </w:rPr>
              <w:t>http://biblioclub.ru/index.php?page=book_r</w:t>
            </w:r>
            <w:bookmarkStart w:id="1" w:name="_GoBack"/>
            <w:bookmarkEnd w:id="1"/>
            <w:r>
              <w:rPr>
                <w:color w:val="0000FF"/>
                <w:sz w:val="22"/>
                <w:szCs w:val="22"/>
              </w:rPr>
              <w:t>ed&amp;id=67300</w:t>
            </w:r>
          </w:p>
        </w:tc>
      </w:tr>
    </w:tbl>
    <w:p w:rsidR="00F01A1F" w:rsidRDefault="00F01A1F" w:rsidP="00AB07BA">
      <w:pPr>
        <w:ind w:left="720"/>
        <w:rPr>
          <w:i/>
          <w:iCs/>
          <w:color w:val="FF0000"/>
        </w:rPr>
      </w:pPr>
    </w:p>
    <w:p w:rsidR="008F7A9F" w:rsidRDefault="008F7A9F" w:rsidP="008F7A9F">
      <w:pPr>
        <w:pStyle w:val="Default"/>
      </w:pPr>
    </w:p>
    <w:p w:rsidR="008F7A9F" w:rsidRPr="00E63E65" w:rsidRDefault="008F7A9F" w:rsidP="008F7A9F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t>8.</w:t>
      </w:r>
      <w:r w:rsidRPr="00E63E65">
        <w:rPr>
          <w:b/>
          <w:bCs/>
          <w:caps/>
        </w:rPr>
        <w:t>Ресурсы информационно-телекоммуникационной сети «Интернет»</w:t>
      </w:r>
    </w:p>
    <w:p w:rsidR="008F7A9F" w:rsidRPr="00E63E65" w:rsidRDefault="008F7A9F" w:rsidP="008B534E">
      <w:pPr>
        <w:numPr>
          <w:ilvl w:val="0"/>
          <w:numId w:val="3"/>
        </w:numPr>
      </w:pPr>
      <w:r w:rsidRPr="00E63E65">
        <w:t xml:space="preserve">http://school-collection.edu.ru/ - федеральное хранилище Единая коллекция цифровых образовательных ресурсов </w:t>
      </w:r>
    </w:p>
    <w:p w:rsidR="008F7A9F" w:rsidRPr="00E63E65" w:rsidRDefault="008F7A9F" w:rsidP="008B534E">
      <w:pPr>
        <w:numPr>
          <w:ilvl w:val="0"/>
          <w:numId w:val="3"/>
        </w:numPr>
      </w:pPr>
      <w:r w:rsidRPr="00E63E65">
        <w:t xml:space="preserve">http://www.edu.ru/ - федеральный портал Российское образование </w:t>
      </w:r>
    </w:p>
    <w:p w:rsidR="008F7A9F" w:rsidRPr="00E63E65" w:rsidRDefault="008F7A9F" w:rsidP="008B534E">
      <w:pPr>
        <w:numPr>
          <w:ilvl w:val="0"/>
          <w:numId w:val="3"/>
        </w:numPr>
      </w:pPr>
      <w:r w:rsidRPr="00E63E65">
        <w:t xml:space="preserve">http://www.igumo.ru/ - интернет-портал Института гуманитарного образования и информационных технологий </w:t>
      </w:r>
    </w:p>
    <w:p w:rsidR="008F7A9F" w:rsidRDefault="008F7A9F" w:rsidP="008B534E">
      <w:pPr>
        <w:numPr>
          <w:ilvl w:val="0"/>
          <w:numId w:val="3"/>
        </w:numPr>
      </w:pPr>
      <w:r w:rsidRPr="00E63E65">
        <w:t xml:space="preserve">www.edu.ru – сайт Министерства образования РФ </w:t>
      </w:r>
    </w:p>
    <w:p w:rsidR="008F7A9F" w:rsidRPr="007516BC" w:rsidRDefault="008F7A9F" w:rsidP="008B534E">
      <w:pPr>
        <w:numPr>
          <w:ilvl w:val="0"/>
          <w:numId w:val="3"/>
        </w:numPr>
        <w:rPr>
          <w:rStyle w:val="af3"/>
        </w:rPr>
      </w:pPr>
      <w:r w:rsidRPr="00E63E65">
        <w:t xml:space="preserve">Электронно-библиотечная система «Университетская библиотека </w:t>
      </w:r>
      <w:proofErr w:type="spellStart"/>
      <w:r w:rsidRPr="00E63E65">
        <w:t>online</w:t>
      </w:r>
      <w:proofErr w:type="spellEnd"/>
      <w:r w:rsidRPr="00E63E65">
        <w:t>». – Режим доступа: http://biblioclub.ru</w:t>
      </w:r>
      <w:r w:rsidRPr="00E6148D">
        <w:t>/</w:t>
      </w:r>
    </w:p>
    <w:p w:rsidR="00F01A1F" w:rsidRPr="008D35B1" w:rsidRDefault="00F01A1F" w:rsidP="00AB07BA"/>
    <w:p w:rsidR="008B534E" w:rsidRPr="00E2722E" w:rsidRDefault="008B534E" w:rsidP="008B534E">
      <w:pPr>
        <w:pStyle w:val="1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B534E" w:rsidRPr="00E2722E" w:rsidRDefault="008B534E" w:rsidP="008B534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B534E" w:rsidRPr="00E2722E" w:rsidRDefault="008B534E" w:rsidP="008B534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8B534E" w:rsidRPr="00E2722E" w:rsidRDefault="008B534E" w:rsidP="008B534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B534E" w:rsidRPr="00E2722E" w:rsidRDefault="008B534E" w:rsidP="008B534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B534E" w:rsidRPr="00E2722E" w:rsidRDefault="008B534E" w:rsidP="008B534E">
      <w:pPr>
        <w:ind w:firstLine="567"/>
      </w:pPr>
    </w:p>
    <w:p w:rsidR="008B534E" w:rsidRPr="00E2722E" w:rsidRDefault="008B534E" w:rsidP="008B534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B534E" w:rsidRPr="00E2722E" w:rsidRDefault="008B534E" w:rsidP="008B534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B534E" w:rsidRPr="00E2722E" w:rsidRDefault="008B534E" w:rsidP="008B534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8B534E" w:rsidRPr="00E2722E" w:rsidRDefault="008B534E" w:rsidP="008B534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8B534E" w:rsidRPr="00E2722E" w:rsidRDefault="008B534E" w:rsidP="008B534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8B534E" w:rsidRPr="00E2722E" w:rsidRDefault="008B534E" w:rsidP="008B534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8B534E" w:rsidRPr="00E2722E" w:rsidRDefault="008B534E" w:rsidP="008B534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8B534E" w:rsidRPr="00E2722E" w:rsidRDefault="008B534E" w:rsidP="008B534E">
      <w:pPr>
        <w:tabs>
          <w:tab w:val="left" w:pos="3975"/>
          <w:tab w:val="center" w:pos="5352"/>
        </w:tabs>
      </w:pPr>
    </w:p>
    <w:p w:rsidR="008B534E" w:rsidRPr="00E2722E" w:rsidRDefault="008B534E" w:rsidP="008B534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B534E" w:rsidRPr="00E2722E" w:rsidRDefault="008B534E" w:rsidP="008B534E">
      <w:pPr>
        <w:ind w:left="760"/>
      </w:pPr>
      <w:r w:rsidRPr="00E2722E">
        <w:rPr>
          <w:rFonts w:eastAsia="WenQuanYi Micro Hei"/>
        </w:rPr>
        <w:t>Не используются</w:t>
      </w:r>
    </w:p>
    <w:p w:rsidR="008B534E" w:rsidRPr="00E2722E" w:rsidRDefault="008B534E" w:rsidP="008B534E">
      <w:pPr>
        <w:rPr>
          <w:b/>
          <w:bCs/>
        </w:rPr>
      </w:pPr>
    </w:p>
    <w:p w:rsidR="008B534E" w:rsidRPr="00E2722E" w:rsidRDefault="008B534E" w:rsidP="008B534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B534E" w:rsidRPr="00E2722E" w:rsidRDefault="008B534E" w:rsidP="008B534E"/>
    <w:p w:rsidR="008B534E" w:rsidRPr="00E2722E" w:rsidRDefault="008B534E" w:rsidP="008B534E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B534E" w:rsidRPr="00E2722E" w:rsidRDefault="008B534E" w:rsidP="008B534E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B534E" w:rsidRPr="00E2722E" w:rsidRDefault="008B534E" w:rsidP="008B534E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F7A9F" w:rsidRPr="004D45BF" w:rsidRDefault="008F7A9F" w:rsidP="008B534E">
      <w:pPr>
        <w:keepNext/>
        <w:spacing w:before="240" w:after="60"/>
        <w:outlineLvl w:val="0"/>
        <w:rPr>
          <w:color w:val="000000"/>
        </w:rPr>
      </w:pPr>
    </w:p>
    <w:sectPr w:rsidR="008F7A9F" w:rsidRPr="004D45BF" w:rsidSect="00C805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DB" w:rsidRDefault="00F219DB">
      <w:r>
        <w:separator/>
      </w:r>
    </w:p>
  </w:endnote>
  <w:endnote w:type="continuationSeparator" w:id="0">
    <w:p w:rsidR="00F219DB" w:rsidRDefault="00F2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DB" w:rsidRDefault="00F219DB">
      <w:r>
        <w:separator/>
      </w:r>
    </w:p>
  </w:footnote>
  <w:footnote w:type="continuationSeparator" w:id="0">
    <w:p w:rsidR="00F219DB" w:rsidRDefault="00F2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C2" w:rsidRDefault="008773C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773C2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773C2" w:rsidRPr="005A67C9" w:rsidRDefault="001F7A8B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095375" cy="78105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8773C2" w:rsidRPr="005A67C9" w:rsidRDefault="008773C2" w:rsidP="00621894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 w:rsidRPr="005A67C9">
            <w:rPr>
              <w:rFonts w:ascii="Book Antiqua" w:hAnsi="Book Antiqua" w:cs="Book Antiqua"/>
              <w:sz w:val="18"/>
              <w:szCs w:val="18"/>
            </w:rPr>
            <w:t>ГОСУДАРСТВЕННОЕ АВТОНОМНОЕ  ОБРАЗОВАТЕЛЬНОЕ УЧРЕЖДЕНИЕ  ВЫСШЕГО  ОБРАЗОВАНИЯ</w:t>
          </w:r>
          <w:r w:rsidRPr="005A67C9">
            <w:rPr>
              <w:rFonts w:ascii="Book Antiqua" w:hAnsi="Book Antiqua" w:cs="Book Antiqua"/>
              <w:sz w:val="18"/>
              <w:szCs w:val="18"/>
            </w:rPr>
            <w:br/>
            <w:t xml:space="preserve"> ЛЕНИНГРАДСКОЙ ОБЛАСТИ</w:t>
          </w:r>
        </w:p>
        <w:p w:rsidR="008773C2" w:rsidRPr="005A67C9" w:rsidRDefault="008773C2" w:rsidP="00621894">
          <w:pPr>
            <w:pStyle w:val="a6"/>
            <w:jc w:val="center"/>
            <w:rPr>
              <w:b/>
              <w:bCs/>
            </w:rPr>
          </w:pPr>
          <w:r w:rsidRPr="005A67C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773C2" w:rsidRDefault="008773C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773C2" w:rsidRPr="00FB55A3">
      <w:trPr>
        <w:trHeight w:val="689"/>
      </w:trPr>
      <w:tc>
        <w:tcPr>
          <w:tcW w:w="2160" w:type="dxa"/>
          <w:vMerge/>
          <w:vAlign w:val="center"/>
        </w:tcPr>
        <w:p w:rsidR="008773C2" w:rsidRPr="005A67C9" w:rsidRDefault="008773C2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8773C2" w:rsidRPr="005A67C9" w:rsidRDefault="008773C2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773C2" w:rsidRPr="005A67C9" w:rsidRDefault="008773C2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8773C2" w:rsidRDefault="008773C2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B83B6F"/>
    <w:multiLevelType w:val="hybridMultilevel"/>
    <w:tmpl w:val="C2EA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E17"/>
    <w:rsid w:val="000026EC"/>
    <w:rsid w:val="00007794"/>
    <w:rsid w:val="000113DB"/>
    <w:rsid w:val="0002057F"/>
    <w:rsid w:val="00021EA9"/>
    <w:rsid w:val="0002205E"/>
    <w:rsid w:val="000248D3"/>
    <w:rsid w:val="000248DB"/>
    <w:rsid w:val="000317A4"/>
    <w:rsid w:val="00032101"/>
    <w:rsid w:val="000335AC"/>
    <w:rsid w:val="00036A5C"/>
    <w:rsid w:val="00037A4B"/>
    <w:rsid w:val="00037EA9"/>
    <w:rsid w:val="00040027"/>
    <w:rsid w:val="0004305E"/>
    <w:rsid w:val="00045A61"/>
    <w:rsid w:val="0004633E"/>
    <w:rsid w:val="0004713A"/>
    <w:rsid w:val="00051D77"/>
    <w:rsid w:val="000573FC"/>
    <w:rsid w:val="0006226D"/>
    <w:rsid w:val="0006461A"/>
    <w:rsid w:val="00065678"/>
    <w:rsid w:val="00080264"/>
    <w:rsid w:val="00086289"/>
    <w:rsid w:val="00096D67"/>
    <w:rsid w:val="000A61E5"/>
    <w:rsid w:val="000B12C2"/>
    <w:rsid w:val="000B2D95"/>
    <w:rsid w:val="000C1225"/>
    <w:rsid w:val="000C1FDC"/>
    <w:rsid w:val="000C266A"/>
    <w:rsid w:val="000C7AAA"/>
    <w:rsid w:val="000D514D"/>
    <w:rsid w:val="000F10F6"/>
    <w:rsid w:val="000F23C3"/>
    <w:rsid w:val="000F420F"/>
    <w:rsid w:val="000F461D"/>
    <w:rsid w:val="000F589C"/>
    <w:rsid w:val="000F5976"/>
    <w:rsid w:val="000F5C62"/>
    <w:rsid w:val="00101252"/>
    <w:rsid w:val="001060CC"/>
    <w:rsid w:val="00112DCB"/>
    <w:rsid w:val="001132F5"/>
    <w:rsid w:val="00113EE3"/>
    <w:rsid w:val="00114B70"/>
    <w:rsid w:val="0011556B"/>
    <w:rsid w:val="00121712"/>
    <w:rsid w:val="0012224D"/>
    <w:rsid w:val="001237DA"/>
    <w:rsid w:val="00125F1F"/>
    <w:rsid w:val="0012656B"/>
    <w:rsid w:val="001265EE"/>
    <w:rsid w:val="00130D0A"/>
    <w:rsid w:val="00133F3B"/>
    <w:rsid w:val="001357B4"/>
    <w:rsid w:val="001415B7"/>
    <w:rsid w:val="0014276E"/>
    <w:rsid w:val="0014477D"/>
    <w:rsid w:val="00151163"/>
    <w:rsid w:val="00152225"/>
    <w:rsid w:val="00154600"/>
    <w:rsid w:val="00155342"/>
    <w:rsid w:val="00155560"/>
    <w:rsid w:val="00156E8D"/>
    <w:rsid w:val="001608A0"/>
    <w:rsid w:val="00162958"/>
    <w:rsid w:val="0016387E"/>
    <w:rsid w:val="001639BB"/>
    <w:rsid w:val="0016647F"/>
    <w:rsid w:val="00166E82"/>
    <w:rsid w:val="00182D54"/>
    <w:rsid w:val="00184D77"/>
    <w:rsid w:val="001856FD"/>
    <w:rsid w:val="001860FC"/>
    <w:rsid w:val="00187CF7"/>
    <w:rsid w:val="001A48CF"/>
    <w:rsid w:val="001A7AFD"/>
    <w:rsid w:val="001B4863"/>
    <w:rsid w:val="001B5578"/>
    <w:rsid w:val="001B6146"/>
    <w:rsid w:val="001D000A"/>
    <w:rsid w:val="001D5B48"/>
    <w:rsid w:val="001D5C22"/>
    <w:rsid w:val="001F5349"/>
    <w:rsid w:val="001F7844"/>
    <w:rsid w:val="001F7A8B"/>
    <w:rsid w:val="00203D4D"/>
    <w:rsid w:val="00204E5A"/>
    <w:rsid w:val="002104F8"/>
    <w:rsid w:val="00212BD1"/>
    <w:rsid w:val="00214166"/>
    <w:rsid w:val="002152A6"/>
    <w:rsid w:val="0021569F"/>
    <w:rsid w:val="002171AE"/>
    <w:rsid w:val="00220028"/>
    <w:rsid w:val="00234BAA"/>
    <w:rsid w:val="0023651E"/>
    <w:rsid w:val="00241431"/>
    <w:rsid w:val="00241D54"/>
    <w:rsid w:val="002427DB"/>
    <w:rsid w:val="00250360"/>
    <w:rsid w:val="00252D31"/>
    <w:rsid w:val="002532D4"/>
    <w:rsid w:val="00254D8E"/>
    <w:rsid w:val="00255A37"/>
    <w:rsid w:val="002565ED"/>
    <w:rsid w:val="0026216B"/>
    <w:rsid w:val="00262C9F"/>
    <w:rsid w:val="002655F6"/>
    <w:rsid w:val="00270AD8"/>
    <w:rsid w:val="002725C2"/>
    <w:rsid w:val="00273A5C"/>
    <w:rsid w:val="00277691"/>
    <w:rsid w:val="0028500D"/>
    <w:rsid w:val="00287117"/>
    <w:rsid w:val="00287EEA"/>
    <w:rsid w:val="00290F9E"/>
    <w:rsid w:val="0029171D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05E"/>
    <w:rsid w:val="002C1B9B"/>
    <w:rsid w:val="002C1F8A"/>
    <w:rsid w:val="002C3E4D"/>
    <w:rsid w:val="002C4D65"/>
    <w:rsid w:val="002D6C48"/>
    <w:rsid w:val="002D7648"/>
    <w:rsid w:val="002E35F8"/>
    <w:rsid w:val="002E5DEA"/>
    <w:rsid w:val="002F49A9"/>
    <w:rsid w:val="00302EF6"/>
    <w:rsid w:val="00311C9C"/>
    <w:rsid w:val="0031568E"/>
    <w:rsid w:val="00316827"/>
    <w:rsid w:val="003202E3"/>
    <w:rsid w:val="0032491A"/>
    <w:rsid w:val="003300DA"/>
    <w:rsid w:val="0033315E"/>
    <w:rsid w:val="00341595"/>
    <w:rsid w:val="00345B5E"/>
    <w:rsid w:val="003546DC"/>
    <w:rsid w:val="00360191"/>
    <w:rsid w:val="00360688"/>
    <w:rsid w:val="00361466"/>
    <w:rsid w:val="0036181A"/>
    <w:rsid w:val="00362924"/>
    <w:rsid w:val="0037327E"/>
    <w:rsid w:val="00375D0C"/>
    <w:rsid w:val="003801B6"/>
    <w:rsid w:val="00381412"/>
    <w:rsid w:val="00384D63"/>
    <w:rsid w:val="00385E56"/>
    <w:rsid w:val="003904D5"/>
    <w:rsid w:val="00390C2C"/>
    <w:rsid w:val="00395E94"/>
    <w:rsid w:val="003971CC"/>
    <w:rsid w:val="003A38C9"/>
    <w:rsid w:val="003A73B4"/>
    <w:rsid w:val="003B076B"/>
    <w:rsid w:val="003B0F23"/>
    <w:rsid w:val="003B4735"/>
    <w:rsid w:val="003C10A4"/>
    <w:rsid w:val="003C20B5"/>
    <w:rsid w:val="003C726B"/>
    <w:rsid w:val="003D58A8"/>
    <w:rsid w:val="003D7B73"/>
    <w:rsid w:val="003E1908"/>
    <w:rsid w:val="003E26E9"/>
    <w:rsid w:val="003E5AD1"/>
    <w:rsid w:val="003E76EA"/>
    <w:rsid w:val="003E7DDB"/>
    <w:rsid w:val="003F1628"/>
    <w:rsid w:val="003F289A"/>
    <w:rsid w:val="003F2E35"/>
    <w:rsid w:val="003F458A"/>
    <w:rsid w:val="003F47E3"/>
    <w:rsid w:val="004027A5"/>
    <w:rsid w:val="00404038"/>
    <w:rsid w:val="00405D0F"/>
    <w:rsid w:val="00407CC6"/>
    <w:rsid w:val="00411F66"/>
    <w:rsid w:val="004124E8"/>
    <w:rsid w:val="00416031"/>
    <w:rsid w:val="00420008"/>
    <w:rsid w:val="00421C66"/>
    <w:rsid w:val="00434012"/>
    <w:rsid w:val="00435428"/>
    <w:rsid w:val="00437AE5"/>
    <w:rsid w:val="0044027D"/>
    <w:rsid w:val="004402A1"/>
    <w:rsid w:val="004441CE"/>
    <w:rsid w:val="00450FE6"/>
    <w:rsid w:val="00461990"/>
    <w:rsid w:val="00461EB2"/>
    <w:rsid w:val="00466B86"/>
    <w:rsid w:val="00466D89"/>
    <w:rsid w:val="00470EA7"/>
    <w:rsid w:val="00471090"/>
    <w:rsid w:val="00474EFB"/>
    <w:rsid w:val="004753EA"/>
    <w:rsid w:val="00475B0E"/>
    <w:rsid w:val="00480C8C"/>
    <w:rsid w:val="00481059"/>
    <w:rsid w:val="004819FE"/>
    <w:rsid w:val="00482CC1"/>
    <w:rsid w:val="00483CA6"/>
    <w:rsid w:val="004905FC"/>
    <w:rsid w:val="00491414"/>
    <w:rsid w:val="004A0EB5"/>
    <w:rsid w:val="004A60D4"/>
    <w:rsid w:val="004A7D3E"/>
    <w:rsid w:val="004B0230"/>
    <w:rsid w:val="004B1145"/>
    <w:rsid w:val="004B1BC6"/>
    <w:rsid w:val="004B4449"/>
    <w:rsid w:val="004B4E1D"/>
    <w:rsid w:val="004B5711"/>
    <w:rsid w:val="004B6E80"/>
    <w:rsid w:val="004C0089"/>
    <w:rsid w:val="004C27ED"/>
    <w:rsid w:val="004C351C"/>
    <w:rsid w:val="004C633C"/>
    <w:rsid w:val="004C7491"/>
    <w:rsid w:val="004D1E24"/>
    <w:rsid w:val="004D4D7E"/>
    <w:rsid w:val="004D7D80"/>
    <w:rsid w:val="004E25BE"/>
    <w:rsid w:val="004F05FC"/>
    <w:rsid w:val="004F0AB4"/>
    <w:rsid w:val="004F3ED9"/>
    <w:rsid w:val="004F4A23"/>
    <w:rsid w:val="00500FFB"/>
    <w:rsid w:val="005168DA"/>
    <w:rsid w:val="00520749"/>
    <w:rsid w:val="005225F1"/>
    <w:rsid w:val="00525BA1"/>
    <w:rsid w:val="00526079"/>
    <w:rsid w:val="00526EEB"/>
    <w:rsid w:val="0053349D"/>
    <w:rsid w:val="0053443E"/>
    <w:rsid w:val="00534A7B"/>
    <w:rsid w:val="005358D9"/>
    <w:rsid w:val="005400B1"/>
    <w:rsid w:val="00540F92"/>
    <w:rsid w:val="00544248"/>
    <w:rsid w:val="00544A56"/>
    <w:rsid w:val="00561953"/>
    <w:rsid w:val="00563D93"/>
    <w:rsid w:val="005675F0"/>
    <w:rsid w:val="00573D33"/>
    <w:rsid w:val="0058656A"/>
    <w:rsid w:val="00586977"/>
    <w:rsid w:val="00592BF6"/>
    <w:rsid w:val="00593C0C"/>
    <w:rsid w:val="005949B5"/>
    <w:rsid w:val="005965C5"/>
    <w:rsid w:val="00597235"/>
    <w:rsid w:val="005A4816"/>
    <w:rsid w:val="005A58BC"/>
    <w:rsid w:val="005A67C9"/>
    <w:rsid w:val="005B28B9"/>
    <w:rsid w:val="005B424D"/>
    <w:rsid w:val="005B45B9"/>
    <w:rsid w:val="005B64C5"/>
    <w:rsid w:val="005B6BAC"/>
    <w:rsid w:val="005C238F"/>
    <w:rsid w:val="005C5D06"/>
    <w:rsid w:val="005E1F02"/>
    <w:rsid w:val="005E5045"/>
    <w:rsid w:val="005F7E2E"/>
    <w:rsid w:val="00601AAD"/>
    <w:rsid w:val="0061123D"/>
    <w:rsid w:val="00612515"/>
    <w:rsid w:val="00613D0D"/>
    <w:rsid w:val="00617BE6"/>
    <w:rsid w:val="00621894"/>
    <w:rsid w:val="00625492"/>
    <w:rsid w:val="006347A0"/>
    <w:rsid w:val="00634FFF"/>
    <w:rsid w:val="0063674C"/>
    <w:rsid w:val="00640082"/>
    <w:rsid w:val="00640C2C"/>
    <w:rsid w:val="00642329"/>
    <w:rsid w:val="00647D81"/>
    <w:rsid w:val="00653102"/>
    <w:rsid w:val="00662F33"/>
    <w:rsid w:val="0066357D"/>
    <w:rsid w:val="00664088"/>
    <w:rsid w:val="00664996"/>
    <w:rsid w:val="00667C53"/>
    <w:rsid w:val="00671561"/>
    <w:rsid w:val="0067345C"/>
    <w:rsid w:val="00676891"/>
    <w:rsid w:val="00680C8A"/>
    <w:rsid w:val="00683331"/>
    <w:rsid w:val="00683656"/>
    <w:rsid w:val="006846E4"/>
    <w:rsid w:val="00687425"/>
    <w:rsid w:val="0068798D"/>
    <w:rsid w:val="00687A9D"/>
    <w:rsid w:val="00690727"/>
    <w:rsid w:val="00691465"/>
    <w:rsid w:val="00691844"/>
    <w:rsid w:val="006934C4"/>
    <w:rsid w:val="006935CF"/>
    <w:rsid w:val="00695AA7"/>
    <w:rsid w:val="006A64CE"/>
    <w:rsid w:val="006A697C"/>
    <w:rsid w:val="006B152D"/>
    <w:rsid w:val="006B28F7"/>
    <w:rsid w:val="006B35DB"/>
    <w:rsid w:val="006B45BC"/>
    <w:rsid w:val="006B6150"/>
    <w:rsid w:val="006C2160"/>
    <w:rsid w:val="006C2A1F"/>
    <w:rsid w:val="006D03EF"/>
    <w:rsid w:val="006D3CC2"/>
    <w:rsid w:val="006D5BFE"/>
    <w:rsid w:val="006D7969"/>
    <w:rsid w:val="006E2B69"/>
    <w:rsid w:val="006E7CAF"/>
    <w:rsid w:val="006F0E83"/>
    <w:rsid w:val="0070492D"/>
    <w:rsid w:val="00710144"/>
    <w:rsid w:val="00714E74"/>
    <w:rsid w:val="00726F50"/>
    <w:rsid w:val="00734819"/>
    <w:rsid w:val="00735199"/>
    <w:rsid w:val="00740CD9"/>
    <w:rsid w:val="00741DFE"/>
    <w:rsid w:val="00742FE1"/>
    <w:rsid w:val="007460AF"/>
    <w:rsid w:val="00750C57"/>
    <w:rsid w:val="00751CEF"/>
    <w:rsid w:val="0075502A"/>
    <w:rsid w:val="00760AE0"/>
    <w:rsid w:val="00760F3F"/>
    <w:rsid w:val="0076204D"/>
    <w:rsid w:val="00763876"/>
    <w:rsid w:val="0076580D"/>
    <w:rsid w:val="0076697F"/>
    <w:rsid w:val="007677F8"/>
    <w:rsid w:val="0076793F"/>
    <w:rsid w:val="00774F34"/>
    <w:rsid w:val="0077528F"/>
    <w:rsid w:val="00781DA2"/>
    <w:rsid w:val="00782627"/>
    <w:rsid w:val="0078562E"/>
    <w:rsid w:val="00787D60"/>
    <w:rsid w:val="007A15F3"/>
    <w:rsid w:val="007A1B6C"/>
    <w:rsid w:val="007A6C23"/>
    <w:rsid w:val="007D5303"/>
    <w:rsid w:val="007E0850"/>
    <w:rsid w:val="007E09EC"/>
    <w:rsid w:val="007E1B12"/>
    <w:rsid w:val="007E3394"/>
    <w:rsid w:val="007E381C"/>
    <w:rsid w:val="007E4198"/>
    <w:rsid w:val="007F18F6"/>
    <w:rsid w:val="007F3F06"/>
    <w:rsid w:val="00804080"/>
    <w:rsid w:val="00804796"/>
    <w:rsid w:val="00807AC6"/>
    <w:rsid w:val="008102D2"/>
    <w:rsid w:val="008118C2"/>
    <w:rsid w:val="00814A72"/>
    <w:rsid w:val="008151C0"/>
    <w:rsid w:val="008158B5"/>
    <w:rsid w:val="00817005"/>
    <w:rsid w:val="0081769E"/>
    <w:rsid w:val="00822D05"/>
    <w:rsid w:val="008238E7"/>
    <w:rsid w:val="00825A41"/>
    <w:rsid w:val="00826615"/>
    <w:rsid w:val="00827AD6"/>
    <w:rsid w:val="00830585"/>
    <w:rsid w:val="0083361E"/>
    <w:rsid w:val="0083699D"/>
    <w:rsid w:val="008370D3"/>
    <w:rsid w:val="00837F87"/>
    <w:rsid w:val="00842432"/>
    <w:rsid w:val="00843AF9"/>
    <w:rsid w:val="0084451A"/>
    <w:rsid w:val="008477E8"/>
    <w:rsid w:val="00850E4C"/>
    <w:rsid w:val="00850F4C"/>
    <w:rsid w:val="00851D2A"/>
    <w:rsid w:val="00852CA6"/>
    <w:rsid w:val="008543B3"/>
    <w:rsid w:val="00854B15"/>
    <w:rsid w:val="00861EE0"/>
    <w:rsid w:val="008649A6"/>
    <w:rsid w:val="0086555D"/>
    <w:rsid w:val="00866514"/>
    <w:rsid w:val="00870AA3"/>
    <w:rsid w:val="008720C9"/>
    <w:rsid w:val="008761E0"/>
    <w:rsid w:val="008773C2"/>
    <w:rsid w:val="008807C3"/>
    <w:rsid w:val="00883A23"/>
    <w:rsid w:val="00883F1D"/>
    <w:rsid w:val="00886C79"/>
    <w:rsid w:val="008909D2"/>
    <w:rsid w:val="00890BF1"/>
    <w:rsid w:val="00896E21"/>
    <w:rsid w:val="008A047C"/>
    <w:rsid w:val="008A5963"/>
    <w:rsid w:val="008B3333"/>
    <w:rsid w:val="008B4338"/>
    <w:rsid w:val="008B534E"/>
    <w:rsid w:val="008B5F57"/>
    <w:rsid w:val="008C0989"/>
    <w:rsid w:val="008C2262"/>
    <w:rsid w:val="008C6072"/>
    <w:rsid w:val="008C757F"/>
    <w:rsid w:val="008D1095"/>
    <w:rsid w:val="008D2E44"/>
    <w:rsid w:val="008D31B3"/>
    <w:rsid w:val="008D35B1"/>
    <w:rsid w:val="008D7592"/>
    <w:rsid w:val="008E1A75"/>
    <w:rsid w:val="008E1F62"/>
    <w:rsid w:val="008E67EA"/>
    <w:rsid w:val="008F7A9F"/>
    <w:rsid w:val="00900C1D"/>
    <w:rsid w:val="00900D35"/>
    <w:rsid w:val="00902300"/>
    <w:rsid w:val="009056AF"/>
    <w:rsid w:val="009072A9"/>
    <w:rsid w:val="009077B2"/>
    <w:rsid w:val="0091275E"/>
    <w:rsid w:val="00917819"/>
    <w:rsid w:val="00926A1A"/>
    <w:rsid w:val="00934650"/>
    <w:rsid w:val="00934D82"/>
    <w:rsid w:val="00941318"/>
    <w:rsid w:val="009460C4"/>
    <w:rsid w:val="00946DBF"/>
    <w:rsid w:val="00951DC4"/>
    <w:rsid w:val="00953F72"/>
    <w:rsid w:val="00960213"/>
    <w:rsid w:val="00960581"/>
    <w:rsid w:val="00964FC4"/>
    <w:rsid w:val="00971602"/>
    <w:rsid w:val="00976173"/>
    <w:rsid w:val="00983E13"/>
    <w:rsid w:val="00992806"/>
    <w:rsid w:val="0099367E"/>
    <w:rsid w:val="009A168D"/>
    <w:rsid w:val="009A3949"/>
    <w:rsid w:val="009A7979"/>
    <w:rsid w:val="009B305C"/>
    <w:rsid w:val="009B5FE0"/>
    <w:rsid w:val="009C060E"/>
    <w:rsid w:val="009C1DC1"/>
    <w:rsid w:val="009C7148"/>
    <w:rsid w:val="009D0A58"/>
    <w:rsid w:val="009D4525"/>
    <w:rsid w:val="009E02E3"/>
    <w:rsid w:val="009E47CD"/>
    <w:rsid w:val="009E529A"/>
    <w:rsid w:val="009E712A"/>
    <w:rsid w:val="009E75D3"/>
    <w:rsid w:val="009F09B3"/>
    <w:rsid w:val="009F10D6"/>
    <w:rsid w:val="009F473A"/>
    <w:rsid w:val="009F6A08"/>
    <w:rsid w:val="009F6D89"/>
    <w:rsid w:val="009F727E"/>
    <w:rsid w:val="00A03CF0"/>
    <w:rsid w:val="00A153B5"/>
    <w:rsid w:val="00A217E2"/>
    <w:rsid w:val="00A22611"/>
    <w:rsid w:val="00A228F6"/>
    <w:rsid w:val="00A27D3C"/>
    <w:rsid w:val="00A307CC"/>
    <w:rsid w:val="00A31601"/>
    <w:rsid w:val="00A31E4A"/>
    <w:rsid w:val="00A33B02"/>
    <w:rsid w:val="00A34C68"/>
    <w:rsid w:val="00A35D6B"/>
    <w:rsid w:val="00A406BF"/>
    <w:rsid w:val="00A41235"/>
    <w:rsid w:val="00A54CF4"/>
    <w:rsid w:val="00A64DCE"/>
    <w:rsid w:val="00A6720C"/>
    <w:rsid w:val="00A74CC9"/>
    <w:rsid w:val="00A80898"/>
    <w:rsid w:val="00A82E4F"/>
    <w:rsid w:val="00A830AF"/>
    <w:rsid w:val="00A84BB0"/>
    <w:rsid w:val="00A8578E"/>
    <w:rsid w:val="00A91354"/>
    <w:rsid w:val="00A92778"/>
    <w:rsid w:val="00A95739"/>
    <w:rsid w:val="00AA0AEF"/>
    <w:rsid w:val="00AB07BA"/>
    <w:rsid w:val="00AB3842"/>
    <w:rsid w:val="00AC1E9D"/>
    <w:rsid w:val="00AC2315"/>
    <w:rsid w:val="00AC58BD"/>
    <w:rsid w:val="00AC64BD"/>
    <w:rsid w:val="00AC69BA"/>
    <w:rsid w:val="00AC6E66"/>
    <w:rsid w:val="00AD372B"/>
    <w:rsid w:val="00AD72A2"/>
    <w:rsid w:val="00AE1002"/>
    <w:rsid w:val="00AE1CEA"/>
    <w:rsid w:val="00AE293A"/>
    <w:rsid w:val="00AF14AF"/>
    <w:rsid w:val="00AF179B"/>
    <w:rsid w:val="00B05C3E"/>
    <w:rsid w:val="00B06A7F"/>
    <w:rsid w:val="00B10A6D"/>
    <w:rsid w:val="00B10BDD"/>
    <w:rsid w:val="00B13CE8"/>
    <w:rsid w:val="00B16E06"/>
    <w:rsid w:val="00B16F29"/>
    <w:rsid w:val="00B20C62"/>
    <w:rsid w:val="00B30FFD"/>
    <w:rsid w:val="00B37B8F"/>
    <w:rsid w:val="00B37E9D"/>
    <w:rsid w:val="00B4504B"/>
    <w:rsid w:val="00B45071"/>
    <w:rsid w:val="00B46F28"/>
    <w:rsid w:val="00B50F78"/>
    <w:rsid w:val="00B50F9D"/>
    <w:rsid w:val="00B52D09"/>
    <w:rsid w:val="00B54CA2"/>
    <w:rsid w:val="00B55991"/>
    <w:rsid w:val="00B56CE0"/>
    <w:rsid w:val="00B57D28"/>
    <w:rsid w:val="00B6215E"/>
    <w:rsid w:val="00B623AA"/>
    <w:rsid w:val="00B6400E"/>
    <w:rsid w:val="00B65766"/>
    <w:rsid w:val="00B67C1D"/>
    <w:rsid w:val="00B734C2"/>
    <w:rsid w:val="00B77B02"/>
    <w:rsid w:val="00B803E7"/>
    <w:rsid w:val="00B82872"/>
    <w:rsid w:val="00B85F24"/>
    <w:rsid w:val="00B872BE"/>
    <w:rsid w:val="00B87EA5"/>
    <w:rsid w:val="00B93A7D"/>
    <w:rsid w:val="00B94DE7"/>
    <w:rsid w:val="00B971B9"/>
    <w:rsid w:val="00BA228C"/>
    <w:rsid w:val="00BA7064"/>
    <w:rsid w:val="00BA71AB"/>
    <w:rsid w:val="00BA746B"/>
    <w:rsid w:val="00BB0C0C"/>
    <w:rsid w:val="00BB29A7"/>
    <w:rsid w:val="00BB391D"/>
    <w:rsid w:val="00BC04A1"/>
    <w:rsid w:val="00BC1CCB"/>
    <w:rsid w:val="00BC669F"/>
    <w:rsid w:val="00BC7B06"/>
    <w:rsid w:val="00BD4D1D"/>
    <w:rsid w:val="00BD7525"/>
    <w:rsid w:val="00BE0375"/>
    <w:rsid w:val="00BF3114"/>
    <w:rsid w:val="00C01602"/>
    <w:rsid w:val="00C0354A"/>
    <w:rsid w:val="00C0425E"/>
    <w:rsid w:val="00C04CAE"/>
    <w:rsid w:val="00C0660B"/>
    <w:rsid w:val="00C10245"/>
    <w:rsid w:val="00C10C96"/>
    <w:rsid w:val="00C12217"/>
    <w:rsid w:val="00C13268"/>
    <w:rsid w:val="00C14046"/>
    <w:rsid w:val="00C14810"/>
    <w:rsid w:val="00C163D5"/>
    <w:rsid w:val="00C17E03"/>
    <w:rsid w:val="00C2015D"/>
    <w:rsid w:val="00C279C0"/>
    <w:rsid w:val="00C31A2C"/>
    <w:rsid w:val="00C35605"/>
    <w:rsid w:val="00C401F4"/>
    <w:rsid w:val="00C42CC3"/>
    <w:rsid w:val="00C46EF2"/>
    <w:rsid w:val="00C47A94"/>
    <w:rsid w:val="00C47CD0"/>
    <w:rsid w:val="00C55B65"/>
    <w:rsid w:val="00C62165"/>
    <w:rsid w:val="00C67CDE"/>
    <w:rsid w:val="00C74CC2"/>
    <w:rsid w:val="00C805B3"/>
    <w:rsid w:val="00C835DC"/>
    <w:rsid w:val="00C90F41"/>
    <w:rsid w:val="00C92252"/>
    <w:rsid w:val="00CA1C07"/>
    <w:rsid w:val="00CA29F6"/>
    <w:rsid w:val="00CA619B"/>
    <w:rsid w:val="00CA6ACB"/>
    <w:rsid w:val="00CA77F6"/>
    <w:rsid w:val="00CB5BCD"/>
    <w:rsid w:val="00CB5D6E"/>
    <w:rsid w:val="00CB7C09"/>
    <w:rsid w:val="00CC06E7"/>
    <w:rsid w:val="00CC0C47"/>
    <w:rsid w:val="00CC40A9"/>
    <w:rsid w:val="00CC5974"/>
    <w:rsid w:val="00CD3C6C"/>
    <w:rsid w:val="00CD6349"/>
    <w:rsid w:val="00CE2519"/>
    <w:rsid w:val="00CE3BDF"/>
    <w:rsid w:val="00CE44B0"/>
    <w:rsid w:val="00CE5855"/>
    <w:rsid w:val="00CF72D2"/>
    <w:rsid w:val="00D02E4D"/>
    <w:rsid w:val="00D03CDC"/>
    <w:rsid w:val="00D052BA"/>
    <w:rsid w:val="00D0604A"/>
    <w:rsid w:val="00D0733B"/>
    <w:rsid w:val="00D150C6"/>
    <w:rsid w:val="00D154E6"/>
    <w:rsid w:val="00D15B78"/>
    <w:rsid w:val="00D20CA0"/>
    <w:rsid w:val="00D22DB9"/>
    <w:rsid w:val="00D27BD9"/>
    <w:rsid w:val="00D30FFD"/>
    <w:rsid w:val="00D3334E"/>
    <w:rsid w:val="00D36387"/>
    <w:rsid w:val="00D36CF0"/>
    <w:rsid w:val="00D40FAF"/>
    <w:rsid w:val="00D5380E"/>
    <w:rsid w:val="00D549A1"/>
    <w:rsid w:val="00D5519E"/>
    <w:rsid w:val="00D55910"/>
    <w:rsid w:val="00D6425B"/>
    <w:rsid w:val="00D6468F"/>
    <w:rsid w:val="00D659F4"/>
    <w:rsid w:val="00D6657F"/>
    <w:rsid w:val="00D672B7"/>
    <w:rsid w:val="00D6760B"/>
    <w:rsid w:val="00D7009D"/>
    <w:rsid w:val="00D71D54"/>
    <w:rsid w:val="00D74DF0"/>
    <w:rsid w:val="00D75076"/>
    <w:rsid w:val="00D7587F"/>
    <w:rsid w:val="00D75C1C"/>
    <w:rsid w:val="00D75C45"/>
    <w:rsid w:val="00D8444B"/>
    <w:rsid w:val="00D91A1D"/>
    <w:rsid w:val="00D9236A"/>
    <w:rsid w:val="00D95D1E"/>
    <w:rsid w:val="00D96D2E"/>
    <w:rsid w:val="00DA569B"/>
    <w:rsid w:val="00DA6839"/>
    <w:rsid w:val="00DB10DA"/>
    <w:rsid w:val="00DB2904"/>
    <w:rsid w:val="00DB37D5"/>
    <w:rsid w:val="00DB4A71"/>
    <w:rsid w:val="00DB4B27"/>
    <w:rsid w:val="00DB700B"/>
    <w:rsid w:val="00DB7C78"/>
    <w:rsid w:val="00DC031E"/>
    <w:rsid w:val="00DC27B4"/>
    <w:rsid w:val="00DC2913"/>
    <w:rsid w:val="00DC2BD0"/>
    <w:rsid w:val="00DC4F5F"/>
    <w:rsid w:val="00DC76D2"/>
    <w:rsid w:val="00DD2C61"/>
    <w:rsid w:val="00DD4777"/>
    <w:rsid w:val="00DE4FFA"/>
    <w:rsid w:val="00DF3BED"/>
    <w:rsid w:val="00DF7044"/>
    <w:rsid w:val="00E00305"/>
    <w:rsid w:val="00E06A01"/>
    <w:rsid w:val="00E06C4E"/>
    <w:rsid w:val="00E07117"/>
    <w:rsid w:val="00E07958"/>
    <w:rsid w:val="00E13A81"/>
    <w:rsid w:val="00E14931"/>
    <w:rsid w:val="00E22CB3"/>
    <w:rsid w:val="00E305F8"/>
    <w:rsid w:val="00E3697A"/>
    <w:rsid w:val="00E36D98"/>
    <w:rsid w:val="00E43D4D"/>
    <w:rsid w:val="00E4710E"/>
    <w:rsid w:val="00E50039"/>
    <w:rsid w:val="00E52684"/>
    <w:rsid w:val="00E56622"/>
    <w:rsid w:val="00E56C70"/>
    <w:rsid w:val="00E6148D"/>
    <w:rsid w:val="00E710F1"/>
    <w:rsid w:val="00E72A74"/>
    <w:rsid w:val="00E76AC0"/>
    <w:rsid w:val="00E82ADC"/>
    <w:rsid w:val="00E915F9"/>
    <w:rsid w:val="00EA07EE"/>
    <w:rsid w:val="00EA6A79"/>
    <w:rsid w:val="00EA7FFD"/>
    <w:rsid w:val="00EB0D70"/>
    <w:rsid w:val="00EB19F9"/>
    <w:rsid w:val="00EB3693"/>
    <w:rsid w:val="00EB3B1E"/>
    <w:rsid w:val="00EB52F1"/>
    <w:rsid w:val="00EC4425"/>
    <w:rsid w:val="00EC4EAC"/>
    <w:rsid w:val="00EC69C9"/>
    <w:rsid w:val="00ED17E3"/>
    <w:rsid w:val="00ED2BBF"/>
    <w:rsid w:val="00ED3A32"/>
    <w:rsid w:val="00EE1398"/>
    <w:rsid w:val="00EE14DB"/>
    <w:rsid w:val="00EE1935"/>
    <w:rsid w:val="00EF0B4F"/>
    <w:rsid w:val="00EF23F9"/>
    <w:rsid w:val="00EF5153"/>
    <w:rsid w:val="00EF5F95"/>
    <w:rsid w:val="00EF6FB2"/>
    <w:rsid w:val="00F01A1F"/>
    <w:rsid w:val="00F04FE5"/>
    <w:rsid w:val="00F069A5"/>
    <w:rsid w:val="00F11992"/>
    <w:rsid w:val="00F15EE2"/>
    <w:rsid w:val="00F219DB"/>
    <w:rsid w:val="00F22730"/>
    <w:rsid w:val="00F23AC2"/>
    <w:rsid w:val="00F30016"/>
    <w:rsid w:val="00F3298C"/>
    <w:rsid w:val="00F355AF"/>
    <w:rsid w:val="00F35837"/>
    <w:rsid w:val="00F37E9C"/>
    <w:rsid w:val="00F426C9"/>
    <w:rsid w:val="00F44345"/>
    <w:rsid w:val="00F45B0F"/>
    <w:rsid w:val="00F45E1B"/>
    <w:rsid w:val="00F45FE3"/>
    <w:rsid w:val="00F51C3A"/>
    <w:rsid w:val="00F57A48"/>
    <w:rsid w:val="00F60874"/>
    <w:rsid w:val="00F64BAB"/>
    <w:rsid w:val="00F654E1"/>
    <w:rsid w:val="00F657C8"/>
    <w:rsid w:val="00F65E97"/>
    <w:rsid w:val="00F76965"/>
    <w:rsid w:val="00F76B88"/>
    <w:rsid w:val="00F8014B"/>
    <w:rsid w:val="00F81EE2"/>
    <w:rsid w:val="00F82C42"/>
    <w:rsid w:val="00F87E43"/>
    <w:rsid w:val="00F9434D"/>
    <w:rsid w:val="00F9570D"/>
    <w:rsid w:val="00FA24D2"/>
    <w:rsid w:val="00FA4751"/>
    <w:rsid w:val="00FA668E"/>
    <w:rsid w:val="00FB0589"/>
    <w:rsid w:val="00FB066D"/>
    <w:rsid w:val="00FB1702"/>
    <w:rsid w:val="00FB202C"/>
    <w:rsid w:val="00FB543B"/>
    <w:rsid w:val="00FB55A3"/>
    <w:rsid w:val="00FB6952"/>
    <w:rsid w:val="00FB716C"/>
    <w:rsid w:val="00FB75D8"/>
    <w:rsid w:val="00FC522D"/>
    <w:rsid w:val="00FC59C5"/>
    <w:rsid w:val="00FC6655"/>
    <w:rsid w:val="00FD223D"/>
    <w:rsid w:val="00FD4A03"/>
    <w:rsid w:val="00FE01E2"/>
    <w:rsid w:val="00FF1C2B"/>
    <w:rsid w:val="00FF5CBA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54232606-C431-44E5-91B7-524B791C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1B48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locked/>
    <w:rsid w:val="005358D9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1B4863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7">
    <w:name w:val="heading 7"/>
    <w:basedOn w:val="a0"/>
    <w:next w:val="a0"/>
    <w:link w:val="70"/>
    <w:uiPriority w:val="99"/>
    <w:qFormat/>
    <w:locked/>
    <w:rsid w:val="0082661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0"/>
    <w:next w:val="a0"/>
    <w:link w:val="80"/>
    <w:uiPriority w:val="99"/>
    <w:qFormat/>
    <w:locked/>
    <w:rsid w:val="00807AC6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1B4863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B4863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5358D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B4863"/>
    <w:rPr>
      <w:rFonts w:ascii="Cambria" w:hAnsi="Cambria" w:cs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82661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07AC6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B4863"/>
    <w:rPr>
      <w:rFonts w:ascii="Cambria" w:hAnsi="Cambria" w:cs="Cambria"/>
      <w:i/>
      <w:iCs/>
      <w:color w:val="404040"/>
      <w:sz w:val="20"/>
      <w:szCs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0"/>
      <w:szCs w:val="20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color w:val="0000FF"/>
      <w:u w:val="single"/>
    </w:rPr>
  </w:style>
  <w:style w:type="character" w:styleId="af4">
    <w:name w:val="FollowedHyperlink"/>
    <w:uiPriority w:val="99"/>
    <w:rsid w:val="006E7CAF"/>
    <w:rPr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a">
    <w:name w:val="Emphasis"/>
    <w:uiPriority w:val="99"/>
    <w:qFormat/>
    <w:locked/>
    <w:rsid w:val="0011556B"/>
    <w:rPr>
      <w:i/>
      <w:iCs/>
    </w:rPr>
  </w:style>
  <w:style w:type="paragraph" w:customStyle="1" w:styleId="12">
    <w:name w:val="Обычный + 12 пт"/>
    <w:aliases w:val="курсив"/>
    <w:basedOn w:val="a0"/>
    <w:uiPriority w:val="99"/>
    <w:rsid w:val="00D27BD9"/>
    <w:pPr>
      <w:spacing w:line="300" w:lineRule="exact"/>
      <w:jc w:val="both"/>
    </w:pPr>
    <w:rPr>
      <w:i/>
      <w:iCs/>
    </w:rPr>
  </w:style>
  <w:style w:type="character" w:customStyle="1" w:styleId="ae">
    <w:name w:val="Абзац списка Знак"/>
    <w:link w:val="ad"/>
    <w:uiPriority w:val="99"/>
    <w:locked/>
    <w:rsid w:val="001B4863"/>
    <w:rPr>
      <w:rFonts w:ascii="Calibri" w:hAnsi="Calibri" w:cs="Calibri"/>
      <w:lang w:eastAsia="en-US"/>
    </w:rPr>
  </w:style>
  <w:style w:type="paragraph" w:customStyle="1" w:styleId="Metod1">
    <w:name w:val="Metod_1"/>
    <w:basedOn w:val="a0"/>
    <w:uiPriority w:val="99"/>
    <w:rsid w:val="00DC76D2"/>
    <w:pPr>
      <w:keepNext/>
      <w:widowControl w:val="0"/>
      <w:spacing w:line="300" w:lineRule="exact"/>
      <w:jc w:val="center"/>
      <w:outlineLvl w:val="0"/>
    </w:pPr>
    <w:rPr>
      <w:b/>
      <w:bCs/>
      <w:sz w:val="34"/>
      <w:szCs w:val="34"/>
    </w:rPr>
  </w:style>
  <w:style w:type="paragraph" w:styleId="21">
    <w:name w:val="Body Text Indent 2"/>
    <w:basedOn w:val="a0"/>
    <w:link w:val="22"/>
    <w:uiPriority w:val="99"/>
    <w:semiHidden/>
    <w:rsid w:val="00E305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305F8"/>
    <w:rPr>
      <w:sz w:val="24"/>
      <w:szCs w:val="24"/>
    </w:rPr>
  </w:style>
  <w:style w:type="paragraph" w:customStyle="1" w:styleId="s1">
    <w:name w:val="s_1"/>
    <w:basedOn w:val="a0"/>
    <w:uiPriority w:val="99"/>
    <w:rsid w:val="00CC06E7"/>
    <w:pPr>
      <w:spacing w:before="100" w:beforeAutospacing="1" w:after="100" w:afterAutospacing="1"/>
    </w:pPr>
  </w:style>
  <w:style w:type="paragraph" w:customStyle="1" w:styleId="13">
    <w:name w:val="Обычный1"/>
    <w:uiPriority w:val="99"/>
    <w:rsid w:val="00934650"/>
    <w:pPr>
      <w:widowControl w:val="0"/>
      <w:snapToGrid w:val="0"/>
      <w:ind w:left="840"/>
    </w:pPr>
    <w:rPr>
      <w:sz w:val="22"/>
      <w:szCs w:val="22"/>
    </w:rPr>
  </w:style>
  <w:style w:type="paragraph" w:customStyle="1" w:styleId="s16">
    <w:name w:val="s_16"/>
    <w:basedOn w:val="a0"/>
    <w:uiPriority w:val="99"/>
    <w:rsid w:val="00934650"/>
    <w:pPr>
      <w:spacing w:before="100" w:beforeAutospacing="1" w:after="100" w:afterAutospacing="1"/>
    </w:pPr>
  </w:style>
  <w:style w:type="paragraph" w:styleId="51">
    <w:name w:val="toc 5"/>
    <w:basedOn w:val="a0"/>
    <w:next w:val="a0"/>
    <w:autoRedefine/>
    <w:uiPriority w:val="99"/>
    <w:semiHidden/>
    <w:locked/>
    <w:rsid w:val="004B1145"/>
    <w:pPr>
      <w:ind w:left="80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99"/>
    <w:semiHidden/>
    <w:locked/>
    <w:rsid w:val="004B1145"/>
    <w:pPr>
      <w:spacing w:after="100"/>
      <w:ind w:left="1200"/>
    </w:pPr>
  </w:style>
  <w:style w:type="paragraph" w:styleId="afb">
    <w:name w:val="Body Text Indent"/>
    <w:basedOn w:val="a0"/>
    <w:link w:val="afc"/>
    <w:uiPriority w:val="99"/>
    <w:semiHidden/>
    <w:rsid w:val="004B1145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4B1145"/>
    <w:rPr>
      <w:sz w:val="24"/>
      <w:szCs w:val="24"/>
    </w:rPr>
  </w:style>
  <w:style w:type="paragraph" w:styleId="31">
    <w:name w:val="Body Text 3"/>
    <w:basedOn w:val="a0"/>
    <w:link w:val="32"/>
    <w:uiPriority w:val="99"/>
    <w:semiHidden/>
    <w:rsid w:val="004B11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B1145"/>
    <w:rPr>
      <w:sz w:val="16"/>
      <w:szCs w:val="16"/>
    </w:rPr>
  </w:style>
  <w:style w:type="paragraph" w:customStyle="1" w:styleId="14">
    <w:name w:val="Абзац списка1"/>
    <w:basedOn w:val="a0"/>
    <w:rsid w:val="005358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pt">
    <w:name w:val="Основной текст + 10 pt"/>
    <w:aliases w:val="Интервал 0 pt"/>
    <w:uiPriority w:val="99"/>
    <w:rsid w:val="00A31601"/>
    <w:rPr>
      <w:rFonts w:ascii="Arial" w:hAnsi="Arial" w:cs="Arial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23">
    <w:name w:val="Обычный2"/>
    <w:uiPriority w:val="99"/>
    <w:rsid w:val="001132F5"/>
    <w:pPr>
      <w:widowControl w:val="0"/>
      <w:snapToGrid w:val="0"/>
      <w:ind w:left="840"/>
    </w:pPr>
    <w:rPr>
      <w:sz w:val="22"/>
      <w:szCs w:val="22"/>
    </w:rPr>
  </w:style>
  <w:style w:type="paragraph" w:customStyle="1" w:styleId="24">
    <w:name w:val="Абзац списка2"/>
    <w:basedOn w:val="a0"/>
    <w:uiPriority w:val="99"/>
    <w:rsid w:val="00714E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book-authors">
    <w:name w:val="book-authors"/>
    <w:basedOn w:val="a0"/>
    <w:uiPriority w:val="99"/>
    <w:rsid w:val="00361466"/>
    <w:pPr>
      <w:spacing w:before="100" w:beforeAutospacing="1" w:after="100" w:afterAutospacing="1"/>
    </w:pPr>
  </w:style>
  <w:style w:type="character" w:styleId="afd">
    <w:name w:val="annotation reference"/>
    <w:uiPriority w:val="99"/>
    <w:semiHidden/>
    <w:rsid w:val="00902300"/>
    <w:rPr>
      <w:sz w:val="16"/>
      <w:szCs w:val="16"/>
    </w:rPr>
  </w:style>
  <w:style w:type="paragraph" w:styleId="afe">
    <w:name w:val="annotation subject"/>
    <w:basedOn w:val="ab"/>
    <w:link w:val="aff"/>
    <w:uiPriority w:val="99"/>
    <w:semiHidden/>
    <w:rsid w:val="004C27ED"/>
    <w:pPr>
      <w:spacing w:line="240" w:lineRule="auto"/>
      <w:ind w:firstLine="0"/>
      <w:jc w:val="left"/>
    </w:pPr>
    <w:rPr>
      <w:b/>
      <w:bCs/>
    </w:rPr>
  </w:style>
  <w:style w:type="character" w:customStyle="1" w:styleId="aff">
    <w:name w:val="Тема примечания Знак"/>
    <w:link w:val="afe"/>
    <w:uiPriority w:val="99"/>
    <w:locked/>
    <w:rsid w:val="004C27ED"/>
    <w:rPr>
      <w:b/>
      <w:bCs/>
      <w:sz w:val="20"/>
      <w:szCs w:val="20"/>
    </w:rPr>
  </w:style>
  <w:style w:type="numbering" w:customStyle="1" w:styleId="1">
    <w:name w:val="Список1"/>
    <w:rsid w:val="000F3290"/>
    <w:pPr>
      <w:numPr>
        <w:numId w:val="2"/>
      </w:numPr>
    </w:pPr>
  </w:style>
  <w:style w:type="paragraph" w:styleId="aff0">
    <w:name w:val="Title"/>
    <w:basedOn w:val="a0"/>
    <w:next w:val="a0"/>
    <w:link w:val="aff1"/>
    <w:qFormat/>
    <w:locked/>
    <w:rsid w:val="007620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76204D"/>
    <w:rPr>
      <w:rFonts w:ascii="Cambria" w:hAnsi="Cambria"/>
      <w:b/>
      <w:bCs/>
      <w:kern w:val="28"/>
      <w:sz w:val="32"/>
      <w:szCs w:val="32"/>
    </w:rPr>
  </w:style>
  <w:style w:type="character" w:customStyle="1" w:styleId="25">
    <w:name w:val="Основной текст (2)_"/>
    <w:link w:val="26"/>
    <w:uiPriority w:val="99"/>
    <w:locked/>
    <w:rsid w:val="00D75C1C"/>
    <w:rPr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rsid w:val="00D75C1C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aff2">
    <w:basedOn w:val="a0"/>
    <w:next w:val="a0"/>
    <w:link w:val="aff3"/>
    <w:qFormat/>
    <w:rsid w:val="008F7A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Название Знак"/>
    <w:link w:val="aff2"/>
    <w:rsid w:val="008F7A9F"/>
    <w:rPr>
      <w:rFonts w:ascii="Cambria" w:hAnsi="Cambria"/>
      <w:b/>
      <w:bCs/>
      <w:kern w:val="28"/>
      <w:sz w:val="32"/>
      <w:szCs w:val="32"/>
    </w:rPr>
  </w:style>
  <w:style w:type="paragraph" w:styleId="aff4">
    <w:name w:val="No Spacing"/>
    <w:uiPriority w:val="1"/>
    <w:qFormat/>
    <w:rsid w:val="009A168D"/>
    <w:rPr>
      <w:sz w:val="24"/>
      <w:szCs w:val="24"/>
    </w:rPr>
  </w:style>
  <w:style w:type="paragraph" w:customStyle="1" w:styleId="WW-">
    <w:name w:val="WW-Базовый"/>
    <w:rsid w:val="001D5B4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1185</Words>
  <Characters>9478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7</cp:revision>
  <cp:lastPrinted>2016-03-21T10:31:00Z</cp:lastPrinted>
  <dcterms:created xsi:type="dcterms:W3CDTF">2022-03-15T13:06:00Z</dcterms:created>
  <dcterms:modified xsi:type="dcterms:W3CDTF">2022-03-20T21:09:00Z</dcterms:modified>
</cp:coreProperties>
</file>