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14D2C" w:rsidRPr="00B7027B" w:rsidTr="00BA68C4">
        <w:trPr>
          <w:trHeight w:val="633"/>
        </w:trPr>
        <w:tc>
          <w:tcPr>
            <w:tcW w:w="9412" w:type="dxa"/>
          </w:tcPr>
          <w:p w:rsidR="00E14D2C" w:rsidRPr="00470D55" w:rsidRDefault="00E14D2C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B7027B">
              <w:t>Кафедра социально-культурного сервиса и туризма</w:t>
            </w: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BA68C4" w:rsidRPr="00037309" w:rsidRDefault="00BA68C4" w:rsidP="00BA68C4">
            <w:pPr>
              <w:ind w:left="5040"/>
            </w:pPr>
            <w:r w:rsidRPr="00037309">
              <w:t>УТВЕРЖДАЮ</w:t>
            </w:r>
          </w:p>
          <w:p w:rsidR="00BA68C4" w:rsidRPr="00037309" w:rsidRDefault="006E2971" w:rsidP="00BA68C4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BA68C4" w:rsidRDefault="00BA68C4" w:rsidP="00BA68C4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BA68C4" w:rsidRPr="00037309">
              <w:t>Проректор</w:t>
            </w:r>
          </w:p>
          <w:p w:rsidR="00BA68C4" w:rsidRPr="00037309" w:rsidRDefault="00BA68C4" w:rsidP="00BA68C4">
            <w:pPr>
              <w:ind w:left="5040"/>
            </w:pPr>
            <w:r w:rsidRPr="00037309">
              <w:t>по учебно-методической работе</w:t>
            </w:r>
          </w:p>
          <w:p w:rsidR="00BA68C4" w:rsidRPr="00037309" w:rsidRDefault="00BA68C4" w:rsidP="00BA68C4">
            <w:pPr>
              <w:ind w:left="5040"/>
            </w:pPr>
          </w:p>
          <w:p w:rsidR="00BA68C4" w:rsidRPr="00037309" w:rsidRDefault="00BA68C4" w:rsidP="00BA68C4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BA68C4" w:rsidRPr="00037309" w:rsidRDefault="00BA68C4" w:rsidP="00BA68C4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E14D2C" w:rsidRPr="00B7027B" w:rsidRDefault="00E14D2C" w:rsidP="007F3731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E14D2C" w:rsidRPr="00B7027B" w:rsidRDefault="00E14D2C" w:rsidP="00BB27B3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027B">
              <w:rPr>
                <w:b/>
                <w:bCs/>
              </w:rPr>
              <w:t>РАБОЧАЯ ПРОГРАММА ДИСЦИПЛИНЫ</w:t>
            </w:r>
          </w:p>
          <w:p w:rsidR="00E14D2C" w:rsidRPr="00B7027B" w:rsidRDefault="00E14D2C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14D2C" w:rsidRPr="00B7027B" w:rsidRDefault="00E14D2C" w:rsidP="00EE0F1B">
            <w:pPr>
              <w:jc w:val="center"/>
              <w:rPr>
                <w:b/>
                <w:bCs/>
                <w:sz w:val="32"/>
                <w:szCs w:val="32"/>
              </w:rPr>
            </w:pPr>
            <w:r w:rsidRPr="00B7027B">
              <w:rPr>
                <w:b/>
                <w:bCs/>
                <w:sz w:val="32"/>
                <w:szCs w:val="32"/>
              </w:rPr>
              <w:t>Б</w:t>
            </w:r>
            <w:proofErr w:type="gramStart"/>
            <w:r w:rsidRPr="00B7027B">
              <w:rPr>
                <w:b/>
                <w:bCs/>
                <w:sz w:val="32"/>
                <w:szCs w:val="32"/>
              </w:rPr>
              <w:t>1.В.</w:t>
            </w:r>
            <w:r>
              <w:rPr>
                <w:b/>
                <w:bCs/>
                <w:sz w:val="32"/>
                <w:szCs w:val="32"/>
              </w:rPr>
              <w:t>02.ДВ</w:t>
            </w:r>
            <w:proofErr w:type="gramEnd"/>
            <w:r>
              <w:rPr>
                <w:b/>
                <w:bCs/>
                <w:sz w:val="32"/>
                <w:szCs w:val="32"/>
              </w:rPr>
              <w:t>.03</w:t>
            </w:r>
            <w:r w:rsidRPr="00B7027B">
              <w:rPr>
                <w:b/>
                <w:bCs/>
                <w:sz w:val="32"/>
                <w:szCs w:val="32"/>
              </w:rPr>
              <w:t>.01 МЕЖДУНАРОДНЫЕ ГОСТИНИЧНЫЕ КОМПАНИИ И ЦЕПИ</w:t>
            </w:r>
          </w:p>
          <w:p w:rsidR="00E14D2C" w:rsidRPr="00B7027B" w:rsidRDefault="00E14D2C" w:rsidP="00407CC6">
            <w:pPr>
              <w:tabs>
                <w:tab w:val="right" w:leader="underscore" w:pos="8505"/>
              </w:tabs>
            </w:pPr>
          </w:p>
          <w:p w:rsidR="00E14D2C" w:rsidRPr="00B7027B" w:rsidRDefault="00E14D2C" w:rsidP="00407CC6">
            <w:pPr>
              <w:tabs>
                <w:tab w:val="right" w:leader="underscore" w:pos="8505"/>
              </w:tabs>
            </w:pPr>
          </w:p>
          <w:p w:rsidR="00E14D2C" w:rsidRDefault="00E14D2C" w:rsidP="00407CC6">
            <w:pPr>
              <w:tabs>
                <w:tab w:val="right" w:leader="underscore" w:pos="8505"/>
              </w:tabs>
            </w:pPr>
          </w:p>
          <w:p w:rsidR="00E14D2C" w:rsidRPr="00B7027B" w:rsidRDefault="00E14D2C" w:rsidP="00407CC6">
            <w:pPr>
              <w:tabs>
                <w:tab w:val="right" w:leader="underscore" w:pos="8505"/>
              </w:tabs>
            </w:pPr>
          </w:p>
          <w:p w:rsidR="00E14D2C" w:rsidRPr="00B7027B" w:rsidRDefault="00E14D2C" w:rsidP="00407CC6">
            <w:pPr>
              <w:tabs>
                <w:tab w:val="right" w:leader="underscore" w:pos="8505"/>
              </w:tabs>
            </w:pPr>
          </w:p>
          <w:p w:rsidR="00E14D2C" w:rsidRPr="00B7027B" w:rsidRDefault="00E14D2C" w:rsidP="00407CC6">
            <w:pPr>
              <w:tabs>
                <w:tab w:val="right" w:leader="underscore" w:pos="8505"/>
              </w:tabs>
            </w:pPr>
          </w:p>
          <w:p w:rsidR="00E14D2C" w:rsidRPr="00BB27B3" w:rsidRDefault="00E14D2C" w:rsidP="00BB27B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B27B3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E14D2C" w:rsidRPr="00BB27B3" w:rsidRDefault="00E14D2C" w:rsidP="00BB27B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B27B3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E14D2C" w:rsidRPr="00BB27B3" w:rsidRDefault="00E14D2C" w:rsidP="00BB27B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14D2C" w:rsidRPr="00BB27B3" w:rsidRDefault="00E14D2C" w:rsidP="00BB27B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BB27B3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E14D2C" w:rsidRPr="00BB27B3" w:rsidRDefault="00E14D2C" w:rsidP="00BB27B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E14D2C" w:rsidRDefault="00E14D2C" w:rsidP="007337DE">
            <w:pPr>
              <w:suppressAutoHyphens/>
              <w:autoSpaceDE w:val="0"/>
              <w:autoSpaceDN w:val="0"/>
              <w:adjustRightInd w:val="0"/>
            </w:pPr>
          </w:p>
          <w:p w:rsidR="00E14D2C" w:rsidRPr="00B7027B" w:rsidRDefault="00E14D2C" w:rsidP="007337DE">
            <w:pPr>
              <w:suppressAutoHyphens/>
              <w:autoSpaceDE w:val="0"/>
              <w:autoSpaceDN w:val="0"/>
              <w:adjustRightInd w:val="0"/>
            </w:pPr>
          </w:p>
        </w:tc>
      </w:tr>
    </w:tbl>
    <w:p w:rsidR="00E14D2C" w:rsidRPr="003A2DD5" w:rsidRDefault="00E14D2C" w:rsidP="00BC7BDF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E14D2C" w:rsidRDefault="00E14D2C" w:rsidP="00BC7BDF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E14D2C" w:rsidRDefault="00E14D2C" w:rsidP="00BC7BDF">
      <w:pPr>
        <w:jc w:val="both"/>
        <w:rPr>
          <w:i/>
          <w:iCs/>
          <w:color w:val="FF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2126"/>
        <w:gridCol w:w="5812"/>
      </w:tblGrid>
      <w:tr w:rsidR="00BA68C4" w:rsidRPr="0002372E" w:rsidTr="00BA68C4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BA68C4" w:rsidRPr="0002372E" w:rsidRDefault="00BA68C4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BA68C4" w:rsidRPr="0002372E" w:rsidRDefault="00BA68C4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BA68C4" w:rsidRPr="0002372E" w:rsidRDefault="00BA68C4" w:rsidP="00C765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BA68C4" w:rsidRPr="0002372E" w:rsidRDefault="00BA68C4" w:rsidP="00C765B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BA68C4" w:rsidRPr="0002372E" w:rsidRDefault="00BA68C4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BA68C4" w:rsidRPr="0002372E" w:rsidRDefault="00BA68C4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BA68C4" w:rsidRPr="0002372E" w:rsidRDefault="00BA68C4" w:rsidP="00C7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</w:tcPr>
          <w:p w:rsidR="00BA68C4" w:rsidRPr="0002372E" w:rsidRDefault="00BA68C4" w:rsidP="00C765B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BA68C4" w:rsidRPr="0002372E" w:rsidTr="00BA68C4">
        <w:trPr>
          <w:trHeight w:val="345"/>
        </w:trPr>
        <w:tc>
          <w:tcPr>
            <w:tcW w:w="534" w:type="dxa"/>
            <w:vMerge/>
          </w:tcPr>
          <w:p w:rsidR="00BA68C4" w:rsidRPr="0002372E" w:rsidRDefault="00BA68C4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A68C4" w:rsidRPr="0002372E" w:rsidRDefault="00BA68C4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A68C4" w:rsidRPr="0002372E" w:rsidRDefault="00BA68C4" w:rsidP="00C765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:rsidR="00BA68C4" w:rsidRPr="0002372E" w:rsidRDefault="00BA68C4" w:rsidP="00C765B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A68C4" w:rsidRPr="00AF5E20" w:rsidTr="00BA68C4">
        <w:trPr>
          <w:trHeight w:val="424"/>
        </w:trPr>
        <w:tc>
          <w:tcPr>
            <w:tcW w:w="534" w:type="dxa"/>
            <w:shd w:val="clear" w:color="auto" w:fill="E0E0E0"/>
          </w:tcPr>
          <w:p w:rsidR="00BA68C4" w:rsidRPr="00AF5E20" w:rsidRDefault="00BA68C4" w:rsidP="00AF5E20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AF5E2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  <w:r w:rsidRPr="00AF5E20">
              <w:rPr>
                <w:sz w:val="20"/>
                <w:szCs w:val="20"/>
              </w:rPr>
              <w:t>ПК-1</w:t>
            </w:r>
          </w:p>
        </w:tc>
        <w:tc>
          <w:tcPr>
            <w:tcW w:w="2126" w:type="dxa"/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  <w:r w:rsidRPr="00AF5E20">
              <w:rPr>
                <w:sz w:val="20"/>
                <w:szCs w:val="20"/>
              </w:rPr>
              <w:t>Способен осуществлять управление ресурсами и персоналом департаментов (служб, отделов) организации сферы гостеприимства и общественного питания</w:t>
            </w:r>
          </w:p>
          <w:p w:rsidR="00BA68C4" w:rsidRPr="00AF5E20" w:rsidRDefault="00BA68C4" w:rsidP="00AF5E2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E0E0E0"/>
          </w:tcPr>
          <w:p w:rsidR="00BA68C4" w:rsidRPr="001A143F" w:rsidRDefault="00BA68C4" w:rsidP="00A22803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1A143F">
              <w:rPr>
                <w:color w:val="000000"/>
                <w:sz w:val="20"/>
                <w:szCs w:val="20"/>
              </w:rPr>
              <w:t>ПК-1.3. Осуществляет формирование и функционирование системы бизнес-процессов, регламентов и стандартов в деятельности подразделений организации сферы гостеприимства и общественного питания</w:t>
            </w:r>
          </w:p>
        </w:tc>
      </w:tr>
      <w:tr w:rsidR="00BA68C4" w:rsidRPr="00AF5E20" w:rsidTr="00BA68C4">
        <w:trPr>
          <w:trHeight w:val="424"/>
        </w:trPr>
        <w:tc>
          <w:tcPr>
            <w:tcW w:w="534" w:type="dxa"/>
            <w:vMerge w:val="restart"/>
            <w:shd w:val="clear" w:color="auto" w:fill="E0E0E0"/>
          </w:tcPr>
          <w:p w:rsidR="00BA68C4" w:rsidRPr="00AF5E20" w:rsidRDefault="00BA68C4" w:rsidP="00AF5E20">
            <w:pPr>
              <w:rPr>
                <w:b/>
                <w:bCs/>
                <w:sz w:val="20"/>
                <w:szCs w:val="20"/>
              </w:rPr>
            </w:pPr>
            <w:r w:rsidRPr="00AF5E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  <w:r w:rsidRPr="00AF5E20">
              <w:rPr>
                <w:sz w:val="20"/>
                <w:szCs w:val="20"/>
              </w:rPr>
              <w:t>ПК-5</w:t>
            </w:r>
          </w:p>
        </w:tc>
        <w:tc>
          <w:tcPr>
            <w:tcW w:w="2126" w:type="dxa"/>
            <w:vMerge w:val="restart"/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  <w:r w:rsidRPr="00AF5E20">
              <w:rPr>
                <w:sz w:val="20"/>
                <w:szCs w:val="20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  <w:p w:rsidR="00BA68C4" w:rsidRPr="00AF5E20" w:rsidRDefault="00BA68C4" w:rsidP="00AF5E2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E0E0E0"/>
          </w:tcPr>
          <w:p w:rsidR="00BA68C4" w:rsidRPr="001A143F" w:rsidRDefault="00BA68C4" w:rsidP="00A22803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  <w:highlight w:val="cyan"/>
              </w:rPr>
            </w:pPr>
            <w:r w:rsidRPr="001A143F">
              <w:rPr>
                <w:color w:val="000000"/>
                <w:sz w:val="20"/>
                <w:szCs w:val="20"/>
              </w:rPr>
              <w:t>ПК-5.1. Разрабатывает внутренние стандарты и регламенты процессов обслуживания на уровне подразделения организации избранной сферы деятельности.</w:t>
            </w:r>
          </w:p>
        </w:tc>
      </w:tr>
      <w:tr w:rsidR="00BA68C4" w:rsidRPr="00AF5E20" w:rsidTr="00BA68C4">
        <w:trPr>
          <w:trHeight w:val="424"/>
        </w:trPr>
        <w:tc>
          <w:tcPr>
            <w:tcW w:w="534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A68C4" w:rsidRPr="00AF5E20" w:rsidRDefault="00BA68C4" w:rsidP="00AF5E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0E0E0"/>
          </w:tcPr>
          <w:p w:rsidR="00BA68C4" w:rsidRPr="00AF5E20" w:rsidRDefault="00BA68C4" w:rsidP="00AF5E20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12" w:space="0" w:color="auto"/>
            </w:tcBorders>
            <w:shd w:val="clear" w:color="auto" w:fill="E0E0E0"/>
          </w:tcPr>
          <w:p w:rsidR="00BA68C4" w:rsidRPr="00AF5E20" w:rsidRDefault="00BA68C4" w:rsidP="00AF5E20">
            <w:pPr>
              <w:jc w:val="both"/>
              <w:rPr>
                <w:sz w:val="20"/>
                <w:szCs w:val="20"/>
                <w:highlight w:val="cyan"/>
              </w:rPr>
            </w:pPr>
            <w:r w:rsidRPr="00AF5E20">
              <w:rPr>
                <w:color w:val="000000"/>
                <w:sz w:val="20"/>
                <w:szCs w:val="20"/>
              </w:rPr>
              <w:t>ПК-5.3. Организует работу по подготовке и прохождению процедуры соответствия действующим общеотраслевым стандартам и системам сертификации на уровне департаментов (служб, отделов) организации избранной сферы деятельности.</w:t>
            </w:r>
          </w:p>
        </w:tc>
      </w:tr>
      <w:bookmarkEnd w:id="0"/>
    </w:tbl>
    <w:p w:rsidR="00E14D2C" w:rsidRDefault="00E14D2C" w:rsidP="00132453">
      <w:pPr>
        <w:rPr>
          <w:b/>
          <w:bCs/>
        </w:rPr>
      </w:pPr>
    </w:p>
    <w:p w:rsidR="00E14D2C" w:rsidRDefault="00E14D2C" w:rsidP="00132453">
      <w:r>
        <w:rPr>
          <w:b/>
          <w:bCs/>
        </w:rPr>
        <w:t xml:space="preserve">2. Место дисциплины в структуре ОПОП: </w:t>
      </w:r>
    </w:p>
    <w:p w:rsidR="00E14D2C" w:rsidRDefault="00E14D2C" w:rsidP="0013245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E14D2C" w:rsidRDefault="00E14D2C" w:rsidP="00132453">
      <w:pPr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E14D2C" w:rsidRDefault="00E14D2C" w:rsidP="00132453">
      <w:pPr>
        <w:ind w:firstLine="709"/>
        <w:jc w:val="both"/>
      </w:pPr>
      <w:r>
        <w:t>формирование у студентов основных знаний, умен</w:t>
      </w:r>
      <w:r w:rsidR="002A0273">
        <w:t>ий и навыков о развитии международных гостиничных цепей, особенностях их функционирования и специфик</w:t>
      </w:r>
      <w:r w:rsidR="00C3438D">
        <w:t>е</w:t>
      </w:r>
      <w:r w:rsidR="002A0273">
        <w:t xml:space="preserve"> деятельности на территории РФ</w:t>
      </w:r>
    </w:p>
    <w:p w:rsidR="00E14D2C" w:rsidRDefault="00E14D2C" w:rsidP="00132453">
      <w:pPr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E14D2C" w:rsidRPr="00C3438D" w:rsidRDefault="00E14D2C" w:rsidP="00C3438D">
      <w:pPr>
        <w:numPr>
          <w:ilvl w:val="0"/>
          <w:numId w:val="32"/>
        </w:numPr>
        <w:ind w:left="0" w:firstLine="0"/>
        <w:jc w:val="both"/>
      </w:pPr>
      <w:r w:rsidRPr="00C3438D">
        <w:t>изучение теоретических материалов по развитию и распространению мировых гостиничных цепей;</w:t>
      </w:r>
    </w:p>
    <w:p w:rsidR="002A0273" w:rsidRPr="00C3438D" w:rsidRDefault="00E14D2C" w:rsidP="00C3438D">
      <w:pPr>
        <w:numPr>
          <w:ilvl w:val="0"/>
          <w:numId w:val="32"/>
        </w:numPr>
        <w:ind w:left="0" w:firstLine="0"/>
        <w:jc w:val="both"/>
      </w:pPr>
      <w:r w:rsidRPr="00C3438D">
        <w:t xml:space="preserve">формирование умений и навыков </w:t>
      </w:r>
      <w:r w:rsidR="002A0273" w:rsidRPr="00C3438D">
        <w:t xml:space="preserve">по организации работы </w:t>
      </w:r>
      <w:r w:rsidR="002A0273" w:rsidRPr="00C3438D">
        <w:rPr>
          <w:color w:val="000000"/>
        </w:rPr>
        <w:t xml:space="preserve">по подготовке и прохождению процедуры соответствия действующим нормативами РФ </w:t>
      </w:r>
    </w:p>
    <w:p w:rsidR="00C3438D" w:rsidRDefault="00C3438D" w:rsidP="00C3438D">
      <w:pPr>
        <w:numPr>
          <w:ilvl w:val="0"/>
          <w:numId w:val="32"/>
        </w:numPr>
        <w:ind w:left="0" w:firstLine="0"/>
        <w:jc w:val="both"/>
        <w:rPr>
          <w:color w:val="000000"/>
        </w:rPr>
      </w:pPr>
      <w:r w:rsidRPr="00C3438D">
        <w:rPr>
          <w:color w:val="000000"/>
        </w:rPr>
        <w:t xml:space="preserve">изучение </w:t>
      </w:r>
      <w:r w:rsidR="002A0273" w:rsidRPr="00C3438D">
        <w:rPr>
          <w:color w:val="000000"/>
        </w:rPr>
        <w:t>прием</w:t>
      </w:r>
      <w:r w:rsidRPr="00C3438D">
        <w:rPr>
          <w:color w:val="000000"/>
        </w:rPr>
        <w:t>ов</w:t>
      </w:r>
      <w:r w:rsidR="004E41D0">
        <w:rPr>
          <w:color w:val="000000"/>
        </w:rPr>
        <w:t>, стандартов</w:t>
      </w:r>
      <w:r w:rsidRPr="00C3438D">
        <w:rPr>
          <w:color w:val="000000"/>
        </w:rPr>
        <w:t xml:space="preserve"> и</w:t>
      </w:r>
      <w:r w:rsidR="002A0273" w:rsidRPr="00C3438D">
        <w:rPr>
          <w:color w:val="000000"/>
        </w:rPr>
        <w:t xml:space="preserve"> регламентов</w:t>
      </w:r>
      <w:r w:rsidRPr="00C3438D">
        <w:rPr>
          <w:color w:val="000000"/>
        </w:rPr>
        <w:t xml:space="preserve"> </w:t>
      </w:r>
      <w:r w:rsidR="002A0273" w:rsidRPr="00C3438D">
        <w:rPr>
          <w:color w:val="000000"/>
        </w:rPr>
        <w:t>обслуживания</w:t>
      </w:r>
      <w:r w:rsidRPr="00C3438D">
        <w:rPr>
          <w:color w:val="000000"/>
        </w:rPr>
        <w:t xml:space="preserve"> потребителей в деятельности международных гостиничных компаний</w:t>
      </w:r>
    </w:p>
    <w:p w:rsidR="002A0273" w:rsidRPr="00C3438D" w:rsidRDefault="002A0273" w:rsidP="00C3438D">
      <w:pPr>
        <w:numPr>
          <w:ilvl w:val="0"/>
          <w:numId w:val="32"/>
        </w:numPr>
        <w:ind w:left="0" w:firstLine="0"/>
        <w:jc w:val="both"/>
        <w:rPr>
          <w:color w:val="000000"/>
        </w:rPr>
      </w:pPr>
      <w:r w:rsidRPr="00C3438D">
        <w:rPr>
          <w:color w:val="000000"/>
        </w:rPr>
        <w:t>овладеть технологиями и методами формирования и функционирования системы бизнес-процессов, регламентов и стандартов в деятельности международных гостиничных компаний</w:t>
      </w:r>
    </w:p>
    <w:p w:rsidR="00D918E6" w:rsidRPr="00D918E6" w:rsidRDefault="00BA68C4" w:rsidP="00D918E6">
      <w:pPr>
        <w:ind w:firstLine="708"/>
        <w:jc w:val="both"/>
      </w:pPr>
      <w:r w:rsidRPr="00BB4484">
        <w:rPr>
          <w:b/>
          <w:u w:val="single"/>
        </w:rPr>
        <w:lastRenderedPageBreak/>
        <w:t>Место дисциплины</w:t>
      </w:r>
      <w:r w:rsidRPr="00BB4484">
        <w:t xml:space="preserve">: </w:t>
      </w:r>
      <w:r w:rsidR="00D918E6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</w:t>
      </w:r>
      <w:r w:rsidR="00D918E6" w:rsidRPr="00D918E6">
        <w:t xml:space="preserve">43.03.03 Гостиничное дело, профиль подготовки </w:t>
      </w:r>
      <w:r w:rsidR="00D918E6" w:rsidRPr="00D918E6">
        <w:rPr>
          <w:bCs/>
        </w:rPr>
        <w:t>Гостиничная деятельность</w:t>
      </w:r>
      <w:r w:rsidR="00D918E6" w:rsidRPr="00D918E6">
        <w:t>.</w:t>
      </w:r>
    </w:p>
    <w:p w:rsidR="00E14D2C" w:rsidRDefault="00E14D2C" w:rsidP="00132453">
      <w:pPr>
        <w:ind w:firstLine="709"/>
        <w:jc w:val="both"/>
        <w:rPr>
          <w:color w:val="FF0000"/>
        </w:rPr>
      </w:pPr>
    </w:p>
    <w:p w:rsidR="00BA68C4" w:rsidRPr="00BB4484" w:rsidRDefault="00BA68C4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BA68C4" w:rsidRPr="00BB4484" w:rsidRDefault="00BA68C4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A68C4" w:rsidRPr="00BB4484" w:rsidRDefault="00BA68C4" w:rsidP="00755BC7">
      <w:pPr>
        <w:ind w:firstLine="720"/>
        <w:rPr>
          <w:i/>
          <w:color w:val="000000"/>
        </w:rPr>
      </w:pPr>
    </w:p>
    <w:p w:rsidR="00BA68C4" w:rsidRPr="00BB4484" w:rsidRDefault="00BA68C4" w:rsidP="00BA68C4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5"/>
        <w:gridCol w:w="1417"/>
        <w:gridCol w:w="1418"/>
      </w:tblGrid>
      <w:tr w:rsidR="00E14D2C" w:rsidRPr="00B7027B" w:rsidTr="00E0264A">
        <w:trPr>
          <w:trHeight w:val="405"/>
        </w:trPr>
        <w:tc>
          <w:tcPr>
            <w:tcW w:w="6735" w:type="dxa"/>
            <w:vMerge w:val="restart"/>
            <w:tcBorders>
              <w:top w:val="single" w:sz="12" w:space="0" w:color="auto"/>
            </w:tcBorders>
          </w:tcPr>
          <w:p w:rsidR="00E14D2C" w:rsidRPr="00B7027B" w:rsidRDefault="00E14D2C" w:rsidP="008C537A">
            <w:pPr>
              <w:pStyle w:val="a5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14D2C" w:rsidRPr="00B7027B" w:rsidRDefault="00E14D2C" w:rsidP="00E0264A">
            <w:pPr>
              <w:pStyle w:val="a5"/>
              <w:jc w:val="center"/>
            </w:pPr>
            <w:r w:rsidRPr="00B7027B">
              <w:t xml:space="preserve">Трудоемкость в </w:t>
            </w:r>
            <w:proofErr w:type="spellStart"/>
            <w:r w:rsidRPr="00B7027B">
              <w:t>акад.час</w:t>
            </w:r>
            <w:proofErr w:type="spellEnd"/>
          </w:p>
        </w:tc>
      </w:tr>
      <w:tr w:rsidR="00BA68C4" w:rsidRPr="00B7027B" w:rsidTr="00B9663E">
        <w:trPr>
          <w:trHeight w:val="135"/>
        </w:trPr>
        <w:tc>
          <w:tcPr>
            <w:tcW w:w="6735" w:type="dxa"/>
            <w:vMerge/>
          </w:tcPr>
          <w:p w:rsidR="00BA68C4" w:rsidRPr="007F18F6" w:rsidRDefault="00BA68C4" w:rsidP="008C537A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68C4" w:rsidRPr="00B7027B" w:rsidRDefault="00BA68C4" w:rsidP="003C0AA6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68C4" w:rsidRPr="00B7027B" w:rsidRDefault="00BA68C4" w:rsidP="003C0AA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4D2C" w:rsidRPr="00B7027B">
        <w:trPr>
          <w:trHeight w:val="424"/>
        </w:trPr>
        <w:tc>
          <w:tcPr>
            <w:tcW w:w="6735" w:type="dxa"/>
            <w:shd w:val="clear" w:color="auto" w:fill="E0E0E0"/>
          </w:tcPr>
          <w:p w:rsidR="00E14D2C" w:rsidRPr="00B7027B" w:rsidRDefault="00E14D2C" w:rsidP="003C0AA6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E14D2C" w:rsidRDefault="00E14D2C" w:rsidP="003C0A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E14D2C" w:rsidRPr="008C537A" w:rsidRDefault="00E14D2C" w:rsidP="003C0AA6">
            <w:pPr>
              <w:jc w:val="center"/>
              <w:rPr>
                <w:b/>
                <w:bCs/>
              </w:rPr>
            </w:pPr>
          </w:p>
        </w:tc>
      </w:tr>
      <w:tr w:rsidR="00E14D2C" w:rsidRPr="00B7027B">
        <w:tc>
          <w:tcPr>
            <w:tcW w:w="6735" w:type="dxa"/>
          </w:tcPr>
          <w:p w:rsidR="00E14D2C" w:rsidRPr="00B7027B" w:rsidRDefault="00E14D2C" w:rsidP="003C0AA6">
            <w:pPr>
              <w:pStyle w:val="a5"/>
            </w:pPr>
            <w:r w:rsidRPr="00B7027B">
              <w:t>В том числе:</w:t>
            </w:r>
          </w:p>
        </w:tc>
        <w:tc>
          <w:tcPr>
            <w:tcW w:w="2835" w:type="dxa"/>
            <w:gridSpan w:val="2"/>
          </w:tcPr>
          <w:p w:rsidR="00E14D2C" w:rsidRPr="00B7027B" w:rsidRDefault="00E14D2C" w:rsidP="003C0AA6">
            <w:pPr>
              <w:pStyle w:val="a5"/>
              <w:jc w:val="center"/>
            </w:pPr>
          </w:p>
        </w:tc>
      </w:tr>
      <w:tr w:rsidR="00BA68C4" w:rsidRPr="00B7027B" w:rsidTr="00F32D9E">
        <w:tc>
          <w:tcPr>
            <w:tcW w:w="6735" w:type="dxa"/>
          </w:tcPr>
          <w:p w:rsidR="00BA68C4" w:rsidRPr="00B7027B" w:rsidRDefault="00BA68C4" w:rsidP="003C0AA6">
            <w:pPr>
              <w:pStyle w:val="a5"/>
            </w:pPr>
            <w:r w:rsidRPr="00B7027B">
              <w:t>Лекции</w:t>
            </w:r>
          </w:p>
        </w:tc>
        <w:tc>
          <w:tcPr>
            <w:tcW w:w="1417" w:type="dxa"/>
          </w:tcPr>
          <w:p w:rsidR="00BA68C4" w:rsidRPr="00B7027B" w:rsidRDefault="00BA68C4" w:rsidP="003C0AA6">
            <w:pPr>
              <w:pStyle w:val="a5"/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BA68C4" w:rsidRPr="00B7027B" w:rsidRDefault="007072B4" w:rsidP="003C0AA6">
            <w:pPr>
              <w:pStyle w:val="a5"/>
              <w:jc w:val="center"/>
            </w:pPr>
            <w:r>
              <w:t>-</w:t>
            </w:r>
          </w:p>
        </w:tc>
      </w:tr>
      <w:tr w:rsidR="00BA68C4" w:rsidRPr="00B7027B" w:rsidTr="004F59D8">
        <w:tc>
          <w:tcPr>
            <w:tcW w:w="6735" w:type="dxa"/>
          </w:tcPr>
          <w:p w:rsidR="00BA68C4" w:rsidRPr="00BB4484" w:rsidRDefault="00BA68C4" w:rsidP="00BA68C4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BA68C4" w:rsidRPr="00BB4484" w:rsidRDefault="00BA68C4" w:rsidP="00BA68C4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BA68C4" w:rsidRPr="00BB4484" w:rsidRDefault="00BA68C4" w:rsidP="00BA68C4">
            <w:pPr>
              <w:ind w:hanging="3"/>
              <w:jc w:val="center"/>
            </w:pPr>
            <w:r>
              <w:t>4</w:t>
            </w:r>
            <w:r w:rsidRPr="00BB4484">
              <w:t>/</w:t>
            </w:r>
            <w:r>
              <w:t>-</w:t>
            </w:r>
          </w:p>
        </w:tc>
      </w:tr>
      <w:tr w:rsidR="00E14D2C" w:rsidRPr="00B7027B">
        <w:tc>
          <w:tcPr>
            <w:tcW w:w="6735" w:type="dxa"/>
            <w:shd w:val="clear" w:color="auto" w:fill="E0E0E0"/>
          </w:tcPr>
          <w:p w:rsidR="00E14D2C" w:rsidRPr="00B7027B" w:rsidRDefault="00E14D2C" w:rsidP="003C0AA6">
            <w:pPr>
              <w:pStyle w:val="a5"/>
              <w:rPr>
                <w:b/>
                <w:bCs/>
              </w:rPr>
            </w:pPr>
            <w:r w:rsidRPr="00B7027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E14D2C" w:rsidRPr="008C537A" w:rsidRDefault="00E14D2C" w:rsidP="003C0AA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D12D6B" w:rsidRPr="00B7027B">
        <w:trPr>
          <w:trHeight w:val="282"/>
        </w:trPr>
        <w:tc>
          <w:tcPr>
            <w:tcW w:w="6735" w:type="dxa"/>
          </w:tcPr>
          <w:p w:rsidR="00D12D6B" w:rsidRDefault="00D12D6B" w:rsidP="00D12D6B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D12D6B" w:rsidRDefault="00D12D6B" w:rsidP="00D12D6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D12D6B" w:rsidRPr="00B7027B">
        <w:trPr>
          <w:trHeight w:val="282"/>
        </w:trPr>
        <w:tc>
          <w:tcPr>
            <w:tcW w:w="6735" w:type="dxa"/>
          </w:tcPr>
          <w:p w:rsidR="00D12D6B" w:rsidRDefault="00D12D6B" w:rsidP="00D12D6B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D12D6B" w:rsidRDefault="00D12D6B" w:rsidP="00D12D6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D12D6B" w:rsidRPr="00B7027B">
        <w:trPr>
          <w:trHeight w:val="282"/>
        </w:trPr>
        <w:tc>
          <w:tcPr>
            <w:tcW w:w="6735" w:type="dxa"/>
          </w:tcPr>
          <w:p w:rsidR="00D12D6B" w:rsidRDefault="00D12D6B" w:rsidP="00D12D6B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D12D6B" w:rsidRDefault="00D12D6B" w:rsidP="00D12D6B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14D2C" w:rsidRPr="00B7027B">
        <w:trPr>
          <w:trHeight w:val="282"/>
        </w:trPr>
        <w:tc>
          <w:tcPr>
            <w:tcW w:w="6735" w:type="dxa"/>
          </w:tcPr>
          <w:p w:rsidR="00E14D2C" w:rsidRPr="0084199E" w:rsidRDefault="00E14D2C" w:rsidP="001316FD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E14D2C" w:rsidRPr="0084199E" w:rsidRDefault="00D12D6B" w:rsidP="001316FD">
            <w:pPr>
              <w:pStyle w:val="a5"/>
              <w:jc w:val="center"/>
              <w:rPr>
                <w:highlight w:val="yellow"/>
              </w:rPr>
            </w:pPr>
            <w:r w:rsidRPr="00D12D6B">
              <w:t>-</w:t>
            </w:r>
          </w:p>
        </w:tc>
      </w:tr>
      <w:tr w:rsidR="00E14D2C" w:rsidRPr="00B7027B">
        <w:trPr>
          <w:trHeight w:val="282"/>
        </w:trPr>
        <w:tc>
          <w:tcPr>
            <w:tcW w:w="6735" w:type="dxa"/>
          </w:tcPr>
          <w:p w:rsidR="00E14D2C" w:rsidRPr="007F18F6" w:rsidRDefault="00E14D2C" w:rsidP="001316FD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E14D2C" w:rsidRPr="00E9793A" w:rsidRDefault="00D12D6B" w:rsidP="001316FD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E14D2C" w:rsidRPr="00B7027B">
        <w:trPr>
          <w:trHeight w:val="53"/>
        </w:trPr>
        <w:tc>
          <w:tcPr>
            <w:tcW w:w="6735" w:type="dxa"/>
          </w:tcPr>
          <w:p w:rsidR="00E14D2C" w:rsidRDefault="00E14D2C" w:rsidP="001316F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E14D2C" w:rsidRPr="00E9793A" w:rsidRDefault="00D12D6B" w:rsidP="001316FD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E14D2C" w:rsidRPr="00B7027B">
        <w:trPr>
          <w:trHeight w:val="221"/>
        </w:trPr>
        <w:tc>
          <w:tcPr>
            <w:tcW w:w="6735" w:type="dxa"/>
            <w:vMerge w:val="restart"/>
            <w:shd w:val="clear" w:color="auto" w:fill="E0E0E0"/>
          </w:tcPr>
          <w:p w:rsidR="00E14D2C" w:rsidRPr="00B7027B" w:rsidRDefault="00E14D2C" w:rsidP="003C0AA6">
            <w:pPr>
              <w:pStyle w:val="a5"/>
            </w:pPr>
            <w:r w:rsidRPr="00B7027B">
              <w:t>Общая трудоемкость                                     час</w:t>
            </w:r>
          </w:p>
          <w:p w:rsidR="00E14D2C" w:rsidRPr="00B7027B" w:rsidRDefault="00E14D2C" w:rsidP="003C0AA6">
            <w:pPr>
              <w:pStyle w:val="a5"/>
            </w:pPr>
            <w:r w:rsidRPr="00B7027B">
              <w:t xml:space="preserve">                                                                          </w:t>
            </w:r>
            <w:proofErr w:type="spellStart"/>
            <w:r w:rsidRPr="00B7027B">
              <w:t>з.е</w:t>
            </w:r>
            <w:proofErr w:type="spellEnd"/>
            <w:r w:rsidRPr="00B7027B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E14D2C" w:rsidRPr="008C537A" w:rsidRDefault="00E14D2C" w:rsidP="003C0AA6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E14D2C" w:rsidRPr="00B7027B">
        <w:trPr>
          <w:trHeight w:val="345"/>
        </w:trPr>
        <w:tc>
          <w:tcPr>
            <w:tcW w:w="6735" w:type="dxa"/>
            <w:vMerge/>
            <w:tcBorders>
              <w:bottom w:val="single" w:sz="12" w:space="0" w:color="auto"/>
            </w:tcBorders>
          </w:tcPr>
          <w:p w:rsidR="00E14D2C" w:rsidRPr="00B7027B" w:rsidRDefault="00E14D2C" w:rsidP="003C0AA6">
            <w:pPr>
              <w:pStyle w:val="a5"/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E14D2C" w:rsidRPr="00B7027B" w:rsidRDefault="002A04B4" w:rsidP="003C0AA6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D12D6B" w:rsidRDefault="00D12D6B" w:rsidP="00D12D6B">
      <w:pPr>
        <w:pStyle w:val="ad"/>
        <w:numPr>
          <w:ilvl w:val="0"/>
          <w:numId w:val="34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E14D2C" w:rsidRPr="00B7027B" w:rsidRDefault="00E14D2C" w:rsidP="0027611B">
      <w:pPr>
        <w:ind w:firstLine="567"/>
        <w:jc w:val="both"/>
        <w:rPr>
          <w:sz w:val="28"/>
          <w:szCs w:val="28"/>
        </w:rPr>
      </w:pPr>
    </w:p>
    <w:p w:rsidR="00E14D2C" w:rsidRPr="00B7027B" w:rsidRDefault="00E14D2C" w:rsidP="005305D9">
      <w:pPr>
        <w:ind w:firstLine="720"/>
        <w:jc w:val="center"/>
      </w:pPr>
      <w:r w:rsidRPr="00B7027B">
        <w:t>Заочная форма</w:t>
      </w:r>
      <w:r>
        <w:t xml:space="preserve">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1"/>
        <w:gridCol w:w="1488"/>
        <w:gridCol w:w="1489"/>
      </w:tblGrid>
      <w:tr w:rsidR="00E14D2C" w:rsidRPr="00B7027B" w:rsidTr="00E0264A">
        <w:trPr>
          <w:trHeight w:val="345"/>
        </w:trPr>
        <w:tc>
          <w:tcPr>
            <w:tcW w:w="6451" w:type="dxa"/>
            <w:vMerge w:val="restart"/>
            <w:tcBorders>
              <w:top w:val="single" w:sz="12" w:space="0" w:color="auto"/>
            </w:tcBorders>
          </w:tcPr>
          <w:p w:rsidR="00E14D2C" w:rsidRPr="00B7027B" w:rsidRDefault="00E14D2C" w:rsidP="008C537A">
            <w:pPr>
              <w:pStyle w:val="a5"/>
              <w:jc w:val="center"/>
              <w:rPr>
                <w:i/>
                <w:iCs/>
              </w:rPr>
            </w:pPr>
            <w:r w:rsidRPr="007F18F6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14D2C" w:rsidRPr="00B7027B" w:rsidRDefault="00E14D2C" w:rsidP="00E0264A">
            <w:pPr>
              <w:pStyle w:val="a5"/>
              <w:jc w:val="center"/>
            </w:pPr>
            <w:r w:rsidRPr="00B7027B">
              <w:t xml:space="preserve">Трудоемкость в </w:t>
            </w:r>
            <w:proofErr w:type="spellStart"/>
            <w:r w:rsidRPr="00B7027B">
              <w:t>акад.час</w:t>
            </w:r>
            <w:proofErr w:type="spellEnd"/>
          </w:p>
        </w:tc>
      </w:tr>
      <w:tr w:rsidR="00BA68C4" w:rsidRPr="00B7027B" w:rsidTr="0095763C">
        <w:trPr>
          <w:trHeight w:val="195"/>
        </w:trPr>
        <w:tc>
          <w:tcPr>
            <w:tcW w:w="6451" w:type="dxa"/>
            <w:vMerge/>
          </w:tcPr>
          <w:p w:rsidR="00BA68C4" w:rsidRPr="007F18F6" w:rsidRDefault="00BA68C4" w:rsidP="008C537A">
            <w:pPr>
              <w:pStyle w:val="a5"/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BA68C4" w:rsidRPr="00B7027B" w:rsidRDefault="00BA68C4" w:rsidP="00BB749F">
            <w:pPr>
              <w:pStyle w:val="a5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BA68C4" w:rsidRPr="00B7027B" w:rsidRDefault="00BA68C4" w:rsidP="00BB749F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4D2C" w:rsidRPr="00B7027B">
        <w:trPr>
          <w:trHeight w:val="424"/>
        </w:trPr>
        <w:tc>
          <w:tcPr>
            <w:tcW w:w="6451" w:type="dxa"/>
            <w:shd w:val="clear" w:color="auto" w:fill="E0E0E0"/>
          </w:tcPr>
          <w:p w:rsidR="00E14D2C" w:rsidRPr="00B7027B" w:rsidRDefault="00E14D2C" w:rsidP="00BB749F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E14D2C" w:rsidRPr="008C537A" w:rsidRDefault="00EE6353" w:rsidP="00BB7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E14D2C" w:rsidRPr="00B7027B">
        <w:tc>
          <w:tcPr>
            <w:tcW w:w="6451" w:type="dxa"/>
          </w:tcPr>
          <w:p w:rsidR="00E14D2C" w:rsidRPr="00B7027B" w:rsidRDefault="00E14D2C" w:rsidP="00BB749F">
            <w:pPr>
              <w:pStyle w:val="a5"/>
            </w:pPr>
            <w:r w:rsidRPr="00B7027B">
              <w:t>В том числе:</w:t>
            </w:r>
          </w:p>
        </w:tc>
        <w:tc>
          <w:tcPr>
            <w:tcW w:w="2977" w:type="dxa"/>
            <w:gridSpan w:val="2"/>
          </w:tcPr>
          <w:p w:rsidR="00E14D2C" w:rsidRPr="00B7027B" w:rsidRDefault="00E14D2C" w:rsidP="00BB749F">
            <w:pPr>
              <w:pStyle w:val="a5"/>
              <w:jc w:val="center"/>
            </w:pPr>
          </w:p>
        </w:tc>
      </w:tr>
      <w:tr w:rsidR="00BA68C4" w:rsidRPr="00B7027B" w:rsidTr="00FD7442">
        <w:tc>
          <w:tcPr>
            <w:tcW w:w="6451" w:type="dxa"/>
          </w:tcPr>
          <w:p w:rsidR="00BA68C4" w:rsidRPr="00B7027B" w:rsidRDefault="00BA68C4" w:rsidP="00BB749F">
            <w:pPr>
              <w:pStyle w:val="a5"/>
            </w:pPr>
            <w:r w:rsidRPr="00B7027B">
              <w:t>Лекции</w:t>
            </w:r>
          </w:p>
        </w:tc>
        <w:tc>
          <w:tcPr>
            <w:tcW w:w="1488" w:type="dxa"/>
          </w:tcPr>
          <w:p w:rsidR="00BA68C4" w:rsidRPr="00B7027B" w:rsidRDefault="00BA68C4" w:rsidP="00BB749F">
            <w:pPr>
              <w:pStyle w:val="a5"/>
              <w:jc w:val="center"/>
            </w:pPr>
            <w:r>
              <w:t>6</w:t>
            </w:r>
          </w:p>
        </w:tc>
        <w:tc>
          <w:tcPr>
            <w:tcW w:w="1489" w:type="dxa"/>
          </w:tcPr>
          <w:p w:rsidR="00BA68C4" w:rsidRPr="00B7027B" w:rsidRDefault="00BA68C4" w:rsidP="00BB749F">
            <w:pPr>
              <w:pStyle w:val="a5"/>
              <w:jc w:val="center"/>
            </w:pPr>
            <w:r>
              <w:t>-</w:t>
            </w:r>
          </w:p>
        </w:tc>
      </w:tr>
      <w:tr w:rsidR="00BA68C4" w:rsidRPr="00B7027B" w:rsidTr="00933B1F">
        <w:tc>
          <w:tcPr>
            <w:tcW w:w="6451" w:type="dxa"/>
          </w:tcPr>
          <w:p w:rsidR="00BA68C4" w:rsidRPr="00B7027B" w:rsidRDefault="00BA68C4" w:rsidP="005305D9">
            <w:pPr>
              <w:pStyle w:val="a5"/>
            </w:pPr>
            <w:r>
              <w:t>Лабораторные</w:t>
            </w:r>
            <w:r w:rsidRPr="00B7027B">
              <w:t xml:space="preserve"> </w:t>
            </w:r>
            <w:r>
              <w:t>занятия</w:t>
            </w:r>
          </w:p>
        </w:tc>
        <w:tc>
          <w:tcPr>
            <w:tcW w:w="1488" w:type="dxa"/>
          </w:tcPr>
          <w:p w:rsidR="00BA68C4" w:rsidRPr="00B7027B" w:rsidRDefault="00BA68C4" w:rsidP="00BB749F">
            <w:pPr>
              <w:pStyle w:val="a5"/>
              <w:jc w:val="center"/>
            </w:pPr>
            <w:r>
              <w:t>10</w:t>
            </w:r>
            <w:r w:rsidR="006709D2">
              <w:t>/-</w:t>
            </w:r>
          </w:p>
        </w:tc>
        <w:tc>
          <w:tcPr>
            <w:tcW w:w="1489" w:type="dxa"/>
          </w:tcPr>
          <w:p w:rsidR="00BA68C4" w:rsidRPr="00B7027B" w:rsidRDefault="006709D2" w:rsidP="00BB749F">
            <w:pPr>
              <w:pStyle w:val="a5"/>
              <w:jc w:val="center"/>
            </w:pPr>
            <w:r>
              <w:t>-</w:t>
            </w:r>
          </w:p>
        </w:tc>
      </w:tr>
      <w:tr w:rsidR="00BA68C4" w:rsidRPr="00B7027B" w:rsidTr="00AD0A5E">
        <w:tc>
          <w:tcPr>
            <w:tcW w:w="6451" w:type="dxa"/>
            <w:shd w:val="clear" w:color="auto" w:fill="E0E0E0"/>
          </w:tcPr>
          <w:p w:rsidR="00BA68C4" w:rsidRPr="00B7027B" w:rsidRDefault="00BA68C4" w:rsidP="00BB749F">
            <w:pPr>
              <w:pStyle w:val="a5"/>
              <w:rPr>
                <w:b/>
                <w:bCs/>
              </w:rPr>
            </w:pPr>
            <w:r w:rsidRPr="00B7027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88" w:type="dxa"/>
            <w:shd w:val="clear" w:color="auto" w:fill="E0E0E0"/>
          </w:tcPr>
          <w:p w:rsidR="00BA68C4" w:rsidRPr="008C537A" w:rsidRDefault="00BA68C4" w:rsidP="00BB749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489" w:type="dxa"/>
            <w:shd w:val="clear" w:color="auto" w:fill="E0E0E0"/>
          </w:tcPr>
          <w:p w:rsidR="00BA68C4" w:rsidRPr="008C537A" w:rsidRDefault="00BA68C4" w:rsidP="00BB749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A68C4" w:rsidRPr="00B7027B" w:rsidTr="00895252">
        <w:trPr>
          <w:trHeight w:val="282"/>
        </w:trPr>
        <w:tc>
          <w:tcPr>
            <w:tcW w:w="6451" w:type="dxa"/>
          </w:tcPr>
          <w:p w:rsidR="00BA68C4" w:rsidRPr="00B7027B" w:rsidRDefault="00BA68C4" w:rsidP="00EE6353">
            <w:pPr>
              <w:pStyle w:val="a5"/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1488" w:type="dxa"/>
          </w:tcPr>
          <w:p w:rsidR="00BA68C4" w:rsidRPr="007F18F6" w:rsidRDefault="00BA68C4" w:rsidP="00EE6353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89" w:type="dxa"/>
          </w:tcPr>
          <w:p w:rsidR="00BA68C4" w:rsidRPr="007F18F6" w:rsidRDefault="00BA68C4" w:rsidP="00EE6353">
            <w:pPr>
              <w:pStyle w:val="a5"/>
              <w:jc w:val="center"/>
            </w:pPr>
            <w:r>
              <w:t>-</w:t>
            </w:r>
          </w:p>
        </w:tc>
      </w:tr>
      <w:tr w:rsidR="00BA68C4" w:rsidRPr="00B7027B" w:rsidTr="00BE0D8F">
        <w:trPr>
          <w:trHeight w:val="282"/>
        </w:trPr>
        <w:tc>
          <w:tcPr>
            <w:tcW w:w="6451" w:type="dxa"/>
          </w:tcPr>
          <w:p w:rsidR="00BA68C4" w:rsidRPr="00B7027B" w:rsidRDefault="00BA68C4" w:rsidP="00EE6353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88" w:type="dxa"/>
          </w:tcPr>
          <w:p w:rsidR="00BA68C4" w:rsidRPr="0084199E" w:rsidRDefault="00BA68C4" w:rsidP="00EE6353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89" w:type="dxa"/>
          </w:tcPr>
          <w:p w:rsidR="00BA68C4" w:rsidRPr="0084199E" w:rsidRDefault="00BA68C4" w:rsidP="00EE6353">
            <w:pPr>
              <w:pStyle w:val="a5"/>
              <w:jc w:val="center"/>
            </w:pPr>
            <w:r>
              <w:t>-</w:t>
            </w:r>
          </w:p>
        </w:tc>
      </w:tr>
      <w:tr w:rsidR="00BA68C4" w:rsidRPr="00B7027B" w:rsidTr="00D52233">
        <w:trPr>
          <w:trHeight w:val="282"/>
        </w:trPr>
        <w:tc>
          <w:tcPr>
            <w:tcW w:w="6451" w:type="dxa"/>
          </w:tcPr>
          <w:p w:rsidR="00BA68C4" w:rsidRPr="00B7027B" w:rsidRDefault="00BA68C4" w:rsidP="00EE6353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88" w:type="dxa"/>
          </w:tcPr>
          <w:p w:rsidR="00BA68C4" w:rsidRPr="0084199E" w:rsidRDefault="00BA68C4" w:rsidP="00EE6353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89" w:type="dxa"/>
          </w:tcPr>
          <w:p w:rsidR="00BA68C4" w:rsidRPr="0084199E" w:rsidRDefault="00BA68C4" w:rsidP="00EE6353">
            <w:pPr>
              <w:pStyle w:val="a5"/>
              <w:jc w:val="center"/>
            </w:pPr>
            <w:r>
              <w:t>-</w:t>
            </w:r>
          </w:p>
        </w:tc>
      </w:tr>
      <w:tr w:rsidR="00E14D2C" w:rsidRPr="00B7027B">
        <w:trPr>
          <w:trHeight w:val="282"/>
        </w:trPr>
        <w:tc>
          <w:tcPr>
            <w:tcW w:w="6451" w:type="dxa"/>
          </w:tcPr>
          <w:p w:rsidR="00E14D2C" w:rsidRPr="0084199E" w:rsidRDefault="00E14D2C" w:rsidP="001316FD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</w:tcPr>
          <w:p w:rsidR="00E14D2C" w:rsidRPr="00EE6353" w:rsidRDefault="00EE6353" w:rsidP="001316FD">
            <w:pPr>
              <w:pStyle w:val="a5"/>
              <w:jc w:val="center"/>
            </w:pPr>
            <w:r w:rsidRPr="00EE6353">
              <w:t>-</w:t>
            </w:r>
          </w:p>
        </w:tc>
      </w:tr>
      <w:tr w:rsidR="00E14D2C" w:rsidRPr="00B7027B">
        <w:trPr>
          <w:trHeight w:val="282"/>
        </w:trPr>
        <w:tc>
          <w:tcPr>
            <w:tcW w:w="6451" w:type="dxa"/>
          </w:tcPr>
          <w:p w:rsidR="00E14D2C" w:rsidRPr="007F18F6" w:rsidRDefault="00E14D2C" w:rsidP="001316FD">
            <w:pPr>
              <w:pStyle w:val="a5"/>
            </w:pPr>
            <w:r>
              <w:t>контактная работа</w:t>
            </w:r>
          </w:p>
        </w:tc>
        <w:tc>
          <w:tcPr>
            <w:tcW w:w="2977" w:type="dxa"/>
            <w:gridSpan w:val="2"/>
          </w:tcPr>
          <w:p w:rsidR="00E14D2C" w:rsidRPr="00EE6353" w:rsidRDefault="00EE6353" w:rsidP="001316FD">
            <w:pPr>
              <w:pStyle w:val="a5"/>
              <w:jc w:val="center"/>
              <w:rPr>
                <w:color w:val="365F91"/>
              </w:rPr>
            </w:pPr>
            <w:r w:rsidRPr="00EE6353">
              <w:rPr>
                <w:color w:val="365F91"/>
              </w:rPr>
              <w:t>-</w:t>
            </w:r>
          </w:p>
        </w:tc>
      </w:tr>
      <w:tr w:rsidR="00E14D2C" w:rsidRPr="00B7027B">
        <w:trPr>
          <w:trHeight w:val="282"/>
        </w:trPr>
        <w:tc>
          <w:tcPr>
            <w:tcW w:w="6451" w:type="dxa"/>
          </w:tcPr>
          <w:p w:rsidR="00E14D2C" w:rsidRDefault="00E14D2C" w:rsidP="001316FD">
            <w:pPr>
              <w:pStyle w:val="a5"/>
            </w:pPr>
            <w:r>
              <w:lastRenderedPageBreak/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E14D2C" w:rsidRPr="00EE6353" w:rsidRDefault="00EE6353" w:rsidP="001316FD">
            <w:pPr>
              <w:pStyle w:val="a5"/>
              <w:jc w:val="center"/>
              <w:rPr>
                <w:color w:val="365F91"/>
              </w:rPr>
            </w:pPr>
            <w:r w:rsidRPr="00EE6353">
              <w:rPr>
                <w:color w:val="365F91"/>
              </w:rPr>
              <w:t>-</w:t>
            </w:r>
          </w:p>
        </w:tc>
      </w:tr>
      <w:tr w:rsidR="00EE6353" w:rsidRPr="00B7027B">
        <w:trPr>
          <w:trHeight w:val="307"/>
        </w:trPr>
        <w:tc>
          <w:tcPr>
            <w:tcW w:w="6451" w:type="dxa"/>
            <w:vMerge w:val="restart"/>
            <w:shd w:val="clear" w:color="auto" w:fill="E0E0E0"/>
          </w:tcPr>
          <w:p w:rsidR="00EE6353" w:rsidRPr="00B7027B" w:rsidRDefault="00EE6353" w:rsidP="00EE6353">
            <w:pPr>
              <w:pStyle w:val="a5"/>
            </w:pPr>
            <w:r w:rsidRPr="00B7027B">
              <w:t>Общая трудоемкость                                     час</w:t>
            </w:r>
          </w:p>
          <w:p w:rsidR="00EE6353" w:rsidRPr="00B7027B" w:rsidRDefault="00EE6353" w:rsidP="00EE6353">
            <w:pPr>
              <w:pStyle w:val="a5"/>
            </w:pPr>
            <w:r w:rsidRPr="00B7027B">
              <w:t xml:space="preserve">                                                                          </w:t>
            </w:r>
            <w:proofErr w:type="spellStart"/>
            <w:r w:rsidRPr="00B7027B">
              <w:t>з.е</w:t>
            </w:r>
            <w:proofErr w:type="spellEnd"/>
            <w:r w:rsidRPr="00B7027B">
              <w:t>.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EE6353" w:rsidRPr="008C537A" w:rsidRDefault="00EE6353" w:rsidP="00EE6353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EE6353" w:rsidRPr="00B7027B">
        <w:trPr>
          <w:trHeight w:val="345"/>
        </w:trPr>
        <w:tc>
          <w:tcPr>
            <w:tcW w:w="6451" w:type="dxa"/>
            <w:vMerge/>
            <w:tcBorders>
              <w:bottom w:val="single" w:sz="12" w:space="0" w:color="auto"/>
            </w:tcBorders>
          </w:tcPr>
          <w:p w:rsidR="00EE6353" w:rsidRPr="00B7027B" w:rsidRDefault="00EE6353" w:rsidP="00EE6353">
            <w:pPr>
              <w:pStyle w:val="a5"/>
              <w:spacing w:line="360" w:lineRule="auto"/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EE6353" w:rsidRPr="00B7027B" w:rsidRDefault="00EE6353" w:rsidP="00EE6353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E14D2C" w:rsidRPr="00B7027B" w:rsidRDefault="00E14D2C" w:rsidP="0027611B">
      <w:pPr>
        <w:ind w:firstLine="567"/>
        <w:jc w:val="both"/>
        <w:rPr>
          <w:sz w:val="28"/>
          <w:szCs w:val="28"/>
        </w:rPr>
      </w:pPr>
    </w:p>
    <w:p w:rsidR="00BA68C4" w:rsidRPr="00BB4484" w:rsidRDefault="00BA68C4" w:rsidP="00BA68C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BA68C4" w:rsidRPr="00BB4484" w:rsidRDefault="00BA68C4" w:rsidP="00BA68C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A68C4" w:rsidRPr="00BB4484" w:rsidRDefault="00BA68C4" w:rsidP="00BA68C4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BA68C4" w:rsidRPr="00BB4484" w:rsidRDefault="00BA68C4" w:rsidP="00BA68C4">
      <w:pPr>
        <w:shd w:val="clear" w:color="auto" w:fill="FFFFFF"/>
        <w:ind w:firstLine="527"/>
        <w:rPr>
          <w:b/>
        </w:rPr>
      </w:pPr>
    </w:p>
    <w:p w:rsidR="00BA68C4" w:rsidRPr="00BB4484" w:rsidRDefault="00BA68C4" w:rsidP="00BA68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E14D2C" w:rsidRPr="00B7027B" w:rsidRDefault="00E14D2C" w:rsidP="00BA68C4">
      <w:pPr>
        <w:pStyle w:val="afd"/>
      </w:pPr>
      <w:r w:rsidRPr="00B7027B">
        <w:t>Тема 1. Мировой рынок туристских услуг и международные гостиничные комплексы в индустрии гостеприимства</w:t>
      </w:r>
    </w:p>
    <w:p w:rsidR="00E14D2C" w:rsidRPr="00B7027B" w:rsidRDefault="00E14D2C" w:rsidP="00BA68C4">
      <w:pPr>
        <w:pStyle w:val="afd"/>
      </w:pPr>
      <w:r w:rsidRPr="00B7027B">
        <w:t xml:space="preserve">Тема 2.  Международные гостиничные комплексы и их классификация </w:t>
      </w:r>
    </w:p>
    <w:p w:rsidR="00E14D2C" w:rsidRPr="00B7027B" w:rsidRDefault="00E14D2C" w:rsidP="00BA68C4">
      <w:pPr>
        <w:pStyle w:val="afd"/>
      </w:pPr>
      <w:r w:rsidRPr="00B7027B">
        <w:t>Тема 3.  Управление гостиничными цепями</w:t>
      </w:r>
    </w:p>
    <w:p w:rsidR="00E14D2C" w:rsidRPr="00B7027B" w:rsidRDefault="00E14D2C" w:rsidP="00BA68C4">
      <w:pPr>
        <w:pStyle w:val="afd"/>
      </w:pPr>
      <w:r w:rsidRPr="00B7027B">
        <w:t xml:space="preserve">Тема 4. Особенности сетевого гостиничного продукта </w:t>
      </w:r>
    </w:p>
    <w:p w:rsidR="00E14D2C" w:rsidRPr="00B7027B" w:rsidRDefault="00E14D2C" w:rsidP="00BA68C4">
      <w:pPr>
        <w:pStyle w:val="afd"/>
      </w:pPr>
      <w:r w:rsidRPr="00B7027B">
        <w:t xml:space="preserve">Тема 5.  Классификация гостиничных цепей </w:t>
      </w:r>
    </w:p>
    <w:p w:rsidR="00E14D2C" w:rsidRPr="00B7027B" w:rsidRDefault="00E14D2C" w:rsidP="00BA68C4">
      <w:pPr>
        <w:pStyle w:val="afd"/>
      </w:pPr>
      <w:r w:rsidRPr="00B7027B">
        <w:t>Тема 6.  Интегрированные гостиничные цепи</w:t>
      </w:r>
    </w:p>
    <w:p w:rsidR="00E14D2C" w:rsidRPr="00B7027B" w:rsidRDefault="00E14D2C" w:rsidP="00BA68C4">
      <w:pPr>
        <w:pStyle w:val="afd"/>
      </w:pPr>
      <w:r w:rsidRPr="00B7027B">
        <w:t xml:space="preserve">Тема 7. Гостиничные консорциумы </w:t>
      </w:r>
    </w:p>
    <w:p w:rsidR="00E14D2C" w:rsidRPr="00B7027B" w:rsidRDefault="00E14D2C" w:rsidP="00BA68C4">
      <w:pPr>
        <w:pStyle w:val="afd"/>
      </w:pPr>
      <w:r w:rsidRPr="00B7027B">
        <w:t xml:space="preserve">Тема 8.  Специфика развития </w:t>
      </w:r>
      <w:proofErr w:type="gramStart"/>
      <w:r w:rsidRPr="00B7027B">
        <w:t>гостиничных  цепей</w:t>
      </w:r>
      <w:proofErr w:type="gramEnd"/>
      <w:r w:rsidRPr="00B7027B">
        <w:t xml:space="preserve"> в России</w:t>
      </w:r>
    </w:p>
    <w:p w:rsidR="00E14D2C" w:rsidRPr="00B7027B" w:rsidRDefault="00E14D2C" w:rsidP="00514A15">
      <w:pPr>
        <w:jc w:val="both"/>
        <w:rPr>
          <w:sz w:val="28"/>
          <w:szCs w:val="28"/>
        </w:rPr>
      </w:pPr>
    </w:p>
    <w:p w:rsidR="00BA68C4" w:rsidRPr="00BB4484" w:rsidRDefault="00BA68C4" w:rsidP="00BA68C4">
      <w:r w:rsidRPr="00BB4484">
        <w:rPr>
          <w:b/>
          <w:color w:val="000000"/>
        </w:rPr>
        <w:t>4.2. Примерная тематика курсовых работ (проектов):</w:t>
      </w:r>
    </w:p>
    <w:p w:rsidR="00BA68C4" w:rsidRPr="00BB4484" w:rsidRDefault="00BA68C4" w:rsidP="00BA68C4">
      <w:r w:rsidRPr="00BB4484">
        <w:t>Курсовая работа по дисциплине не предусмотрена учебным планом.</w:t>
      </w:r>
    </w:p>
    <w:p w:rsidR="00BA68C4" w:rsidRPr="00BB4484" w:rsidRDefault="00BA68C4" w:rsidP="00BA68C4">
      <w:pPr>
        <w:rPr>
          <w:color w:val="000000"/>
        </w:rPr>
      </w:pPr>
    </w:p>
    <w:p w:rsidR="00BA68C4" w:rsidRPr="00BB4484" w:rsidRDefault="00BA68C4" w:rsidP="00BA68C4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A68C4" w:rsidRPr="00BB4484" w:rsidRDefault="00BA68C4" w:rsidP="00BA68C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A68C4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BA68C4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A68C4" w:rsidRPr="00BB4484" w:rsidRDefault="00BA68C4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68C4" w:rsidRPr="00BB4484" w:rsidRDefault="00BA68C4" w:rsidP="00755BC7">
            <w:pPr>
              <w:pStyle w:val="a5"/>
              <w:jc w:val="center"/>
              <w:rPr>
                <w:b/>
              </w:rPr>
            </w:pPr>
          </w:p>
        </w:tc>
      </w:tr>
      <w:tr w:rsidR="00EC71B7" w:rsidRPr="00BA68C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a5"/>
              <w:jc w:val="center"/>
            </w:pPr>
            <w:r w:rsidRPr="00BA68C4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A68C4">
              <w:rPr>
                <w:sz w:val="24"/>
                <w:szCs w:val="24"/>
              </w:rPr>
              <w:t>Тема 3.  Управление гостиничными цепями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Default="00EC71B7" w:rsidP="00EC71B7">
            <w:r w:rsidRPr="009F72D5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71B7" w:rsidRDefault="00EC71B7" w:rsidP="00EC71B7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71B7" w:rsidRDefault="00EC71B7" w:rsidP="00EC71B7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C71B7" w:rsidRPr="00BA68C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a5"/>
              <w:jc w:val="center"/>
            </w:pPr>
            <w:r w:rsidRPr="00BA68C4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afd"/>
            </w:pPr>
            <w:r w:rsidRPr="00BA68C4">
              <w:t xml:space="preserve">Тема 4. Особенности сетевого гостиничного продукта </w:t>
            </w:r>
          </w:p>
          <w:p w:rsidR="00EC71B7" w:rsidRPr="00BA68C4" w:rsidRDefault="00EC71B7" w:rsidP="00EC71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Default="00EC71B7" w:rsidP="00EC71B7">
            <w:r w:rsidRPr="009F72D5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71B7" w:rsidRDefault="00EC71B7" w:rsidP="00EC71B7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71B7" w:rsidRDefault="00EC71B7" w:rsidP="00EC71B7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EC71B7" w:rsidRPr="00BA68C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a5"/>
              <w:jc w:val="center"/>
            </w:pPr>
            <w:r w:rsidRPr="00BA68C4"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Pr="00BA68C4" w:rsidRDefault="00EC71B7" w:rsidP="00EC71B7">
            <w:pPr>
              <w:pStyle w:val="afd"/>
            </w:pPr>
            <w:r w:rsidRPr="00BA68C4">
              <w:t>Тема 5.  Классификация гостиничных цепей</w:t>
            </w:r>
          </w:p>
          <w:p w:rsidR="00EC71B7" w:rsidRPr="00BA68C4" w:rsidRDefault="00EC71B7" w:rsidP="00EC71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C71B7" w:rsidRDefault="00EC71B7" w:rsidP="00EC71B7">
            <w:r w:rsidRPr="009F72D5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C71B7" w:rsidRDefault="00EC71B7" w:rsidP="00EC71B7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C71B7" w:rsidRDefault="00EC71B7" w:rsidP="00EC71B7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BA68C4" w:rsidRPr="00BB4484" w:rsidRDefault="00BA68C4" w:rsidP="00BA68C4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E14D2C" w:rsidRPr="00B7027B" w:rsidRDefault="00E14D2C" w:rsidP="005305D9">
      <w:pPr>
        <w:tabs>
          <w:tab w:val="left" w:pos="1680"/>
        </w:tabs>
        <w:jc w:val="both"/>
        <w:rPr>
          <w:b/>
          <w:bCs/>
          <w:sz w:val="28"/>
          <w:szCs w:val="28"/>
        </w:rPr>
      </w:pPr>
    </w:p>
    <w:p w:rsidR="006A457B" w:rsidRPr="00BB4484" w:rsidRDefault="006A457B" w:rsidP="006A457B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6A457B" w:rsidRPr="00BB4484" w:rsidRDefault="006A457B" w:rsidP="006A457B">
      <w:pPr>
        <w:pStyle w:val="af4"/>
        <w:spacing w:after="0"/>
        <w:rPr>
          <w:b/>
          <w:bCs/>
          <w:color w:val="000000"/>
        </w:rPr>
      </w:pPr>
    </w:p>
    <w:p w:rsidR="006A457B" w:rsidRPr="00BB4484" w:rsidRDefault="006A457B" w:rsidP="006A457B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6A457B" w:rsidRPr="00BB4484" w:rsidRDefault="006A457B" w:rsidP="006A457B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A457B" w:rsidRDefault="006A457B" w:rsidP="006A457B">
      <w:pPr>
        <w:rPr>
          <w:b/>
          <w:bCs/>
        </w:rPr>
      </w:pPr>
    </w:p>
    <w:p w:rsidR="006A457B" w:rsidRPr="00EC7F7F" w:rsidRDefault="006A457B" w:rsidP="006A457B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</w:t>
      </w:r>
      <w:r w:rsidR="006709D2">
        <w:rPr>
          <w:b/>
          <w:bCs/>
        </w:rPr>
        <w:t>лабораторным</w:t>
      </w:r>
      <w:r w:rsidRPr="00EC7F7F">
        <w:rPr>
          <w:b/>
          <w:bCs/>
        </w:rPr>
        <w:t xml:space="preserve"> занятиям :</w:t>
      </w:r>
    </w:p>
    <w:p w:rsidR="00E14D2C" w:rsidRPr="00F156D8" w:rsidRDefault="00E14D2C" w:rsidP="00F156D8">
      <w:pPr>
        <w:pStyle w:val="afd"/>
        <w:rPr>
          <w:i/>
          <w:iCs/>
        </w:rPr>
      </w:pPr>
    </w:p>
    <w:p w:rsidR="00E14D2C" w:rsidRPr="00F156D8" w:rsidRDefault="00E14D2C" w:rsidP="00F156D8">
      <w:pPr>
        <w:pStyle w:val="afd"/>
        <w:rPr>
          <w:iCs/>
        </w:rPr>
      </w:pPr>
      <w:r w:rsidRPr="00F156D8">
        <w:rPr>
          <w:iCs/>
        </w:rPr>
        <w:t xml:space="preserve">Тема </w:t>
      </w:r>
      <w:proofErr w:type="gramStart"/>
      <w:r w:rsidRPr="00F156D8">
        <w:rPr>
          <w:iCs/>
        </w:rPr>
        <w:t>1:  Мировой</w:t>
      </w:r>
      <w:proofErr w:type="gramEnd"/>
      <w:r w:rsidRPr="00F156D8">
        <w:rPr>
          <w:iCs/>
        </w:rPr>
        <w:t xml:space="preserve"> рынок туристских услуг и международные гостиничные комплексы в индустрии </w:t>
      </w:r>
    </w:p>
    <w:p w:rsidR="00E14D2C" w:rsidRPr="00F156D8" w:rsidRDefault="00E14D2C" w:rsidP="00F156D8">
      <w:pPr>
        <w:pStyle w:val="afd"/>
      </w:pPr>
      <w:r w:rsidRPr="00F156D8">
        <w:t>1.Анализ тенденций глобального маркетинга и стратегий частичной адаптации в международном гостиничном бизнесе.</w:t>
      </w:r>
    </w:p>
    <w:p w:rsidR="00E14D2C" w:rsidRPr="00F156D8" w:rsidRDefault="00E14D2C" w:rsidP="00F156D8">
      <w:pPr>
        <w:pStyle w:val="afd"/>
      </w:pPr>
      <w:r w:rsidRPr="00F156D8">
        <w:t xml:space="preserve"> 2. </w:t>
      </w:r>
      <w:proofErr w:type="gramStart"/>
      <w:r w:rsidRPr="00F156D8">
        <w:t>Анализ  деятельности</w:t>
      </w:r>
      <w:proofErr w:type="gramEnd"/>
      <w:r w:rsidRPr="00F156D8">
        <w:t xml:space="preserve"> транснациональных компаний на рынке международного туризма </w:t>
      </w:r>
    </w:p>
    <w:p w:rsidR="00E14D2C" w:rsidRPr="00F156D8" w:rsidRDefault="00E14D2C" w:rsidP="00F156D8">
      <w:pPr>
        <w:pStyle w:val="afd"/>
      </w:pPr>
      <w:r w:rsidRPr="00F156D8">
        <w:t xml:space="preserve"> 3. Анализ процессов </w:t>
      </w:r>
      <w:proofErr w:type="spellStart"/>
      <w:r w:rsidRPr="00F156D8">
        <w:t>транснационализации</w:t>
      </w:r>
      <w:proofErr w:type="spellEnd"/>
      <w:r w:rsidRPr="00F156D8">
        <w:t xml:space="preserve"> и глобализации в международном туризме</w:t>
      </w:r>
    </w:p>
    <w:p w:rsidR="00F156D8" w:rsidRPr="00F156D8" w:rsidRDefault="00F156D8" w:rsidP="00F156D8">
      <w:pPr>
        <w:pStyle w:val="afd"/>
        <w:rPr>
          <w:iCs/>
        </w:rPr>
      </w:pPr>
    </w:p>
    <w:p w:rsidR="00E14D2C" w:rsidRPr="00F156D8" w:rsidRDefault="00E14D2C" w:rsidP="00F156D8">
      <w:pPr>
        <w:pStyle w:val="afd"/>
        <w:rPr>
          <w:iCs/>
        </w:rPr>
      </w:pPr>
      <w:r w:rsidRPr="00F156D8">
        <w:rPr>
          <w:iCs/>
        </w:rPr>
        <w:t>Тема 2: Международные гостиничные комплексы и их классификация</w:t>
      </w:r>
    </w:p>
    <w:p w:rsidR="00E14D2C" w:rsidRPr="00F156D8" w:rsidRDefault="00E14D2C" w:rsidP="00F156D8">
      <w:pPr>
        <w:pStyle w:val="afd"/>
      </w:pPr>
      <w:r w:rsidRPr="00F156D8">
        <w:t>Анализ международных нормативных документов по классификации средств размещения</w:t>
      </w:r>
    </w:p>
    <w:p w:rsidR="00E14D2C" w:rsidRPr="00F156D8" w:rsidRDefault="00E14D2C" w:rsidP="00F156D8">
      <w:pPr>
        <w:pStyle w:val="afd"/>
      </w:pPr>
      <w:r w:rsidRPr="00F156D8">
        <w:t>Изучение особенностей классификации гостиничных предприятий в разных странах.</w:t>
      </w:r>
    </w:p>
    <w:p w:rsidR="00F156D8" w:rsidRPr="00F156D8" w:rsidRDefault="00F156D8" w:rsidP="00F156D8">
      <w:pPr>
        <w:pStyle w:val="afd"/>
        <w:rPr>
          <w:iCs/>
        </w:rPr>
      </w:pPr>
    </w:p>
    <w:p w:rsidR="00E14D2C" w:rsidRPr="00F156D8" w:rsidRDefault="00E14D2C" w:rsidP="00F156D8">
      <w:pPr>
        <w:pStyle w:val="afd"/>
        <w:rPr>
          <w:iCs/>
        </w:rPr>
      </w:pPr>
      <w:r w:rsidRPr="00F156D8">
        <w:rPr>
          <w:iCs/>
        </w:rPr>
        <w:t>Тема 3: Управление гостиничными цепями</w:t>
      </w:r>
    </w:p>
    <w:p w:rsidR="00E14D2C" w:rsidRPr="00F156D8" w:rsidRDefault="00E14D2C" w:rsidP="00F156D8">
      <w:pPr>
        <w:pStyle w:val="afd"/>
      </w:pPr>
      <w:r w:rsidRPr="00F156D8">
        <w:t xml:space="preserve">1. Изучение форм </w:t>
      </w:r>
      <w:proofErr w:type="gramStart"/>
      <w:r w:rsidRPr="00F156D8">
        <w:t>управления  гостиничными</w:t>
      </w:r>
      <w:proofErr w:type="gramEnd"/>
      <w:r w:rsidRPr="00F156D8">
        <w:t xml:space="preserve"> цепями</w:t>
      </w:r>
    </w:p>
    <w:p w:rsidR="00E14D2C" w:rsidRPr="00F156D8" w:rsidRDefault="00E14D2C" w:rsidP="00F156D8">
      <w:pPr>
        <w:pStyle w:val="afd"/>
      </w:pPr>
      <w:r w:rsidRPr="00F156D8">
        <w:t>2.Особенности менеджмента персонала МГК в международной среде</w:t>
      </w:r>
    </w:p>
    <w:p w:rsidR="00E14D2C" w:rsidRPr="00F156D8" w:rsidRDefault="00E14D2C" w:rsidP="00F156D8">
      <w:pPr>
        <w:pStyle w:val="afd"/>
      </w:pPr>
      <w:r w:rsidRPr="00F156D8">
        <w:t>3. Проблемы кросс-культурного менеджмента в гостиничных цепях</w:t>
      </w:r>
    </w:p>
    <w:p w:rsidR="00F156D8" w:rsidRPr="00F156D8" w:rsidRDefault="00F156D8" w:rsidP="00F156D8">
      <w:pPr>
        <w:pStyle w:val="afd"/>
        <w:rPr>
          <w:iCs/>
        </w:rPr>
      </w:pPr>
    </w:p>
    <w:p w:rsidR="00E14D2C" w:rsidRPr="00F156D8" w:rsidRDefault="00E14D2C" w:rsidP="00F156D8">
      <w:pPr>
        <w:pStyle w:val="afd"/>
      </w:pPr>
      <w:r w:rsidRPr="00F156D8">
        <w:rPr>
          <w:iCs/>
        </w:rPr>
        <w:t>Тема 4:</w:t>
      </w:r>
      <w:r w:rsidRPr="00F156D8">
        <w:t xml:space="preserve"> Особенности сетевого гостиничного продукта</w:t>
      </w:r>
    </w:p>
    <w:p w:rsidR="00E14D2C" w:rsidRPr="00F156D8" w:rsidRDefault="00E14D2C" w:rsidP="00F156D8">
      <w:pPr>
        <w:pStyle w:val="afd"/>
      </w:pPr>
      <w:r w:rsidRPr="00F156D8">
        <w:t xml:space="preserve">1.Изучение уровней гостиничного продукта </w:t>
      </w:r>
    </w:p>
    <w:p w:rsidR="00E14D2C" w:rsidRPr="00F156D8" w:rsidRDefault="00E14D2C" w:rsidP="00F156D8">
      <w:pPr>
        <w:pStyle w:val="afd"/>
      </w:pPr>
      <w:r w:rsidRPr="00F156D8">
        <w:t xml:space="preserve">2.Анализ технологий создания успешного гостиничного </w:t>
      </w:r>
      <w:proofErr w:type="gramStart"/>
      <w:r w:rsidRPr="00F156D8">
        <w:t>продукта  как</w:t>
      </w:r>
      <w:proofErr w:type="gramEnd"/>
      <w:r w:rsidRPr="00F156D8">
        <w:t xml:space="preserve"> сочетания элементов «</w:t>
      </w:r>
      <w:r w:rsidRPr="00F156D8">
        <w:rPr>
          <w:lang w:val="en-US"/>
        </w:rPr>
        <w:t>hardware</w:t>
      </w:r>
      <w:r w:rsidRPr="00F156D8">
        <w:t>» и  «</w:t>
      </w:r>
      <w:r w:rsidRPr="00F156D8">
        <w:rPr>
          <w:lang w:val="en-US"/>
        </w:rPr>
        <w:t>software</w:t>
      </w:r>
      <w:r w:rsidRPr="00F156D8">
        <w:t>»</w:t>
      </w:r>
    </w:p>
    <w:p w:rsidR="00F156D8" w:rsidRPr="00F156D8" w:rsidRDefault="00F156D8" w:rsidP="00F156D8">
      <w:pPr>
        <w:pStyle w:val="afd"/>
      </w:pPr>
    </w:p>
    <w:p w:rsidR="00E14D2C" w:rsidRPr="00F156D8" w:rsidRDefault="00E14D2C" w:rsidP="00F156D8">
      <w:pPr>
        <w:pStyle w:val="afd"/>
      </w:pPr>
      <w:r w:rsidRPr="00F156D8">
        <w:t>Тема 5: Классификация гостиничных цепей</w:t>
      </w:r>
    </w:p>
    <w:p w:rsidR="00E14D2C" w:rsidRPr="00F156D8" w:rsidRDefault="00E14D2C" w:rsidP="00F156D8">
      <w:pPr>
        <w:pStyle w:val="afd"/>
      </w:pPr>
      <w:r w:rsidRPr="00F156D8">
        <w:t>1.</w:t>
      </w:r>
      <w:r w:rsidR="00F156D8">
        <w:t xml:space="preserve"> </w:t>
      </w:r>
      <w:r w:rsidRPr="00F156D8">
        <w:t>Изучение классификации гостиничных цепей по МГА</w:t>
      </w:r>
    </w:p>
    <w:p w:rsidR="00E14D2C" w:rsidRPr="00F156D8" w:rsidRDefault="00E14D2C" w:rsidP="00F156D8">
      <w:pPr>
        <w:pStyle w:val="afd"/>
      </w:pPr>
      <w:r w:rsidRPr="00F156D8">
        <w:t>2. Анализ формата коллекция отелей как особый вид гостиничных цепей</w:t>
      </w:r>
    </w:p>
    <w:p w:rsidR="00F156D8" w:rsidRDefault="00F156D8" w:rsidP="00F156D8">
      <w:pPr>
        <w:pStyle w:val="afd"/>
      </w:pPr>
    </w:p>
    <w:p w:rsidR="00E14D2C" w:rsidRPr="00F156D8" w:rsidRDefault="00E14D2C" w:rsidP="00F156D8">
      <w:pPr>
        <w:pStyle w:val="afd"/>
      </w:pPr>
      <w:r w:rsidRPr="00F156D8">
        <w:t>Тема 6: Интегрированные гостиничные цепи</w:t>
      </w:r>
    </w:p>
    <w:p w:rsidR="00E14D2C" w:rsidRPr="00F156D8" w:rsidRDefault="00F156D8" w:rsidP="00F156D8">
      <w:pPr>
        <w:pStyle w:val="afd"/>
      </w:pPr>
      <w:r>
        <w:t>1.</w:t>
      </w:r>
      <w:r w:rsidR="00E14D2C" w:rsidRPr="00F156D8">
        <w:t>Рассмотреть интеграцию в гостиничном бизнесе как закономерность функционирования гостиничной индустрии.</w:t>
      </w:r>
    </w:p>
    <w:p w:rsidR="00E14D2C" w:rsidRPr="00F156D8" w:rsidRDefault="00F156D8" w:rsidP="00F156D8">
      <w:pPr>
        <w:pStyle w:val="afd"/>
      </w:pPr>
      <w:r>
        <w:lastRenderedPageBreak/>
        <w:t>2.</w:t>
      </w:r>
      <w:r w:rsidR="00E14D2C" w:rsidRPr="00F156D8">
        <w:t>Дать характеристику ведущих гостиничных цепей в мировой индустрии гостеприимства.</w:t>
      </w:r>
    </w:p>
    <w:p w:rsidR="00E14D2C" w:rsidRPr="00F156D8" w:rsidRDefault="00F156D8" w:rsidP="00F156D8">
      <w:pPr>
        <w:pStyle w:val="afd"/>
      </w:pPr>
      <w:r>
        <w:t>3.</w:t>
      </w:r>
      <w:r w:rsidR="00E14D2C" w:rsidRPr="00F156D8">
        <w:t>Проанализировать специфические особенности различных гостиничных цепей</w:t>
      </w:r>
    </w:p>
    <w:p w:rsidR="00F156D8" w:rsidRDefault="00F156D8" w:rsidP="00F156D8">
      <w:pPr>
        <w:pStyle w:val="afd"/>
      </w:pPr>
    </w:p>
    <w:p w:rsidR="00E14D2C" w:rsidRPr="00F156D8" w:rsidRDefault="00E14D2C" w:rsidP="00F156D8">
      <w:pPr>
        <w:pStyle w:val="afd"/>
      </w:pPr>
      <w:r w:rsidRPr="00F156D8">
        <w:t>Тема 7: Гостиничные консорциумы</w:t>
      </w:r>
    </w:p>
    <w:p w:rsidR="00E14D2C" w:rsidRPr="00F156D8" w:rsidRDefault="00E14D2C" w:rsidP="00F156D8">
      <w:pPr>
        <w:pStyle w:val="afd"/>
      </w:pPr>
      <w:r w:rsidRPr="00F156D8">
        <w:t>1. Крупнейшие гостиничные консорциумы мира</w:t>
      </w:r>
    </w:p>
    <w:p w:rsidR="00E14D2C" w:rsidRPr="00F156D8" w:rsidRDefault="00E14D2C" w:rsidP="00F156D8">
      <w:pPr>
        <w:pStyle w:val="afd"/>
      </w:pPr>
      <w:r w:rsidRPr="00F156D8">
        <w:t>2.Основные типы гостиничных консорциумов</w:t>
      </w:r>
    </w:p>
    <w:p w:rsidR="00E14D2C" w:rsidRPr="00F156D8" w:rsidRDefault="00E14D2C" w:rsidP="00F156D8">
      <w:pPr>
        <w:pStyle w:val="afd"/>
      </w:pPr>
      <w:r w:rsidRPr="00F156D8">
        <w:t>3.Гостиничные консорциумы в сегменте люкс услуг</w:t>
      </w:r>
    </w:p>
    <w:p w:rsidR="00F156D8" w:rsidRPr="00F156D8" w:rsidRDefault="00F156D8" w:rsidP="00F156D8">
      <w:pPr>
        <w:pStyle w:val="afd"/>
      </w:pPr>
    </w:p>
    <w:p w:rsidR="00E14D2C" w:rsidRPr="00F156D8" w:rsidRDefault="00E14D2C" w:rsidP="00F156D8">
      <w:pPr>
        <w:pStyle w:val="afd"/>
      </w:pPr>
      <w:r w:rsidRPr="00F156D8">
        <w:t xml:space="preserve">Тема 8: Специфика развития </w:t>
      </w:r>
      <w:proofErr w:type="gramStart"/>
      <w:r w:rsidRPr="00F156D8">
        <w:t>гостиничных  цепей</w:t>
      </w:r>
      <w:proofErr w:type="gramEnd"/>
      <w:r w:rsidRPr="00F156D8">
        <w:t xml:space="preserve"> в России</w:t>
      </w:r>
    </w:p>
    <w:p w:rsidR="00E14D2C" w:rsidRPr="00F156D8" w:rsidRDefault="00E14D2C" w:rsidP="00F156D8">
      <w:pPr>
        <w:pStyle w:val="afd"/>
      </w:pPr>
      <w:r w:rsidRPr="00F156D8">
        <w:t xml:space="preserve">1.Проанализировать деятельность международных гостиничных цепей на примере </w:t>
      </w:r>
      <w:proofErr w:type="spellStart"/>
      <w:r w:rsidRPr="00F156D8">
        <w:t>г.Москвы</w:t>
      </w:r>
      <w:proofErr w:type="spellEnd"/>
      <w:r w:rsidRPr="00F156D8">
        <w:t xml:space="preserve"> и Санкт-Петербурга</w:t>
      </w:r>
    </w:p>
    <w:p w:rsidR="00E14D2C" w:rsidRPr="00F156D8" w:rsidRDefault="00E14D2C" w:rsidP="00F156D8">
      <w:pPr>
        <w:pStyle w:val="afd"/>
      </w:pPr>
      <w:r w:rsidRPr="00F156D8">
        <w:t xml:space="preserve"> 2. Проанализировать деятельность национальных гостиничных цепей в РФ  </w:t>
      </w:r>
    </w:p>
    <w:p w:rsidR="00E14D2C" w:rsidRPr="00B7027B" w:rsidRDefault="00E14D2C" w:rsidP="00B67E83">
      <w:pPr>
        <w:jc w:val="both"/>
        <w:rPr>
          <w:sz w:val="28"/>
          <w:szCs w:val="28"/>
        </w:rPr>
      </w:pPr>
    </w:p>
    <w:p w:rsidR="00E14D2C" w:rsidRPr="00B7027B" w:rsidRDefault="00E14D2C" w:rsidP="00BB749F">
      <w:pPr>
        <w:jc w:val="both"/>
        <w:rPr>
          <w:b/>
          <w:bCs/>
        </w:rPr>
      </w:pPr>
      <w:r w:rsidRPr="00B7027B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E14D2C" w:rsidRPr="00B7027B" w:rsidRDefault="00E14D2C" w:rsidP="00BB749F">
      <w:pPr>
        <w:rPr>
          <w:b/>
          <w:bCs/>
        </w:rPr>
      </w:pPr>
    </w:p>
    <w:p w:rsidR="00E14D2C" w:rsidRPr="00B7027B" w:rsidRDefault="00E14D2C" w:rsidP="00BB749F">
      <w:pPr>
        <w:rPr>
          <w:b/>
          <w:bCs/>
        </w:rPr>
      </w:pPr>
      <w:r w:rsidRPr="00B7027B">
        <w:rPr>
          <w:b/>
          <w:bCs/>
        </w:rPr>
        <w:t>6.1. Текущий контроль</w:t>
      </w:r>
    </w:p>
    <w:p w:rsidR="00E14D2C" w:rsidRPr="00B7027B" w:rsidRDefault="00E14D2C" w:rsidP="00BB749F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E14D2C" w:rsidRPr="00B7027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14D2C" w:rsidRPr="00B7027B" w:rsidRDefault="00E14D2C" w:rsidP="00BB749F">
            <w:pPr>
              <w:pStyle w:val="a5"/>
              <w:jc w:val="center"/>
            </w:pPr>
            <w:r w:rsidRPr="00B7027B">
              <w:t>№</w:t>
            </w:r>
          </w:p>
          <w:p w:rsidR="00E14D2C" w:rsidRPr="00B7027B" w:rsidRDefault="00E14D2C" w:rsidP="00BB749F">
            <w:pPr>
              <w:pStyle w:val="a5"/>
              <w:jc w:val="center"/>
            </w:pPr>
            <w:proofErr w:type="spellStart"/>
            <w:r w:rsidRPr="00B7027B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14D2C" w:rsidRPr="00B7027B" w:rsidRDefault="00E14D2C" w:rsidP="00BB749F">
            <w:pPr>
              <w:pStyle w:val="a5"/>
              <w:jc w:val="center"/>
            </w:pPr>
            <w:r w:rsidRPr="00B7027B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E14D2C" w:rsidRPr="00B7027B" w:rsidRDefault="00E14D2C" w:rsidP="00BB749F">
            <w:pPr>
              <w:pStyle w:val="a5"/>
              <w:jc w:val="center"/>
            </w:pPr>
            <w:r w:rsidRPr="00B7027B">
              <w:t>Форма текущего контроля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 w:rsidRPr="00B7027B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  <w:tabs>
                <w:tab w:val="left" w:pos="538"/>
              </w:tabs>
            </w:pPr>
            <w:r w:rsidRPr="00B7027B">
              <w:t xml:space="preserve">Тема 1. Мировой рынок туристских услуг и международные гостиничные комплексы в индустрии гостеприимства 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 w:rsidRPr="00B7027B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  <w:tabs>
                <w:tab w:val="left" w:pos="538"/>
              </w:tabs>
            </w:pPr>
            <w:r w:rsidRPr="00B7027B">
              <w:t>Тема 2.Международные гостиничные комплексы и их классификация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 w:rsidRPr="00B7027B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>Тема 3. Управление гостиничными цепями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>Тема 4. Особенности сетевого гостиничного продукта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 xml:space="preserve">Тема 5. Классификация гостиничных цепей 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>Тема 6. Интегрированные гостиничные цепи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</w:tcPr>
          <w:p w:rsidR="00E14D2C" w:rsidRPr="00B7027B" w:rsidRDefault="00E14D2C" w:rsidP="00872D44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 xml:space="preserve">Тема 7. Гостиничные консорциумы </w:t>
            </w:r>
          </w:p>
        </w:tc>
        <w:tc>
          <w:tcPr>
            <w:tcW w:w="3827" w:type="dxa"/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</w:p>
        </w:tc>
      </w:tr>
      <w:tr w:rsidR="00E14D2C" w:rsidRPr="00B7027B">
        <w:tc>
          <w:tcPr>
            <w:tcW w:w="675" w:type="dxa"/>
            <w:tcBorders>
              <w:bottom w:val="single" w:sz="12" w:space="0" w:color="auto"/>
            </w:tcBorders>
          </w:tcPr>
          <w:p w:rsidR="00E14D2C" w:rsidRPr="00B7027B" w:rsidRDefault="00E14D2C" w:rsidP="00872D44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E14D2C" w:rsidRPr="00B7027B" w:rsidRDefault="00E14D2C" w:rsidP="00F156D8">
            <w:pPr>
              <w:pStyle w:val="a5"/>
            </w:pPr>
            <w:r w:rsidRPr="00B7027B">
              <w:t>Тема 8. Специфика развития гостиничных  цепей в России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E14D2C" w:rsidRPr="00B7027B" w:rsidRDefault="00E14D2C" w:rsidP="00872D44">
            <w:pPr>
              <w:pStyle w:val="a5"/>
              <w:jc w:val="center"/>
            </w:pPr>
            <w:r w:rsidRPr="00BC77C2">
              <w:t>Устный опрос.</w:t>
            </w:r>
            <w:r>
              <w:t xml:space="preserve"> Тестовое задание</w:t>
            </w:r>
          </w:p>
        </w:tc>
      </w:tr>
    </w:tbl>
    <w:p w:rsidR="00E14D2C" w:rsidRPr="00B7027B" w:rsidRDefault="00E14D2C" w:rsidP="00BB749F">
      <w:pPr>
        <w:rPr>
          <w:b/>
          <w:bCs/>
        </w:rPr>
      </w:pPr>
    </w:p>
    <w:p w:rsidR="00E14D2C" w:rsidRPr="00B7027B" w:rsidRDefault="00E14D2C" w:rsidP="00BB749F">
      <w:pPr>
        <w:spacing w:line="360" w:lineRule="auto"/>
        <w:jc w:val="both"/>
        <w:rPr>
          <w:b/>
          <w:bCs/>
        </w:rPr>
      </w:pPr>
      <w:r w:rsidRPr="00B7027B">
        <w:rPr>
          <w:b/>
          <w:bCs/>
        </w:rPr>
        <w:t>6.2. Примеры оценочных средств для текущего контроля по дисциплине</w:t>
      </w:r>
    </w:p>
    <w:p w:rsidR="00E14D2C" w:rsidRDefault="00E14D2C" w:rsidP="000862AA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E14D2C" w:rsidRDefault="00E14D2C" w:rsidP="000862AA">
      <w:pPr>
        <w:spacing w:line="360" w:lineRule="auto"/>
        <w:jc w:val="both"/>
      </w:pPr>
      <w:r>
        <w:t xml:space="preserve">Представлены в п. 5.1 </w:t>
      </w:r>
    </w:p>
    <w:p w:rsidR="00E14D2C" w:rsidRDefault="00E14D2C" w:rsidP="00BB749F">
      <w:pPr>
        <w:rPr>
          <w:b/>
          <w:bCs/>
          <w:i/>
          <w:iCs/>
        </w:rPr>
      </w:pPr>
    </w:p>
    <w:p w:rsidR="00E14D2C" w:rsidRDefault="00E14D2C" w:rsidP="00BB749F">
      <w:pPr>
        <w:rPr>
          <w:b/>
          <w:bCs/>
          <w:i/>
          <w:iCs/>
        </w:rPr>
      </w:pPr>
      <w:r w:rsidRPr="00D077AB">
        <w:rPr>
          <w:b/>
          <w:bCs/>
          <w:i/>
          <w:iCs/>
        </w:rPr>
        <w:t>Примеры тестовых заданий</w:t>
      </w:r>
    </w:p>
    <w:p w:rsidR="00E14D2C" w:rsidRPr="00C10689" w:rsidRDefault="00E14D2C" w:rsidP="00C10689">
      <w:pPr>
        <w:pStyle w:val="afb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D077AB">
        <w:rPr>
          <w:rFonts w:ascii="Times New Roman" w:hAnsi="Times New Roman"/>
          <w:b w:val="0"/>
          <w:bCs w:val="0"/>
          <w:sz w:val="28"/>
          <w:szCs w:val="28"/>
        </w:rPr>
        <w:t>1. Основные отличия туриста от экскурсанта: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в организации посещения другой местности;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в целях путешествия;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в длительности путешествия.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lastRenderedPageBreak/>
        <w:br/>
        <w:t>2. Выездной туризм - это выезд с постоянного места жительства: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за пределы города;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за пределы страны на заработки;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на экскурсию в соседний город.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3. Внутренний туризм - это путешествия: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иностранных граждан по России;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граждан России по странам СНГ;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российских граждан по России.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4. Национальный туризм - это путешествия: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по России иностранных граждан;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по России иностранных граждан и иностранных туристов;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по России российских граждан и выезд российских граждан за пределы страны.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 xml:space="preserve">5. Из каких источников финансируется </w:t>
      </w:r>
      <w:proofErr w:type="spellStart"/>
      <w:r w:rsidRPr="00D077AB">
        <w:rPr>
          <w:rFonts w:ascii="Times New Roman" w:hAnsi="Times New Roman"/>
          <w:b w:val="0"/>
          <w:bCs w:val="0"/>
          <w:sz w:val="28"/>
          <w:szCs w:val="28"/>
        </w:rPr>
        <w:t>инcентив</w:t>
      </w:r>
      <w:proofErr w:type="spellEnd"/>
      <w:r w:rsidRPr="00D077AB">
        <w:rPr>
          <w:rFonts w:ascii="Times New Roman" w:hAnsi="Times New Roman"/>
          <w:b w:val="0"/>
          <w:bCs w:val="0"/>
          <w:sz w:val="28"/>
          <w:szCs w:val="28"/>
        </w:rPr>
        <w:t>-тур?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из бюджета семьи;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из бюджета государства;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из бюджета коммерческих структур.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6. Что считается началом туристского маршрута?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выезд за пределы места постоянного пребывания;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первая услуга, оказываемая на маршруте в соответствии с приобретенным у турфирмы пакетом услуг;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дата полностью оплаченной покупки турпродукта.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7. Что считается окончанием туристского маршрута?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возвращение на постоянное место пребывания;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время пересечения государственной границы;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последняя услуга, оказываемая на туристском маршруте турфирмой.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8. Международный туризм - это путешествия: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иностранных граждан по России;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граждан России по иностранным государствам;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иностранных граждан по России и российских граждан за рубежом.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9. Социальный туризм - это путешествия: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членов многодетных семей и инвалидов;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lastRenderedPageBreak/>
        <w:t>б) лиц третьего возраста (пенсионеров);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субсидируемые из средств, выделяемых государством на социальные нужды.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10. Самодеятельный туризм - это путешествия: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организованные по экстремальным маршрутам;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субсидируемые из средств, выделяемых государством на социальные нужды;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самостоятельно организуемые туристами с использованием активных способов передвижения.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11. Из каких источников может финансироваться эксклюзив-тур?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из бюджета семьи;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из бюджета коммерческих фирм;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из бюджета государства.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12. Что относится к туроператорской деятельности в России?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продвижение турпродукта;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формирование турпродукта;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реализация турпродукта;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г) иная деятельность.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13. Что относится к турагентской деятельности?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разработка нового турпродукта;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деятельность по продвижению и реализации турпродукта, полученного от оператора.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14. Туристская путевка является документом: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установленного образца;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подтверждающим факт передачи туристского 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подтверждающим факт оказания туристских услуг.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15. Туристский ваучер - это документ установленного образца: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подтверждающий факт передачи турпродукта;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устанавливающий право туриста на услуги, входящие в состав тура;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подтверждающий факт оказания услуг, входящих в состав тура.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16. Что входит в актив платежного баланса по статье «Туристские услуги/поездки»?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поступления от продажи товаров и туристских услуг въездным туристам;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lastRenderedPageBreak/>
        <w:t>б) суммы от приобретения туристских услуг и товаров выездными туристами в стране пребывания.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17. Какие из нижеперечисленных стран мира относятся к странам с положительным сальдо туристского баланса?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Германия;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Испания;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Россия.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18. Какие из нижеперечисленных стран мира относятся к странам с отрицательным сальдо туристского баланса: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Япония;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США;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Россия.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19. Назовите цели путешествия, применяемые в международной туристской практике: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г)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д)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2</w:t>
      </w:r>
      <w:r>
        <w:rPr>
          <w:rFonts w:ascii="Times New Roman" w:hAnsi="Times New Roman"/>
          <w:b w:val="0"/>
          <w:bCs w:val="0"/>
          <w:sz w:val="28"/>
          <w:szCs w:val="28"/>
        </w:rPr>
        <w:t>0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t>. Категоризация гостиниц в России определяется: 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а) разрядами проживания;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б) количеством звезд в сертификате качества;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  <w:t>в) иными показателями.</w:t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  <w:r w:rsidRPr="00D077AB">
        <w:rPr>
          <w:rFonts w:ascii="Times New Roman" w:hAnsi="Times New Roman"/>
          <w:b w:val="0"/>
          <w:bCs w:val="0"/>
          <w:sz w:val="28"/>
          <w:szCs w:val="28"/>
        </w:rPr>
        <w:br/>
      </w:r>
    </w:p>
    <w:p w:rsidR="00E14D2C" w:rsidRPr="00C10689" w:rsidRDefault="00E14D2C" w:rsidP="00C10689">
      <w:pPr>
        <w:spacing w:line="360" w:lineRule="auto"/>
        <w:jc w:val="both"/>
        <w:rPr>
          <w:b/>
          <w:bCs/>
          <w:sz w:val="28"/>
          <w:szCs w:val="28"/>
        </w:rPr>
      </w:pPr>
      <w:r w:rsidRPr="00B7027B">
        <w:rPr>
          <w:b/>
          <w:bCs/>
          <w:sz w:val="28"/>
          <w:szCs w:val="28"/>
        </w:rPr>
        <w:t xml:space="preserve">7. </w:t>
      </w:r>
      <w:r w:rsidRPr="00872D44">
        <w:rPr>
          <w:b/>
          <w:bCs/>
          <w:sz w:val="28"/>
          <w:szCs w:val="28"/>
        </w:rPr>
        <w:t>ПЕРЕЧЕНЬ УЧЕБНОЙ ЛИТЕРАТУРЫ: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04"/>
        <w:gridCol w:w="1560"/>
        <w:gridCol w:w="1133"/>
        <w:gridCol w:w="900"/>
        <w:gridCol w:w="1368"/>
        <w:gridCol w:w="1240"/>
      </w:tblGrid>
      <w:tr w:rsidR="00E14D2C" w:rsidRPr="00B7027B" w:rsidTr="007F796B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:rsidR="00E14D2C" w:rsidRPr="007F796B" w:rsidRDefault="00E14D2C" w:rsidP="006732D3">
            <w:pPr>
              <w:spacing w:line="360" w:lineRule="auto"/>
              <w:jc w:val="center"/>
            </w:pPr>
            <w:bookmarkStart w:id="1" w:name="_GoBack" w:colFirst="0" w:colLast="5"/>
            <w:r w:rsidRPr="007F796B">
              <w:t>№ п/п</w:t>
            </w:r>
          </w:p>
        </w:tc>
        <w:tc>
          <w:tcPr>
            <w:tcW w:w="2304" w:type="dxa"/>
            <w:vMerge w:val="restart"/>
            <w:vAlign w:val="center"/>
          </w:tcPr>
          <w:p w:rsidR="00E14D2C" w:rsidRPr="007F796B" w:rsidRDefault="00E14D2C" w:rsidP="006732D3">
            <w:pPr>
              <w:jc w:val="center"/>
            </w:pPr>
            <w:r w:rsidRPr="007F796B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14D2C" w:rsidRPr="007F796B" w:rsidRDefault="00E14D2C" w:rsidP="006732D3">
            <w:pPr>
              <w:jc w:val="center"/>
            </w:pPr>
            <w:r w:rsidRPr="007F796B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14D2C" w:rsidRPr="007F796B" w:rsidRDefault="00E14D2C" w:rsidP="006732D3">
            <w:pPr>
              <w:ind w:left="113" w:right="113"/>
              <w:jc w:val="center"/>
            </w:pPr>
            <w:r w:rsidRPr="007F796B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14D2C" w:rsidRPr="007F796B" w:rsidRDefault="00E14D2C" w:rsidP="006732D3">
            <w:pPr>
              <w:ind w:left="113" w:right="113"/>
              <w:jc w:val="center"/>
            </w:pPr>
            <w:r w:rsidRPr="007F796B">
              <w:t>Год издания</w:t>
            </w:r>
          </w:p>
        </w:tc>
        <w:tc>
          <w:tcPr>
            <w:tcW w:w="2608" w:type="dxa"/>
            <w:gridSpan w:val="2"/>
            <w:vAlign w:val="center"/>
          </w:tcPr>
          <w:p w:rsidR="00E14D2C" w:rsidRPr="007F796B" w:rsidRDefault="00E14D2C" w:rsidP="006732D3">
            <w:pPr>
              <w:jc w:val="center"/>
            </w:pPr>
            <w:r w:rsidRPr="007F796B">
              <w:t>Наличие</w:t>
            </w:r>
          </w:p>
        </w:tc>
      </w:tr>
      <w:tr w:rsidR="00E14D2C" w:rsidRPr="00B7027B" w:rsidTr="007F796B">
        <w:trPr>
          <w:cantSplit/>
          <w:trHeight w:val="519"/>
        </w:trPr>
        <w:tc>
          <w:tcPr>
            <w:tcW w:w="851" w:type="dxa"/>
            <w:vMerge/>
          </w:tcPr>
          <w:p w:rsidR="00E14D2C" w:rsidRPr="007F796B" w:rsidRDefault="00E14D2C" w:rsidP="00BB749F">
            <w:pPr>
              <w:spacing w:line="360" w:lineRule="auto"/>
              <w:jc w:val="center"/>
            </w:pPr>
          </w:p>
        </w:tc>
        <w:tc>
          <w:tcPr>
            <w:tcW w:w="2304" w:type="dxa"/>
            <w:vMerge/>
          </w:tcPr>
          <w:p w:rsidR="00E14D2C" w:rsidRPr="007F796B" w:rsidRDefault="00E14D2C" w:rsidP="00BB749F">
            <w:pPr>
              <w:jc w:val="center"/>
            </w:pPr>
          </w:p>
        </w:tc>
        <w:tc>
          <w:tcPr>
            <w:tcW w:w="1560" w:type="dxa"/>
            <w:vMerge/>
          </w:tcPr>
          <w:p w:rsidR="00E14D2C" w:rsidRPr="007F796B" w:rsidRDefault="00E14D2C" w:rsidP="00BB749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14D2C" w:rsidRPr="007F796B" w:rsidRDefault="00E14D2C" w:rsidP="00BB749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14D2C" w:rsidRPr="007F796B" w:rsidRDefault="00E14D2C" w:rsidP="00BB749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14D2C" w:rsidRPr="007F796B" w:rsidRDefault="00E14D2C" w:rsidP="00BB749F">
            <w:pPr>
              <w:ind w:left="-108" w:right="-108"/>
              <w:jc w:val="center"/>
            </w:pPr>
            <w:r w:rsidRPr="007F796B">
              <w:t>печатные издания</w:t>
            </w:r>
          </w:p>
        </w:tc>
        <w:tc>
          <w:tcPr>
            <w:tcW w:w="1240" w:type="dxa"/>
          </w:tcPr>
          <w:p w:rsidR="00E14D2C" w:rsidRPr="007F796B" w:rsidRDefault="00E14D2C" w:rsidP="00BB749F">
            <w:pPr>
              <w:jc w:val="center"/>
            </w:pPr>
            <w:r w:rsidRPr="007F796B">
              <w:t>в ЭБС, адрес в сети Интернет</w:t>
            </w:r>
          </w:p>
        </w:tc>
      </w:tr>
      <w:tr w:rsidR="00E14D2C" w:rsidRPr="00B7027B" w:rsidTr="007F796B">
        <w:tc>
          <w:tcPr>
            <w:tcW w:w="851" w:type="dxa"/>
          </w:tcPr>
          <w:p w:rsidR="00E14D2C" w:rsidRPr="007F796B" w:rsidRDefault="00E14D2C" w:rsidP="006732D3">
            <w:pPr>
              <w:jc w:val="center"/>
            </w:pPr>
            <w:r w:rsidRPr="007F796B">
              <w:t>1.</w:t>
            </w:r>
          </w:p>
        </w:tc>
        <w:tc>
          <w:tcPr>
            <w:tcW w:w="2304" w:type="dxa"/>
          </w:tcPr>
          <w:p w:rsidR="00E14D2C" w:rsidRPr="007F796B" w:rsidRDefault="00E14D2C" w:rsidP="006732D3">
            <w:r w:rsidRPr="007F796B">
              <w:t>Гостиничный бизнес: учебное пособие</w:t>
            </w:r>
          </w:p>
        </w:tc>
        <w:tc>
          <w:tcPr>
            <w:tcW w:w="1560" w:type="dxa"/>
          </w:tcPr>
          <w:p w:rsidR="00E14D2C" w:rsidRPr="007F796B" w:rsidRDefault="00E14D2C" w:rsidP="006732D3">
            <w:r w:rsidRPr="007F796B">
              <w:t>Сергеева Ю. С.</w:t>
            </w:r>
          </w:p>
        </w:tc>
        <w:tc>
          <w:tcPr>
            <w:tcW w:w="1133" w:type="dxa"/>
          </w:tcPr>
          <w:p w:rsidR="00E14D2C" w:rsidRPr="007F796B" w:rsidRDefault="00E14D2C" w:rsidP="003F3EBD">
            <w:r w:rsidRPr="007F796B">
              <w:t>М.: Приор-</w:t>
            </w:r>
            <w:proofErr w:type="spellStart"/>
            <w:r w:rsidRPr="007F796B">
              <w:t>издат</w:t>
            </w:r>
            <w:proofErr w:type="spellEnd"/>
            <w:r w:rsidRPr="007F796B">
              <w:t xml:space="preserve"> </w:t>
            </w:r>
          </w:p>
        </w:tc>
        <w:tc>
          <w:tcPr>
            <w:tcW w:w="900" w:type="dxa"/>
          </w:tcPr>
          <w:p w:rsidR="00E14D2C" w:rsidRPr="007F796B" w:rsidRDefault="00E14D2C" w:rsidP="006732D3">
            <w:r w:rsidRPr="007F796B">
              <w:t>2009</w:t>
            </w:r>
          </w:p>
        </w:tc>
        <w:tc>
          <w:tcPr>
            <w:tcW w:w="1368" w:type="dxa"/>
          </w:tcPr>
          <w:p w:rsidR="00E14D2C" w:rsidRPr="007F796B" w:rsidRDefault="00E14D2C" w:rsidP="006732D3"/>
        </w:tc>
        <w:tc>
          <w:tcPr>
            <w:tcW w:w="1240" w:type="dxa"/>
          </w:tcPr>
          <w:p w:rsidR="00E14D2C" w:rsidRPr="007F796B" w:rsidRDefault="006E2971" w:rsidP="00623F53">
            <w:hyperlink r:id="rId7" w:history="1">
              <w:r w:rsidR="00E14D2C" w:rsidRPr="007F796B">
                <w:rPr>
                  <w:rStyle w:val="af2"/>
                </w:rPr>
                <w:t>http://biblioclub.ru/</w:t>
              </w:r>
            </w:hyperlink>
          </w:p>
        </w:tc>
      </w:tr>
    </w:tbl>
    <w:tbl>
      <w:tblPr>
        <w:tblpPr w:leftFromText="180" w:rightFromText="180" w:vertAnchor="text" w:tblpX="-176" w:tblpY="1"/>
        <w:tblOverlap w:val="never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437"/>
        <w:gridCol w:w="1560"/>
        <w:gridCol w:w="957"/>
        <w:gridCol w:w="993"/>
        <w:gridCol w:w="1275"/>
        <w:gridCol w:w="1250"/>
      </w:tblGrid>
      <w:tr w:rsidR="00E14D2C" w:rsidRPr="00B7027B" w:rsidTr="007F796B">
        <w:tc>
          <w:tcPr>
            <w:tcW w:w="824" w:type="dxa"/>
          </w:tcPr>
          <w:bookmarkEnd w:id="1"/>
          <w:p w:rsidR="00E14D2C" w:rsidRPr="00B7027B" w:rsidRDefault="00E14D2C" w:rsidP="007F796B">
            <w:pPr>
              <w:jc w:val="center"/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1.</w:t>
            </w:r>
          </w:p>
        </w:tc>
        <w:tc>
          <w:tcPr>
            <w:tcW w:w="243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 xml:space="preserve">Экономика </w:t>
            </w:r>
            <w:r w:rsidRPr="00B7027B">
              <w:rPr>
                <w:sz w:val="28"/>
                <w:szCs w:val="28"/>
              </w:rPr>
              <w:lastRenderedPageBreak/>
              <w:t>предприятия общественного питания: учебник</w:t>
            </w:r>
          </w:p>
        </w:tc>
        <w:tc>
          <w:tcPr>
            <w:tcW w:w="1560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lastRenderedPageBreak/>
              <w:t xml:space="preserve">Фридман </w:t>
            </w:r>
            <w:r w:rsidRPr="00B7027B">
              <w:rPr>
                <w:sz w:val="28"/>
                <w:szCs w:val="28"/>
              </w:rPr>
              <w:lastRenderedPageBreak/>
              <w:t>А. М.</w:t>
            </w:r>
          </w:p>
        </w:tc>
        <w:tc>
          <w:tcPr>
            <w:tcW w:w="95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lastRenderedPageBreak/>
              <w:t xml:space="preserve">М.: </w:t>
            </w:r>
            <w:r w:rsidRPr="00B7027B">
              <w:rPr>
                <w:sz w:val="28"/>
                <w:szCs w:val="28"/>
              </w:rPr>
              <w:lastRenderedPageBreak/>
              <w:t xml:space="preserve">Дашков и Ко </w:t>
            </w:r>
          </w:p>
        </w:tc>
        <w:tc>
          <w:tcPr>
            <w:tcW w:w="993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lastRenderedPageBreak/>
              <w:t xml:space="preserve">2014 </w:t>
            </w:r>
          </w:p>
        </w:tc>
        <w:tc>
          <w:tcPr>
            <w:tcW w:w="1275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E14D2C" w:rsidRDefault="006E2971" w:rsidP="007F796B">
            <w:pPr>
              <w:rPr>
                <w:sz w:val="28"/>
                <w:szCs w:val="28"/>
              </w:rPr>
            </w:pPr>
            <w:hyperlink r:id="rId8" w:history="1">
              <w:r w:rsidR="00E14D2C" w:rsidRPr="0025310B">
                <w:rPr>
                  <w:rStyle w:val="af2"/>
                  <w:sz w:val="28"/>
                  <w:szCs w:val="28"/>
                </w:rPr>
                <w:t>http://bib</w:t>
              </w:r>
              <w:r w:rsidR="00E14D2C" w:rsidRPr="0025310B">
                <w:rPr>
                  <w:rStyle w:val="af2"/>
                  <w:sz w:val="28"/>
                  <w:szCs w:val="28"/>
                </w:rPr>
                <w:lastRenderedPageBreak/>
                <w:t>lioclub.ru/</w:t>
              </w:r>
            </w:hyperlink>
          </w:p>
          <w:p w:rsidR="00E14D2C" w:rsidRPr="00B7027B" w:rsidRDefault="00E14D2C" w:rsidP="007F796B">
            <w:pPr>
              <w:rPr>
                <w:sz w:val="28"/>
                <w:szCs w:val="28"/>
              </w:rPr>
            </w:pPr>
          </w:p>
        </w:tc>
      </w:tr>
      <w:tr w:rsidR="00E14D2C" w:rsidRPr="00B7027B" w:rsidTr="007F796B">
        <w:tc>
          <w:tcPr>
            <w:tcW w:w="824" w:type="dxa"/>
          </w:tcPr>
          <w:p w:rsidR="00E14D2C" w:rsidRPr="00B7027B" w:rsidRDefault="00E14D2C" w:rsidP="007F796B">
            <w:pPr>
              <w:jc w:val="center"/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43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Туризм : макроэкономика и микроэкономика</w:t>
            </w:r>
          </w:p>
        </w:tc>
        <w:tc>
          <w:tcPr>
            <w:tcW w:w="1560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Быстров С.А.</w:t>
            </w:r>
          </w:p>
        </w:tc>
        <w:tc>
          <w:tcPr>
            <w:tcW w:w="95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proofErr w:type="spellStart"/>
            <w:r w:rsidRPr="00B7027B">
              <w:rPr>
                <w:sz w:val="28"/>
                <w:szCs w:val="28"/>
              </w:rPr>
              <w:t>М.;СПб</w:t>
            </w:r>
            <w:proofErr w:type="spellEnd"/>
            <w:r w:rsidRPr="00B7027B">
              <w:rPr>
                <w:sz w:val="28"/>
                <w:szCs w:val="28"/>
              </w:rPr>
              <w:t>. : Герда</w:t>
            </w:r>
          </w:p>
        </w:tc>
        <w:tc>
          <w:tcPr>
            <w:tcW w:w="993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 xml:space="preserve"> 2008</w:t>
            </w:r>
          </w:p>
        </w:tc>
        <w:tc>
          <w:tcPr>
            <w:tcW w:w="1275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50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</w:p>
        </w:tc>
      </w:tr>
      <w:tr w:rsidR="00E14D2C" w:rsidRPr="00B7027B" w:rsidTr="007F796B">
        <w:tc>
          <w:tcPr>
            <w:tcW w:w="824" w:type="dxa"/>
          </w:tcPr>
          <w:p w:rsidR="00E14D2C" w:rsidRPr="00B7027B" w:rsidRDefault="00E14D2C" w:rsidP="007F796B">
            <w:pPr>
              <w:jc w:val="center"/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3.</w:t>
            </w:r>
          </w:p>
        </w:tc>
        <w:tc>
          <w:tcPr>
            <w:tcW w:w="243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Сервисная деятельность</w:t>
            </w:r>
          </w:p>
        </w:tc>
        <w:tc>
          <w:tcPr>
            <w:tcW w:w="1560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Карнаухова В.К.</w:t>
            </w:r>
          </w:p>
        </w:tc>
        <w:tc>
          <w:tcPr>
            <w:tcW w:w="957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М. : ИКЦ "</w:t>
            </w:r>
            <w:proofErr w:type="spellStart"/>
            <w:r w:rsidRPr="00B7027B">
              <w:rPr>
                <w:sz w:val="28"/>
                <w:szCs w:val="28"/>
              </w:rPr>
              <w:t>МарТ</w:t>
            </w:r>
            <w:proofErr w:type="spellEnd"/>
            <w:r w:rsidRPr="00B7027B">
              <w:rPr>
                <w:sz w:val="28"/>
                <w:szCs w:val="28"/>
              </w:rPr>
              <w:t>"</w:t>
            </w:r>
          </w:p>
        </w:tc>
        <w:tc>
          <w:tcPr>
            <w:tcW w:w="993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 w:rsidRPr="00B7027B">
              <w:rPr>
                <w:sz w:val="28"/>
                <w:szCs w:val="28"/>
              </w:rPr>
              <w:t>2008</w:t>
            </w:r>
          </w:p>
        </w:tc>
        <w:tc>
          <w:tcPr>
            <w:tcW w:w="1275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50" w:type="dxa"/>
          </w:tcPr>
          <w:p w:rsidR="00E14D2C" w:rsidRPr="00B7027B" w:rsidRDefault="00E14D2C" w:rsidP="007F796B">
            <w:pPr>
              <w:rPr>
                <w:sz w:val="28"/>
                <w:szCs w:val="28"/>
              </w:rPr>
            </w:pPr>
          </w:p>
        </w:tc>
      </w:tr>
    </w:tbl>
    <w:p w:rsidR="00E14D2C" w:rsidRPr="00B7027B" w:rsidRDefault="00E14D2C" w:rsidP="003A38C9">
      <w:pPr>
        <w:spacing w:line="360" w:lineRule="auto"/>
        <w:rPr>
          <w:b/>
          <w:bCs/>
        </w:rPr>
      </w:pPr>
    </w:p>
    <w:p w:rsidR="00E14D2C" w:rsidRPr="00B7027B" w:rsidRDefault="00E14D2C" w:rsidP="003A38C9">
      <w:pPr>
        <w:spacing w:line="360" w:lineRule="auto"/>
        <w:rPr>
          <w:b/>
          <w:bCs/>
        </w:rPr>
      </w:pPr>
    </w:p>
    <w:p w:rsidR="00E14D2C" w:rsidRPr="00B7027B" w:rsidRDefault="00E14D2C" w:rsidP="003A38C9">
      <w:pPr>
        <w:spacing w:line="360" w:lineRule="auto"/>
        <w:rPr>
          <w:b/>
          <w:bCs/>
          <w:sz w:val="28"/>
          <w:szCs w:val="28"/>
        </w:rPr>
      </w:pPr>
      <w:r w:rsidRPr="00B7027B">
        <w:rPr>
          <w:b/>
          <w:bCs/>
          <w:sz w:val="28"/>
          <w:szCs w:val="28"/>
        </w:rPr>
        <w:t>8. Ресурсы информационно-телеко</w:t>
      </w:r>
      <w:r>
        <w:rPr>
          <w:b/>
          <w:bCs/>
          <w:sz w:val="28"/>
          <w:szCs w:val="28"/>
        </w:rPr>
        <w:t>ммуникационной сети «Интернет»</w:t>
      </w:r>
    </w:p>
    <w:p w:rsidR="00E14D2C" w:rsidRPr="00F87EA8" w:rsidRDefault="00E14D2C" w:rsidP="00623F53">
      <w:pPr>
        <w:tabs>
          <w:tab w:val="num" w:pos="540"/>
        </w:tabs>
        <w:jc w:val="both"/>
      </w:pPr>
      <w:r w:rsidRPr="00B7027B">
        <w:rPr>
          <w:sz w:val="28"/>
          <w:szCs w:val="28"/>
        </w:rPr>
        <w:t xml:space="preserve">Официальный сайт Федерального агентства по туризму РФ. – Режим </w:t>
      </w:r>
      <w:r w:rsidRPr="00F87EA8">
        <w:t>Официальный сайт Федерального агентства по туризму (Ростуризм</w:t>
      </w:r>
      <w:r w:rsidRPr="00F87EA8">
        <w:rPr>
          <w:color w:val="000000"/>
        </w:rPr>
        <w:t>: URL:</w:t>
      </w:r>
      <w:r w:rsidRPr="00F87EA8">
        <w:t xml:space="preserve"> </w:t>
      </w:r>
      <w:hyperlink r:id="rId9" w:history="1">
        <w:r w:rsidRPr="00F87EA8">
          <w:t>http://www.russiatourism.ru/</w:t>
        </w:r>
      </w:hyperlink>
    </w:p>
    <w:p w:rsidR="00E14D2C" w:rsidRPr="00F87EA8" w:rsidRDefault="00E14D2C" w:rsidP="00623F53">
      <w:pPr>
        <w:tabs>
          <w:tab w:val="num" w:pos="540"/>
        </w:tabs>
        <w:jc w:val="both"/>
      </w:pPr>
      <w:r w:rsidRPr="00F87EA8">
        <w:t>Официальный сайт Российской гостиничной Ассоциации</w:t>
      </w:r>
      <w:r w:rsidRPr="00F87EA8">
        <w:rPr>
          <w:color w:val="000000"/>
        </w:rPr>
        <w:t>: URL:</w:t>
      </w:r>
      <w:hyperlink r:id="rId10" w:history="1">
        <w:r w:rsidRPr="00F87EA8">
          <w:t>http://rha.ru/</w:t>
        </w:r>
      </w:hyperlink>
    </w:p>
    <w:p w:rsidR="00E14D2C" w:rsidRPr="00F87EA8" w:rsidRDefault="00E14D2C" w:rsidP="00623F53">
      <w:pPr>
        <w:tabs>
          <w:tab w:val="num" w:pos="540"/>
        </w:tabs>
        <w:jc w:val="both"/>
      </w:pPr>
      <w:r w:rsidRPr="00F87EA8">
        <w:t>Официальный сайт Российского союза туриндустрии</w:t>
      </w:r>
      <w:r w:rsidRPr="00F87EA8">
        <w:rPr>
          <w:color w:val="000000"/>
        </w:rPr>
        <w:t>: URL:</w:t>
      </w:r>
      <w:hyperlink r:id="rId11" w:history="1">
        <w:r w:rsidRPr="00F87EA8">
          <w:t>http://www.rostourunion.ru/</w:t>
        </w:r>
      </w:hyperlink>
    </w:p>
    <w:p w:rsidR="00E14D2C" w:rsidRPr="00F87EA8" w:rsidRDefault="00E14D2C" w:rsidP="00623F53">
      <w:pPr>
        <w:tabs>
          <w:tab w:val="num" w:pos="540"/>
        </w:tabs>
        <w:jc w:val="both"/>
      </w:pPr>
      <w:r w:rsidRPr="00F87EA8">
        <w:t>Портал про гостиничный бизнес</w:t>
      </w:r>
      <w:r w:rsidRPr="00F87EA8">
        <w:rPr>
          <w:color w:val="000000"/>
        </w:rPr>
        <w:t>: URL:</w:t>
      </w:r>
      <w:hyperlink r:id="rId12" w:history="1">
        <w:r w:rsidRPr="00F87EA8">
          <w:t>http://prohotel.ru/</w:t>
        </w:r>
      </w:hyperlink>
    </w:p>
    <w:p w:rsidR="00E14D2C" w:rsidRPr="00F87EA8" w:rsidRDefault="00E14D2C" w:rsidP="00623F53">
      <w:pPr>
        <w:tabs>
          <w:tab w:val="num" w:pos="540"/>
        </w:tabs>
        <w:jc w:val="both"/>
      </w:pPr>
      <w:r w:rsidRPr="00F87EA8">
        <w:t>Сообщество профессионалов гостиничного бизнеса</w:t>
      </w:r>
      <w:r w:rsidRPr="00F87EA8">
        <w:rPr>
          <w:color w:val="000000"/>
        </w:rPr>
        <w:t>: URL:</w:t>
      </w:r>
      <w:r w:rsidRPr="00F87EA8">
        <w:t xml:space="preserve"> </w:t>
      </w:r>
      <w:hyperlink r:id="rId13" w:history="1">
        <w:r w:rsidRPr="00F87EA8">
          <w:t>http://www.frontdesk.ru</w:t>
        </w:r>
      </w:hyperlink>
    </w:p>
    <w:p w:rsidR="00E14D2C" w:rsidRPr="00F87EA8" w:rsidRDefault="00E14D2C" w:rsidP="00623F53">
      <w:pPr>
        <w:tabs>
          <w:tab w:val="num" w:pos="540"/>
        </w:tabs>
        <w:jc w:val="both"/>
      </w:pPr>
      <w:r w:rsidRPr="00F87EA8">
        <w:t>Все об отелях</w:t>
      </w:r>
      <w:r w:rsidRPr="00F87EA8">
        <w:rPr>
          <w:color w:val="000000"/>
        </w:rPr>
        <w:t>: URL:</w:t>
      </w:r>
      <w:hyperlink r:id="rId14" w:history="1">
        <w:r w:rsidRPr="00F87EA8">
          <w:t>http://www.city-of-hotels.ru/</w:t>
        </w:r>
      </w:hyperlink>
    </w:p>
    <w:p w:rsidR="00E14D2C" w:rsidRPr="00F87EA8" w:rsidRDefault="00E14D2C" w:rsidP="00623F53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>Консультант.: URL: http://www.consultant.ru  - справочно-правовая система. Содержит законодательную базу, нормативно-правовое обеспечение, статьи.</w:t>
      </w:r>
    </w:p>
    <w:p w:rsidR="00E14D2C" w:rsidRPr="00F87EA8" w:rsidRDefault="00E14D2C" w:rsidP="00623F53">
      <w:pPr>
        <w:tabs>
          <w:tab w:val="num" w:pos="540"/>
        </w:tabs>
        <w:jc w:val="both"/>
        <w:rPr>
          <w:color w:val="000000"/>
        </w:rPr>
      </w:pPr>
      <w:proofErr w:type="spellStart"/>
      <w:r w:rsidRPr="00F87EA8">
        <w:rPr>
          <w:color w:val="000000"/>
        </w:rPr>
        <w:t>Cайт</w:t>
      </w:r>
      <w:proofErr w:type="spellEnd"/>
      <w:r w:rsidRPr="00F87EA8">
        <w:rPr>
          <w:color w:val="000000"/>
        </w:rPr>
        <w:t xml:space="preserve"> для профессионалов индустрии гостеприимства: URL://http: </w:t>
      </w:r>
      <w:hyperlink r:id="rId15" w:history="1">
        <w:r w:rsidRPr="00F87EA8">
          <w:rPr>
            <w:color w:val="000000"/>
          </w:rPr>
          <w:t>www.hospitalitynet.org</w:t>
        </w:r>
      </w:hyperlink>
    </w:p>
    <w:p w:rsidR="00E14D2C" w:rsidRPr="00F87EA8" w:rsidRDefault="00E14D2C" w:rsidP="00623F53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Официальный сайт </w:t>
      </w:r>
      <w:proofErr w:type="spellStart"/>
      <w:r w:rsidRPr="00F87EA8">
        <w:rPr>
          <w:color w:val="000000"/>
        </w:rPr>
        <w:t>Лозанской</w:t>
      </w:r>
      <w:proofErr w:type="spellEnd"/>
      <w:r w:rsidRPr="00F87EA8">
        <w:rPr>
          <w:color w:val="000000"/>
        </w:rPr>
        <w:t xml:space="preserve"> школы гостиничного менеджмента :URL://</w:t>
      </w:r>
      <w:proofErr w:type="spellStart"/>
      <w:r w:rsidRPr="00F87EA8">
        <w:rPr>
          <w:color w:val="000000"/>
        </w:rPr>
        <w:t>http</w:t>
      </w:r>
      <w:proofErr w:type="spellEnd"/>
      <w:r w:rsidRPr="00F87EA8">
        <w:rPr>
          <w:color w:val="000000"/>
        </w:rPr>
        <w:t xml:space="preserve"> </w:t>
      </w:r>
      <w:hyperlink r:id="rId16" w:history="1">
        <w:r w:rsidRPr="00F87EA8">
          <w:rPr>
            <w:color w:val="000000"/>
          </w:rPr>
          <w:t>www.ehl.edu</w:t>
        </w:r>
      </w:hyperlink>
    </w:p>
    <w:p w:rsidR="00E14D2C" w:rsidRPr="00F87EA8" w:rsidRDefault="00E14D2C" w:rsidP="00623F53">
      <w:pPr>
        <w:tabs>
          <w:tab w:val="num" w:pos="540"/>
        </w:tabs>
        <w:jc w:val="both"/>
        <w:rPr>
          <w:color w:val="000000"/>
        </w:rPr>
      </w:pPr>
      <w:r w:rsidRPr="00F87EA8">
        <w:rPr>
          <w:color w:val="000000"/>
        </w:rPr>
        <w:t xml:space="preserve">Известия Российского союза по туризму URL://http: </w:t>
      </w:r>
      <w:hyperlink r:id="rId17" w:history="1">
        <w:r w:rsidRPr="00F87EA8">
          <w:rPr>
            <w:color w:val="000000"/>
          </w:rPr>
          <w:t>www.ratanews</w:t>
        </w:r>
      </w:hyperlink>
    </w:p>
    <w:p w:rsidR="00E14D2C" w:rsidRPr="008A0F26" w:rsidRDefault="00E14D2C" w:rsidP="00623F53">
      <w:pPr>
        <w:pStyle w:val="3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8A0F26">
        <w:rPr>
          <w:color w:val="000000"/>
          <w:sz w:val="24"/>
          <w:szCs w:val="24"/>
        </w:rPr>
        <w:t>Отель-журнал: Информационный портал. – Режим доступа:  http://www.hotelmagazine.ru</w:t>
      </w:r>
    </w:p>
    <w:p w:rsidR="00E14D2C" w:rsidRPr="00C474F9" w:rsidRDefault="00E14D2C" w:rsidP="00623F53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Официальный сайт интернет - журнала деловой информации для </w:t>
      </w:r>
      <w:proofErr w:type="spellStart"/>
      <w:r w:rsidRPr="00C474F9">
        <w:rPr>
          <w:color w:val="000000"/>
        </w:rPr>
        <w:t>ритейлеров</w:t>
      </w:r>
      <w:proofErr w:type="spellEnd"/>
      <w:r w:rsidRPr="00C474F9">
        <w:rPr>
          <w:color w:val="000000"/>
        </w:rPr>
        <w:t xml:space="preserve">, рестораторов и </w:t>
      </w:r>
      <w:proofErr w:type="spellStart"/>
      <w:r w:rsidRPr="00C474F9">
        <w:rPr>
          <w:color w:val="000000"/>
        </w:rPr>
        <w:t>отельеров</w:t>
      </w:r>
      <w:proofErr w:type="spellEnd"/>
      <w:r w:rsidRPr="00C474F9">
        <w:rPr>
          <w:color w:val="000000"/>
        </w:rPr>
        <w:t xml:space="preserve">: URL://http: </w:t>
      </w:r>
      <w:hyperlink r:id="rId18" w:history="1">
        <w:r w:rsidRPr="00C474F9">
          <w:rPr>
            <w:color w:val="000000"/>
          </w:rPr>
          <w:t>www.delinform.ru</w:t>
        </w:r>
      </w:hyperlink>
    </w:p>
    <w:p w:rsidR="00E14D2C" w:rsidRPr="00C474F9" w:rsidRDefault="00E14D2C" w:rsidP="00623F53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Портал для </w:t>
      </w:r>
      <w:proofErr w:type="spellStart"/>
      <w:r w:rsidRPr="00C474F9">
        <w:rPr>
          <w:color w:val="000000"/>
        </w:rPr>
        <w:t>отельеров</w:t>
      </w:r>
      <w:proofErr w:type="spellEnd"/>
      <w:r w:rsidRPr="00C474F9">
        <w:rPr>
          <w:color w:val="000000"/>
        </w:rPr>
        <w:t xml:space="preserve"> о гостиничном бизнесе. Совместно с журналом «Современный отель». Медиа-ресурс для владельцев, управляющих и специалистов гостиничного бизнеса. http://hotelexecutive.ru – </w:t>
      </w:r>
    </w:p>
    <w:p w:rsidR="00E14D2C" w:rsidRPr="00C474F9" w:rsidRDefault="00E14D2C" w:rsidP="00623F53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>Портал деловой информации. Архив журналов «Современный отель» и «</w:t>
      </w:r>
      <w:proofErr w:type="spellStart"/>
      <w:r w:rsidRPr="00C474F9">
        <w:rPr>
          <w:color w:val="000000"/>
        </w:rPr>
        <w:t>Ресторановед</w:t>
      </w:r>
      <w:proofErr w:type="spellEnd"/>
      <w:r w:rsidRPr="00C474F9">
        <w:rPr>
          <w:color w:val="000000"/>
        </w:rPr>
        <w:t xml:space="preserve">»:  </w:t>
      </w:r>
      <w:proofErr w:type="spellStart"/>
      <w:r w:rsidRPr="00C474F9">
        <w:rPr>
          <w:color w:val="000000"/>
        </w:rPr>
        <w:t>www</w:t>
      </w:r>
      <w:proofErr w:type="spellEnd"/>
      <w:r w:rsidRPr="00C474F9">
        <w:rPr>
          <w:color w:val="000000"/>
        </w:rPr>
        <w:t xml:space="preserve">. .Delinform.ru </w:t>
      </w:r>
    </w:p>
    <w:p w:rsidR="00E14D2C" w:rsidRPr="00C474F9" w:rsidRDefault="00E14D2C" w:rsidP="00623F53">
      <w:pPr>
        <w:tabs>
          <w:tab w:val="num" w:pos="540"/>
        </w:tabs>
        <w:jc w:val="both"/>
        <w:rPr>
          <w:color w:val="000000"/>
        </w:rPr>
      </w:pPr>
      <w:r w:rsidRPr="00C474F9">
        <w:rPr>
          <w:color w:val="000000"/>
        </w:rPr>
        <w:t xml:space="preserve">Информационный сайт по ресторанному и гостиничному делу: </w:t>
      </w:r>
      <w:proofErr w:type="spellStart"/>
      <w:r w:rsidRPr="00C474F9">
        <w:rPr>
          <w:color w:val="000000"/>
        </w:rPr>
        <w:t>www</w:t>
      </w:r>
      <w:proofErr w:type="spellEnd"/>
      <w:r w:rsidRPr="00C474F9">
        <w:rPr>
          <w:color w:val="000000"/>
        </w:rPr>
        <w:t>. horeca.ru</w:t>
      </w:r>
    </w:p>
    <w:p w:rsidR="00E14D2C" w:rsidRPr="00623F53" w:rsidRDefault="00E14D2C" w:rsidP="00623F53">
      <w:pPr>
        <w:pStyle w:val="3"/>
        <w:tabs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623F53">
        <w:rPr>
          <w:color w:val="000000"/>
          <w:sz w:val="24"/>
          <w:szCs w:val="24"/>
        </w:rPr>
        <w:t xml:space="preserve">Электронно-библиотечная система «Университетская библиотека ONLINE». – Режим доступа: http://biblioclub.ru/ </w:t>
      </w:r>
    </w:p>
    <w:p w:rsidR="00E14D2C" w:rsidRPr="00623F53" w:rsidRDefault="00E14D2C" w:rsidP="008C2262">
      <w:pPr>
        <w:pStyle w:val="3"/>
        <w:tabs>
          <w:tab w:val="left" w:pos="0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p w:rsidR="007F796B" w:rsidRPr="00E2722E" w:rsidRDefault="007F796B" w:rsidP="007F796B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F796B" w:rsidRPr="00E2722E" w:rsidRDefault="007F796B" w:rsidP="007F796B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F796B" w:rsidRPr="00E2722E" w:rsidRDefault="007F796B" w:rsidP="007F796B">
      <w:pPr>
        <w:ind w:firstLine="567"/>
      </w:pPr>
      <w:r w:rsidRPr="00E2722E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7F796B" w:rsidRPr="00E2722E" w:rsidRDefault="007F796B" w:rsidP="007F796B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F796B" w:rsidRPr="00E2722E" w:rsidRDefault="007F796B" w:rsidP="007F796B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F796B" w:rsidRPr="00E2722E" w:rsidRDefault="007F796B" w:rsidP="007F796B">
      <w:pPr>
        <w:ind w:firstLine="567"/>
      </w:pPr>
    </w:p>
    <w:p w:rsidR="007F796B" w:rsidRPr="00E2722E" w:rsidRDefault="007F796B" w:rsidP="007F796B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F796B" w:rsidRPr="00E2722E" w:rsidRDefault="007F796B" w:rsidP="007F796B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F796B" w:rsidRPr="00E2722E" w:rsidRDefault="007F796B" w:rsidP="007F796B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7F796B" w:rsidRPr="00E2722E" w:rsidRDefault="007F796B" w:rsidP="007F796B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7F796B" w:rsidRPr="00E2722E" w:rsidRDefault="007F796B" w:rsidP="007F796B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7F796B" w:rsidRPr="00E2722E" w:rsidRDefault="007F796B" w:rsidP="007F796B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7F796B" w:rsidRPr="00E2722E" w:rsidRDefault="007F796B" w:rsidP="007F796B">
      <w:pPr>
        <w:numPr>
          <w:ilvl w:val="0"/>
          <w:numId w:val="42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7F796B" w:rsidRPr="00E2722E" w:rsidRDefault="007F796B" w:rsidP="007F796B">
      <w:pPr>
        <w:tabs>
          <w:tab w:val="left" w:pos="3975"/>
          <w:tab w:val="center" w:pos="5352"/>
        </w:tabs>
      </w:pPr>
    </w:p>
    <w:p w:rsidR="007F796B" w:rsidRPr="00E2722E" w:rsidRDefault="007F796B" w:rsidP="007F796B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F796B" w:rsidRPr="00E2722E" w:rsidRDefault="007F796B" w:rsidP="007F796B">
      <w:pPr>
        <w:ind w:left="760"/>
      </w:pPr>
      <w:r w:rsidRPr="00E2722E">
        <w:rPr>
          <w:rFonts w:eastAsia="WenQuanYi Micro Hei"/>
        </w:rPr>
        <w:t>Не используются</w:t>
      </w:r>
    </w:p>
    <w:p w:rsidR="007F796B" w:rsidRPr="00E2722E" w:rsidRDefault="007F796B" w:rsidP="007F796B">
      <w:pPr>
        <w:rPr>
          <w:b/>
          <w:bCs/>
        </w:rPr>
      </w:pPr>
    </w:p>
    <w:p w:rsidR="007F796B" w:rsidRPr="00E2722E" w:rsidRDefault="007F796B" w:rsidP="007F796B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F796B" w:rsidRPr="00E2722E" w:rsidRDefault="007F796B" w:rsidP="007F796B"/>
    <w:p w:rsidR="007F796B" w:rsidRPr="00E2722E" w:rsidRDefault="007F796B" w:rsidP="007F796B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F796B" w:rsidRPr="00E2722E" w:rsidRDefault="007F796B" w:rsidP="007F796B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F796B" w:rsidRPr="00E2722E" w:rsidRDefault="007F796B" w:rsidP="007F796B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14D2C" w:rsidRDefault="00E14D2C" w:rsidP="006D2067">
      <w:pPr>
        <w:shd w:val="clear" w:color="auto" w:fill="FFFFFF"/>
        <w:ind w:firstLine="709"/>
        <w:jc w:val="both"/>
        <w:rPr>
          <w:b/>
          <w:bCs/>
        </w:rPr>
      </w:pPr>
    </w:p>
    <w:sectPr w:rsidR="00E14D2C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AA" w:rsidRDefault="00F453AA">
      <w:r>
        <w:separator/>
      </w:r>
    </w:p>
  </w:endnote>
  <w:endnote w:type="continuationSeparator" w:id="0">
    <w:p w:rsidR="00F453AA" w:rsidRDefault="00F4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2C" w:rsidRPr="001D000A" w:rsidRDefault="00E14D2C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AA" w:rsidRDefault="00F453AA">
      <w:r>
        <w:separator/>
      </w:r>
    </w:p>
  </w:footnote>
  <w:footnote w:type="continuationSeparator" w:id="0">
    <w:p w:rsidR="00F453AA" w:rsidRDefault="00F4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2C" w:rsidRDefault="00E14D2C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14D2C" w:rsidRPr="00FB55A3">
      <w:trPr>
        <w:trHeight w:val="703"/>
      </w:trPr>
      <w:tc>
        <w:tcPr>
          <w:tcW w:w="2160" w:type="dxa"/>
          <w:vMerge w:val="restart"/>
          <w:vAlign w:val="center"/>
        </w:tcPr>
        <w:p w:rsidR="00E14D2C" w:rsidRPr="004517F7" w:rsidRDefault="006E2971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E14D2C" w:rsidRDefault="00E14D2C" w:rsidP="000B409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E14D2C" w:rsidRDefault="00E14D2C" w:rsidP="000B409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E14D2C" w:rsidRPr="004517F7" w:rsidRDefault="00E14D2C" w:rsidP="000B4095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E14D2C" w:rsidRDefault="00E14D2C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E14D2C" w:rsidRPr="00FB55A3">
      <w:trPr>
        <w:trHeight w:val="274"/>
      </w:trPr>
      <w:tc>
        <w:tcPr>
          <w:tcW w:w="2160" w:type="dxa"/>
          <w:vMerge/>
          <w:vAlign w:val="center"/>
        </w:tcPr>
        <w:p w:rsidR="00E14D2C" w:rsidRPr="004517F7" w:rsidRDefault="00E14D2C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E14D2C" w:rsidRPr="004517F7" w:rsidRDefault="00E14D2C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E14D2C" w:rsidRPr="004517F7" w:rsidRDefault="00E14D2C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E14D2C" w:rsidRDefault="00E14D2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3414EE"/>
    <w:multiLevelType w:val="hybridMultilevel"/>
    <w:tmpl w:val="B77E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958D1"/>
    <w:multiLevelType w:val="hybridMultilevel"/>
    <w:tmpl w:val="3B082C2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966470B"/>
    <w:multiLevelType w:val="hybridMultilevel"/>
    <w:tmpl w:val="8264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5DF"/>
    <w:multiLevelType w:val="hybridMultilevel"/>
    <w:tmpl w:val="9A18F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990503"/>
    <w:multiLevelType w:val="hybridMultilevel"/>
    <w:tmpl w:val="BB56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2370B"/>
    <w:multiLevelType w:val="hybridMultilevel"/>
    <w:tmpl w:val="8FC8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F1A85"/>
    <w:multiLevelType w:val="hybridMultilevel"/>
    <w:tmpl w:val="1CCE4ABA"/>
    <w:lvl w:ilvl="0" w:tplc="70644B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E547F"/>
    <w:multiLevelType w:val="hybridMultilevel"/>
    <w:tmpl w:val="8CF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DC4F68"/>
    <w:multiLevelType w:val="hybridMultilevel"/>
    <w:tmpl w:val="F6A0DECC"/>
    <w:lvl w:ilvl="0" w:tplc="70644B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D1F01"/>
    <w:multiLevelType w:val="hybridMultilevel"/>
    <w:tmpl w:val="34786AAA"/>
    <w:lvl w:ilvl="0" w:tplc="70644BF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072FF"/>
    <w:multiLevelType w:val="hybridMultilevel"/>
    <w:tmpl w:val="934E87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65521"/>
    <w:multiLevelType w:val="hybridMultilevel"/>
    <w:tmpl w:val="238E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8E219B4"/>
    <w:multiLevelType w:val="hybridMultilevel"/>
    <w:tmpl w:val="0E8C6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E1FF6"/>
    <w:multiLevelType w:val="hybridMultilevel"/>
    <w:tmpl w:val="8F7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EA05C1D"/>
    <w:multiLevelType w:val="hybridMultilevel"/>
    <w:tmpl w:val="3E32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6EBB"/>
    <w:multiLevelType w:val="hybridMultilevel"/>
    <w:tmpl w:val="7B1438DC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204DC9"/>
    <w:multiLevelType w:val="hybridMultilevel"/>
    <w:tmpl w:val="67F0ED56"/>
    <w:lvl w:ilvl="0" w:tplc="4CD608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934B4B"/>
    <w:multiLevelType w:val="hybridMultilevel"/>
    <w:tmpl w:val="6CE4EEC4"/>
    <w:lvl w:ilvl="0" w:tplc="5C2C8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AA625C1"/>
    <w:multiLevelType w:val="hybridMultilevel"/>
    <w:tmpl w:val="4320B4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39F6F97"/>
    <w:multiLevelType w:val="hybridMultilevel"/>
    <w:tmpl w:val="4BB4BC9C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B80D15"/>
    <w:multiLevelType w:val="hybridMultilevel"/>
    <w:tmpl w:val="0BD0AA3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9B55A85"/>
    <w:multiLevelType w:val="hybridMultilevel"/>
    <w:tmpl w:val="C12A199A"/>
    <w:lvl w:ilvl="0" w:tplc="B6EE35F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F4311AB"/>
    <w:multiLevelType w:val="hybridMultilevel"/>
    <w:tmpl w:val="2048CA16"/>
    <w:lvl w:ilvl="0" w:tplc="70644BF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2C2E06"/>
    <w:multiLevelType w:val="hybridMultilevel"/>
    <w:tmpl w:val="C61C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A81F74"/>
    <w:multiLevelType w:val="hybridMultilevel"/>
    <w:tmpl w:val="AD8A2D9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B1C93"/>
    <w:multiLevelType w:val="hybridMultilevel"/>
    <w:tmpl w:val="2E5E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9A26C8"/>
    <w:multiLevelType w:val="hybridMultilevel"/>
    <w:tmpl w:val="1E6200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A00F90"/>
    <w:multiLevelType w:val="hybridMultilevel"/>
    <w:tmpl w:val="608C415E"/>
    <w:lvl w:ilvl="0" w:tplc="70644BF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A394D"/>
    <w:multiLevelType w:val="hybridMultilevel"/>
    <w:tmpl w:val="03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6716E"/>
    <w:multiLevelType w:val="hybridMultilevel"/>
    <w:tmpl w:val="CF0A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6312F4"/>
    <w:multiLevelType w:val="hybridMultilevel"/>
    <w:tmpl w:val="810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4E55AE"/>
    <w:multiLevelType w:val="hybridMultilevel"/>
    <w:tmpl w:val="DDC2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6"/>
  </w:num>
  <w:num w:numId="3">
    <w:abstractNumId w:val="17"/>
  </w:num>
  <w:num w:numId="4">
    <w:abstractNumId w:val="14"/>
  </w:num>
  <w:num w:numId="5">
    <w:abstractNumId w:val="3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8"/>
  </w:num>
  <w:num w:numId="9">
    <w:abstractNumId w:val="31"/>
  </w:num>
  <w:num w:numId="10">
    <w:abstractNumId w:val="9"/>
  </w:num>
  <w:num w:numId="11">
    <w:abstractNumId w:val="28"/>
  </w:num>
  <w:num w:numId="12">
    <w:abstractNumId w:val="16"/>
  </w:num>
  <w:num w:numId="13">
    <w:abstractNumId w:val="29"/>
  </w:num>
  <w:num w:numId="14">
    <w:abstractNumId w:val="32"/>
  </w:num>
  <w:num w:numId="15">
    <w:abstractNumId w:val="18"/>
  </w:num>
  <w:num w:numId="16">
    <w:abstractNumId w:val="2"/>
  </w:num>
  <w:num w:numId="17">
    <w:abstractNumId w:val="21"/>
  </w:num>
  <w:num w:numId="18">
    <w:abstractNumId w:val="1"/>
  </w:num>
  <w:num w:numId="19">
    <w:abstractNumId w:val="35"/>
  </w:num>
  <w:num w:numId="20">
    <w:abstractNumId w:val="20"/>
  </w:num>
  <w:num w:numId="21">
    <w:abstractNumId w:val="24"/>
  </w:num>
  <w:num w:numId="22">
    <w:abstractNumId w:val="39"/>
  </w:num>
  <w:num w:numId="23">
    <w:abstractNumId w:val="7"/>
  </w:num>
  <w:num w:numId="24">
    <w:abstractNumId w:val="3"/>
  </w:num>
  <w:num w:numId="25">
    <w:abstractNumId w:val="13"/>
  </w:num>
  <w:num w:numId="26">
    <w:abstractNumId w:val="23"/>
  </w:num>
  <w:num w:numId="27">
    <w:abstractNumId w:val="25"/>
  </w:num>
  <w:num w:numId="28">
    <w:abstractNumId w:val="19"/>
  </w:num>
  <w:num w:numId="29">
    <w:abstractNumId w:val="6"/>
  </w:num>
  <w:num w:numId="30">
    <w:abstractNumId w:val="15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30"/>
  </w:num>
  <w:num w:numId="35">
    <w:abstractNumId w:val="4"/>
  </w:num>
  <w:num w:numId="36">
    <w:abstractNumId w:val="10"/>
  </w:num>
  <w:num w:numId="37">
    <w:abstractNumId w:val="34"/>
  </w:num>
  <w:num w:numId="38">
    <w:abstractNumId w:val="11"/>
  </w:num>
  <w:num w:numId="39">
    <w:abstractNumId w:val="27"/>
  </w:num>
  <w:num w:numId="40">
    <w:abstractNumId w:val="8"/>
  </w:num>
  <w:num w:numId="41">
    <w:abstractNumId w:val="1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11B"/>
    <w:rsid w:val="00015331"/>
    <w:rsid w:val="0001693B"/>
    <w:rsid w:val="00017525"/>
    <w:rsid w:val="000208ED"/>
    <w:rsid w:val="0002135E"/>
    <w:rsid w:val="0002372E"/>
    <w:rsid w:val="000248D3"/>
    <w:rsid w:val="00024EAB"/>
    <w:rsid w:val="00025164"/>
    <w:rsid w:val="00025AFF"/>
    <w:rsid w:val="000335AC"/>
    <w:rsid w:val="000365F7"/>
    <w:rsid w:val="00037913"/>
    <w:rsid w:val="00037EA9"/>
    <w:rsid w:val="00040027"/>
    <w:rsid w:val="0004305E"/>
    <w:rsid w:val="0004633E"/>
    <w:rsid w:val="0004763E"/>
    <w:rsid w:val="00051D77"/>
    <w:rsid w:val="000529CF"/>
    <w:rsid w:val="00056BD4"/>
    <w:rsid w:val="000573FC"/>
    <w:rsid w:val="000608AF"/>
    <w:rsid w:val="00062F7B"/>
    <w:rsid w:val="0006461A"/>
    <w:rsid w:val="00065678"/>
    <w:rsid w:val="00080264"/>
    <w:rsid w:val="000816EE"/>
    <w:rsid w:val="000838A2"/>
    <w:rsid w:val="000862AA"/>
    <w:rsid w:val="0009116E"/>
    <w:rsid w:val="00094DA8"/>
    <w:rsid w:val="000B12C2"/>
    <w:rsid w:val="000B187A"/>
    <w:rsid w:val="000B4095"/>
    <w:rsid w:val="000C1225"/>
    <w:rsid w:val="000C266A"/>
    <w:rsid w:val="000C7AAA"/>
    <w:rsid w:val="000D64AE"/>
    <w:rsid w:val="000D6617"/>
    <w:rsid w:val="000D6EB7"/>
    <w:rsid w:val="000E31CF"/>
    <w:rsid w:val="000F23C3"/>
    <w:rsid w:val="000F420F"/>
    <w:rsid w:val="000F461D"/>
    <w:rsid w:val="000F489B"/>
    <w:rsid w:val="000F5093"/>
    <w:rsid w:val="000F589C"/>
    <w:rsid w:val="000F5976"/>
    <w:rsid w:val="000F5C62"/>
    <w:rsid w:val="000F6672"/>
    <w:rsid w:val="000F6EE9"/>
    <w:rsid w:val="00100F9B"/>
    <w:rsid w:val="00101252"/>
    <w:rsid w:val="00114B70"/>
    <w:rsid w:val="0011556B"/>
    <w:rsid w:val="00117717"/>
    <w:rsid w:val="00121712"/>
    <w:rsid w:val="0012224D"/>
    <w:rsid w:val="001237DA"/>
    <w:rsid w:val="001242A1"/>
    <w:rsid w:val="001316FD"/>
    <w:rsid w:val="00132453"/>
    <w:rsid w:val="00132D88"/>
    <w:rsid w:val="00133F3B"/>
    <w:rsid w:val="001357B4"/>
    <w:rsid w:val="00136B10"/>
    <w:rsid w:val="001415B7"/>
    <w:rsid w:val="0014276E"/>
    <w:rsid w:val="0014477D"/>
    <w:rsid w:val="0014795B"/>
    <w:rsid w:val="001507BA"/>
    <w:rsid w:val="00151163"/>
    <w:rsid w:val="00154600"/>
    <w:rsid w:val="00154F0E"/>
    <w:rsid w:val="00155342"/>
    <w:rsid w:val="00155CDC"/>
    <w:rsid w:val="00156E8D"/>
    <w:rsid w:val="001578DC"/>
    <w:rsid w:val="00161690"/>
    <w:rsid w:val="001628DD"/>
    <w:rsid w:val="00162958"/>
    <w:rsid w:val="0016387E"/>
    <w:rsid w:val="001639BB"/>
    <w:rsid w:val="00165CE2"/>
    <w:rsid w:val="00166E82"/>
    <w:rsid w:val="0017776E"/>
    <w:rsid w:val="00183D5C"/>
    <w:rsid w:val="001856FD"/>
    <w:rsid w:val="001860FC"/>
    <w:rsid w:val="00187CF7"/>
    <w:rsid w:val="00191AAF"/>
    <w:rsid w:val="00194555"/>
    <w:rsid w:val="001A143F"/>
    <w:rsid w:val="001A315A"/>
    <w:rsid w:val="001A7AFD"/>
    <w:rsid w:val="001B42D1"/>
    <w:rsid w:val="001B6146"/>
    <w:rsid w:val="001D000A"/>
    <w:rsid w:val="001D4B90"/>
    <w:rsid w:val="001D6F8E"/>
    <w:rsid w:val="001D7AAE"/>
    <w:rsid w:val="001E14E6"/>
    <w:rsid w:val="001E551D"/>
    <w:rsid w:val="001F52CB"/>
    <w:rsid w:val="001F5349"/>
    <w:rsid w:val="001F6309"/>
    <w:rsid w:val="00204E5A"/>
    <w:rsid w:val="00207FD8"/>
    <w:rsid w:val="002104F8"/>
    <w:rsid w:val="00214166"/>
    <w:rsid w:val="002152A6"/>
    <w:rsid w:val="0021569F"/>
    <w:rsid w:val="002171AE"/>
    <w:rsid w:val="00220028"/>
    <w:rsid w:val="002235BA"/>
    <w:rsid w:val="002343E7"/>
    <w:rsid w:val="0023651E"/>
    <w:rsid w:val="00241D54"/>
    <w:rsid w:val="00242A89"/>
    <w:rsid w:val="00244202"/>
    <w:rsid w:val="00250360"/>
    <w:rsid w:val="002505D9"/>
    <w:rsid w:val="00252249"/>
    <w:rsid w:val="0025310B"/>
    <w:rsid w:val="002532D4"/>
    <w:rsid w:val="00254D8E"/>
    <w:rsid w:val="00255A37"/>
    <w:rsid w:val="002565ED"/>
    <w:rsid w:val="0026216B"/>
    <w:rsid w:val="00262C9F"/>
    <w:rsid w:val="00270AD8"/>
    <w:rsid w:val="0027611B"/>
    <w:rsid w:val="002762F2"/>
    <w:rsid w:val="0027700D"/>
    <w:rsid w:val="00277691"/>
    <w:rsid w:val="00277B38"/>
    <w:rsid w:val="002835DF"/>
    <w:rsid w:val="00283CC0"/>
    <w:rsid w:val="0028500D"/>
    <w:rsid w:val="002863D2"/>
    <w:rsid w:val="00287117"/>
    <w:rsid w:val="00287EEA"/>
    <w:rsid w:val="00290523"/>
    <w:rsid w:val="00290F9E"/>
    <w:rsid w:val="00291922"/>
    <w:rsid w:val="00292259"/>
    <w:rsid w:val="00293042"/>
    <w:rsid w:val="002934A1"/>
    <w:rsid w:val="00294BDB"/>
    <w:rsid w:val="00295E15"/>
    <w:rsid w:val="00296547"/>
    <w:rsid w:val="002A0273"/>
    <w:rsid w:val="002A04B4"/>
    <w:rsid w:val="002A1608"/>
    <w:rsid w:val="002A31AB"/>
    <w:rsid w:val="002A4612"/>
    <w:rsid w:val="002A79D1"/>
    <w:rsid w:val="002B36AA"/>
    <w:rsid w:val="002B3AAF"/>
    <w:rsid w:val="002B4680"/>
    <w:rsid w:val="002B65B0"/>
    <w:rsid w:val="002B6F5F"/>
    <w:rsid w:val="002C1B9B"/>
    <w:rsid w:val="002C1DA7"/>
    <w:rsid w:val="002C1F8A"/>
    <w:rsid w:val="002C4D65"/>
    <w:rsid w:val="002D6C48"/>
    <w:rsid w:val="002D7648"/>
    <w:rsid w:val="002D7BFB"/>
    <w:rsid w:val="002E0611"/>
    <w:rsid w:val="002E2B20"/>
    <w:rsid w:val="002E5DEA"/>
    <w:rsid w:val="002E7C1B"/>
    <w:rsid w:val="002F3CB5"/>
    <w:rsid w:val="00300FAE"/>
    <w:rsid w:val="00301972"/>
    <w:rsid w:val="00311C9C"/>
    <w:rsid w:val="00313C99"/>
    <w:rsid w:val="00314054"/>
    <w:rsid w:val="0031568E"/>
    <w:rsid w:val="003202E3"/>
    <w:rsid w:val="00322774"/>
    <w:rsid w:val="00326DB3"/>
    <w:rsid w:val="003300DA"/>
    <w:rsid w:val="00330AC9"/>
    <w:rsid w:val="003345B3"/>
    <w:rsid w:val="0034018B"/>
    <w:rsid w:val="00341595"/>
    <w:rsid w:val="003422A5"/>
    <w:rsid w:val="00345B5E"/>
    <w:rsid w:val="00352862"/>
    <w:rsid w:val="003536A5"/>
    <w:rsid w:val="00353AF5"/>
    <w:rsid w:val="003575DC"/>
    <w:rsid w:val="00360191"/>
    <w:rsid w:val="00360688"/>
    <w:rsid w:val="003626FF"/>
    <w:rsid w:val="00362924"/>
    <w:rsid w:val="003676C1"/>
    <w:rsid w:val="00371036"/>
    <w:rsid w:val="0037327E"/>
    <w:rsid w:val="00374FA2"/>
    <w:rsid w:val="00375D0C"/>
    <w:rsid w:val="003761B1"/>
    <w:rsid w:val="003762CD"/>
    <w:rsid w:val="00381412"/>
    <w:rsid w:val="00381678"/>
    <w:rsid w:val="00384D63"/>
    <w:rsid w:val="00385E56"/>
    <w:rsid w:val="003874CE"/>
    <w:rsid w:val="003904D5"/>
    <w:rsid w:val="00390C2C"/>
    <w:rsid w:val="00393B2A"/>
    <w:rsid w:val="00395E94"/>
    <w:rsid w:val="003971CC"/>
    <w:rsid w:val="003A0A4B"/>
    <w:rsid w:val="003A2DD5"/>
    <w:rsid w:val="003A38C9"/>
    <w:rsid w:val="003A3D04"/>
    <w:rsid w:val="003A443A"/>
    <w:rsid w:val="003C0385"/>
    <w:rsid w:val="003C0AA6"/>
    <w:rsid w:val="003C10A4"/>
    <w:rsid w:val="003C20B5"/>
    <w:rsid w:val="003D3987"/>
    <w:rsid w:val="003D66F2"/>
    <w:rsid w:val="003E1908"/>
    <w:rsid w:val="003E1E15"/>
    <w:rsid w:val="003E26E9"/>
    <w:rsid w:val="003E5AD1"/>
    <w:rsid w:val="003E76EA"/>
    <w:rsid w:val="003E7B2E"/>
    <w:rsid w:val="003E7DDB"/>
    <w:rsid w:val="003F0047"/>
    <w:rsid w:val="003F1628"/>
    <w:rsid w:val="003F1F1D"/>
    <w:rsid w:val="003F1F60"/>
    <w:rsid w:val="003F24DE"/>
    <w:rsid w:val="003F3961"/>
    <w:rsid w:val="003F3EBD"/>
    <w:rsid w:val="003F436A"/>
    <w:rsid w:val="003F458A"/>
    <w:rsid w:val="003F5F6E"/>
    <w:rsid w:val="003F72E1"/>
    <w:rsid w:val="003F7F7C"/>
    <w:rsid w:val="00400B9F"/>
    <w:rsid w:val="0040249B"/>
    <w:rsid w:val="004027A5"/>
    <w:rsid w:val="0040310D"/>
    <w:rsid w:val="00405E16"/>
    <w:rsid w:val="00407CC6"/>
    <w:rsid w:val="004124E8"/>
    <w:rsid w:val="00416031"/>
    <w:rsid w:val="004168DE"/>
    <w:rsid w:val="00423DE1"/>
    <w:rsid w:val="00426C55"/>
    <w:rsid w:val="00434012"/>
    <w:rsid w:val="00437637"/>
    <w:rsid w:val="00437AE5"/>
    <w:rsid w:val="0044027D"/>
    <w:rsid w:val="00442526"/>
    <w:rsid w:val="00442AA6"/>
    <w:rsid w:val="0044447A"/>
    <w:rsid w:val="00450FE6"/>
    <w:rsid w:val="004517F7"/>
    <w:rsid w:val="00452AD6"/>
    <w:rsid w:val="0045306F"/>
    <w:rsid w:val="004608D4"/>
    <w:rsid w:val="00460C67"/>
    <w:rsid w:val="00460E4D"/>
    <w:rsid w:val="00461990"/>
    <w:rsid w:val="00461EB2"/>
    <w:rsid w:val="00462256"/>
    <w:rsid w:val="0046241E"/>
    <w:rsid w:val="00465101"/>
    <w:rsid w:val="004677BF"/>
    <w:rsid w:val="00470D55"/>
    <w:rsid w:val="00471090"/>
    <w:rsid w:val="004737E7"/>
    <w:rsid w:val="004748C4"/>
    <w:rsid w:val="00474EFB"/>
    <w:rsid w:val="00475B0E"/>
    <w:rsid w:val="00483CA6"/>
    <w:rsid w:val="0048535B"/>
    <w:rsid w:val="00485E4D"/>
    <w:rsid w:val="00490931"/>
    <w:rsid w:val="00491414"/>
    <w:rsid w:val="0049784C"/>
    <w:rsid w:val="004A0EB5"/>
    <w:rsid w:val="004A5228"/>
    <w:rsid w:val="004A60D4"/>
    <w:rsid w:val="004A7D3E"/>
    <w:rsid w:val="004B4E1D"/>
    <w:rsid w:val="004B5711"/>
    <w:rsid w:val="004B674E"/>
    <w:rsid w:val="004B6E80"/>
    <w:rsid w:val="004C0089"/>
    <w:rsid w:val="004C351C"/>
    <w:rsid w:val="004C4605"/>
    <w:rsid w:val="004C633C"/>
    <w:rsid w:val="004C6E1A"/>
    <w:rsid w:val="004C7491"/>
    <w:rsid w:val="004C7A5C"/>
    <w:rsid w:val="004D4D7E"/>
    <w:rsid w:val="004D7D80"/>
    <w:rsid w:val="004E41D0"/>
    <w:rsid w:val="004E4E3B"/>
    <w:rsid w:val="004F3ED9"/>
    <w:rsid w:val="004F4A23"/>
    <w:rsid w:val="004F4DE6"/>
    <w:rsid w:val="004F6324"/>
    <w:rsid w:val="00505295"/>
    <w:rsid w:val="0050671D"/>
    <w:rsid w:val="005078EF"/>
    <w:rsid w:val="00513C1B"/>
    <w:rsid w:val="00514A15"/>
    <w:rsid w:val="005168DA"/>
    <w:rsid w:val="00517958"/>
    <w:rsid w:val="00520749"/>
    <w:rsid w:val="00522886"/>
    <w:rsid w:val="005238B9"/>
    <w:rsid w:val="00526079"/>
    <w:rsid w:val="00526EEB"/>
    <w:rsid w:val="005305D9"/>
    <w:rsid w:val="0053349D"/>
    <w:rsid w:val="00534170"/>
    <w:rsid w:val="00534A7B"/>
    <w:rsid w:val="00536E2D"/>
    <w:rsid w:val="005400B1"/>
    <w:rsid w:val="00540F92"/>
    <w:rsid w:val="00541142"/>
    <w:rsid w:val="00544A56"/>
    <w:rsid w:val="0054724D"/>
    <w:rsid w:val="00551FEB"/>
    <w:rsid w:val="00556232"/>
    <w:rsid w:val="00560383"/>
    <w:rsid w:val="0056045B"/>
    <w:rsid w:val="005617EF"/>
    <w:rsid w:val="00561C2C"/>
    <w:rsid w:val="005627B1"/>
    <w:rsid w:val="00563D93"/>
    <w:rsid w:val="00564075"/>
    <w:rsid w:val="00575BFC"/>
    <w:rsid w:val="00581AAB"/>
    <w:rsid w:val="00584469"/>
    <w:rsid w:val="00592BF6"/>
    <w:rsid w:val="00593CEE"/>
    <w:rsid w:val="005949B5"/>
    <w:rsid w:val="005965C5"/>
    <w:rsid w:val="00597235"/>
    <w:rsid w:val="005973BC"/>
    <w:rsid w:val="00597EF8"/>
    <w:rsid w:val="005A4816"/>
    <w:rsid w:val="005B28B9"/>
    <w:rsid w:val="005B424D"/>
    <w:rsid w:val="005B5587"/>
    <w:rsid w:val="005B6BAC"/>
    <w:rsid w:val="005C0E52"/>
    <w:rsid w:val="005C1C00"/>
    <w:rsid w:val="005C5D06"/>
    <w:rsid w:val="005D1FDB"/>
    <w:rsid w:val="005D2501"/>
    <w:rsid w:val="005E1F02"/>
    <w:rsid w:val="005E43C2"/>
    <w:rsid w:val="005E5045"/>
    <w:rsid w:val="005F05FE"/>
    <w:rsid w:val="005F116B"/>
    <w:rsid w:val="005F584D"/>
    <w:rsid w:val="005F7E2E"/>
    <w:rsid w:val="00601AAD"/>
    <w:rsid w:val="00601BEC"/>
    <w:rsid w:val="006028BF"/>
    <w:rsid w:val="0061123D"/>
    <w:rsid w:val="00612515"/>
    <w:rsid w:val="00612A51"/>
    <w:rsid w:val="00613D0D"/>
    <w:rsid w:val="00615A10"/>
    <w:rsid w:val="00622A20"/>
    <w:rsid w:val="00623F53"/>
    <w:rsid w:val="00625492"/>
    <w:rsid w:val="006337BC"/>
    <w:rsid w:val="00634FFF"/>
    <w:rsid w:val="0063674C"/>
    <w:rsid w:val="0063676C"/>
    <w:rsid w:val="00640082"/>
    <w:rsid w:val="00640C2C"/>
    <w:rsid w:val="00645F4A"/>
    <w:rsid w:val="006472F6"/>
    <w:rsid w:val="006477E5"/>
    <w:rsid w:val="00647D5B"/>
    <w:rsid w:val="00647D81"/>
    <w:rsid w:val="00650D71"/>
    <w:rsid w:val="00651219"/>
    <w:rsid w:val="00653102"/>
    <w:rsid w:val="00657DB2"/>
    <w:rsid w:val="00662F33"/>
    <w:rsid w:val="0066357D"/>
    <w:rsid w:val="0066401B"/>
    <w:rsid w:val="00667C53"/>
    <w:rsid w:val="006709D2"/>
    <w:rsid w:val="006732D3"/>
    <w:rsid w:val="0067345C"/>
    <w:rsid w:val="0067602D"/>
    <w:rsid w:val="00676891"/>
    <w:rsid w:val="00680744"/>
    <w:rsid w:val="00680C8A"/>
    <w:rsid w:val="00683331"/>
    <w:rsid w:val="00683656"/>
    <w:rsid w:val="00683B66"/>
    <w:rsid w:val="00685B45"/>
    <w:rsid w:val="00687425"/>
    <w:rsid w:val="0068798D"/>
    <w:rsid w:val="00691465"/>
    <w:rsid w:val="00693101"/>
    <w:rsid w:val="006935CF"/>
    <w:rsid w:val="00693A3B"/>
    <w:rsid w:val="00694793"/>
    <w:rsid w:val="00694BC0"/>
    <w:rsid w:val="00695AC4"/>
    <w:rsid w:val="006975DC"/>
    <w:rsid w:val="006A0043"/>
    <w:rsid w:val="006A0CE7"/>
    <w:rsid w:val="006A4127"/>
    <w:rsid w:val="006A457B"/>
    <w:rsid w:val="006A4C54"/>
    <w:rsid w:val="006A4F4B"/>
    <w:rsid w:val="006A64CE"/>
    <w:rsid w:val="006A697C"/>
    <w:rsid w:val="006B152D"/>
    <w:rsid w:val="006B45BC"/>
    <w:rsid w:val="006B591E"/>
    <w:rsid w:val="006B6150"/>
    <w:rsid w:val="006C2160"/>
    <w:rsid w:val="006C2A1F"/>
    <w:rsid w:val="006C714F"/>
    <w:rsid w:val="006C77D9"/>
    <w:rsid w:val="006D03EF"/>
    <w:rsid w:val="006D2067"/>
    <w:rsid w:val="006D3AAA"/>
    <w:rsid w:val="006D4B7C"/>
    <w:rsid w:val="006D593D"/>
    <w:rsid w:val="006E2971"/>
    <w:rsid w:val="006E487D"/>
    <w:rsid w:val="006E7CAF"/>
    <w:rsid w:val="006F0E83"/>
    <w:rsid w:val="006F1C64"/>
    <w:rsid w:val="006F5989"/>
    <w:rsid w:val="006F6E19"/>
    <w:rsid w:val="00702DC2"/>
    <w:rsid w:val="0070492D"/>
    <w:rsid w:val="007072B4"/>
    <w:rsid w:val="00707ED7"/>
    <w:rsid w:val="00710144"/>
    <w:rsid w:val="00713B85"/>
    <w:rsid w:val="00723CF7"/>
    <w:rsid w:val="00726239"/>
    <w:rsid w:val="00726F50"/>
    <w:rsid w:val="007337DE"/>
    <w:rsid w:val="00734819"/>
    <w:rsid w:val="007409CF"/>
    <w:rsid w:val="0074121C"/>
    <w:rsid w:val="00741DFE"/>
    <w:rsid w:val="007460AF"/>
    <w:rsid w:val="0074744A"/>
    <w:rsid w:val="00752C27"/>
    <w:rsid w:val="0075502A"/>
    <w:rsid w:val="00755173"/>
    <w:rsid w:val="00760AE0"/>
    <w:rsid w:val="00760F3F"/>
    <w:rsid w:val="00761FE9"/>
    <w:rsid w:val="00762900"/>
    <w:rsid w:val="0076580D"/>
    <w:rsid w:val="007677F8"/>
    <w:rsid w:val="0076793F"/>
    <w:rsid w:val="00774A94"/>
    <w:rsid w:val="00774F34"/>
    <w:rsid w:val="0077528F"/>
    <w:rsid w:val="00780189"/>
    <w:rsid w:val="007815A8"/>
    <w:rsid w:val="007847A1"/>
    <w:rsid w:val="00787D60"/>
    <w:rsid w:val="00793A8A"/>
    <w:rsid w:val="00794A0C"/>
    <w:rsid w:val="007A1B6C"/>
    <w:rsid w:val="007A238F"/>
    <w:rsid w:val="007A6C23"/>
    <w:rsid w:val="007A7104"/>
    <w:rsid w:val="007B175C"/>
    <w:rsid w:val="007B3BB4"/>
    <w:rsid w:val="007C055B"/>
    <w:rsid w:val="007C0672"/>
    <w:rsid w:val="007C43D2"/>
    <w:rsid w:val="007C56A6"/>
    <w:rsid w:val="007D3923"/>
    <w:rsid w:val="007D5303"/>
    <w:rsid w:val="007E3394"/>
    <w:rsid w:val="007E381C"/>
    <w:rsid w:val="007E7E88"/>
    <w:rsid w:val="007F0DCF"/>
    <w:rsid w:val="007F18F6"/>
    <w:rsid w:val="007F3731"/>
    <w:rsid w:val="007F5F2A"/>
    <w:rsid w:val="007F796B"/>
    <w:rsid w:val="0080047A"/>
    <w:rsid w:val="00801B6C"/>
    <w:rsid w:val="00806A22"/>
    <w:rsid w:val="008102D2"/>
    <w:rsid w:val="00814A72"/>
    <w:rsid w:val="008151C0"/>
    <w:rsid w:val="008158B5"/>
    <w:rsid w:val="00816E8E"/>
    <w:rsid w:val="00817005"/>
    <w:rsid w:val="00820016"/>
    <w:rsid w:val="00822D05"/>
    <w:rsid w:val="008238E7"/>
    <w:rsid w:val="00825A41"/>
    <w:rsid w:val="00827AD6"/>
    <w:rsid w:val="00830375"/>
    <w:rsid w:val="00830585"/>
    <w:rsid w:val="00831FA4"/>
    <w:rsid w:val="0083361E"/>
    <w:rsid w:val="008349DA"/>
    <w:rsid w:val="0083699D"/>
    <w:rsid w:val="008369DB"/>
    <w:rsid w:val="00841850"/>
    <w:rsid w:val="0084199E"/>
    <w:rsid w:val="00843AF9"/>
    <w:rsid w:val="0084451A"/>
    <w:rsid w:val="008447A2"/>
    <w:rsid w:val="00846C89"/>
    <w:rsid w:val="00850C4C"/>
    <w:rsid w:val="00850F4C"/>
    <w:rsid w:val="00851D2A"/>
    <w:rsid w:val="00852CA6"/>
    <w:rsid w:val="008543B3"/>
    <w:rsid w:val="00854B15"/>
    <w:rsid w:val="008579C8"/>
    <w:rsid w:val="00860D30"/>
    <w:rsid w:val="00861EE0"/>
    <w:rsid w:val="00862C87"/>
    <w:rsid w:val="0086368E"/>
    <w:rsid w:val="008638CA"/>
    <w:rsid w:val="00864274"/>
    <w:rsid w:val="0086555D"/>
    <w:rsid w:val="00866514"/>
    <w:rsid w:val="00870AA3"/>
    <w:rsid w:val="00870D7E"/>
    <w:rsid w:val="008720C9"/>
    <w:rsid w:val="00872D44"/>
    <w:rsid w:val="008807C3"/>
    <w:rsid w:val="00880DA7"/>
    <w:rsid w:val="0088123A"/>
    <w:rsid w:val="00883F1D"/>
    <w:rsid w:val="00886415"/>
    <w:rsid w:val="00886C79"/>
    <w:rsid w:val="00890BF1"/>
    <w:rsid w:val="008910C4"/>
    <w:rsid w:val="00893396"/>
    <w:rsid w:val="00893832"/>
    <w:rsid w:val="0089450F"/>
    <w:rsid w:val="00895C1F"/>
    <w:rsid w:val="00896E21"/>
    <w:rsid w:val="008A0C2E"/>
    <w:rsid w:val="008A0F26"/>
    <w:rsid w:val="008A323C"/>
    <w:rsid w:val="008A5778"/>
    <w:rsid w:val="008A5963"/>
    <w:rsid w:val="008B2F1C"/>
    <w:rsid w:val="008B4338"/>
    <w:rsid w:val="008B5F57"/>
    <w:rsid w:val="008C0989"/>
    <w:rsid w:val="008C2262"/>
    <w:rsid w:val="008C537A"/>
    <w:rsid w:val="008C6072"/>
    <w:rsid w:val="008D1095"/>
    <w:rsid w:val="008D16FE"/>
    <w:rsid w:val="008D2C73"/>
    <w:rsid w:val="008D5FB3"/>
    <w:rsid w:val="008D7592"/>
    <w:rsid w:val="008E110F"/>
    <w:rsid w:val="008E1A75"/>
    <w:rsid w:val="008E26A2"/>
    <w:rsid w:val="008E4323"/>
    <w:rsid w:val="008E4403"/>
    <w:rsid w:val="008E4867"/>
    <w:rsid w:val="008E5ADC"/>
    <w:rsid w:val="008F01EE"/>
    <w:rsid w:val="008F4E20"/>
    <w:rsid w:val="00900D35"/>
    <w:rsid w:val="00903EA3"/>
    <w:rsid w:val="00911436"/>
    <w:rsid w:val="00921AE3"/>
    <w:rsid w:val="00926A1A"/>
    <w:rsid w:val="00933B14"/>
    <w:rsid w:val="00934D82"/>
    <w:rsid w:val="00941318"/>
    <w:rsid w:val="009460C4"/>
    <w:rsid w:val="0095066C"/>
    <w:rsid w:val="00953686"/>
    <w:rsid w:val="00960581"/>
    <w:rsid w:val="00963017"/>
    <w:rsid w:val="00964587"/>
    <w:rsid w:val="00964FC4"/>
    <w:rsid w:val="00966988"/>
    <w:rsid w:val="00967545"/>
    <w:rsid w:val="009714B9"/>
    <w:rsid w:val="00971602"/>
    <w:rsid w:val="00975198"/>
    <w:rsid w:val="00976173"/>
    <w:rsid w:val="00983007"/>
    <w:rsid w:val="00983A8D"/>
    <w:rsid w:val="00983E13"/>
    <w:rsid w:val="009849CB"/>
    <w:rsid w:val="00984CF4"/>
    <w:rsid w:val="00992806"/>
    <w:rsid w:val="00993672"/>
    <w:rsid w:val="0099367E"/>
    <w:rsid w:val="009936C4"/>
    <w:rsid w:val="009A3949"/>
    <w:rsid w:val="009A552F"/>
    <w:rsid w:val="009A7979"/>
    <w:rsid w:val="009B2184"/>
    <w:rsid w:val="009B305C"/>
    <w:rsid w:val="009C1DC1"/>
    <w:rsid w:val="009D05E4"/>
    <w:rsid w:val="009D1E64"/>
    <w:rsid w:val="009D4525"/>
    <w:rsid w:val="009E02E3"/>
    <w:rsid w:val="009E089A"/>
    <w:rsid w:val="009E0EDF"/>
    <w:rsid w:val="009E23C9"/>
    <w:rsid w:val="009E529A"/>
    <w:rsid w:val="009E589C"/>
    <w:rsid w:val="009E75D3"/>
    <w:rsid w:val="009F10D6"/>
    <w:rsid w:val="009F4568"/>
    <w:rsid w:val="009F4A07"/>
    <w:rsid w:val="009F6A08"/>
    <w:rsid w:val="009F6D89"/>
    <w:rsid w:val="009F791C"/>
    <w:rsid w:val="00A03CF0"/>
    <w:rsid w:val="00A07379"/>
    <w:rsid w:val="00A11D18"/>
    <w:rsid w:val="00A14272"/>
    <w:rsid w:val="00A153B5"/>
    <w:rsid w:val="00A17FE3"/>
    <w:rsid w:val="00A21B5F"/>
    <w:rsid w:val="00A22611"/>
    <w:rsid w:val="00A22803"/>
    <w:rsid w:val="00A228F6"/>
    <w:rsid w:val="00A307CC"/>
    <w:rsid w:val="00A31E4A"/>
    <w:rsid w:val="00A32140"/>
    <w:rsid w:val="00A33B02"/>
    <w:rsid w:val="00A34C68"/>
    <w:rsid w:val="00A35D6B"/>
    <w:rsid w:val="00A360D6"/>
    <w:rsid w:val="00A44FDC"/>
    <w:rsid w:val="00A45E4C"/>
    <w:rsid w:val="00A50EC5"/>
    <w:rsid w:val="00A54CF4"/>
    <w:rsid w:val="00A60635"/>
    <w:rsid w:val="00A64DCE"/>
    <w:rsid w:val="00A659AA"/>
    <w:rsid w:val="00A73DCF"/>
    <w:rsid w:val="00A80898"/>
    <w:rsid w:val="00A82E4F"/>
    <w:rsid w:val="00A91354"/>
    <w:rsid w:val="00A92599"/>
    <w:rsid w:val="00A95739"/>
    <w:rsid w:val="00AA0AEF"/>
    <w:rsid w:val="00AA3690"/>
    <w:rsid w:val="00AB6517"/>
    <w:rsid w:val="00AB73FC"/>
    <w:rsid w:val="00AC1E9D"/>
    <w:rsid w:val="00AC2315"/>
    <w:rsid w:val="00AC58BD"/>
    <w:rsid w:val="00AC69BA"/>
    <w:rsid w:val="00AC6E66"/>
    <w:rsid w:val="00AD72A2"/>
    <w:rsid w:val="00AE1002"/>
    <w:rsid w:val="00AE1CEA"/>
    <w:rsid w:val="00AE25CD"/>
    <w:rsid w:val="00AE293A"/>
    <w:rsid w:val="00AE457B"/>
    <w:rsid w:val="00AE51FF"/>
    <w:rsid w:val="00AF14AF"/>
    <w:rsid w:val="00AF179B"/>
    <w:rsid w:val="00AF5E20"/>
    <w:rsid w:val="00B034A0"/>
    <w:rsid w:val="00B05C3E"/>
    <w:rsid w:val="00B10A6D"/>
    <w:rsid w:val="00B12072"/>
    <w:rsid w:val="00B165EB"/>
    <w:rsid w:val="00B16E06"/>
    <w:rsid w:val="00B16F29"/>
    <w:rsid w:val="00B22CB7"/>
    <w:rsid w:val="00B235B9"/>
    <w:rsid w:val="00B30FFD"/>
    <w:rsid w:val="00B31E50"/>
    <w:rsid w:val="00B35327"/>
    <w:rsid w:val="00B36A46"/>
    <w:rsid w:val="00B4504B"/>
    <w:rsid w:val="00B45071"/>
    <w:rsid w:val="00B465BA"/>
    <w:rsid w:val="00B50AA5"/>
    <w:rsid w:val="00B50F78"/>
    <w:rsid w:val="00B50F9D"/>
    <w:rsid w:val="00B6400E"/>
    <w:rsid w:val="00B65766"/>
    <w:rsid w:val="00B65B50"/>
    <w:rsid w:val="00B67C1D"/>
    <w:rsid w:val="00B67E83"/>
    <w:rsid w:val="00B7027B"/>
    <w:rsid w:val="00B74917"/>
    <w:rsid w:val="00B775B6"/>
    <w:rsid w:val="00B82872"/>
    <w:rsid w:val="00B85F24"/>
    <w:rsid w:val="00B872BE"/>
    <w:rsid w:val="00B93A7D"/>
    <w:rsid w:val="00B94DE7"/>
    <w:rsid w:val="00BA228C"/>
    <w:rsid w:val="00BA5CDF"/>
    <w:rsid w:val="00BA68C4"/>
    <w:rsid w:val="00BA7064"/>
    <w:rsid w:val="00BA71AB"/>
    <w:rsid w:val="00BA746B"/>
    <w:rsid w:val="00BB27B3"/>
    <w:rsid w:val="00BB29A7"/>
    <w:rsid w:val="00BB4594"/>
    <w:rsid w:val="00BB49DB"/>
    <w:rsid w:val="00BB4C2A"/>
    <w:rsid w:val="00BB749F"/>
    <w:rsid w:val="00BC04A1"/>
    <w:rsid w:val="00BC1DC4"/>
    <w:rsid w:val="00BC651E"/>
    <w:rsid w:val="00BC77C2"/>
    <w:rsid w:val="00BC7884"/>
    <w:rsid w:val="00BC7BDF"/>
    <w:rsid w:val="00BD0A8E"/>
    <w:rsid w:val="00BD63AA"/>
    <w:rsid w:val="00BE0375"/>
    <w:rsid w:val="00BE370F"/>
    <w:rsid w:val="00BE7D15"/>
    <w:rsid w:val="00BF125D"/>
    <w:rsid w:val="00BF27DD"/>
    <w:rsid w:val="00BF3114"/>
    <w:rsid w:val="00C01602"/>
    <w:rsid w:val="00C031C7"/>
    <w:rsid w:val="00C0425E"/>
    <w:rsid w:val="00C04CAE"/>
    <w:rsid w:val="00C10689"/>
    <w:rsid w:val="00C10C96"/>
    <w:rsid w:val="00C11367"/>
    <w:rsid w:val="00C11A07"/>
    <w:rsid w:val="00C13268"/>
    <w:rsid w:val="00C14684"/>
    <w:rsid w:val="00C163D5"/>
    <w:rsid w:val="00C17E03"/>
    <w:rsid w:val="00C274E9"/>
    <w:rsid w:val="00C31A2C"/>
    <w:rsid w:val="00C32315"/>
    <w:rsid w:val="00C3322F"/>
    <w:rsid w:val="00C33DF2"/>
    <w:rsid w:val="00C3438D"/>
    <w:rsid w:val="00C35605"/>
    <w:rsid w:val="00C374EF"/>
    <w:rsid w:val="00C401F4"/>
    <w:rsid w:val="00C42CC3"/>
    <w:rsid w:val="00C42E7A"/>
    <w:rsid w:val="00C474F9"/>
    <w:rsid w:val="00C47A94"/>
    <w:rsid w:val="00C47CD0"/>
    <w:rsid w:val="00C50C0D"/>
    <w:rsid w:val="00C55B65"/>
    <w:rsid w:val="00C5616B"/>
    <w:rsid w:val="00C62165"/>
    <w:rsid w:val="00C66850"/>
    <w:rsid w:val="00C73117"/>
    <w:rsid w:val="00C74CC2"/>
    <w:rsid w:val="00C765BE"/>
    <w:rsid w:val="00C805B3"/>
    <w:rsid w:val="00C835DC"/>
    <w:rsid w:val="00C87659"/>
    <w:rsid w:val="00C90F41"/>
    <w:rsid w:val="00C91EE7"/>
    <w:rsid w:val="00C92252"/>
    <w:rsid w:val="00C93318"/>
    <w:rsid w:val="00C945A1"/>
    <w:rsid w:val="00C96453"/>
    <w:rsid w:val="00CA09D8"/>
    <w:rsid w:val="00CA542E"/>
    <w:rsid w:val="00CA619B"/>
    <w:rsid w:val="00CA6ACB"/>
    <w:rsid w:val="00CB4DE5"/>
    <w:rsid w:val="00CB5BCD"/>
    <w:rsid w:val="00CB5D6E"/>
    <w:rsid w:val="00CB7C09"/>
    <w:rsid w:val="00CC0C47"/>
    <w:rsid w:val="00CC104D"/>
    <w:rsid w:val="00CC19E6"/>
    <w:rsid w:val="00CC2EF5"/>
    <w:rsid w:val="00CC301C"/>
    <w:rsid w:val="00CC40A9"/>
    <w:rsid w:val="00CC5974"/>
    <w:rsid w:val="00CC6977"/>
    <w:rsid w:val="00CC73B9"/>
    <w:rsid w:val="00CD3C6C"/>
    <w:rsid w:val="00CD3E4C"/>
    <w:rsid w:val="00CD42BE"/>
    <w:rsid w:val="00CD5B93"/>
    <w:rsid w:val="00CE2519"/>
    <w:rsid w:val="00CE2892"/>
    <w:rsid w:val="00CE5855"/>
    <w:rsid w:val="00CE67A4"/>
    <w:rsid w:val="00CF2910"/>
    <w:rsid w:val="00CF3AAD"/>
    <w:rsid w:val="00CF72D2"/>
    <w:rsid w:val="00D01065"/>
    <w:rsid w:val="00D03CDC"/>
    <w:rsid w:val="00D052BA"/>
    <w:rsid w:val="00D0604A"/>
    <w:rsid w:val="00D077AB"/>
    <w:rsid w:val="00D12D6B"/>
    <w:rsid w:val="00D150C6"/>
    <w:rsid w:val="00D154A2"/>
    <w:rsid w:val="00D15B78"/>
    <w:rsid w:val="00D17B1F"/>
    <w:rsid w:val="00D20CA0"/>
    <w:rsid w:val="00D22DB9"/>
    <w:rsid w:val="00D27C42"/>
    <w:rsid w:val="00D354CE"/>
    <w:rsid w:val="00D40FAF"/>
    <w:rsid w:val="00D41752"/>
    <w:rsid w:val="00D457CF"/>
    <w:rsid w:val="00D4710F"/>
    <w:rsid w:val="00D47C83"/>
    <w:rsid w:val="00D5065D"/>
    <w:rsid w:val="00D52547"/>
    <w:rsid w:val="00D537FA"/>
    <w:rsid w:val="00D5380E"/>
    <w:rsid w:val="00D5519E"/>
    <w:rsid w:val="00D560D2"/>
    <w:rsid w:val="00D63418"/>
    <w:rsid w:val="00D6425B"/>
    <w:rsid w:val="00D6468F"/>
    <w:rsid w:val="00D6657F"/>
    <w:rsid w:val="00D7009D"/>
    <w:rsid w:val="00D70F46"/>
    <w:rsid w:val="00D71D54"/>
    <w:rsid w:val="00D7347E"/>
    <w:rsid w:val="00D74DF0"/>
    <w:rsid w:val="00D75076"/>
    <w:rsid w:val="00D75C45"/>
    <w:rsid w:val="00D76840"/>
    <w:rsid w:val="00D8416D"/>
    <w:rsid w:val="00D8444B"/>
    <w:rsid w:val="00D84781"/>
    <w:rsid w:val="00D847C6"/>
    <w:rsid w:val="00D84A2D"/>
    <w:rsid w:val="00D85989"/>
    <w:rsid w:val="00D918E6"/>
    <w:rsid w:val="00D91A1D"/>
    <w:rsid w:val="00D95D1E"/>
    <w:rsid w:val="00D96D2E"/>
    <w:rsid w:val="00D97572"/>
    <w:rsid w:val="00DA0150"/>
    <w:rsid w:val="00DA6839"/>
    <w:rsid w:val="00DB10DA"/>
    <w:rsid w:val="00DB20B9"/>
    <w:rsid w:val="00DB224E"/>
    <w:rsid w:val="00DB4B27"/>
    <w:rsid w:val="00DB7C78"/>
    <w:rsid w:val="00DC007F"/>
    <w:rsid w:val="00DC031E"/>
    <w:rsid w:val="00DC1B83"/>
    <w:rsid w:val="00DC2913"/>
    <w:rsid w:val="00DC2BD0"/>
    <w:rsid w:val="00DD065A"/>
    <w:rsid w:val="00DD4777"/>
    <w:rsid w:val="00DD7645"/>
    <w:rsid w:val="00DE0B38"/>
    <w:rsid w:val="00DE3151"/>
    <w:rsid w:val="00DE3DF8"/>
    <w:rsid w:val="00DE4FFA"/>
    <w:rsid w:val="00DE635C"/>
    <w:rsid w:val="00DF1809"/>
    <w:rsid w:val="00DF192F"/>
    <w:rsid w:val="00DF3BED"/>
    <w:rsid w:val="00DF4529"/>
    <w:rsid w:val="00E00305"/>
    <w:rsid w:val="00E0264A"/>
    <w:rsid w:val="00E03411"/>
    <w:rsid w:val="00E06C4E"/>
    <w:rsid w:val="00E07117"/>
    <w:rsid w:val="00E07958"/>
    <w:rsid w:val="00E11C46"/>
    <w:rsid w:val="00E13A81"/>
    <w:rsid w:val="00E14D2C"/>
    <w:rsid w:val="00E22CB3"/>
    <w:rsid w:val="00E22EFB"/>
    <w:rsid w:val="00E31504"/>
    <w:rsid w:val="00E33157"/>
    <w:rsid w:val="00E37EEA"/>
    <w:rsid w:val="00E41EE8"/>
    <w:rsid w:val="00E50039"/>
    <w:rsid w:val="00E56622"/>
    <w:rsid w:val="00E56F87"/>
    <w:rsid w:val="00E619A2"/>
    <w:rsid w:val="00E652EE"/>
    <w:rsid w:val="00E71078"/>
    <w:rsid w:val="00E72A74"/>
    <w:rsid w:val="00E74226"/>
    <w:rsid w:val="00E8117D"/>
    <w:rsid w:val="00E82ADC"/>
    <w:rsid w:val="00E82EBD"/>
    <w:rsid w:val="00E87B74"/>
    <w:rsid w:val="00E90542"/>
    <w:rsid w:val="00E915F9"/>
    <w:rsid w:val="00E9793A"/>
    <w:rsid w:val="00EA07EE"/>
    <w:rsid w:val="00EA09AD"/>
    <w:rsid w:val="00EA6A79"/>
    <w:rsid w:val="00EA7CA0"/>
    <w:rsid w:val="00EB0D70"/>
    <w:rsid w:val="00EB3693"/>
    <w:rsid w:val="00EB3B1E"/>
    <w:rsid w:val="00EC0D35"/>
    <w:rsid w:val="00EC4425"/>
    <w:rsid w:val="00EC4EAC"/>
    <w:rsid w:val="00EC69C9"/>
    <w:rsid w:val="00EC6F8A"/>
    <w:rsid w:val="00EC71B7"/>
    <w:rsid w:val="00ED17E3"/>
    <w:rsid w:val="00ED1D23"/>
    <w:rsid w:val="00ED3A32"/>
    <w:rsid w:val="00ED49FE"/>
    <w:rsid w:val="00EE0F1B"/>
    <w:rsid w:val="00EE1398"/>
    <w:rsid w:val="00EE14DB"/>
    <w:rsid w:val="00EE1935"/>
    <w:rsid w:val="00EE6353"/>
    <w:rsid w:val="00EE6B34"/>
    <w:rsid w:val="00EF23F9"/>
    <w:rsid w:val="00EF5F95"/>
    <w:rsid w:val="00EF6FB2"/>
    <w:rsid w:val="00F0366E"/>
    <w:rsid w:val="00F04FE5"/>
    <w:rsid w:val="00F06074"/>
    <w:rsid w:val="00F076A6"/>
    <w:rsid w:val="00F156D8"/>
    <w:rsid w:val="00F22730"/>
    <w:rsid w:val="00F238DE"/>
    <w:rsid w:val="00F23AC2"/>
    <w:rsid w:val="00F255B9"/>
    <w:rsid w:val="00F269D8"/>
    <w:rsid w:val="00F30016"/>
    <w:rsid w:val="00F3045F"/>
    <w:rsid w:val="00F3191C"/>
    <w:rsid w:val="00F3298C"/>
    <w:rsid w:val="00F32E8A"/>
    <w:rsid w:val="00F355AF"/>
    <w:rsid w:val="00F35837"/>
    <w:rsid w:val="00F37E70"/>
    <w:rsid w:val="00F37E9C"/>
    <w:rsid w:val="00F453AA"/>
    <w:rsid w:val="00F45B0F"/>
    <w:rsid w:val="00F45FE3"/>
    <w:rsid w:val="00F50B3E"/>
    <w:rsid w:val="00F51C3A"/>
    <w:rsid w:val="00F51FFB"/>
    <w:rsid w:val="00F54678"/>
    <w:rsid w:val="00F60874"/>
    <w:rsid w:val="00F64BAB"/>
    <w:rsid w:val="00F654E1"/>
    <w:rsid w:val="00F657C8"/>
    <w:rsid w:val="00F65E97"/>
    <w:rsid w:val="00F65FED"/>
    <w:rsid w:val="00F6666F"/>
    <w:rsid w:val="00F73652"/>
    <w:rsid w:val="00F765DE"/>
    <w:rsid w:val="00F76965"/>
    <w:rsid w:val="00F76B88"/>
    <w:rsid w:val="00F81EE2"/>
    <w:rsid w:val="00F87CAF"/>
    <w:rsid w:val="00F87EA8"/>
    <w:rsid w:val="00F915C8"/>
    <w:rsid w:val="00F92407"/>
    <w:rsid w:val="00F9434D"/>
    <w:rsid w:val="00F9570D"/>
    <w:rsid w:val="00FA23D3"/>
    <w:rsid w:val="00FA24D2"/>
    <w:rsid w:val="00FA2D22"/>
    <w:rsid w:val="00FA4751"/>
    <w:rsid w:val="00FA668E"/>
    <w:rsid w:val="00FA724F"/>
    <w:rsid w:val="00FB066D"/>
    <w:rsid w:val="00FB1702"/>
    <w:rsid w:val="00FB1F46"/>
    <w:rsid w:val="00FB3DA7"/>
    <w:rsid w:val="00FB55A3"/>
    <w:rsid w:val="00FB6952"/>
    <w:rsid w:val="00FB716C"/>
    <w:rsid w:val="00FB747A"/>
    <w:rsid w:val="00FB75D8"/>
    <w:rsid w:val="00FC061B"/>
    <w:rsid w:val="00FC106E"/>
    <w:rsid w:val="00FC2CA2"/>
    <w:rsid w:val="00FC59C5"/>
    <w:rsid w:val="00FD0473"/>
    <w:rsid w:val="00FD3EDB"/>
    <w:rsid w:val="00FD4A03"/>
    <w:rsid w:val="00FE0A59"/>
    <w:rsid w:val="00FE686A"/>
    <w:rsid w:val="00FF068A"/>
    <w:rsid w:val="00FF1C2B"/>
    <w:rsid w:val="00FF26D9"/>
    <w:rsid w:val="00FF4CEE"/>
    <w:rsid w:val="00FF5CBA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5:docId w15:val="{FC27B572-C4D5-44AE-B04C-BA22B102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A2D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locked/>
    <w:rsid w:val="00D077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A2D22"/>
    <w:rPr>
      <w:b/>
      <w:kern w:val="36"/>
      <w:sz w:val="48"/>
    </w:rPr>
  </w:style>
  <w:style w:type="character" w:customStyle="1" w:styleId="40">
    <w:name w:val="Заголовок 4 Знак"/>
    <w:link w:val="4"/>
    <w:uiPriority w:val="99"/>
    <w:semiHidden/>
    <w:locked/>
    <w:rsid w:val="00D077AB"/>
    <w:rPr>
      <w:rFonts w:ascii="Calibri" w:hAnsi="Calibri"/>
      <w:b/>
      <w:sz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12">
    <w:name w:val="Основной текст1"/>
    <w:uiPriority w:val="99"/>
    <w:rsid w:val="008910C4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character" w:styleId="afa">
    <w:name w:val="annotation reference"/>
    <w:uiPriority w:val="99"/>
    <w:semiHidden/>
    <w:rsid w:val="00BB749F"/>
    <w:rPr>
      <w:rFonts w:cs="Times New Roman"/>
      <w:sz w:val="16"/>
    </w:rPr>
  </w:style>
  <w:style w:type="paragraph" w:customStyle="1" w:styleId="txt">
    <w:name w:val="txt"/>
    <w:basedOn w:val="a0"/>
    <w:uiPriority w:val="99"/>
    <w:rsid w:val="00BB749F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BB749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D077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D077AB"/>
    <w:rPr>
      <w:rFonts w:ascii="Cambria" w:hAnsi="Cambria"/>
      <w:b/>
      <w:kern w:val="28"/>
      <w:sz w:val="32"/>
    </w:rPr>
  </w:style>
  <w:style w:type="character" w:customStyle="1" w:styleId="21">
    <w:name w:val="Основной текст (2)_"/>
    <w:link w:val="22"/>
    <w:uiPriority w:val="99"/>
    <w:locked/>
    <w:rsid w:val="00AF5E20"/>
    <w:rPr>
      <w:sz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AF5E20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numbering" w:customStyle="1" w:styleId="1">
    <w:name w:val="Список1"/>
    <w:rsid w:val="00C542D4"/>
    <w:pPr>
      <w:numPr>
        <w:numId w:val="2"/>
      </w:numPr>
    </w:pPr>
  </w:style>
  <w:style w:type="paragraph" w:customStyle="1" w:styleId="WW-">
    <w:name w:val="WW-Базовый"/>
    <w:rsid w:val="00BA68C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d">
    <w:name w:val="No Spacing"/>
    <w:uiPriority w:val="1"/>
    <w:qFormat/>
    <w:rsid w:val="00BA6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frontdesk.ru/vetka.cgi?vetkaid=39" TargetMode="External"/><Relationship Id="rId18" Type="http://schemas.openxmlformats.org/officeDocument/2006/relationships/hyperlink" Target="http://www.delinform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prohotel.ru/" TargetMode="External"/><Relationship Id="rId17" Type="http://schemas.openxmlformats.org/officeDocument/2006/relationships/hyperlink" Target="http://www.ratanew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hl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ourunio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spitalitynet.org" TargetMode="External"/><Relationship Id="rId10" Type="http://schemas.openxmlformats.org/officeDocument/2006/relationships/hyperlink" Target="http://rha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www.city-of-hotels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11</Pages>
  <Words>1917</Words>
  <Characters>15183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72</cp:revision>
  <cp:lastPrinted>2011-09-19T05:50:00Z</cp:lastPrinted>
  <dcterms:created xsi:type="dcterms:W3CDTF">2017-02-04T06:54:00Z</dcterms:created>
  <dcterms:modified xsi:type="dcterms:W3CDTF">2022-03-20T20:40:00Z</dcterms:modified>
</cp:coreProperties>
</file>