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D41BC3" w:rsidRPr="00D41BC3">
        <w:trPr>
          <w:trHeight w:val="11619"/>
        </w:trPr>
        <w:tc>
          <w:tcPr>
            <w:tcW w:w="9412" w:type="dxa"/>
          </w:tcPr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D41BC3">
              <w:t>Кафедра социально-культурного сервиса и туризма</w:t>
            </w:r>
          </w:p>
          <w:p w:rsidR="006D41E3" w:rsidRPr="00D41BC3" w:rsidRDefault="006D41E3" w:rsidP="007821BF">
            <w:pPr>
              <w:ind w:left="3541" w:firstLine="2129"/>
            </w:pPr>
          </w:p>
          <w:p w:rsidR="006D41E3" w:rsidRPr="00D41BC3" w:rsidRDefault="006D41E3" w:rsidP="007821BF">
            <w:pPr>
              <w:ind w:left="3541" w:firstLine="2129"/>
            </w:pPr>
          </w:p>
          <w:p w:rsidR="006D41E3" w:rsidRPr="00D41BC3" w:rsidRDefault="006D41E3" w:rsidP="007821BF">
            <w:pPr>
              <w:ind w:left="3541" w:firstLine="2129"/>
            </w:pPr>
          </w:p>
          <w:p w:rsidR="002950F1" w:rsidRPr="00037309" w:rsidRDefault="002950F1" w:rsidP="002950F1">
            <w:pPr>
              <w:ind w:left="5040"/>
            </w:pPr>
            <w:r w:rsidRPr="00037309">
              <w:t>УТВЕРЖДАЮ</w:t>
            </w:r>
          </w:p>
          <w:p w:rsidR="002950F1" w:rsidRPr="00037309" w:rsidRDefault="00560010" w:rsidP="002950F1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2950F1" w:rsidRDefault="002950F1" w:rsidP="002950F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2950F1" w:rsidRPr="00037309">
              <w:t>Проректор</w:t>
            </w:r>
          </w:p>
          <w:p w:rsidR="002950F1" w:rsidRPr="00037309" w:rsidRDefault="002950F1" w:rsidP="002950F1">
            <w:pPr>
              <w:ind w:left="5040"/>
            </w:pPr>
            <w:r w:rsidRPr="00037309">
              <w:t>по учебно-методической работе</w:t>
            </w:r>
          </w:p>
          <w:p w:rsidR="002950F1" w:rsidRPr="00037309" w:rsidRDefault="002950F1" w:rsidP="002950F1">
            <w:pPr>
              <w:ind w:left="5040"/>
            </w:pPr>
          </w:p>
          <w:p w:rsidR="002950F1" w:rsidRPr="00037309" w:rsidRDefault="002950F1" w:rsidP="002950F1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2950F1" w:rsidRPr="00037309" w:rsidRDefault="002950F1" w:rsidP="002950F1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6D41E3" w:rsidRPr="00D41BC3" w:rsidRDefault="006D41E3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1BC3">
              <w:rPr>
                <w:b/>
                <w:bCs/>
              </w:rPr>
              <w:t xml:space="preserve">РАБОЧАЯ ПРОГРАММА ДИСЦИПЛИНЫ </w:t>
            </w:r>
          </w:p>
          <w:p w:rsidR="006D41E3" w:rsidRPr="00D41BC3" w:rsidRDefault="006D41E3" w:rsidP="007821B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D41E3" w:rsidRPr="00D41BC3" w:rsidRDefault="006D41E3" w:rsidP="00871D91">
            <w:pPr>
              <w:tabs>
                <w:tab w:val="right" w:leader="underscore" w:pos="8505"/>
              </w:tabs>
              <w:jc w:val="center"/>
            </w:pPr>
            <w:r w:rsidRPr="00D41BC3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D41BC3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D41BC3">
              <w:rPr>
                <w:b/>
                <w:bCs/>
                <w:sz w:val="28"/>
                <w:szCs w:val="28"/>
              </w:rPr>
              <w:t>02.03 БИЗНЕС-ПЛАНИРОВАНИЕ В ОРГАНИЗАЦИИ СФЕРЫ ГОСТЕПРИИМСТВА</w:t>
            </w:r>
          </w:p>
          <w:p w:rsidR="006D41E3" w:rsidRPr="00D41BC3" w:rsidRDefault="006D41E3" w:rsidP="007821BF">
            <w:pPr>
              <w:tabs>
                <w:tab w:val="right" w:leader="underscore" w:pos="8505"/>
              </w:tabs>
            </w:pPr>
          </w:p>
          <w:p w:rsidR="006D41E3" w:rsidRPr="00D41BC3" w:rsidRDefault="006D41E3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41BC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6D41E3" w:rsidRPr="00D41BC3" w:rsidRDefault="006D41E3" w:rsidP="004B6A3A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D41BC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6D41E3" w:rsidRPr="00D41BC3" w:rsidRDefault="006D41E3" w:rsidP="004B6A3A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D41E3" w:rsidRPr="00D41BC3" w:rsidRDefault="006D41E3" w:rsidP="004B6A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41BC3">
              <w:rPr>
                <w:sz w:val="28"/>
                <w:szCs w:val="28"/>
              </w:rPr>
              <w:t xml:space="preserve">Санкт-Петербург </w:t>
            </w:r>
          </w:p>
          <w:p w:rsidR="006D41E3" w:rsidRPr="00D41BC3" w:rsidRDefault="006D41E3" w:rsidP="004B6A3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41BC3">
              <w:rPr>
                <w:sz w:val="28"/>
                <w:szCs w:val="28"/>
              </w:rPr>
              <w:t>2019</w:t>
            </w:r>
          </w:p>
          <w:p w:rsidR="006D41E3" w:rsidRPr="00D41BC3" w:rsidRDefault="006D41E3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6D41E3" w:rsidRPr="00D41BC3" w:rsidRDefault="006D41E3" w:rsidP="0043034C">
      <w:pPr>
        <w:pStyle w:val="txt"/>
        <w:spacing w:before="0" w:beforeAutospacing="0" w:after="0" w:afterAutospacing="0"/>
        <w:ind w:right="-6"/>
        <w:jc w:val="center"/>
      </w:pPr>
      <w:r w:rsidRPr="00D41BC3">
        <w:rPr>
          <w:b/>
          <w:bCs/>
        </w:rPr>
        <w:br w:type="page"/>
      </w:r>
      <w:r w:rsidR="0043034C" w:rsidRPr="00D41BC3">
        <w:lastRenderedPageBreak/>
        <w:t xml:space="preserve"> </w:t>
      </w:r>
    </w:p>
    <w:p w:rsidR="006D41E3" w:rsidRPr="00D41BC3" w:rsidRDefault="006D41E3" w:rsidP="003456FE">
      <w:pPr>
        <w:spacing w:line="360" w:lineRule="auto"/>
        <w:jc w:val="both"/>
        <w:rPr>
          <w:b/>
          <w:bCs/>
        </w:rPr>
      </w:pPr>
      <w:r w:rsidRPr="00D41BC3">
        <w:rPr>
          <w:b/>
          <w:bCs/>
        </w:rPr>
        <w:t>1. ПЕРЕЧЕНЬ ПЛАНИРУЕМЫХ РЕЗУЛЬТАТОВ ОБУЧЕНИЯ ПО ДИСЦИПЛИНЕ:</w:t>
      </w:r>
    </w:p>
    <w:p w:rsidR="006D41E3" w:rsidRPr="00D41BC3" w:rsidRDefault="006D41E3" w:rsidP="003456FE">
      <w:pPr>
        <w:pStyle w:val="a"/>
        <w:numPr>
          <w:ilvl w:val="0"/>
          <w:numId w:val="0"/>
        </w:numPr>
        <w:spacing w:line="360" w:lineRule="auto"/>
      </w:pPr>
      <w:r w:rsidRPr="00D41BC3">
        <w:t>Процесс изучения дисциплины направлен на формирование следующих компетенций:</w:t>
      </w:r>
    </w:p>
    <w:tbl>
      <w:tblPr>
        <w:tblW w:w="971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985"/>
        <w:gridCol w:w="6201"/>
      </w:tblGrid>
      <w:tr w:rsidR="0043034C" w:rsidRPr="00D41BC3" w:rsidTr="0043034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3034C" w:rsidRPr="00D41BC3" w:rsidRDefault="0043034C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№</w:t>
            </w:r>
          </w:p>
          <w:p w:rsidR="0043034C" w:rsidRPr="00D41BC3" w:rsidRDefault="0043034C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D41BC3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43034C" w:rsidRPr="00D41BC3" w:rsidRDefault="0043034C" w:rsidP="00E8502D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Индекс компетенции</w:t>
            </w:r>
          </w:p>
          <w:p w:rsidR="0043034C" w:rsidRPr="00D41BC3" w:rsidRDefault="0043034C" w:rsidP="00E8502D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43034C" w:rsidRPr="00D41BC3" w:rsidRDefault="0043034C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 xml:space="preserve">Содержание компетенции </w:t>
            </w:r>
          </w:p>
          <w:p w:rsidR="0043034C" w:rsidRPr="00D41BC3" w:rsidRDefault="0043034C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(или ее части)</w:t>
            </w:r>
          </w:p>
          <w:p w:rsidR="0043034C" w:rsidRPr="00D41BC3" w:rsidRDefault="0043034C" w:rsidP="00E8502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6201" w:type="dxa"/>
            <w:vMerge w:val="restart"/>
            <w:tcBorders>
              <w:top w:val="single" w:sz="12" w:space="0" w:color="auto"/>
            </w:tcBorders>
          </w:tcPr>
          <w:p w:rsidR="0043034C" w:rsidRPr="00D41BC3" w:rsidRDefault="0043034C" w:rsidP="00E8502D">
            <w:pPr>
              <w:pStyle w:val="a5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Индикатор</w:t>
            </w:r>
          </w:p>
        </w:tc>
      </w:tr>
      <w:tr w:rsidR="0043034C" w:rsidRPr="00D41BC3" w:rsidTr="0043034C">
        <w:trPr>
          <w:trHeight w:val="345"/>
        </w:trPr>
        <w:tc>
          <w:tcPr>
            <w:tcW w:w="534" w:type="dxa"/>
            <w:vMerge/>
          </w:tcPr>
          <w:p w:rsidR="0043034C" w:rsidRPr="00D41BC3" w:rsidRDefault="0043034C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34C" w:rsidRPr="00D41BC3" w:rsidRDefault="0043034C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034C" w:rsidRPr="00D41BC3" w:rsidRDefault="0043034C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01" w:type="dxa"/>
            <w:vMerge/>
          </w:tcPr>
          <w:p w:rsidR="0043034C" w:rsidRPr="00D41BC3" w:rsidRDefault="0043034C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43034C" w:rsidRPr="00D41BC3" w:rsidTr="0043034C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</w:tcPr>
          <w:p w:rsidR="0043034C" w:rsidRPr="00D41BC3" w:rsidRDefault="0043034C" w:rsidP="00E8502D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D41BC3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3034C" w:rsidRPr="00D41BC3" w:rsidRDefault="0043034C" w:rsidP="00E8502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ПК-2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3034C" w:rsidRPr="00D41BC3" w:rsidRDefault="0043034C" w:rsidP="001A46C8">
            <w:pPr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Способен обеспечивать контроль и оценку эффективности деятельности департаментов (служб, отделов) организации сферы гостеприимства и общественного питания</w:t>
            </w:r>
          </w:p>
          <w:p w:rsidR="0043034C" w:rsidRPr="00D41BC3" w:rsidRDefault="0043034C" w:rsidP="00E8502D">
            <w:pPr>
              <w:rPr>
                <w:sz w:val="20"/>
                <w:szCs w:val="20"/>
              </w:rPr>
            </w:pPr>
          </w:p>
        </w:tc>
        <w:tc>
          <w:tcPr>
            <w:tcW w:w="6201" w:type="dxa"/>
            <w:tcBorders>
              <w:bottom w:val="single" w:sz="12" w:space="0" w:color="auto"/>
            </w:tcBorders>
          </w:tcPr>
          <w:p w:rsidR="0043034C" w:rsidRPr="00D41BC3" w:rsidRDefault="0043034C" w:rsidP="00E8502D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D41BC3">
              <w:rPr>
                <w:sz w:val="20"/>
                <w:szCs w:val="20"/>
              </w:rPr>
              <w:t>ПК-2.2. Определяет формы и методы контроля бизнес-процессов департаментов (служб, отделов) организаций сферы гостеприимства и общественного питания</w:t>
            </w:r>
          </w:p>
        </w:tc>
      </w:tr>
      <w:bookmarkEnd w:id="0"/>
    </w:tbl>
    <w:p w:rsidR="006D41E3" w:rsidRPr="00D41BC3" w:rsidRDefault="006D41E3" w:rsidP="00CA4B9F">
      <w:pPr>
        <w:rPr>
          <w:b/>
          <w:bCs/>
        </w:rPr>
      </w:pPr>
    </w:p>
    <w:p w:rsidR="006D41E3" w:rsidRPr="00D41BC3" w:rsidRDefault="006D41E3" w:rsidP="009B5A5A">
      <w:r w:rsidRPr="00D41BC3">
        <w:rPr>
          <w:b/>
          <w:bCs/>
        </w:rPr>
        <w:t xml:space="preserve">2. Место дисциплины в структуре ОП: </w:t>
      </w:r>
    </w:p>
    <w:p w:rsidR="006D41E3" w:rsidRPr="00D41BC3" w:rsidRDefault="006D41E3" w:rsidP="003F28F9">
      <w:pPr>
        <w:ind w:firstLine="709"/>
        <w:jc w:val="both"/>
        <w:rPr>
          <w:lang w:eastAsia="en-US"/>
        </w:rPr>
      </w:pPr>
      <w:r w:rsidRPr="00D41BC3">
        <w:rPr>
          <w:b/>
          <w:bCs/>
          <w:lang w:eastAsia="en-US"/>
        </w:rPr>
        <w:t xml:space="preserve">Цель дисциплины: </w:t>
      </w:r>
      <w:r w:rsidRPr="00D41BC3">
        <w:rPr>
          <w:lang w:eastAsia="en-US"/>
        </w:rPr>
        <w:t xml:space="preserve">приобретение </w:t>
      </w:r>
      <w:bookmarkStart w:id="1" w:name="_Hlk21898787"/>
      <w:r w:rsidRPr="00D41BC3">
        <w:rPr>
          <w:lang w:eastAsia="en-US"/>
        </w:rPr>
        <w:t xml:space="preserve">теоретических знаний о разработке бизнес-планов создания и развития существующих и новых предприятий (направлений деятельности, услуг), а также формирование системы знаний об осуществлении процесса проектирования и реализации проектов в сфере гостеприимства, использования методов бизнес-планирования, осуществлении </w:t>
      </w:r>
      <w:proofErr w:type="spellStart"/>
      <w:r w:rsidRPr="00D41BC3">
        <w:rPr>
          <w:lang w:eastAsia="en-US"/>
        </w:rPr>
        <w:t>предпроектного</w:t>
      </w:r>
      <w:proofErr w:type="spellEnd"/>
      <w:r w:rsidRPr="00D41BC3">
        <w:rPr>
          <w:lang w:eastAsia="en-US"/>
        </w:rPr>
        <w:t xml:space="preserve"> анализа, оценки экономической эффективности проекта</w:t>
      </w:r>
      <w:bookmarkEnd w:id="1"/>
      <w:r w:rsidRPr="00D41BC3">
        <w:rPr>
          <w:lang w:eastAsia="en-US"/>
        </w:rPr>
        <w:t>.</w:t>
      </w:r>
    </w:p>
    <w:p w:rsidR="006D41E3" w:rsidRPr="00D41BC3" w:rsidRDefault="006D41E3" w:rsidP="008C5F87">
      <w:pPr>
        <w:widowControl w:val="0"/>
        <w:ind w:firstLine="709"/>
        <w:jc w:val="both"/>
        <w:rPr>
          <w:b/>
          <w:bCs/>
        </w:rPr>
      </w:pPr>
      <w:r w:rsidRPr="00D41BC3">
        <w:rPr>
          <w:b/>
          <w:bCs/>
        </w:rPr>
        <w:t>Задачи дисциплины:</w:t>
      </w:r>
    </w:p>
    <w:p w:rsidR="006D41E3" w:rsidRPr="00D41BC3" w:rsidRDefault="006D41E3" w:rsidP="00B46976">
      <w:pPr>
        <w:widowControl w:val="0"/>
        <w:numPr>
          <w:ilvl w:val="0"/>
          <w:numId w:val="37"/>
        </w:numPr>
        <w:jc w:val="both"/>
      </w:pPr>
      <w:r w:rsidRPr="00D41BC3">
        <w:t>изучить особенности обеспечения контроля и оценки эффективности деятельности департаментов (служб, отделов) организации сферы гостеприимства и общественного питания;</w:t>
      </w:r>
    </w:p>
    <w:p w:rsidR="006D41E3" w:rsidRPr="00D41BC3" w:rsidRDefault="006D41E3" w:rsidP="00B46976">
      <w:pPr>
        <w:widowControl w:val="0"/>
        <w:numPr>
          <w:ilvl w:val="0"/>
          <w:numId w:val="37"/>
        </w:numPr>
        <w:jc w:val="both"/>
      </w:pPr>
      <w:r w:rsidRPr="00D41BC3">
        <w:t>научиться находить и использовать информацию о формах и методах контроля бизнес-процессов департаментов (служб, отделов) организаций сферы гостеприимства и общественного питания, а также информацию необходимую для подготовки бизнес-плана.</w:t>
      </w:r>
    </w:p>
    <w:p w:rsidR="006D41E3" w:rsidRPr="00D41BC3" w:rsidRDefault="006D41E3" w:rsidP="00B46976">
      <w:pPr>
        <w:widowControl w:val="0"/>
        <w:numPr>
          <w:ilvl w:val="0"/>
          <w:numId w:val="37"/>
        </w:numPr>
        <w:jc w:val="both"/>
        <w:rPr>
          <w:sz w:val="28"/>
          <w:szCs w:val="28"/>
        </w:rPr>
      </w:pPr>
      <w:r w:rsidRPr="00D41BC3">
        <w:t>сформировать практические навыки по подготовке бизнес-планов и использования информации об определении форм и методов контроля бизнес-процессов департаментов (служб, отделов) организаций сферы гостеприимства и общественного питания</w:t>
      </w:r>
      <w:r w:rsidRPr="00D41BC3">
        <w:rPr>
          <w:sz w:val="28"/>
          <w:szCs w:val="28"/>
        </w:rPr>
        <w:t>.</w:t>
      </w:r>
    </w:p>
    <w:p w:rsidR="00CD3557" w:rsidRPr="00D41BC3" w:rsidRDefault="002E19BE" w:rsidP="00CD3557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CD3557" w:rsidRPr="00D41BC3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CD3557" w:rsidRPr="00D41BC3">
        <w:rPr>
          <w:bCs/>
        </w:rPr>
        <w:t>Гостиничная деятельность</w:t>
      </w:r>
      <w:r w:rsidR="00CD3557" w:rsidRPr="00D41BC3">
        <w:t>.</w:t>
      </w:r>
    </w:p>
    <w:p w:rsidR="006D41E3" w:rsidRPr="00D41BC3" w:rsidRDefault="006D41E3" w:rsidP="00063A7D">
      <w:pPr>
        <w:ind w:firstLine="708"/>
        <w:jc w:val="both"/>
      </w:pPr>
      <w:r w:rsidRPr="00D41BC3">
        <w:t>Содержание дисциплины является основой для Преддипломной практики и выполнения выпускной квалификационной работы (ВКР).</w:t>
      </w:r>
    </w:p>
    <w:p w:rsidR="006D41E3" w:rsidRPr="00D41BC3" w:rsidRDefault="006D41E3" w:rsidP="009B5A5A">
      <w:pPr>
        <w:spacing w:line="360" w:lineRule="auto"/>
        <w:rPr>
          <w:b/>
          <w:bCs/>
        </w:rPr>
      </w:pPr>
    </w:p>
    <w:p w:rsidR="002E19BE" w:rsidRPr="00BB4484" w:rsidRDefault="002E19BE" w:rsidP="002E19BE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2E19BE" w:rsidRPr="00BB4484" w:rsidRDefault="002E19BE" w:rsidP="002E19BE">
      <w:pPr>
        <w:ind w:firstLine="527"/>
      </w:pPr>
      <w:r w:rsidRPr="00BB4484">
        <w:lastRenderedPageBreak/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2E19BE" w:rsidRPr="00BB4484" w:rsidRDefault="002E19BE" w:rsidP="002E19BE">
      <w:pPr>
        <w:ind w:firstLine="720"/>
        <w:rPr>
          <w:i/>
          <w:color w:val="000000"/>
        </w:rPr>
      </w:pPr>
    </w:p>
    <w:p w:rsidR="002E19BE" w:rsidRPr="00BB4484" w:rsidRDefault="002E19BE" w:rsidP="002E19BE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2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666"/>
        <w:gridCol w:w="1666"/>
      </w:tblGrid>
      <w:tr w:rsidR="0043034C" w:rsidRPr="00D41BC3" w:rsidTr="00BC6E4C">
        <w:trPr>
          <w:trHeight w:val="846"/>
        </w:trPr>
        <w:tc>
          <w:tcPr>
            <w:tcW w:w="6096" w:type="dxa"/>
          </w:tcPr>
          <w:p w:rsidR="0043034C" w:rsidRPr="00D41BC3" w:rsidRDefault="0043034C" w:rsidP="009B5A5A">
            <w:pPr>
              <w:jc w:val="center"/>
              <w:rPr>
                <w:i/>
                <w:iCs/>
              </w:rPr>
            </w:pPr>
            <w:r w:rsidRPr="00D41BC3">
              <w:t>Вид учебной работы</w:t>
            </w:r>
          </w:p>
        </w:tc>
        <w:tc>
          <w:tcPr>
            <w:tcW w:w="3332" w:type="dxa"/>
            <w:gridSpan w:val="2"/>
          </w:tcPr>
          <w:p w:rsidR="0043034C" w:rsidRPr="00D41BC3" w:rsidRDefault="0043034C" w:rsidP="009B5A5A">
            <w:pPr>
              <w:jc w:val="center"/>
            </w:pPr>
            <w:r w:rsidRPr="00D41BC3">
              <w:t>Трудоемкость в акад. Час</w:t>
            </w:r>
          </w:p>
          <w:p w:rsidR="0043034C" w:rsidRPr="00D41BC3" w:rsidRDefault="0043034C" w:rsidP="009B5A5A">
            <w:pPr>
              <w:jc w:val="center"/>
            </w:pPr>
          </w:p>
        </w:tc>
      </w:tr>
      <w:tr w:rsidR="0043034C" w:rsidRPr="00D41BC3" w:rsidTr="00CA409E">
        <w:trPr>
          <w:trHeight w:val="846"/>
        </w:trPr>
        <w:tc>
          <w:tcPr>
            <w:tcW w:w="6096" w:type="dxa"/>
          </w:tcPr>
          <w:p w:rsidR="0043034C" w:rsidRPr="00D41BC3" w:rsidRDefault="0043034C" w:rsidP="009B5A5A">
            <w:pPr>
              <w:jc w:val="center"/>
            </w:pP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41BC3" w:rsidRPr="00D41BC3">
        <w:trPr>
          <w:trHeight w:val="424"/>
        </w:trPr>
        <w:tc>
          <w:tcPr>
            <w:tcW w:w="6096" w:type="dxa"/>
            <w:shd w:val="clear" w:color="auto" w:fill="E0E0E0"/>
          </w:tcPr>
          <w:p w:rsidR="006D41E3" w:rsidRPr="00D41BC3" w:rsidRDefault="006D41E3" w:rsidP="009B5A5A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Контактная работа (аудиторные занятия (всего</w:t>
            </w:r>
            <w:r w:rsidRPr="00D41BC3">
              <w:t>):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6D41E3" w:rsidRPr="00D41BC3" w:rsidRDefault="006D41E3" w:rsidP="009B5A5A">
            <w:pPr>
              <w:jc w:val="center"/>
            </w:pPr>
            <w:r w:rsidRPr="00D41BC3">
              <w:t>52</w:t>
            </w:r>
          </w:p>
        </w:tc>
      </w:tr>
      <w:tr w:rsidR="00D41BC3" w:rsidRPr="00D41BC3">
        <w:tc>
          <w:tcPr>
            <w:tcW w:w="6096" w:type="dxa"/>
          </w:tcPr>
          <w:p w:rsidR="006D41E3" w:rsidRPr="00D41BC3" w:rsidRDefault="006D41E3" w:rsidP="009B5A5A">
            <w:r w:rsidRPr="00D41BC3">
              <w:t>В том числе:</w:t>
            </w:r>
          </w:p>
        </w:tc>
        <w:tc>
          <w:tcPr>
            <w:tcW w:w="3332" w:type="dxa"/>
            <w:gridSpan w:val="2"/>
          </w:tcPr>
          <w:p w:rsidR="006D41E3" w:rsidRPr="00D41BC3" w:rsidRDefault="006D41E3" w:rsidP="009B5A5A">
            <w:pPr>
              <w:jc w:val="center"/>
            </w:pPr>
          </w:p>
        </w:tc>
      </w:tr>
      <w:tr w:rsidR="0043034C" w:rsidRPr="00D41BC3" w:rsidTr="00DC2852">
        <w:tc>
          <w:tcPr>
            <w:tcW w:w="6096" w:type="dxa"/>
          </w:tcPr>
          <w:p w:rsidR="0043034C" w:rsidRPr="00D41BC3" w:rsidRDefault="0043034C" w:rsidP="009B5A5A">
            <w:r w:rsidRPr="00D41BC3">
              <w:t>Лекции</w:t>
            </w: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  <w:r w:rsidRPr="00D41BC3">
              <w:t>12</w:t>
            </w: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</w:p>
        </w:tc>
      </w:tr>
      <w:tr w:rsidR="0043034C" w:rsidRPr="00D41BC3" w:rsidTr="00120D63">
        <w:tc>
          <w:tcPr>
            <w:tcW w:w="6096" w:type="dxa"/>
          </w:tcPr>
          <w:p w:rsidR="0043034C" w:rsidRPr="00D41BC3" w:rsidRDefault="0043034C" w:rsidP="009B5A5A">
            <w:r w:rsidRPr="00BB4484">
              <w:t>Лабораторные работы/ Практические занятия</w:t>
            </w:r>
          </w:p>
        </w:tc>
        <w:tc>
          <w:tcPr>
            <w:tcW w:w="1666" w:type="dxa"/>
            <w:vAlign w:val="bottom"/>
          </w:tcPr>
          <w:p w:rsidR="0043034C" w:rsidRPr="00BB4484" w:rsidRDefault="0043034C" w:rsidP="0043034C">
            <w:pPr>
              <w:ind w:hanging="3"/>
              <w:jc w:val="center"/>
            </w:pPr>
            <w:r>
              <w:t>40</w:t>
            </w:r>
            <w:r w:rsidRPr="00BB4484">
              <w:t>/</w:t>
            </w:r>
            <w:r>
              <w:t>-</w:t>
            </w:r>
          </w:p>
        </w:tc>
        <w:tc>
          <w:tcPr>
            <w:tcW w:w="1666" w:type="dxa"/>
            <w:vAlign w:val="bottom"/>
          </w:tcPr>
          <w:p w:rsidR="0043034C" w:rsidRPr="00BB4484" w:rsidRDefault="0043034C" w:rsidP="0043034C">
            <w:pPr>
              <w:ind w:hanging="3"/>
              <w:jc w:val="center"/>
            </w:pPr>
            <w:r>
              <w:t>6</w:t>
            </w:r>
            <w:r w:rsidRPr="00BB4484">
              <w:t>/</w:t>
            </w:r>
            <w:r>
              <w:t>-</w:t>
            </w:r>
          </w:p>
        </w:tc>
      </w:tr>
      <w:tr w:rsidR="00D41BC3" w:rsidRPr="00D41BC3">
        <w:tc>
          <w:tcPr>
            <w:tcW w:w="6096" w:type="dxa"/>
            <w:shd w:val="clear" w:color="auto" w:fill="E0E0E0"/>
          </w:tcPr>
          <w:p w:rsidR="006D41E3" w:rsidRPr="00D41BC3" w:rsidRDefault="006D41E3" w:rsidP="009B5A5A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6D41E3" w:rsidRPr="00D41BC3" w:rsidRDefault="006D41E3" w:rsidP="009B5A5A">
            <w:pPr>
              <w:jc w:val="center"/>
            </w:pPr>
            <w:r w:rsidRPr="00D41BC3">
              <w:t>56</w:t>
            </w:r>
          </w:p>
        </w:tc>
      </w:tr>
      <w:tr w:rsidR="00D41BC3" w:rsidRPr="00D41BC3">
        <w:tc>
          <w:tcPr>
            <w:tcW w:w="6096" w:type="dxa"/>
            <w:shd w:val="clear" w:color="auto" w:fill="E0E0E0"/>
          </w:tcPr>
          <w:p w:rsidR="00020570" w:rsidRPr="00D41BC3" w:rsidRDefault="00020570" w:rsidP="00020570">
            <w:pPr>
              <w:pStyle w:val="a5"/>
              <w:rPr>
                <w:b/>
                <w:bCs/>
              </w:rPr>
            </w:pPr>
            <w:r w:rsidRPr="00D41BC3"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020570" w:rsidRPr="00D41BC3" w:rsidRDefault="00020570" w:rsidP="00020570">
            <w:pPr>
              <w:pStyle w:val="a5"/>
              <w:ind w:firstLine="284"/>
              <w:jc w:val="center"/>
            </w:pPr>
            <w:r w:rsidRPr="00D41BC3">
              <w:t>0,25</w:t>
            </w:r>
          </w:p>
        </w:tc>
      </w:tr>
      <w:tr w:rsidR="00D41BC3" w:rsidRPr="00D41BC3">
        <w:tc>
          <w:tcPr>
            <w:tcW w:w="6096" w:type="dxa"/>
            <w:shd w:val="clear" w:color="auto" w:fill="E0E0E0"/>
          </w:tcPr>
          <w:p w:rsidR="00020570" w:rsidRPr="00D41BC3" w:rsidRDefault="00020570" w:rsidP="00020570">
            <w:pPr>
              <w:pStyle w:val="a5"/>
              <w:rPr>
                <w:highlight w:val="cyan"/>
              </w:rPr>
            </w:pPr>
            <w:r w:rsidRPr="00D41BC3">
              <w:t>контактная работа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020570" w:rsidRPr="00D41BC3" w:rsidRDefault="00020570" w:rsidP="00020570">
            <w:pPr>
              <w:pStyle w:val="a5"/>
              <w:ind w:firstLine="284"/>
              <w:jc w:val="center"/>
            </w:pPr>
            <w:r w:rsidRPr="00D41BC3">
              <w:t>0,25</w:t>
            </w:r>
          </w:p>
        </w:tc>
      </w:tr>
      <w:tr w:rsidR="00D41BC3" w:rsidRPr="00D41BC3" w:rsidTr="00D41BC3">
        <w:trPr>
          <w:trHeight w:val="362"/>
        </w:trPr>
        <w:tc>
          <w:tcPr>
            <w:tcW w:w="6096" w:type="dxa"/>
            <w:shd w:val="clear" w:color="auto" w:fill="E0E0E0"/>
          </w:tcPr>
          <w:p w:rsidR="00020570" w:rsidRPr="00D41BC3" w:rsidRDefault="00020570" w:rsidP="00020570">
            <w:pPr>
              <w:pStyle w:val="a5"/>
            </w:pPr>
            <w:r w:rsidRPr="00D41BC3">
              <w:t>самостоятельная работа по подготовке к зачету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020570" w:rsidRPr="00D41BC3" w:rsidRDefault="00020570" w:rsidP="00020570">
            <w:pPr>
              <w:pStyle w:val="a5"/>
              <w:ind w:firstLine="284"/>
              <w:jc w:val="center"/>
            </w:pPr>
            <w:r w:rsidRPr="00D41BC3">
              <w:t>-</w:t>
            </w:r>
          </w:p>
        </w:tc>
      </w:tr>
      <w:tr w:rsidR="00D41BC3" w:rsidRPr="00D41BC3">
        <w:trPr>
          <w:trHeight w:val="314"/>
        </w:trPr>
        <w:tc>
          <w:tcPr>
            <w:tcW w:w="6096" w:type="dxa"/>
            <w:shd w:val="clear" w:color="auto" w:fill="E0E0E0"/>
          </w:tcPr>
          <w:p w:rsidR="006D41E3" w:rsidRPr="00D41BC3" w:rsidRDefault="006D41E3" w:rsidP="009B5A5A">
            <w:pPr>
              <w:tabs>
                <w:tab w:val="right" w:pos="4712"/>
              </w:tabs>
            </w:pPr>
            <w:r w:rsidRPr="00D41BC3">
              <w:t>Общая трудоемкость дисциплины (час/</w:t>
            </w:r>
            <w:proofErr w:type="spellStart"/>
            <w:r w:rsidRPr="00D41BC3">
              <w:t>з.е</w:t>
            </w:r>
            <w:proofErr w:type="spellEnd"/>
            <w:r w:rsidRPr="00D41BC3">
              <w:t>.)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6D41E3" w:rsidRPr="00D41BC3" w:rsidRDefault="006D41E3" w:rsidP="009B5A5A">
            <w:pPr>
              <w:jc w:val="center"/>
            </w:pPr>
            <w:r w:rsidRPr="00D41BC3">
              <w:t>108/3</w:t>
            </w:r>
          </w:p>
        </w:tc>
      </w:tr>
    </w:tbl>
    <w:p w:rsidR="006D41E3" w:rsidRPr="00D41BC3" w:rsidRDefault="006D41E3" w:rsidP="009B5A5A">
      <w:pPr>
        <w:numPr>
          <w:ilvl w:val="0"/>
          <w:numId w:val="25"/>
        </w:numPr>
        <w:spacing w:after="200" w:line="360" w:lineRule="auto"/>
        <w:jc w:val="both"/>
      </w:pPr>
      <w:r w:rsidRPr="00D41BC3">
        <w:t>Зачет проводится на последнем занятии.</w:t>
      </w:r>
    </w:p>
    <w:p w:rsidR="006D41E3" w:rsidRPr="00D41BC3" w:rsidRDefault="006D41E3" w:rsidP="009B5A5A">
      <w:r w:rsidRPr="00D41BC3">
        <w:t xml:space="preserve">Заочная форма обучения </w:t>
      </w:r>
    </w:p>
    <w:p w:rsidR="006D41E3" w:rsidRPr="00D41BC3" w:rsidRDefault="006D41E3" w:rsidP="009B5A5A"/>
    <w:tbl>
      <w:tblPr>
        <w:tblW w:w="942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666"/>
        <w:gridCol w:w="1666"/>
      </w:tblGrid>
      <w:tr w:rsidR="00D41BC3" w:rsidRPr="00D41BC3">
        <w:trPr>
          <w:trHeight w:val="570"/>
        </w:trPr>
        <w:tc>
          <w:tcPr>
            <w:tcW w:w="6096" w:type="dxa"/>
            <w:vMerge w:val="restart"/>
          </w:tcPr>
          <w:p w:rsidR="006D41E3" w:rsidRPr="00D41BC3" w:rsidRDefault="006D41E3" w:rsidP="009B5A5A">
            <w:pPr>
              <w:jc w:val="center"/>
              <w:rPr>
                <w:i/>
                <w:iCs/>
              </w:rPr>
            </w:pPr>
            <w:r w:rsidRPr="00D41BC3">
              <w:t>Вид учебной работы</w:t>
            </w:r>
          </w:p>
        </w:tc>
        <w:tc>
          <w:tcPr>
            <w:tcW w:w="3332" w:type="dxa"/>
            <w:gridSpan w:val="2"/>
            <w:tcBorders>
              <w:bottom w:val="single" w:sz="4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Трудоемкость в акад. Час</w:t>
            </w:r>
          </w:p>
          <w:p w:rsidR="006D41E3" w:rsidRPr="00D41BC3" w:rsidRDefault="006D41E3" w:rsidP="009B5A5A">
            <w:pPr>
              <w:jc w:val="center"/>
            </w:pPr>
          </w:p>
        </w:tc>
      </w:tr>
      <w:tr w:rsidR="00D41BC3" w:rsidRPr="00D41BC3">
        <w:trPr>
          <w:trHeight w:val="243"/>
        </w:trPr>
        <w:tc>
          <w:tcPr>
            <w:tcW w:w="6096" w:type="dxa"/>
            <w:vMerge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По заочной форме</w:t>
            </w:r>
          </w:p>
        </w:tc>
      </w:tr>
      <w:tr w:rsidR="00D41BC3" w:rsidRPr="00D41BC3">
        <w:trPr>
          <w:trHeight w:val="424"/>
        </w:trPr>
        <w:tc>
          <w:tcPr>
            <w:tcW w:w="6096" w:type="dxa"/>
            <w:shd w:val="clear" w:color="auto" w:fill="E0E0E0"/>
          </w:tcPr>
          <w:p w:rsidR="006D41E3" w:rsidRPr="00D41BC3" w:rsidRDefault="006D41E3" w:rsidP="009B5A5A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Контактная работа (аудиторные занятия (всего</w:t>
            </w:r>
            <w:r w:rsidRPr="00D41BC3">
              <w:t>):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6D41E3" w:rsidRPr="00D41BC3" w:rsidRDefault="00D41BC3" w:rsidP="009B5A5A">
            <w:pPr>
              <w:jc w:val="center"/>
            </w:pPr>
            <w:r>
              <w:t>14</w:t>
            </w:r>
          </w:p>
        </w:tc>
      </w:tr>
      <w:tr w:rsidR="00D41BC3" w:rsidRPr="00D41BC3">
        <w:tc>
          <w:tcPr>
            <w:tcW w:w="6096" w:type="dxa"/>
          </w:tcPr>
          <w:p w:rsidR="006D41E3" w:rsidRPr="00D41BC3" w:rsidRDefault="006D41E3" w:rsidP="009B5A5A">
            <w:r w:rsidRPr="00D41BC3">
              <w:t>В том числе:</w:t>
            </w:r>
          </w:p>
        </w:tc>
        <w:tc>
          <w:tcPr>
            <w:tcW w:w="3332" w:type="dxa"/>
            <w:gridSpan w:val="2"/>
          </w:tcPr>
          <w:p w:rsidR="006D41E3" w:rsidRPr="00D41BC3" w:rsidRDefault="006D41E3" w:rsidP="009B5A5A">
            <w:pPr>
              <w:jc w:val="center"/>
            </w:pPr>
          </w:p>
        </w:tc>
      </w:tr>
      <w:tr w:rsidR="0043034C" w:rsidRPr="00D41BC3" w:rsidTr="00595EEB">
        <w:tc>
          <w:tcPr>
            <w:tcW w:w="6096" w:type="dxa"/>
          </w:tcPr>
          <w:p w:rsidR="0043034C" w:rsidRPr="00D41BC3" w:rsidRDefault="0043034C" w:rsidP="009B5A5A">
            <w:r w:rsidRPr="00D41BC3">
              <w:t>Лекции</w:t>
            </w: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:rsidR="0043034C" w:rsidRPr="00D41BC3" w:rsidRDefault="0043034C" w:rsidP="009B5A5A">
            <w:pPr>
              <w:jc w:val="center"/>
            </w:pPr>
            <w:r>
              <w:t>-</w:t>
            </w:r>
          </w:p>
        </w:tc>
      </w:tr>
      <w:tr w:rsidR="002E19BE" w:rsidRPr="00D41BC3" w:rsidTr="0099702A">
        <w:tc>
          <w:tcPr>
            <w:tcW w:w="6096" w:type="dxa"/>
          </w:tcPr>
          <w:p w:rsidR="002E19BE" w:rsidRPr="00BB4484" w:rsidRDefault="002E19BE" w:rsidP="002E19BE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666" w:type="dxa"/>
            <w:vAlign w:val="bottom"/>
          </w:tcPr>
          <w:p w:rsidR="002E19BE" w:rsidRPr="00BB4484" w:rsidRDefault="002E19BE" w:rsidP="002E19BE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666" w:type="dxa"/>
            <w:vAlign w:val="bottom"/>
          </w:tcPr>
          <w:p w:rsidR="002E19BE" w:rsidRPr="00BB4484" w:rsidRDefault="002E19BE" w:rsidP="002E19BE">
            <w:pPr>
              <w:ind w:hanging="3"/>
              <w:jc w:val="center"/>
            </w:pPr>
            <w:r>
              <w:t>6/-</w:t>
            </w:r>
          </w:p>
        </w:tc>
      </w:tr>
      <w:tr w:rsidR="0043034C" w:rsidRPr="00D41BC3" w:rsidTr="00D6401D">
        <w:tc>
          <w:tcPr>
            <w:tcW w:w="6096" w:type="dxa"/>
            <w:shd w:val="clear" w:color="auto" w:fill="E0E0E0"/>
          </w:tcPr>
          <w:p w:rsidR="0043034C" w:rsidRPr="00D41BC3" w:rsidRDefault="0043034C" w:rsidP="009B5A5A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666" w:type="dxa"/>
            <w:shd w:val="clear" w:color="auto" w:fill="E0E0E0"/>
          </w:tcPr>
          <w:p w:rsidR="0043034C" w:rsidRPr="00D41BC3" w:rsidRDefault="0043034C" w:rsidP="009B5A5A">
            <w:pPr>
              <w:jc w:val="center"/>
            </w:pPr>
            <w:r>
              <w:t>90</w:t>
            </w:r>
          </w:p>
        </w:tc>
        <w:tc>
          <w:tcPr>
            <w:tcW w:w="1666" w:type="dxa"/>
            <w:shd w:val="clear" w:color="auto" w:fill="E0E0E0"/>
          </w:tcPr>
          <w:p w:rsidR="0043034C" w:rsidRPr="00F160BA" w:rsidRDefault="0043034C" w:rsidP="009C24B7">
            <w:r>
              <w:t>-</w:t>
            </w:r>
          </w:p>
        </w:tc>
      </w:tr>
      <w:tr w:rsidR="0043034C" w:rsidRPr="00D41BC3" w:rsidTr="001F7DAC">
        <w:tc>
          <w:tcPr>
            <w:tcW w:w="6096" w:type="dxa"/>
            <w:shd w:val="clear" w:color="auto" w:fill="E0E0E0"/>
          </w:tcPr>
          <w:p w:rsidR="0043034C" w:rsidRPr="00D41BC3" w:rsidRDefault="0043034C" w:rsidP="00D41BC3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Вид промежуточной аттестации (зачет с оценкой</w:t>
            </w:r>
          </w:p>
        </w:tc>
        <w:tc>
          <w:tcPr>
            <w:tcW w:w="1666" w:type="dxa"/>
            <w:shd w:val="clear" w:color="auto" w:fill="E0E0E0"/>
          </w:tcPr>
          <w:p w:rsidR="0043034C" w:rsidRPr="007F18F6" w:rsidRDefault="0043034C" w:rsidP="00D41BC3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666" w:type="dxa"/>
            <w:shd w:val="clear" w:color="auto" w:fill="E0E0E0"/>
          </w:tcPr>
          <w:p w:rsidR="0043034C" w:rsidRPr="00F160BA" w:rsidRDefault="0043034C" w:rsidP="009C24B7">
            <w:r>
              <w:t>-</w:t>
            </w:r>
          </w:p>
        </w:tc>
      </w:tr>
      <w:tr w:rsidR="0043034C" w:rsidRPr="00D41BC3" w:rsidTr="00311090">
        <w:tc>
          <w:tcPr>
            <w:tcW w:w="6096" w:type="dxa"/>
          </w:tcPr>
          <w:p w:rsidR="0043034C" w:rsidRPr="00D41BC3" w:rsidRDefault="0043034C" w:rsidP="00D41BC3">
            <w:r w:rsidRPr="00D41BC3">
              <w:t>контактная работа</w:t>
            </w:r>
          </w:p>
        </w:tc>
        <w:tc>
          <w:tcPr>
            <w:tcW w:w="1666" w:type="dxa"/>
          </w:tcPr>
          <w:p w:rsidR="0043034C" w:rsidRPr="0084199E" w:rsidRDefault="0043034C" w:rsidP="00D41BC3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666" w:type="dxa"/>
          </w:tcPr>
          <w:p w:rsidR="0043034C" w:rsidRPr="00F160BA" w:rsidRDefault="0043034C" w:rsidP="009C24B7">
            <w:r>
              <w:t>-</w:t>
            </w:r>
          </w:p>
        </w:tc>
      </w:tr>
      <w:tr w:rsidR="0043034C" w:rsidRPr="00D41BC3" w:rsidTr="007D20CA">
        <w:tc>
          <w:tcPr>
            <w:tcW w:w="6096" w:type="dxa"/>
          </w:tcPr>
          <w:p w:rsidR="0043034C" w:rsidRPr="00D41BC3" w:rsidRDefault="0043034C" w:rsidP="00D41BC3">
            <w:r w:rsidRPr="00D41BC3">
              <w:t xml:space="preserve">самостоятельная работа по подготовке к </w:t>
            </w:r>
            <w:r w:rsidRPr="00D41BC3">
              <w:rPr>
                <w:bCs/>
              </w:rPr>
              <w:t>зачет</w:t>
            </w:r>
            <w:r>
              <w:rPr>
                <w:bCs/>
              </w:rPr>
              <w:t>у</w:t>
            </w:r>
            <w:r w:rsidRPr="00D41BC3">
              <w:rPr>
                <w:bCs/>
              </w:rPr>
              <w:t xml:space="preserve"> с оценкой</w:t>
            </w:r>
          </w:p>
        </w:tc>
        <w:tc>
          <w:tcPr>
            <w:tcW w:w="1666" w:type="dxa"/>
          </w:tcPr>
          <w:p w:rsidR="0043034C" w:rsidRPr="0084199E" w:rsidRDefault="0043034C" w:rsidP="00D41BC3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666" w:type="dxa"/>
          </w:tcPr>
          <w:p w:rsidR="0043034C" w:rsidRPr="00F160BA" w:rsidRDefault="0043034C" w:rsidP="009C24B7">
            <w:r>
              <w:t>-</w:t>
            </w:r>
          </w:p>
        </w:tc>
      </w:tr>
      <w:tr w:rsidR="00D41BC3" w:rsidRPr="00D41BC3">
        <w:tc>
          <w:tcPr>
            <w:tcW w:w="6096" w:type="dxa"/>
            <w:shd w:val="clear" w:color="auto" w:fill="D9D9D9"/>
          </w:tcPr>
          <w:p w:rsidR="00D41BC3" w:rsidRPr="00D41BC3" w:rsidRDefault="00D41BC3" w:rsidP="00D41BC3">
            <w:pPr>
              <w:rPr>
                <w:b/>
                <w:bCs/>
              </w:rPr>
            </w:pPr>
            <w:r w:rsidRPr="00D41BC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332" w:type="dxa"/>
            <w:gridSpan w:val="2"/>
            <w:shd w:val="clear" w:color="auto" w:fill="D9D9D9"/>
          </w:tcPr>
          <w:p w:rsidR="00D41BC3" w:rsidRPr="00CA0AE3" w:rsidRDefault="00D41BC3" w:rsidP="00D41BC3">
            <w:pPr>
              <w:pStyle w:val="a5"/>
              <w:jc w:val="center"/>
            </w:pPr>
            <w:r w:rsidRPr="00CA0AE3">
              <w:t>-</w:t>
            </w:r>
          </w:p>
        </w:tc>
      </w:tr>
      <w:tr w:rsidR="00D41BC3" w:rsidRPr="00D41BC3">
        <w:tc>
          <w:tcPr>
            <w:tcW w:w="6096" w:type="dxa"/>
          </w:tcPr>
          <w:p w:rsidR="00D41BC3" w:rsidRPr="00D41BC3" w:rsidRDefault="00D41BC3" w:rsidP="00D41BC3">
            <w:r w:rsidRPr="00D41BC3">
              <w:t>контактная работа</w:t>
            </w:r>
          </w:p>
        </w:tc>
        <w:tc>
          <w:tcPr>
            <w:tcW w:w="3332" w:type="dxa"/>
            <w:gridSpan w:val="2"/>
          </w:tcPr>
          <w:p w:rsidR="00D41BC3" w:rsidRPr="00AD4588" w:rsidRDefault="00D41BC3" w:rsidP="00D41BC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D41BC3" w:rsidRPr="00D41BC3">
        <w:tc>
          <w:tcPr>
            <w:tcW w:w="6096" w:type="dxa"/>
          </w:tcPr>
          <w:p w:rsidR="00D41BC3" w:rsidRPr="00D41BC3" w:rsidRDefault="00D41BC3" w:rsidP="00D41BC3">
            <w:r w:rsidRPr="00D41BC3">
              <w:t>самостоятельная работа по подготовке к экзамену</w:t>
            </w:r>
          </w:p>
        </w:tc>
        <w:tc>
          <w:tcPr>
            <w:tcW w:w="3332" w:type="dxa"/>
            <w:gridSpan w:val="2"/>
          </w:tcPr>
          <w:p w:rsidR="00D41BC3" w:rsidRPr="00AD4588" w:rsidRDefault="00D41BC3" w:rsidP="00D41BC3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D41BC3" w:rsidRPr="00D41BC3">
        <w:trPr>
          <w:trHeight w:val="314"/>
        </w:trPr>
        <w:tc>
          <w:tcPr>
            <w:tcW w:w="6096" w:type="dxa"/>
            <w:shd w:val="clear" w:color="auto" w:fill="E0E0E0"/>
          </w:tcPr>
          <w:p w:rsidR="006D41E3" w:rsidRPr="00D41BC3" w:rsidRDefault="006D41E3" w:rsidP="009B5A5A">
            <w:pPr>
              <w:tabs>
                <w:tab w:val="right" w:pos="4712"/>
              </w:tabs>
            </w:pPr>
            <w:r w:rsidRPr="00D41BC3">
              <w:t>Общая трудоемкость дисциплины (час/</w:t>
            </w:r>
            <w:proofErr w:type="spellStart"/>
            <w:r w:rsidRPr="00D41BC3">
              <w:t>з.е</w:t>
            </w:r>
            <w:proofErr w:type="spellEnd"/>
            <w:r w:rsidRPr="00D41BC3">
              <w:t>.)</w:t>
            </w:r>
          </w:p>
        </w:tc>
        <w:tc>
          <w:tcPr>
            <w:tcW w:w="3332" w:type="dxa"/>
            <w:gridSpan w:val="2"/>
            <w:shd w:val="clear" w:color="auto" w:fill="E0E0E0"/>
          </w:tcPr>
          <w:p w:rsidR="006D41E3" w:rsidRPr="00D41BC3" w:rsidRDefault="00D41BC3" w:rsidP="009B5A5A">
            <w:pPr>
              <w:jc w:val="center"/>
            </w:pPr>
            <w:r w:rsidRPr="00D41BC3">
              <w:t>108/3</w:t>
            </w:r>
          </w:p>
        </w:tc>
      </w:tr>
    </w:tbl>
    <w:p w:rsidR="006D41E3" w:rsidRPr="00D41BC3" w:rsidRDefault="006D41E3" w:rsidP="009B5A5A"/>
    <w:p w:rsidR="002E19BE" w:rsidRPr="00BB4484" w:rsidRDefault="002E19BE" w:rsidP="002E19B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2E19BE" w:rsidRPr="00BB4484" w:rsidRDefault="002E19BE" w:rsidP="002E19B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E19BE" w:rsidRPr="00BB4484" w:rsidRDefault="002E19BE" w:rsidP="002E19BE">
      <w:pPr>
        <w:shd w:val="clear" w:color="auto" w:fill="FFFFFF"/>
        <w:ind w:firstLine="527"/>
        <w:rPr>
          <w:b/>
        </w:rPr>
      </w:pPr>
      <w:r w:rsidRPr="00BB4484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2E19BE" w:rsidRPr="00BB4484" w:rsidRDefault="002E19BE" w:rsidP="002E19BE">
      <w:pPr>
        <w:shd w:val="clear" w:color="auto" w:fill="FFFFFF"/>
        <w:ind w:firstLine="527"/>
        <w:rPr>
          <w:b/>
        </w:rPr>
      </w:pPr>
    </w:p>
    <w:p w:rsidR="002E19BE" w:rsidRPr="00BB4484" w:rsidRDefault="002E19BE" w:rsidP="002E19B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1. Сущность и содержание бизнес-планирования. Методика разработки бизнес-плана туристского предприятия.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  <w:spacing w:val="2"/>
        </w:rPr>
      </w:pPr>
      <w:r w:rsidRPr="0043034C">
        <w:rPr>
          <w:bCs/>
          <w:spacing w:val="2"/>
        </w:rPr>
        <w:t>Тема 2. Анализ внутренней среды предприятия.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3. Анализ структуры рынка и расчет </w:t>
      </w:r>
      <w:hyperlink r:id="rId7" w:tooltip="Емкость рынка" w:history="1">
        <w:r w:rsidRPr="0043034C">
          <w:rPr>
            <w:bCs/>
            <w:bdr w:val="none" w:sz="0" w:space="0" w:color="auto" w:frame="1"/>
          </w:rPr>
          <w:t>емкости рынка</w:t>
        </w:r>
      </w:hyperlink>
      <w:r w:rsidRPr="0043034C">
        <w:rPr>
          <w:bCs/>
        </w:rPr>
        <w:t>. Выбор потребителей туристских услуг.</w:t>
      </w:r>
    </w:p>
    <w:p w:rsidR="006D41E3" w:rsidRPr="0043034C" w:rsidRDefault="006D41E3" w:rsidP="009B5A5A">
      <w:pPr>
        <w:widowControl w:val="0"/>
        <w:jc w:val="both"/>
      </w:pPr>
      <w:r w:rsidRPr="0043034C">
        <w:rPr>
          <w:bCs/>
        </w:rPr>
        <w:t>Тема 4. Исследование конкурентной среды.</w:t>
      </w:r>
      <w:r w:rsidRPr="0043034C">
        <w:t xml:space="preserve"> 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5. Разработка туристских товаров и услуг.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6. Ценовая политика в системе бизнес-планирования.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7. Система распределения и сбыта. Маркетинговые коммуникации, продвижение и реклама.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8. Производственный и организационный планы предприятия.</w:t>
      </w:r>
    </w:p>
    <w:p w:rsidR="006D41E3" w:rsidRPr="0043034C" w:rsidRDefault="006D41E3" w:rsidP="009B5A5A">
      <w:pPr>
        <w:shd w:val="clear" w:color="auto" w:fill="FFFFFF"/>
        <w:jc w:val="both"/>
        <w:textAlignment w:val="baseline"/>
        <w:rPr>
          <w:bCs/>
        </w:rPr>
      </w:pPr>
      <w:r w:rsidRPr="0043034C">
        <w:rPr>
          <w:bCs/>
        </w:rPr>
        <w:t>Тема 9. Финансовый план. Оценка эффективности и </w:t>
      </w:r>
      <w:hyperlink r:id="rId8" w:tooltip="Управление рисками" w:history="1">
        <w:r w:rsidRPr="0043034C">
          <w:rPr>
            <w:bCs/>
            <w:bdr w:val="none" w:sz="0" w:space="0" w:color="auto" w:frame="1"/>
          </w:rPr>
          <w:t>управление рисками</w:t>
        </w:r>
      </w:hyperlink>
      <w:r w:rsidRPr="0043034C">
        <w:rPr>
          <w:bCs/>
        </w:rPr>
        <w:t>.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</w:pPr>
    </w:p>
    <w:p w:rsidR="006D41E3" w:rsidRPr="00D41BC3" w:rsidRDefault="006D41E3" w:rsidP="009B5A5A">
      <w:pPr>
        <w:spacing w:line="360" w:lineRule="auto"/>
        <w:rPr>
          <w:b/>
          <w:bCs/>
        </w:rPr>
      </w:pPr>
      <w:r w:rsidRPr="00D41BC3">
        <w:rPr>
          <w:b/>
          <w:bCs/>
        </w:rPr>
        <w:t>4.2. Примерная тематика курсовых проектов (работ)</w:t>
      </w:r>
    </w:p>
    <w:p w:rsidR="006D41E3" w:rsidRPr="00D41BC3" w:rsidRDefault="006D41E3" w:rsidP="009B5A5A">
      <w:pPr>
        <w:spacing w:line="360" w:lineRule="auto"/>
      </w:pPr>
      <w:r w:rsidRPr="00D41BC3">
        <w:t>Курсовая работа по дисциплине не предусмотрена учебным планом.</w:t>
      </w:r>
    </w:p>
    <w:p w:rsidR="0043034C" w:rsidRPr="00BB4484" w:rsidRDefault="0043034C" w:rsidP="0043034C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</w:t>
      </w:r>
      <w:r>
        <w:rPr>
          <w:b/>
        </w:rPr>
        <w:t xml:space="preserve"> </w:t>
      </w:r>
      <w:r w:rsidRPr="00BB4484">
        <w:rPr>
          <w:b/>
        </w:rPr>
        <w:t>межличностной коммуникации, принятия решений, лидерских качеств. Практическая подготовка*.</w:t>
      </w:r>
    </w:p>
    <w:p w:rsidR="006D41E3" w:rsidRDefault="006D41E3" w:rsidP="009B5A5A">
      <w:pPr>
        <w:jc w:val="both"/>
        <w:rPr>
          <w:i/>
          <w:iC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3034C" w:rsidRPr="00BB4484" w:rsidTr="009F628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43034C" w:rsidRPr="00BB4484" w:rsidTr="009F628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3034C" w:rsidRPr="00BB4484" w:rsidRDefault="0043034C" w:rsidP="009F628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034C" w:rsidRPr="00BB4484" w:rsidRDefault="0043034C" w:rsidP="009F6283">
            <w:pPr>
              <w:pStyle w:val="a5"/>
              <w:jc w:val="center"/>
              <w:rPr>
                <w:b/>
              </w:rPr>
            </w:pPr>
          </w:p>
        </w:tc>
      </w:tr>
      <w:tr w:rsidR="00437CB8" w:rsidRPr="00BB4484" w:rsidTr="009F628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D41BC3" w:rsidRDefault="00437CB8" w:rsidP="00437CB8">
            <w:pPr>
              <w:shd w:val="clear" w:color="auto" w:fill="FFFFFF"/>
              <w:jc w:val="both"/>
              <w:textAlignment w:val="baseline"/>
            </w:pPr>
            <w:r w:rsidRPr="00D41BC3">
              <w:t>Тема 3 Анализ структуры рынка и расчет </w:t>
            </w:r>
            <w:hyperlink r:id="rId9" w:tooltip="Емкость рынка" w:history="1">
              <w:r w:rsidRPr="00D41BC3">
                <w:rPr>
                  <w:bdr w:val="none" w:sz="0" w:space="0" w:color="auto" w:frame="1"/>
                </w:rPr>
                <w:t>емкости рынка</w:t>
              </w:r>
            </w:hyperlink>
            <w:r w:rsidRPr="00D41BC3">
              <w:t>. Выбор потребителей туристских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CB8" w:rsidRDefault="00437CB8" w:rsidP="00437CB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CB8" w:rsidRDefault="00437CB8" w:rsidP="00437CB8">
            <w:r>
              <w:rPr>
                <w:sz w:val="22"/>
                <w:szCs w:val="22"/>
              </w:rPr>
              <w:t>Выполнение лабораторного/ практического задания</w:t>
            </w:r>
          </w:p>
        </w:tc>
      </w:tr>
      <w:tr w:rsidR="00437CB8" w:rsidRPr="00BB4484" w:rsidTr="009F628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D41BC3" w:rsidRDefault="00437CB8" w:rsidP="00437CB8">
            <w:pPr>
              <w:jc w:val="both"/>
            </w:pPr>
            <w:r w:rsidRPr="00D41BC3">
              <w:t>Тема 4. Исследование конкурентной среды.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CB8" w:rsidRDefault="00437CB8" w:rsidP="00437CB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CB8" w:rsidRDefault="00437CB8" w:rsidP="00437CB8">
            <w:r>
              <w:rPr>
                <w:sz w:val="22"/>
                <w:szCs w:val="22"/>
              </w:rPr>
              <w:t>Выполнение лабораторного/ практического задания</w:t>
            </w:r>
          </w:p>
        </w:tc>
      </w:tr>
      <w:tr w:rsidR="00437CB8" w:rsidRPr="00BB4484" w:rsidTr="009F628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D41BC3" w:rsidRDefault="00437CB8" w:rsidP="00437CB8">
            <w:pPr>
              <w:shd w:val="clear" w:color="auto" w:fill="FFFFFF"/>
              <w:jc w:val="both"/>
              <w:textAlignment w:val="baseline"/>
            </w:pPr>
            <w:r w:rsidRPr="00D41BC3">
              <w:t>Тема 5. Разработка туристских товаров и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CB8" w:rsidRDefault="00437CB8" w:rsidP="00437CB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CB8" w:rsidRDefault="00437CB8" w:rsidP="00437CB8">
            <w:r>
              <w:rPr>
                <w:sz w:val="22"/>
                <w:szCs w:val="22"/>
              </w:rPr>
              <w:t>Выполнение лабораторного/ практического задания</w:t>
            </w:r>
          </w:p>
        </w:tc>
      </w:tr>
      <w:tr w:rsidR="00437CB8" w:rsidRPr="00BB4484" w:rsidTr="009F628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D41BC3" w:rsidRDefault="00437CB8" w:rsidP="00437CB8">
            <w:pPr>
              <w:shd w:val="clear" w:color="auto" w:fill="FFFFFF"/>
              <w:jc w:val="both"/>
              <w:textAlignment w:val="baseline"/>
            </w:pPr>
            <w:r w:rsidRPr="00D41BC3">
              <w:t>Тема 7. Система распределения и сбыта. Маркетинговые коммуникации, продвижение и реклама.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7CB8" w:rsidRPr="00BB4484" w:rsidRDefault="00437CB8" w:rsidP="00437CB8">
            <w:pPr>
              <w:pStyle w:val="a5"/>
            </w:pPr>
            <w:r w:rsidRPr="00BB448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CB8" w:rsidRDefault="00437CB8" w:rsidP="00437CB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CB8" w:rsidRDefault="00437CB8" w:rsidP="00437CB8">
            <w:r>
              <w:rPr>
                <w:sz w:val="22"/>
                <w:szCs w:val="22"/>
              </w:rPr>
              <w:t>Выполнение лабораторного/ практического задания</w:t>
            </w:r>
          </w:p>
        </w:tc>
      </w:tr>
    </w:tbl>
    <w:p w:rsidR="0043034C" w:rsidRPr="00BB4484" w:rsidRDefault="0043034C" w:rsidP="0043034C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43034C" w:rsidRPr="00D41BC3" w:rsidRDefault="0043034C" w:rsidP="009B5A5A">
      <w:pPr>
        <w:jc w:val="both"/>
        <w:rPr>
          <w:i/>
          <w:iCs/>
        </w:rPr>
      </w:pPr>
    </w:p>
    <w:p w:rsidR="006D41E3" w:rsidRPr="00D41BC3" w:rsidRDefault="006D41E3" w:rsidP="009B5A5A">
      <w:pPr>
        <w:rPr>
          <w:b/>
          <w:bCs/>
        </w:rPr>
      </w:pPr>
    </w:p>
    <w:p w:rsidR="00D5735B" w:rsidRPr="00BB4484" w:rsidRDefault="00D5735B" w:rsidP="00D5735B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D5735B" w:rsidRPr="00BB4484" w:rsidRDefault="00D5735B" w:rsidP="00D5735B">
      <w:pPr>
        <w:pStyle w:val="af4"/>
        <w:spacing w:after="0"/>
        <w:rPr>
          <w:b/>
          <w:bCs/>
          <w:color w:val="000000"/>
        </w:rPr>
      </w:pPr>
    </w:p>
    <w:p w:rsidR="00D5735B" w:rsidRPr="00BB4484" w:rsidRDefault="00D5735B" w:rsidP="00D5735B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D5735B" w:rsidRPr="00BB4484" w:rsidRDefault="00D5735B" w:rsidP="00D5735B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5735B" w:rsidRDefault="00D5735B" w:rsidP="00D5735B">
      <w:pPr>
        <w:rPr>
          <w:b/>
          <w:bCs/>
        </w:rPr>
      </w:pPr>
    </w:p>
    <w:p w:rsidR="00D5735B" w:rsidRPr="00EC7F7F" w:rsidRDefault="00D5735B" w:rsidP="00D5735B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1.</w:t>
      </w:r>
      <w:r w:rsidRPr="00D41BC3">
        <w:rPr>
          <w:b/>
          <w:bCs/>
        </w:rPr>
        <w:t xml:space="preserve"> Сущность и содержание бизнес-планирования. Методика разработки бизнес-плана туристского предприятия.</w:t>
      </w:r>
    </w:p>
    <w:p w:rsidR="006D41E3" w:rsidRPr="00D41BC3" w:rsidRDefault="006D41E3" w:rsidP="009B5A5A">
      <w:pPr>
        <w:widowControl w:val="0"/>
        <w:jc w:val="both"/>
      </w:pPr>
      <w:r w:rsidRPr="00D41BC3">
        <w:t>Предмет и содержание бизнес-планирования, социально-экономи</w:t>
      </w:r>
      <w:r w:rsidRPr="00D41BC3">
        <w:softHyphen/>
        <w:t xml:space="preserve">ческая сущность бизнес-плана. </w:t>
      </w:r>
    </w:p>
    <w:p w:rsidR="006D41E3" w:rsidRPr="00D41BC3" w:rsidRDefault="006D41E3" w:rsidP="009B5A5A">
      <w:pPr>
        <w:numPr>
          <w:ilvl w:val="0"/>
          <w:numId w:val="27"/>
        </w:numPr>
        <w:shd w:val="clear" w:color="auto" w:fill="FFFFFF"/>
        <w:jc w:val="both"/>
        <w:textAlignment w:val="baseline"/>
        <w:rPr>
          <w:spacing w:val="2"/>
        </w:rPr>
      </w:pPr>
      <w:r w:rsidRPr="00D41BC3">
        <w:rPr>
          <w:spacing w:val="2"/>
        </w:rPr>
        <w:t xml:space="preserve">Предмет и содержание бизнес-планирования, </w:t>
      </w:r>
    </w:p>
    <w:p w:rsidR="006D41E3" w:rsidRPr="00D41BC3" w:rsidRDefault="006D41E3" w:rsidP="009B5A5A">
      <w:pPr>
        <w:shd w:val="clear" w:color="auto" w:fill="FFFFFF"/>
        <w:ind w:left="720"/>
        <w:jc w:val="both"/>
        <w:textAlignment w:val="baseline"/>
        <w:rPr>
          <w:spacing w:val="2"/>
        </w:rPr>
      </w:pPr>
      <w:r w:rsidRPr="00D41BC3">
        <w:rPr>
          <w:spacing w:val="2"/>
        </w:rPr>
        <w:t xml:space="preserve">социально-экономическая сущность бизнес-плана.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Основные принципы, функции, цели и задачи бизнес-планирования.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Общие требования, предъявляемые к бизнес-планам.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Подготовка к разработке и составлению бизнес-плана.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Структура проекта.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Определение сути проекта (профиль компании, продукты и услуги).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Бизнес-идея проекта.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Порядок проведения </w:t>
      </w:r>
      <w:proofErr w:type="spellStart"/>
      <w:r w:rsidRPr="00D41BC3">
        <w:t>предпроектных</w:t>
      </w:r>
      <w:proofErr w:type="spellEnd"/>
      <w:r w:rsidRPr="00D41BC3">
        <w:t xml:space="preserve"> исследований.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Анализ возможностей и препятствий (анализ отрасли, анализ клиентов, анализ рынка).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>Разработка стратегии: маркетинг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 Разработка стратегии: производственный план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 Разработка стратегии: финансовый план.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>Основные разделы би</w:t>
      </w:r>
      <w:r w:rsidRPr="00D41BC3">
        <w:rPr>
          <w:shd w:val="clear" w:color="auto" w:fill="FFFFFF"/>
        </w:rPr>
        <w:t xml:space="preserve">знес-плана.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 xml:space="preserve">Основные разделы </w:t>
      </w:r>
      <w:r w:rsidRPr="00D41BC3">
        <w:rPr>
          <w:shd w:val="clear" w:color="auto" w:fill="FFFFFF"/>
        </w:rPr>
        <w:t>инвестиционного проекта туристского предприятия.</w:t>
      </w:r>
      <w:r w:rsidRPr="00D41BC3">
        <w:t xml:space="preserve"> </w:t>
      </w:r>
    </w:p>
    <w:p w:rsidR="006D41E3" w:rsidRPr="00D41BC3" w:rsidRDefault="006D41E3" w:rsidP="009B5A5A">
      <w:pPr>
        <w:widowControl w:val="0"/>
        <w:numPr>
          <w:ilvl w:val="0"/>
          <w:numId w:val="27"/>
        </w:numPr>
        <w:jc w:val="both"/>
      </w:pPr>
      <w:r w:rsidRPr="00D41BC3">
        <w:t>Особенности разработки бизнес-планов создания и развития существующих и новых предприятий (направлений деятельности, продуктов).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  <w:spacing w:val="2"/>
        </w:rPr>
      </w:pPr>
      <w:r w:rsidRPr="00D41BC3">
        <w:rPr>
          <w:b/>
          <w:bCs/>
          <w:i/>
          <w:iCs/>
          <w:spacing w:val="2"/>
        </w:rPr>
        <w:t>Тема 2</w:t>
      </w:r>
      <w:r w:rsidRPr="00D41BC3">
        <w:rPr>
          <w:b/>
          <w:bCs/>
          <w:spacing w:val="2"/>
        </w:rPr>
        <w:t>. Анализ внутренней среды предприятия.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Общая характеристика предприятия: история развития предприятия.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Организационно-правовая форма предприятия.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Организационная структура предприятия.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lastRenderedPageBreak/>
        <w:t>Сфера деятельности предприятия.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Основные продукты и услуги предприятия.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Кредитная история.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Экономический анализ деятельности предприятия.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Анализ технико-экономических показателей: выручка, прибыль, рентабельность.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 Анализ технико-экономических показателей: показатели использования основных фондов и оборотных средств.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Анализ технико-экономических показателей: численность персонала, фонд </w:t>
      </w:r>
      <w:hyperlink r:id="rId10" w:tooltip="Оплата труда" w:history="1">
        <w:r w:rsidRPr="00D41BC3">
          <w:rPr>
            <w:bdr w:val="none" w:sz="0" w:space="0" w:color="auto" w:frame="1"/>
          </w:rPr>
          <w:t>оплаты труда</w:t>
        </w:r>
      </w:hyperlink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Анализ технико-экономических показателей: производительность труда.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Анализ финансовой деятельности: анализ структуры баланса, анализ ликвидности.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 Анализ финансовой деятельности: платежеспособности, </w:t>
      </w:r>
      <w:r w:rsidRPr="00D41BC3">
        <w:rPr>
          <w:bdr w:val="none" w:sz="0" w:space="0" w:color="auto" w:frame="1"/>
        </w:rPr>
        <w:t>кредитоспособности</w:t>
      </w:r>
      <w:r w:rsidRPr="00D41BC3">
        <w:t>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 Анализ финансовой деятельности: </w:t>
      </w:r>
      <w:r w:rsidRPr="00D41BC3">
        <w:rPr>
          <w:bdr w:val="none" w:sz="0" w:space="0" w:color="auto" w:frame="1"/>
        </w:rPr>
        <w:t>деловой активности</w:t>
      </w:r>
      <w:r w:rsidRPr="00D41BC3">
        <w:t xml:space="preserve">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Анализ внутренних возможностей предприятия: производство, распределение и сбыт.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Анализ внутренних возможностей предприятия: организационная структура и менеджмент, маркетинг.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Анализ внутренних возможностей предприятия: финансы.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 xml:space="preserve">Бизнес-план, инвестиционный проект туристского предприятия. </w:t>
      </w:r>
    </w:p>
    <w:p w:rsidR="006D41E3" w:rsidRPr="00D41BC3" w:rsidRDefault="006D41E3" w:rsidP="009B5A5A">
      <w:pPr>
        <w:widowControl w:val="0"/>
        <w:numPr>
          <w:ilvl w:val="0"/>
          <w:numId w:val="28"/>
        </w:numPr>
        <w:jc w:val="both"/>
      </w:pPr>
      <w:r w:rsidRPr="00D41BC3">
        <w:t>Оценка эффективности бизнес-планов создания и развития существующих и новых предприятий (направлений деятельности, продуктов),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3.</w:t>
      </w:r>
      <w:r w:rsidRPr="00D41BC3">
        <w:rPr>
          <w:b/>
          <w:bCs/>
        </w:rPr>
        <w:t xml:space="preserve"> Анализ структуры рынка и расчет </w:t>
      </w:r>
      <w:hyperlink r:id="rId11" w:tooltip="Емкость рынка" w:history="1">
        <w:r w:rsidRPr="00D41BC3">
          <w:rPr>
            <w:b/>
            <w:bCs/>
            <w:bdr w:val="none" w:sz="0" w:space="0" w:color="auto" w:frame="1"/>
          </w:rPr>
          <w:t>емкости рынка</w:t>
        </w:r>
      </w:hyperlink>
      <w:r w:rsidRPr="00D41BC3">
        <w:rPr>
          <w:b/>
          <w:bCs/>
        </w:rPr>
        <w:t>. Выбор потребителей туристских услуг.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Осуществление </w:t>
      </w:r>
      <w:proofErr w:type="spellStart"/>
      <w:r w:rsidRPr="00D41BC3">
        <w:t>предпроектного</w:t>
      </w:r>
      <w:proofErr w:type="spellEnd"/>
      <w:r w:rsidRPr="00D41BC3">
        <w:t xml:space="preserve"> анализа.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rPr>
          <w:sz w:val="23"/>
          <w:szCs w:val="23"/>
        </w:rPr>
        <w:t xml:space="preserve">Процесс принятия решения о покупке.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Оценка конъюнктуры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Общая структура спроса.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>Изучение товарной структуры рынка.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Прогноз основных показателей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Факторы, влияющие на величину, структуру и динамику спроса.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Определение емкости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Общие и специфические факторы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Процесс принятия решения о покупке.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Оценка потребностей с позиции мотивации, потребительского поведения и рационального потребления.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Классификация потребителей в туризме.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Выбор типа потребителей с учетом сегментирования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Основные критерии сегментирования: географический, демографический, социально-экономический, </w:t>
      </w:r>
      <w:proofErr w:type="spellStart"/>
      <w:r w:rsidRPr="00D41BC3">
        <w:t>психографический</w:t>
      </w:r>
      <w:proofErr w:type="spellEnd"/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 xml:space="preserve">Выбор методов рыночной сегментации рынка. </w:t>
      </w:r>
    </w:p>
    <w:p w:rsidR="006D41E3" w:rsidRPr="00D41BC3" w:rsidRDefault="006D41E3" w:rsidP="009B5A5A">
      <w:pPr>
        <w:numPr>
          <w:ilvl w:val="0"/>
          <w:numId w:val="36"/>
        </w:numPr>
        <w:shd w:val="clear" w:color="auto" w:fill="FFFFFF"/>
        <w:jc w:val="both"/>
        <w:textAlignment w:val="baseline"/>
      </w:pPr>
      <w:r w:rsidRPr="00D41BC3">
        <w:t>Целевой сегмент рынка и позиционирование туристских товаров и услуг.</w:t>
      </w:r>
    </w:p>
    <w:p w:rsidR="006D41E3" w:rsidRPr="00D41BC3" w:rsidRDefault="006D41E3" w:rsidP="009B5A5A">
      <w:pPr>
        <w:widowControl w:val="0"/>
        <w:jc w:val="both"/>
      </w:pPr>
      <w:r w:rsidRPr="00D41BC3">
        <w:rPr>
          <w:b/>
          <w:bCs/>
          <w:i/>
          <w:iCs/>
        </w:rPr>
        <w:t>Тема 4.</w:t>
      </w:r>
      <w:r w:rsidRPr="00D41BC3">
        <w:rPr>
          <w:b/>
          <w:bCs/>
        </w:rPr>
        <w:t xml:space="preserve"> Исследование конкурентной среды.</w:t>
      </w:r>
      <w:r w:rsidRPr="00D41BC3">
        <w:t xml:space="preserve">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Понятие конкурентной среды туристского предприятия.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Виды конкуренции и характеристика типов туристских рынков.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Виды предпринимательского поведения в туризме.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Реакция конкурентов на изменение рыночного поведения компании.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lastRenderedPageBreak/>
        <w:t xml:space="preserve">Анализ факторов конкурентной среды туристского предприятия. Определение доли рынка предприятия.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Характеристика основных конкурентов.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Анализ продукции и услуг конкурентов.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Анализ ценовой политики, программ продвижения. </w:t>
      </w:r>
    </w:p>
    <w:p w:rsidR="006D41E3" w:rsidRPr="00D41BC3" w:rsidRDefault="006D41E3" w:rsidP="009B5A5A">
      <w:pPr>
        <w:numPr>
          <w:ilvl w:val="0"/>
          <w:numId w:val="30"/>
        </w:numPr>
        <w:shd w:val="clear" w:color="auto" w:fill="FFFFFF"/>
        <w:jc w:val="both"/>
        <w:textAlignment w:val="baseline"/>
      </w:pPr>
      <w:r w:rsidRPr="00D41BC3">
        <w:t xml:space="preserve">Оценка конкурентоспособности предприятия при его проектировании или развитии. 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5.</w:t>
      </w:r>
      <w:r w:rsidRPr="00D41BC3">
        <w:rPr>
          <w:b/>
          <w:bCs/>
        </w:rPr>
        <w:t xml:space="preserve"> Разработка туристских товаров и услуг.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Классификация туристских товаров и услуг.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Общая характеристика турпродукта.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Жизненный цикл туристского товара, услуги, основные этапы.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Формирование товарной политики на туристском предприятии.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Сервис в системе товарной политики туристского предприятия.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Порядок разработки и выбора турпродукта.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Инновационная деятельность.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Представление характеристики продукции и услуг в бизнес-плане.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 xml:space="preserve">Сравнительный анализ по основным показателям с товарами-аналогами. </w:t>
      </w:r>
    </w:p>
    <w:p w:rsidR="006D41E3" w:rsidRPr="00D41BC3" w:rsidRDefault="006D41E3" w:rsidP="009B5A5A">
      <w:pPr>
        <w:numPr>
          <w:ilvl w:val="0"/>
          <w:numId w:val="31"/>
        </w:numPr>
        <w:shd w:val="clear" w:color="auto" w:fill="FFFFFF"/>
        <w:jc w:val="both"/>
        <w:textAlignment w:val="baseline"/>
      </w:pPr>
      <w:r w:rsidRPr="00D41BC3">
        <w:t>Характеристика функциональных и потребительских свойств основных и дополнительных товаров и услуг.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6</w:t>
      </w:r>
      <w:r w:rsidRPr="00D41BC3">
        <w:rPr>
          <w:b/>
          <w:bCs/>
        </w:rPr>
        <w:t>. Ценовая политика в системе бизнес-планирования.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Этапы формирования ценовой политики.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>Определение цели </w:t>
      </w:r>
      <w:hyperlink r:id="rId12" w:tooltip="Ценообразование" w:history="1">
        <w:r w:rsidRPr="00D41BC3">
          <w:rPr>
            <w:bdr w:val="none" w:sz="0" w:space="0" w:color="auto" w:frame="1"/>
          </w:rPr>
          <w:t>ценообразования</w:t>
        </w:r>
      </w:hyperlink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Выбор ценовой политики.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Разработка стратегии ценообразования.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Установление цен на туристские товары и услуги: затратные методы.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Установление цен на туристские товары и услуги: метод потребительской оценки.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>Установление цен на туристские товары и услуги: метод анализа цен конкурентов.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 xml:space="preserve">Установление цен на туристские товары и услуги: метод директ-костинг. 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>Рыночная корректировка: </w:t>
      </w:r>
      <w:hyperlink r:id="rId13" w:tooltip="Дифференцирование цен" w:history="1">
        <w:r w:rsidRPr="00D41BC3">
          <w:rPr>
            <w:bdr w:val="none" w:sz="0" w:space="0" w:color="auto" w:frame="1"/>
          </w:rPr>
          <w:t>дифференцирование цен</w:t>
        </w:r>
      </w:hyperlink>
      <w:r w:rsidRPr="00D41BC3">
        <w:t>.</w:t>
      </w:r>
    </w:p>
    <w:p w:rsidR="006D41E3" w:rsidRPr="00D41BC3" w:rsidRDefault="006D41E3" w:rsidP="009B5A5A">
      <w:pPr>
        <w:numPr>
          <w:ilvl w:val="0"/>
          <w:numId w:val="32"/>
        </w:numPr>
        <w:shd w:val="clear" w:color="auto" w:fill="FFFFFF"/>
        <w:jc w:val="both"/>
        <w:textAlignment w:val="baseline"/>
      </w:pPr>
      <w:r w:rsidRPr="00D41BC3">
        <w:t>Рыночная корректировка: использование различных видов цен в туризме.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7.</w:t>
      </w:r>
      <w:r w:rsidRPr="00D41BC3">
        <w:rPr>
          <w:b/>
          <w:bCs/>
        </w:rPr>
        <w:t xml:space="preserve"> Система распределения и сбыта. Маркетинговые коммуникации, продвижение и реклама.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Сущность сбытовой деятельности предприятий туризма и индустрии гостеприимства.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Каналы распространения туристских товаров и услуг, уровни каналов.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Формы и методы реализации турпродукта.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Способы и методы реализации (сбыта) турпродукта: </w:t>
      </w:r>
      <w:proofErr w:type="spellStart"/>
      <w:r w:rsidRPr="00D41BC3">
        <w:t>директ</w:t>
      </w:r>
      <w:proofErr w:type="spellEnd"/>
      <w:r w:rsidRPr="00D41BC3">
        <w:t xml:space="preserve">-маркетинг.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Способы и методы реализации турпродукта: теле-маркетинг.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Способы и методы реализации турпродукта: косвенный сбыт.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>Способы и методы реализации турпродукта: селективный сбыт.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 Способы и методы реализации турпродукта: исключительный сбыт.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Формирование программы сбыта.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Годовая программа сбыта, учет сезонности при формировании сбыта.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Разработка программы сбыта в натуральном и стоимостном виде.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Виды продвижения в туризме: реклама.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Виды продвижения в туризме: личная продажа.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Виды продвижения в туризме: паблик </w:t>
      </w:r>
      <w:proofErr w:type="spellStart"/>
      <w:r w:rsidRPr="00D41BC3">
        <w:t>рилейшнз</w:t>
      </w:r>
      <w:proofErr w:type="spellEnd"/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Виды продвижения в туризме: стимулирование сбыта.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lastRenderedPageBreak/>
        <w:t xml:space="preserve">Особенности разработки плана продвижения для предприятий туризма.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Определение цели продвижения, характеристика целевой аудитории. </w:t>
      </w:r>
    </w:p>
    <w:p w:rsidR="006D41E3" w:rsidRPr="00D41BC3" w:rsidRDefault="006D41E3" w:rsidP="009B5A5A">
      <w:pPr>
        <w:numPr>
          <w:ilvl w:val="0"/>
          <w:numId w:val="33"/>
        </w:numPr>
        <w:shd w:val="clear" w:color="auto" w:fill="FFFFFF"/>
        <w:jc w:val="both"/>
        <w:textAlignment w:val="baseline"/>
      </w:pPr>
      <w:r w:rsidRPr="00D41BC3">
        <w:t xml:space="preserve">Анализ и выбор каналов продвижения, разработка </w:t>
      </w:r>
      <w:proofErr w:type="spellStart"/>
      <w:r w:rsidRPr="00D41BC3">
        <w:t>медиаплана</w:t>
      </w:r>
      <w:proofErr w:type="spellEnd"/>
      <w:r w:rsidRPr="00D41BC3">
        <w:t xml:space="preserve">, разработка итогового плана продвижения с учетом шага проекта. 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b/>
          <w:bCs/>
          <w:i/>
          <w:iCs/>
        </w:rPr>
        <w:t>Тема 8.</w:t>
      </w:r>
      <w:r w:rsidRPr="00D41BC3">
        <w:rPr>
          <w:b/>
          <w:bCs/>
        </w:rPr>
        <w:t xml:space="preserve"> Производственный и организационный планы предприятия.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Характеристика технологии производства продукции и услуг.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Обоснование строительных решений при возведении объектов по плану.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>Оценка потребности в технологическом и торговом оборудовании.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>Выбор </w:t>
      </w:r>
      <w:hyperlink r:id="rId14" w:tooltip="Поставка оборудования" w:history="1">
        <w:r w:rsidRPr="00D41BC3">
          <w:rPr>
            <w:bdr w:val="none" w:sz="0" w:space="0" w:color="auto" w:frame="1"/>
          </w:rPr>
          <w:t>поставщиков оборудования</w:t>
        </w:r>
      </w:hyperlink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Оценка и представление затрат на оборудование.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>Расчет потребности в сырье, материалах, комплектующих, </w:t>
      </w:r>
      <w:hyperlink r:id="rId15" w:tooltip="Затраты производственные" w:history="1">
        <w:r w:rsidRPr="00D41BC3">
          <w:rPr>
            <w:bdr w:val="none" w:sz="0" w:space="0" w:color="auto" w:frame="1"/>
          </w:rPr>
          <w:t>производственных затратах</w:t>
        </w:r>
      </w:hyperlink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Организационная схема управления предприятием.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План персонала, система подготовки, переподготовки и повышения квалификации персонала.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Расчет потребности в затратах на оплату труда персонала.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Организационный план управления проектом.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>Календарный график мероприятий по проекту.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>Инвестиционный план: потребность в финансировании, </w:t>
      </w:r>
      <w:hyperlink r:id="rId16" w:tooltip="Источники финансирования" w:history="1">
        <w:r w:rsidRPr="00D41BC3">
          <w:rPr>
            <w:bdr w:val="none" w:sz="0" w:space="0" w:color="auto" w:frame="1"/>
          </w:rPr>
          <w:t>источники финансирования</w:t>
        </w:r>
      </w:hyperlink>
      <w:r w:rsidRPr="00D41BC3">
        <w:t>, условия и сроки финансирования, условия возврата инвестиций.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t xml:space="preserve">Диаграмма GANT. </w:t>
      </w:r>
    </w:p>
    <w:p w:rsidR="006D41E3" w:rsidRPr="00D41BC3" w:rsidRDefault="006D41E3" w:rsidP="009B5A5A">
      <w:pPr>
        <w:numPr>
          <w:ilvl w:val="0"/>
          <w:numId w:val="34"/>
        </w:numPr>
        <w:shd w:val="clear" w:color="auto" w:fill="FFFFFF"/>
        <w:jc w:val="both"/>
        <w:textAlignment w:val="baseline"/>
      </w:pPr>
      <w:r w:rsidRPr="00D41BC3">
        <w:rPr>
          <w:sz w:val="23"/>
          <w:szCs w:val="23"/>
        </w:rPr>
        <w:t xml:space="preserve">Выбор поставщиков оборудования. Оценка и представление затрат на оборудование. </w:t>
      </w:r>
    </w:p>
    <w:p w:rsidR="006D41E3" w:rsidRPr="00D41BC3" w:rsidRDefault="006D41E3" w:rsidP="009B5A5A">
      <w:pPr>
        <w:shd w:val="clear" w:color="auto" w:fill="FFFFFF"/>
        <w:jc w:val="both"/>
        <w:textAlignment w:val="baseline"/>
        <w:rPr>
          <w:b/>
          <w:bCs/>
        </w:rPr>
      </w:pPr>
      <w:r w:rsidRPr="00D41BC3">
        <w:rPr>
          <w:i/>
          <w:iCs/>
        </w:rPr>
        <w:t>Тема 9.</w:t>
      </w:r>
      <w:r w:rsidRPr="00D41BC3">
        <w:rPr>
          <w:b/>
          <w:bCs/>
        </w:rPr>
        <w:t xml:space="preserve"> Финансовый план. Оценка эффективности и </w:t>
      </w:r>
      <w:hyperlink r:id="rId17" w:tooltip="Управление рисками" w:history="1">
        <w:r w:rsidRPr="00D41BC3">
          <w:rPr>
            <w:b/>
            <w:bCs/>
            <w:bdr w:val="none" w:sz="0" w:space="0" w:color="auto" w:frame="1"/>
          </w:rPr>
          <w:t>управление рисками</w:t>
        </w:r>
      </w:hyperlink>
      <w:r w:rsidRPr="00D41BC3">
        <w:rPr>
          <w:b/>
          <w:bCs/>
        </w:rPr>
        <w:t>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План прибылей и убытков.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Выручка от реализации </w:t>
      </w:r>
      <w:proofErr w:type="spellStart"/>
      <w:r w:rsidRPr="00D41BC3">
        <w:t>туруслуг</w:t>
      </w:r>
      <w:proofErr w:type="spellEnd"/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Производственные затраты.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Валовая маржа. Коммерческие издержки и </w:t>
      </w:r>
      <w:hyperlink r:id="rId18" w:tooltip="Затраты постоянные" w:history="1">
        <w:r w:rsidRPr="00D41BC3">
          <w:rPr>
            <w:bdr w:val="none" w:sz="0" w:space="0" w:color="auto" w:frame="1"/>
          </w:rPr>
          <w:t>постоянные затраты</w:t>
        </w:r>
      </w:hyperlink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Валовая прибыль.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Налоговое окружение.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План </w:t>
      </w:r>
      <w:hyperlink r:id="rId19" w:tooltip="Движение денежных средств" w:history="1">
        <w:r w:rsidRPr="00D41BC3">
          <w:rPr>
            <w:bdr w:val="none" w:sz="0" w:space="0" w:color="auto" w:frame="1"/>
          </w:rPr>
          <w:t>движения денежных средств</w:t>
        </w:r>
      </w:hyperlink>
      <w:r w:rsidRPr="00D41BC3">
        <w:t xml:space="preserve">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Критерии оценки инвестиционного проекта.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Экономическая оценка (эффективность инвестиций): простые статистические методы, методы дисконтирования.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Коэффициенты финансовой оценки: простая норма прибыли, срок окупаемости, текущая стоимость проекта (NPV), внутренняя норма прибыли (IRR). 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Управление финансовыми рисками.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 Управление организационными рисками.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 xml:space="preserve"> Управление социальными, техногенными рисками.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Оценка экономической эффективности проекта.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Оценка экономической эффективности бизнес-плана создания и развития существующих и новых предприятий.</w:t>
      </w:r>
    </w:p>
    <w:p w:rsidR="006D41E3" w:rsidRPr="00D41BC3" w:rsidRDefault="006D41E3" w:rsidP="009B5A5A">
      <w:pPr>
        <w:numPr>
          <w:ilvl w:val="0"/>
          <w:numId w:val="35"/>
        </w:numPr>
        <w:shd w:val="clear" w:color="auto" w:fill="FFFFFF"/>
        <w:jc w:val="both"/>
        <w:textAlignment w:val="baseline"/>
      </w:pPr>
      <w:r w:rsidRPr="00D41BC3">
        <w:t>Оценка экономической эффективности создания и совершенствования новых турпродуктов и услуг.</w:t>
      </w:r>
    </w:p>
    <w:p w:rsidR="006D41E3" w:rsidRPr="00D41BC3" w:rsidRDefault="006D41E3" w:rsidP="009B5A5A">
      <w:pPr>
        <w:rPr>
          <w:b/>
          <w:bCs/>
        </w:rPr>
      </w:pPr>
      <w:r w:rsidRPr="00D41BC3">
        <w:rPr>
          <w:b/>
          <w:bCs/>
        </w:rPr>
        <w:t xml:space="preserve">6. Оценочные средства для текущего контроля успеваемости  </w:t>
      </w:r>
    </w:p>
    <w:p w:rsidR="006D41E3" w:rsidRPr="00D41BC3" w:rsidRDefault="006D41E3" w:rsidP="009B5A5A">
      <w:pPr>
        <w:rPr>
          <w:b/>
          <w:bCs/>
        </w:rPr>
      </w:pPr>
    </w:p>
    <w:p w:rsidR="006D41E3" w:rsidRPr="00D41BC3" w:rsidRDefault="006D41E3" w:rsidP="009B5A5A">
      <w:pPr>
        <w:rPr>
          <w:b/>
          <w:bCs/>
        </w:rPr>
      </w:pPr>
      <w:r w:rsidRPr="00D41BC3">
        <w:rPr>
          <w:b/>
          <w:bCs/>
        </w:rPr>
        <w:t xml:space="preserve">6.1. Текущий контроль </w:t>
      </w:r>
    </w:p>
    <w:tbl>
      <w:tblPr>
        <w:tblW w:w="9571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09"/>
        <w:gridCol w:w="3587"/>
      </w:tblGrid>
      <w:tr w:rsidR="00D41BC3" w:rsidRPr="00D41BC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lastRenderedPageBreak/>
              <w:t>№</w:t>
            </w:r>
          </w:p>
          <w:p w:rsidR="006D41E3" w:rsidRPr="00D41BC3" w:rsidRDefault="006D41E3" w:rsidP="009B5A5A">
            <w:pPr>
              <w:jc w:val="center"/>
            </w:pPr>
            <w:proofErr w:type="spellStart"/>
            <w:r w:rsidRPr="00D41BC3">
              <w:t>пп</w:t>
            </w:r>
            <w:proofErr w:type="spellEnd"/>
          </w:p>
        </w:tc>
        <w:tc>
          <w:tcPr>
            <w:tcW w:w="5309" w:type="dxa"/>
            <w:tcBorders>
              <w:top w:val="single" w:sz="12" w:space="0" w:color="auto"/>
            </w:tcBorders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t>№  и наименование блока (раздела) дисциплины</w:t>
            </w:r>
          </w:p>
        </w:tc>
        <w:tc>
          <w:tcPr>
            <w:tcW w:w="3587" w:type="dxa"/>
            <w:tcBorders>
              <w:top w:val="single" w:sz="12" w:space="0" w:color="auto"/>
            </w:tcBorders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t xml:space="preserve"> </w:t>
            </w:r>
          </w:p>
          <w:p w:rsidR="006D41E3" w:rsidRPr="00D41BC3" w:rsidRDefault="006D41E3" w:rsidP="009B5A5A">
            <w:pPr>
              <w:jc w:val="center"/>
            </w:pPr>
            <w:r w:rsidRPr="00D41BC3">
              <w:t xml:space="preserve">Форма текущего контроля </w:t>
            </w:r>
          </w:p>
        </w:tc>
      </w:tr>
      <w:tr w:rsidR="00D41BC3" w:rsidRPr="00D41BC3">
        <w:tc>
          <w:tcPr>
            <w:tcW w:w="675" w:type="dxa"/>
          </w:tcPr>
          <w:p w:rsidR="006D41E3" w:rsidRPr="00D41BC3" w:rsidRDefault="006D41E3" w:rsidP="009B5A5A">
            <w:r w:rsidRPr="00D41BC3">
              <w:t>1</w:t>
            </w:r>
          </w:p>
        </w:tc>
        <w:tc>
          <w:tcPr>
            <w:tcW w:w="5309" w:type="dxa"/>
          </w:tcPr>
          <w:p w:rsidR="006D41E3" w:rsidRPr="00D41BC3" w:rsidRDefault="006D41E3" w:rsidP="009B5A5A">
            <w:pPr>
              <w:shd w:val="clear" w:color="auto" w:fill="FFFFFF"/>
              <w:jc w:val="both"/>
              <w:textAlignment w:val="baseline"/>
            </w:pPr>
            <w:r w:rsidRPr="00D41BC3">
              <w:t>Сущность и содержание бизнес-планирования. Методика разработки бизнес-плана туристского предприятия.</w:t>
            </w:r>
          </w:p>
        </w:tc>
        <w:tc>
          <w:tcPr>
            <w:tcW w:w="3587" w:type="dxa"/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D41BC3" w:rsidRPr="00D41BC3">
        <w:tc>
          <w:tcPr>
            <w:tcW w:w="675" w:type="dxa"/>
          </w:tcPr>
          <w:p w:rsidR="006D41E3" w:rsidRPr="00D41BC3" w:rsidRDefault="006D41E3" w:rsidP="009B5A5A">
            <w:r w:rsidRPr="00D41BC3">
              <w:t>2</w:t>
            </w:r>
          </w:p>
        </w:tc>
        <w:tc>
          <w:tcPr>
            <w:tcW w:w="5309" w:type="dxa"/>
          </w:tcPr>
          <w:p w:rsidR="006D41E3" w:rsidRPr="00D41BC3" w:rsidRDefault="006D41E3" w:rsidP="009B5A5A">
            <w:pPr>
              <w:jc w:val="both"/>
            </w:pPr>
            <w:r w:rsidRPr="00D41BC3">
              <w:t>Анализ внутренней среды предприятия.</w:t>
            </w:r>
          </w:p>
        </w:tc>
        <w:tc>
          <w:tcPr>
            <w:tcW w:w="3587" w:type="dxa"/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  <w:p w:rsidR="006D41E3" w:rsidRPr="00D41BC3" w:rsidRDefault="006D41E3" w:rsidP="009B5A5A">
            <w:pPr>
              <w:jc w:val="center"/>
            </w:pPr>
            <w:r w:rsidRPr="00D41BC3">
              <w:t>Тестовые задания</w:t>
            </w:r>
          </w:p>
        </w:tc>
      </w:tr>
      <w:tr w:rsidR="00D41BC3" w:rsidRPr="00D41BC3">
        <w:tc>
          <w:tcPr>
            <w:tcW w:w="675" w:type="dxa"/>
          </w:tcPr>
          <w:p w:rsidR="006D41E3" w:rsidRPr="00D41BC3" w:rsidRDefault="006D41E3" w:rsidP="009B5A5A">
            <w:r w:rsidRPr="00D41BC3">
              <w:t>3</w:t>
            </w:r>
          </w:p>
        </w:tc>
        <w:tc>
          <w:tcPr>
            <w:tcW w:w="5309" w:type="dxa"/>
          </w:tcPr>
          <w:p w:rsidR="006D41E3" w:rsidRPr="00D41BC3" w:rsidRDefault="006D41E3" w:rsidP="009B5A5A">
            <w:pPr>
              <w:jc w:val="both"/>
            </w:pPr>
            <w:r w:rsidRPr="00D41BC3">
              <w:t>Анализ структуры рынка и расчет </w:t>
            </w:r>
            <w:hyperlink r:id="rId20" w:tooltip="Емкость рынка" w:history="1">
              <w:r w:rsidRPr="00D41BC3">
                <w:rPr>
                  <w:bdr w:val="none" w:sz="0" w:space="0" w:color="auto" w:frame="1"/>
                </w:rPr>
                <w:t>емкости рынка</w:t>
              </w:r>
            </w:hyperlink>
            <w:r w:rsidRPr="00D41BC3">
              <w:t>. Выбор потребителей туристских услуг.</w:t>
            </w:r>
          </w:p>
        </w:tc>
        <w:tc>
          <w:tcPr>
            <w:tcW w:w="3587" w:type="dxa"/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D41BC3" w:rsidRPr="00D41BC3">
        <w:tc>
          <w:tcPr>
            <w:tcW w:w="675" w:type="dxa"/>
          </w:tcPr>
          <w:p w:rsidR="006D41E3" w:rsidRPr="00D41BC3" w:rsidRDefault="006D41E3" w:rsidP="009B5A5A">
            <w:r w:rsidRPr="00D41BC3">
              <w:t>4</w:t>
            </w:r>
          </w:p>
        </w:tc>
        <w:tc>
          <w:tcPr>
            <w:tcW w:w="5309" w:type="dxa"/>
          </w:tcPr>
          <w:p w:rsidR="006D41E3" w:rsidRPr="00D41BC3" w:rsidRDefault="006D41E3" w:rsidP="009B5A5A">
            <w:pPr>
              <w:jc w:val="both"/>
              <w:rPr>
                <w:spacing w:val="-8"/>
              </w:rPr>
            </w:pPr>
            <w:r w:rsidRPr="00D41BC3">
              <w:t>Исследование конкурентной среды.</w:t>
            </w:r>
          </w:p>
        </w:tc>
        <w:tc>
          <w:tcPr>
            <w:tcW w:w="3587" w:type="dxa"/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D41BC3" w:rsidRPr="00D41BC3">
        <w:tc>
          <w:tcPr>
            <w:tcW w:w="675" w:type="dxa"/>
          </w:tcPr>
          <w:p w:rsidR="006D41E3" w:rsidRPr="00D41BC3" w:rsidRDefault="006D41E3" w:rsidP="009B5A5A">
            <w:r w:rsidRPr="00D41BC3">
              <w:t>5</w:t>
            </w:r>
          </w:p>
        </w:tc>
        <w:tc>
          <w:tcPr>
            <w:tcW w:w="5309" w:type="dxa"/>
          </w:tcPr>
          <w:p w:rsidR="006D41E3" w:rsidRPr="00D41BC3" w:rsidRDefault="006D41E3" w:rsidP="009B5A5A">
            <w:pPr>
              <w:jc w:val="both"/>
            </w:pPr>
            <w:r w:rsidRPr="00D41BC3">
              <w:t>Разработка туристских товаров и услуг.</w:t>
            </w:r>
          </w:p>
        </w:tc>
        <w:tc>
          <w:tcPr>
            <w:tcW w:w="3587" w:type="dxa"/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D41BC3" w:rsidRPr="00D41BC3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:rsidR="006D41E3" w:rsidRPr="00D41BC3" w:rsidRDefault="006D41E3" w:rsidP="009B5A5A">
            <w:r w:rsidRPr="00D41BC3">
              <w:t>6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:rsidR="006D41E3" w:rsidRPr="00D41BC3" w:rsidRDefault="006D41E3" w:rsidP="009B5A5A">
            <w:pPr>
              <w:jc w:val="both"/>
            </w:pPr>
            <w:r w:rsidRPr="00D41BC3">
              <w:t>Ценовая политика в системе бизнес-планирования.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D41BC3" w:rsidRPr="00D41BC3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r w:rsidRPr="00D41BC3">
              <w:t>7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pPr>
              <w:shd w:val="clear" w:color="auto" w:fill="FFFFFF"/>
              <w:jc w:val="both"/>
              <w:textAlignment w:val="baseline"/>
            </w:pPr>
            <w:r w:rsidRPr="00D41BC3">
              <w:t>Система распределения и сбыта. Маркетинговые коммуникации, продвижение и реклама.</w:t>
            </w:r>
          </w:p>
          <w:p w:rsidR="006D41E3" w:rsidRPr="00D41BC3" w:rsidRDefault="006D41E3" w:rsidP="009B5A5A">
            <w:pPr>
              <w:jc w:val="both"/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  <w:p w:rsidR="006D41E3" w:rsidRPr="00D41BC3" w:rsidRDefault="006D41E3" w:rsidP="009B5A5A">
            <w:pPr>
              <w:jc w:val="center"/>
            </w:pPr>
            <w:r w:rsidRPr="00D41BC3">
              <w:t>Тестовые задания</w:t>
            </w:r>
          </w:p>
        </w:tc>
      </w:tr>
      <w:tr w:rsidR="00D41BC3" w:rsidRPr="00D41BC3">
        <w:trPr>
          <w:trHeight w:val="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r w:rsidRPr="00D41BC3">
              <w:t>8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pPr>
              <w:jc w:val="both"/>
            </w:pPr>
            <w:r w:rsidRPr="00D41BC3">
              <w:t xml:space="preserve"> 8. Производственный и организационный планы предприятия.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  <w:tr w:rsidR="006D41E3" w:rsidRPr="00D41BC3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6D41E3" w:rsidRPr="00D41BC3" w:rsidRDefault="006D41E3" w:rsidP="009B5A5A">
            <w:r w:rsidRPr="00D41BC3">
              <w:t>9</w:t>
            </w:r>
          </w:p>
        </w:tc>
        <w:tc>
          <w:tcPr>
            <w:tcW w:w="5309" w:type="dxa"/>
            <w:tcBorders>
              <w:top w:val="single" w:sz="4" w:space="0" w:color="auto"/>
              <w:bottom w:val="single" w:sz="12" w:space="0" w:color="auto"/>
            </w:tcBorders>
          </w:tcPr>
          <w:p w:rsidR="006D41E3" w:rsidRPr="00D41BC3" w:rsidRDefault="006D41E3" w:rsidP="009B5A5A">
            <w:pPr>
              <w:shd w:val="clear" w:color="auto" w:fill="FFFFFF"/>
              <w:jc w:val="both"/>
              <w:textAlignment w:val="baseline"/>
            </w:pPr>
            <w:r w:rsidRPr="00D41BC3">
              <w:t>Финансовый план. Оценка эффективности и </w:t>
            </w:r>
            <w:hyperlink r:id="rId21" w:tooltip="Управление рисками" w:history="1">
              <w:r w:rsidRPr="00D41BC3">
                <w:rPr>
                  <w:bdr w:val="none" w:sz="0" w:space="0" w:color="auto" w:frame="1"/>
                </w:rPr>
                <w:t>управление рисками</w:t>
              </w:r>
            </w:hyperlink>
            <w:r w:rsidRPr="00D41BC3">
              <w:t>.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12" w:space="0" w:color="auto"/>
            </w:tcBorders>
          </w:tcPr>
          <w:p w:rsidR="006D41E3" w:rsidRPr="00D41BC3" w:rsidRDefault="006D41E3" w:rsidP="009B5A5A">
            <w:pPr>
              <w:jc w:val="center"/>
            </w:pPr>
            <w:r w:rsidRPr="00D41BC3">
              <w:t>Устный опрос</w:t>
            </w:r>
          </w:p>
        </w:tc>
      </w:tr>
    </w:tbl>
    <w:p w:rsidR="006D41E3" w:rsidRPr="00D41BC3" w:rsidRDefault="006D41E3" w:rsidP="009B5A5A">
      <w:pPr>
        <w:spacing w:line="360" w:lineRule="auto"/>
        <w:jc w:val="both"/>
        <w:rPr>
          <w:b/>
          <w:bCs/>
        </w:rPr>
      </w:pPr>
    </w:p>
    <w:p w:rsidR="006D41E3" w:rsidRPr="00D41BC3" w:rsidRDefault="006D41E3" w:rsidP="009B5A5A">
      <w:pPr>
        <w:spacing w:line="360" w:lineRule="auto"/>
        <w:jc w:val="both"/>
        <w:rPr>
          <w:b/>
          <w:bCs/>
        </w:rPr>
      </w:pPr>
      <w:r w:rsidRPr="00D41BC3">
        <w:rPr>
          <w:b/>
          <w:bCs/>
        </w:rPr>
        <w:t>6.2. Примеры оценочных средств текущего контроля   по дисциплине</w:t>
      </w:r>
    </w:p>
    <w:p w:rsidR="006D41E3" w:rsidRPr="00D41BC3" w:rsidRDefault="006D41E3" w:rsidP="009B5A5A">
      <w:pPr>
        <w:rPr>
          <w:b/>
          <w:bCs/>
          <w:i/>
          <w:iCs/>
        </w:rPr>
      </w:pPr>
      <w:r w:rsidRPr="00D41BC3">
        <w:rPr>
          <w:b/>
          <w:bCs/>
          <w:i/>
          <w:iCs/>
        </w:rPr>
        <w:t>Вопросы для устного опроса:</w:t>
      </w:r>
    </w:p>
    <w:p w:rsidR="006D41E3" w:rsidRPr="00D41BC3" w:rsidRDefault="006D41E3" w:rsidP="009B5A5A">
      <w:r w:rsidRPr="00D41BC3">
        <w:t>Представлены в п. 5.1.</w:t>
      </w:r>
    </w:p>
    <w:p w:rsidR="006D41E3" w:rsidRPr="00D41BC3" w:rsidRDefault="006D41E3" w:rsidP="009B5A5A">
      <w:pPr>
        <w:jc w:val="both"/>
        <w:rPr>
          <w:b/>
          <w:bCs/>
          <w:i/>
          <w:iCs/>
        </w:rPr>
      </w:pPr>
      <w:r w:rsidRPr="00D41BC3">
        <w:rPr>
          <w:b/>
          <w:bCs/>
          <w:i/>
          <w:iCs/>
        </w:rPr>
        <w:t>Тестовые задания:</w:t>
      </w:r>
    </w:p>
    <w:p w:rsidR="006D41E3" w:rsidRPr="00D41BC3" w:rsidRDefault="006D41E3" w:rsidP="009B5A5A">
      <w:pPr>
        <w:shd w:val="clear" w:color="auto" w:fill="FFFFFF"/>
        <w:ind w:left="120" w:right="120"/>
        <w:jc w:val="center"/>
        <w:rPr>
          <w:b/>
          <w:bCs/>
        </w:rPr>
      </w:pPr>
      <w:r w:rsidRPr="00D41BC3">
        <w:rPr>
          <w:b/>
          <w:bCs/>
        </w:rPr>
        <w:t>Вариант 1.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1.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Анализ соотношения между совокупным доходом и совокупными издержками с целью определения прибыльности при различных уровнях производства – это: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1.анализ безубыточности</w:t>
      </w:r>
    </w:p>
    <w:p w:rsidR="006D41E3" w:rsidRPr="00D41BC3" w:rsidRDefault="006D41E3" w:rsidP="00742D79">
      <w:pPr>
        <w:shd w:val="clear" w:color="auto" w:fill="FFFFFF"/>
      </w:pPr>
      <w:r w:rsidRPr="00D41BC3">
        <w:t>2.анализ возможностей производства и сбыта</w:t>
      </w:r>
    </w:p>
    <w:p w:rsidR="006D41E3" w:rsidRPr="00D41BC3" w:rsidRDefault="006D41E3" w:rsidP="00742D79">
      <w:pPr>
        <w:shd w:val="clear" w:color="auto" w:fill="FFFFFF"/>
      </w:pPr>
      <w:r w:rsidRPr="00D41BC3">
        <w:t>3.анализ деятельности предприятия.</w:t>
      </w:r>
    </w:p>
    <w:p w:rsidR="006D41E3" w:rsidRPr="00D41BC3" w:rsidRDefault="006D41E3" w:rsidP="00742D79">
      <w:pPr>
        <w:shd w:val="clear" w:color="auto" w:fill="FFFFFF"/>
      </w:pPr>
      <w:r w:rsidRPr="00D41BC3">
        <w:t>4.анализ среды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2.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 xml:space="preserve">Анализ финансовой устойчивости ориентирован </w:t>
      </w:r>
      <w:proofErr w:type="gramStart"/>
      <w:r w:rsidRPr="00D41BC3">
        <w:t>на :</w:t>
      </w:r>
      <w:proofErr w:type="gramEnd"/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1.оценку надежности предприятия с точки зрения его платежеспособности</w:t>
      </w:r>
    </w:p>
    <w:p w:rsidR="006D41E3" w:rsidRPr="00D41BC3" w:rsidRDefault="006D41E3" w:rsidP="00742D79">
      <w:pPr>
        <w:shd w:val="clear" w:color="auto" w:fill="FFFFFF"/>
      </w:pPr>
      <w:r w:rsidRPr="00D41BC3">
        <w:t>2.оценку конкурентоспособности предприятия</w:t>
      </w:r>
    </w:p>
    <w:p w:rsidR="006D41E3" w:rsidRPr="00D41BC3" w:rsidRDefault="006D41E3" w:rsidP="00742D79">
      <w:pPr>
        <w:shd w:val="clear" w:color="auto" w:fill="FFFFFF"/>
      </w:pPr>
      <w:r w:rsidRPr="00D41BC3">
        <w:t>3.создание и использование инструментария, позволяющего найти лучшее сочетание цены продукта, объема его выпуска и реально планируемых продаж</w:t>
      </w:r>
    </w:p>
    <w:p w:rsidR="006D41E3" w:rsidRPr="00D41BC3" w:rsidRDefault="006D41E3" w:rsidP="00742D79">
      <w:pPr>
        <w:shd w:val="clear" w:color="auto" w:fill="FFFFFF"/>
      </w:pPr>
      <w:r w:rsidRPr="00D41BC3">
        <w:t>4.характеристику платежеспособности предприятия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3.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Анализ финансовой устойчивости ориентирован на:</w:t>
      </w:r>
    </w:p>
    <w:p w:rsidR="006D41E3" w:rsidRPr="00D41BC3" w:rsidRDefault="006D41E3" w:rsidP="00742D79">
      <w:pPr>
        <w:shd w:val="clear" w:color="auto" w:fill="FFFFFF"/>
      </w:pPr>
      <w:r w:rsidRPr="00D41BC3">
        <w:t>1.выработку политики увеличения и рационального распределения прибыли</w:t>
      </w:r>
    </w:p>
    <w:p w:rsidR="006D41E3" w:rsidRPr="00D41BC3" w:rsidRDefault="006D41E3" w:rsidP="00742D79">
      <w:pPr>
        <w:shd w:val="clear" w:color="auto" w:fill="FFFFFF"/>
      </w:pPr>
      <w:r w:rsidRPr="00D41BC3">
        <w:t>2.определение политики предприятия в расширении производства.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3.оценку надежности предприятия с точки зрения его платежеспособности</w:t>
      </w:r>
    </w:p>
    <w:p w:rsidR="006D41E3" w:rsidRPr="00D41BC3" w:rsidRDefault="006D41E3" w:rsidP="00742D79">
      <w:pPr>
        <w:shd w:val="clear" w:color="auto" w:fill="FFFFFF"/>
      </w:pPr>
      <w:r w:rsidRPr="00D41BC3">
        <w:lastRenderedPageBreak/>
        <w:t>4.формирование политики в области ценных бумаг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4.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Бизнес-план имеет следующие два направления: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1.внутреннее и внешнее</w:t>
      </w:r>
    </w:p>
    <w:p w:rsidR="006D41E3" w:rsidRPr="00D41BC3" w:rsidRDefault="006D41E3" w:rsidP="00742D79">
      <w:pPr>
        <w:shd w:val="clear" w:color="auto" w:fill="FFFFFF"/>
      </w:pPr>
      <w:r w:rsidRPr="00D41BC3">
        <w:t>2.долгосрочное и краткосрочное</w:t>
      </w:r>
    </w:p>
    <w:p w:rsidR="006D41E3" w:rsidRPr="00D41BC3" w:rsidRDefault="006D41E3" w:rsidP="00742D79">
      <w:pPr>
        <w:shd w:val="clear" w:color="auto" w:fill="FFFFFF"/>
      </w:pPr>
      <w:r w:rsidRPr="00D41BC3">
        <w:t>3.стратегическое и тактическое.</w:t>
      </w:r>
    </w:p>
    <w:p w:rsidR="006D41E3" w:rsidRPr="00D41BC3" w:rsidRDefault="006D41E3" w:rsidP="00742D79">
      <w:pPr>
        <w:shd w:val="clear" w:color="auto" w:fill="FFFFFF"/>
      </w:pPr>
      <w:r w:rsidRPr="00D41BC3">
        <w:t>4.техническое и экономическое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5.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t> </w:t>
      </w:r>
      <w:r w:rsidRPr="00D41BC3">
        <w:t>В чем состоит основная цель разработки инвестиционного проекта</w:t>
      </w:r>
    </w:p>
    <w:p w:rsidR="006D41E3" w:rsidRPr="00D41BC3" w:rsidRDefault="006D41E3" w:rsidP="00742D79">
      <w:pPr>
        <w:shd w:val="clear" w:color="auto" w:fill="FFFFFF"/>
      </w:pPr>
      <w:r w:rsidRPr="00D41BC3">
        <w:t>1.выбор оптимального варианта технического перевооружения предприятия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2.обоснование технической возможности и целесообразности создания объекта предпринимательской деятельности</w:t>
      </w:r>
    </w:p>
    <w:p w:rsidR="006D41E3" w:rsidRPr="00D41BC3" w:rsidRDefault="006D41E3" w:rsidP="00742D79">
      <w:pPr>
        <w:shd w:val="clear" w:color="auto" w:fill="FFFFFF"/>
      </w:pPr>
      <w:r w:rsidRPr="00D41BC3">
        <w:t>3.получение прибыли при вложении капитала в объект предпринимательской деятельности</w:t>
      </w:r>
    </w:p>
    <w:p w:rsidR="006D41E3" w:rsidRPr="00D41BC3" w:rsidRDefault="006D41E3" w:rsidP="00742D79">
      <w:pPr>
        <w:shd w:val="clear" w:color="auto" w:fill="FFFFFF"/>
      </w:pPr>
      <w:r w:rsidRPr="00D41BC3">
        <w:t>4.проведение финансового оздоровления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6.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Для предпринимателя, который знает, что он действует на стабильном и насыщенном рынке, лучшим решением будет направить свои маркетинговые усилия на: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1.избирательный (специфический) спрос</w:t>
      </w:r>
    </w:p>
    <w:p w:rsidR="006D41E3" w:rsidRPr="00D41BC3" w:rsidRDefault="006D41E3" w:rsidP="00742D79">
      <w:pPr>
        <w:shd w:val="clear" w:color="auto" w:fill="FFFFFF"/>
      </w:pPr>
      <w:r w:rsidRPr="00D41BC3">
        <w:t>2.общие потребности (общий спрос)</w:t>
      </w:r>
    </w:p>
    <w:p w:rsidR="006D41E3" w:rsidRPr="00D41BC3" w:rsidRDefault="006D41E3" w:rsidP="00742D79">
      <w:pPr>
        <w:shd w:val="clear" w:color="auto" w:fill="FFFFFF"/>
      </w:pPr>
      <w:r w:rsidRPr="00D41BC3">
        <w:t>3.первичный спрос</w:t>
      </w:r>
    </w:p>
    <w:p w:rsidR="006D41E3" w:rsidRPr="00D41BC3" w:rsidRDefault="006D41E3" w:rsidP="00742D79">
      <w:pPr>
        <w:shd w:val="clear" w:color="auto" w:fill="FFFFFF"/>
      </w:pPr>
      <w:r w:rsidRPr="00D41BC3">
        <w:t>4.потенциальный спрос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7.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Достаточный бизнес-план содержит:</w:t>
      </w:r>
    </w:p>
    <w:p w:rsidR="006D41E3" w:rsidRPr="00D41BC3" w:rsidRDefault="006D41E3" w:rsidP="00742D79">
      <w:pPr>
        <w:shd w:val="clear" w:color="auto" w:fill="FFFFFF"/>
      </w:pPr>
      <w:r w:rsidRPr="00D41BC3">
        <w:t>1.все ответы верны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2.все разделы бизнес-плана по предлагаемому варианту и не обязательно включает подробные расчеты по альтернативным вариантам</w:t>
      </w:r>
    </w:p>
    <w:p w:rsidR="006D41E3" w:rsidRPr="00D41BC3" w:rsidRDefault="006D41E3" w:rsidP="00742D79">
      <w:pPr>
        <w:shd w:val="clear" w:color="auto" w:fill="FFFFFF"/>
      </w:pPr>
      <w:r w:rsidRPr="00D41BC3">
        <w:t>3.все расчеты, справки, свидетельства и другие материалы</w:t>
      </w:r>
    </w:p>
    <w:p w:rsidR="006D41E3" w:rsidRPr="00D41BC3" w:rsidRDefault="006D41E3" w:rsidP="00742D79">
      <w:pPr>
        <w:shd w:val="clear" w:color="auto" w:fill="FFFFFF"/>
      </w:pPr>
      <w:r w:rsidRPr="00D41BC3">
        <w:t>4.краткие выводы по каждому разделу без обоснования и расчетов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8.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Емкость рынка – это:</w:t>
      </w:r>
    </w:p>
    <w:p w:rsidR="006D41E3" w:rsidRPr="00D41BC3" w:rsidRDefault="006D41E3" w:rsidP="00742D79">
      <w:pPr>
        <w:shd w:val="clear" w:color="auto" w:fill="FFFFFF"/>
      </w:pPr>
      <w:r w:rsidRPr="00D41BC3">
        <w:t>1.все ответы верны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2.объем реализованных на рынке товаров (услуг) в течение определенного периода времени</w:t>
      </w:r>
    </w:p>
    <w:p w:rsidR="006D41E3" w:rsidRPr="00D41BC3" w:rsidRDefault="006D41E3" w:rsidP="00742D79">
      <w:pPr>
        <w:shd w:val="clear" w:color="auto" w:fill="FFFFFF"/>
      </w:pPr>
      <w:r w:rsidRPr="00D41BC3">
        <w:t>3.территория, на которой происходит реализация товаров (услуг) предприятия</w:t>
      </w:r>
    </w:p>
    <w:p w:rsidR="006D41E3" w:rsidRPr="00D41BC3" w:rsidRDefault="006D41E3" w:rsidP="00742D79">
      <w:pPr>
        <w:shd w:val="clear" w:color="auto" w:fill="FFFFFF"/>
      </w:pPr>
      <w:r w:rsidRPr="00D41BC3">
        <w:t>4.удельный вес продукции предприятия в совокупном объеме продаж товаров (услуг) на данном рынке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9.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t> </w:t>
      </w:r>
      <w:r w:rsidRPr="00D41BC3">
        <w:t>Если фирма рискует тем, что в худшем случае произойдет покрытие всех затрат, а в лучшем – получит прибыль намного меньше расчетного уровня – эта область риска называется, как:</w:t>
      </w:r>
    </w:p>
    <w:p w:rsidR="006D41E3" w:rsidRPr="00D41BC3" w:rsidRDefault="006D41E3" w:rsidP="00742D79">
      <w:pPr>
        <w:shd w:val="clear" w:color="auto" w:fill="FFFFFF"/>
      </w:pPr>
      <w:r w:rsidRPr="00D41BC3">
        <w:t>1.критического</w:t>
      </w:r>
    </w:p>
    <w:p w:rsidR="006D41E3" w:rsidRPr="00D41BC3" w:rsidRDefault="006D41E3" w:rsidP="00742D79">
      <w:pPr>
        <w:shd w:val="clear" w:color="auto" w:fill="FFFFFF"/>
      </w:pPr>
      <w:r w:rsidRPr="00D41BC3">
        <w:t>2.минимального</w:t>
      </w:r>
    </w:p>
    <w:p w:rsidR="006D41E3" w:rsidRPr="00D41BC3" w:rsidRDefault="006D41E3" w:rsidP="00742D79">
      <w:pPr>
        <w:shd w:val="clear" w:color="auto" w:fill="FFFFFF"/>
      </w:pPr>
      <w:r w:rsidRPr="00D41BC3">
        <w:t>3.недопустимого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4.повышенного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10.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lastRenderedPageBreak/>
        <w:t> </w:t>
      </w:r>
      <w:r w:rsidRPr="00D41BC3">
        <w:t>Изъятие существующих продуктов из производственной программы предприятия; прекращение производства товара; вывод товара с рынка как потерявшего конкурентоспособность на рынке и спрос – это...</w:t>
      </w:r>
    </w:p>
    <w:p w:rsidR="006D41E3" w:rsidRPr="00D41BC3" w:rsidRDefault="006D41E3" w:rsidP="00742D79">
      <w:pPr>
        <w:shd w:val="clear" w:color="auto" w:fill="FFFFFF"/>
      </w:pPr>
      <w:r w:rsidRPr="00D41BC3">
        <w:t>1.вариация имиджа товара</w:t>
      </w:r>
    </w:p>
    <w:p w:rsidR="006D41E3" w:rsidRPr="00D41BC3" w:rsidRDefault="006D41E3" w:rsidP="00742D79">
      <w:pPr>
        <w:shd w:val="clear" w:color="auto" w:fill="FFFFFF"/>
      </w:pPr>
      <w:r w:rsidRPr="00D41BC3">
        <w:t>2.вариация товара</w:t>
      </w:r>
    </w:p>
    <w:p w:rsidR="006D41E3" w:rsidRPr="00D41BC3" w:rsidRDefault="006D41E3" w:rsidP="00742D79">
      <w:pPr>
        <w:shd w:val="clear" w:color="auto" w:fill="FFFFFF"/>
      </w:pPr>
      <w:r w:rsidRPr="00D41BC3">
        <w:t>3.конкурентоспособность товара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4.элиминация</w:t>
      </w:r>
    </w:p>
    <w:p w:rsidR="006D41E3" w:rsidRPr="00D41BC3" w:rsidRDefault="006D41E3" w:rsidP="00742D79">
      <w:pPr>
        <w:shd w:val="clear" w:color="auto" w:fill="FFFFFF"/>
        <w:jc w:val="center"/>
        <w:rPr>
          <w:b/>
          <w:bCs/>
        </w:rPr>
      </w:pPr>
    </w:p>
    <w:p w:rsidR="006D41E3" w:rsidRPr="00D41BC3" w:rsidRDefault="006D41E3" w:rsidP="00742D79">
      <w:pPr>
        <w:shd w:val="clear" w:color="auto" w:fill="FFFFFF"/>
        <w:jc w:val="center"/>
        <w:rPr>
          <w:b/>
          <w:bCs/>
        </w:rPr>
      </w:pPr>
      <w:r w:rsidRPr="00D41BC3">
        <w:rPr>
          <w:b/>
          <w:bCs/>
        </w:rPr>
        <w:t>Вариант 2.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1.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t> </w:t>
      </w:r>
      <w:r w:rsidRPr="00D41BC3">
        <w:t>Инвестиции могут осуществляться в форме (укажите не менее 2-х вариантов ответов):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1.денежных средств;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2.зданий, сооружений, машин, оборудования и другого имущества;</w:t>
      </w:r>
    </w:p>
    <w:p w:rsidR="006D41E3" w:rsidRPr="00D41BC3" w:rsidRDefault="006D41E3" w:rsidP="00742D79">
      <w:pPr>
        <w:shd w:val="clear" w:color="auto" w:fill="FFFFFF"/>
      </w:pPr>
      <w:r w:rsidRPr="00D41BC3">
        <w:t>3.информационной поддержки нематериальных активов, оцениваемых денежным эквивалентом;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2.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При оценке стоимости предприятия и его элементов используются следующие подходы:</w:t>
      </w:r>
    </w:p>
    <w:p w:rsidR="006D41E3" w:rsidRPr="00D41BC3" w:rsidRDefault="006D41E3" w:rsidP="00742D79">
      <w:pPr>
        <w:shd w:val="clear" w:color="auto" w:fill="FFFFFF"/>
      </w:pPr>
      <w:r w:rsidRPr="00D41BC3">
        <w:t>1.затратный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2.затратный, аналоговый, доходный.</w:t>
      </w:r>
    </w:p>
    <w:p w:rsidR="006D41E3" w:rsidRPr="00D41BC3" w:rsidRDefault="006D41E3" w:rsidP="00742D79">
      <w:pPr>
        <w:shd w:val="clear" w:color="auto" w:fill="FFFFFF"/>
      </w:pPr>
      <w:r w:rsidRPr="00D41BC3">
        <w:t>3.индексный</w:t>
      </w:r>
    </w:p>
    <w:p w:rsidR="006D41E3" w:rsidRPr="00D41BC3" w:rsidRDefault="006D41E3" w:rsidP="00742D79">
      <w:pPr>
        <w:shd w:val="clear" w:color="auto" w:fill="FFFFFF"/>
      </w:pPr>
      <w:r w:rsidRPr="00D41BC3">
        <w:t>4.ресурсно-технологический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3.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Инновационные бизнес-проекты классифицируются следующим образом:</w:t>
      </w:r>
    </w:p>
    <w:p w:rsidR="006D41E3" w:rsidRPr="00D41BC3" w:rsidRDefault="006D41E3" w:rsidP="00742D79">
      <w:pPr>
        <w:shd w:val="clear" w:color="auto" w:fill="FFFFFF"/>
      </w:pPr>
      <w:r w:rsidRPr="00D41BC3">
        <w:t>1.нет верного варианта.</w:t>
      </w:r>
    </w:p>
    <w:p w:rsidR="006D41E3" w:rsidRPr="00D41BC3" w:rsidRDefault="006D41E3" w:rsidP="00742D79">
      <w:pPr>
        <w:shd w:val="clear" w:color="auto" w:fill="FFFFFF"/>
      </w:pPr>
      <w:r w:rsidRPr="00D41BC3">
        <w:t>2.социальные, организационные, коммерческие</w:t>
      </w:r>
    </w:p>
    <w:p w:rsidR="006D41E3" w:rsidRPr="00D41BC3" w:rsidRDefault="006D41E3" w:rsidP="00742D79">
      <w:pPr>
        <w:shd w:val="clear" w:color="auto" w:fill="FFFFFF"/>
      </w:pPr>
      <w:r w:rsidRPr="00D41BC3">
        <w:t>3.технические, коммерческие, социальные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4.экономические, социальные, организационные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4.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t> </w:t>
      </w:r>
      <w:r w:rsidRPr="00D41BC3">
        <w:t>Используя модель Альтмана, можно спрогнозировать банкротство на один год можно с точностью до (значение в процентах):</w:t>
      </w:r>
    </w:p>
    <w:p w:rsidR="006D41E3" w:rsidRPr="00D41BC3" w:rsidRDefault="006D41E3" w:rsidP="00742D79">
      <w:pPr>
        <w:shd w:val="clear" w:color="auto" w:fill="FFFFFF"/>
      </w:pPr>
      <w:r w:rsidRPr="00D41BC3">
        <w:t>1.50</w:t>
      </w:r>
    </w:p>
    <w:p w:rsidR="006D41E3" w:rsidRPr="00D41BC3" w:rsidRDefault="006D41E3" w:rsidP="00742D79">
      <w:pPr>
        <w:shd w:val="clear" w:color="auto" w:fill="FFFFFF"/>
      </w:pPr>
      <w:r w:rsidRPr="00D41BC3">
        <w:t>2.60</w:t>
      </w:r>
    </w:p>
    <w:p w:rsidR="006D41E3" w:rsidRPr="00D41BC3" w:rsidRDefault="006D41E3" w:rsidP="00742D79">
      <w:pPr>
        <w:shd w:val="clear" w:color="auto" w:fill="FFFFFF"/>
      </w:pPr>
      <w:r w:rsidRPr="00D41BC3">
        <w:t>3.75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4.90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5.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Источниками инвестиций являются:</w:t>
      </w:r>
    </w:p>
    <w:p w:rsidR="006D41E3" w:rsidRPr="00D41BC3" w:rsidRDefault="006D41E3" w:rsidP="00742D79">
      <w:pPr>
        <w:shd w:val="clear" w:color="auto" w:fill="FFFFFF"/>
      </w:pPr>
      <w:r w:rsidRPr="00D41BC3">
        <w:t>1.ассигнование из бюджетов различных уровней, фондов поддержки предпринимательства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2.все варианты верны.</w:t>
      </w:r>
    </w:p>
    <w:p w:rsidR="006D41E3" w:rsidRPr="00D41BC3" w:rsidRDefault="006D41E3" w:rsidP="00742D79">
      <w:pPr>
        <w:shd w:val="clear" w:color="auto" w:fill="FFFFFF"/>
      </w:pPr>
      <w:r w:rsidRPr="00D41BC3">
        <w:t>3.иностранные инвестиции в форме финансового или иного участия в уставном капитале и в форме прямых вложений</w:t>
      </w:r>
    </w:p>
    <w:p w:rsidR="006D41E3" w:rsidRPr="00D41BC3" w:rsidRDefault="006D41E3" w:rsidP="00742D79">
      <w:pPr>
        <w:shd w:val="clear" w:color="auto" w:fill="FFFFFF"/>
      </w:pPr>
      <w:r w:rsidRPr="00D41BC3">
        <w:t>нет верного ответа</w:t>
      </w:r>
    </w:p>
    <w:p w:rsidR="006D41E3" w:rsidRPr="00D41BC3" w:rsidRDefault="006D41E3" w:rsidP="00742D79">
      <w:pPr>
        <w:shd w:val="clear" w:color="auto" w:fill="FFFFFF"/>
      </w:pPr>
      <w:r w:rsidRPr="00D41BC3">
        <w:t>3.различные формы заемных средств</w:t>
      </w:r>
    </w:p>
    <w:p w:rsidR="006D41E3" w:rsidRPr="00D41BC3" w:rsidRDefault="006D41E3" w:rsidP="00742D79">
      <w:pPr>
        <w:shd w:val="clear" w:color="auto" w:fill="FFFFFF"/>
      </w:pPr>
      <w:r w:rsidRPr="00D41BC3">
        <w:t>4.собственные финансовые средства, иные виды активов (основные фонды, земельные участии, промышленная собственность и т. п.) и привлеченные средства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6.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Какая группа факторов составляет основу для позиционирования продукта?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1.восприятие продуктов потребителями</w:t>
      </w:r>
    </w:p>
    <w:p w:rsidR="006D41E3" w:rsidRPr="00D41BC3" w:rsidRDefault="006D41E3" w:rsidP="00742D79">
      <w:pPr>
        <w:shd w:val="clear" w:color="auto" w:fill="FFFFFF"/>
      </w:pPr>
      <w:r w:rsidRPr="00D41BC3">
        <w:lastRenderedPageBreak/>
        <w:t>2.намерение потребителей совершить покупку.</w:t>
      </w:r>
    </w:p>
    <w:p w:rsidR="006D41E3" w:rsidRPr="00D41BC3" w:rsidRDefault="006D41E3" w:rsidP="00742D79">
      <w:pPr>
        <w:shd w:val="clear" w:color="auto" w:fill="FFFFFF"/>
      </w:pPr>
      <w:r w:rsidRPr="00D41BC3">
        <w:t>3.поведение покупателей после покупки;</w:t>
      </w:r>
    </w:p>
    <w:p w:rsidR="006D41E3" w:rsidRPr="00D41BC3" w:rsidRDefault="006D41E3" w:rsidP="00742D79">
      <w:pPr>
        <w:shd w:val="clear" w:color="auto" w:fill="FFFFFF"/>
      </w:pPr>
      <w:r w:rsidRPr="00D41BC3">
        <w:t>4.поведение покупателей при покупке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7. 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rPr>
          <w:b/>
          <w:bCs/>
        </w:rPr>
        <w:t> </w:t>
      </w:r>
      <w:r w:rsidRPr="00D41BC3">
        <w:t>Какая стратегия маркетинга требует от фирмы организации ее деятельности на нескольких сегментах со специально для них разработанными товарами и маркетинговыми программами…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1.дифференцированного</w:t>
      </w:r>
    </w:p>
    <w:p w:rsidR="006D41E3" w:rsidRPr="00D41BC3" w:rsidRDefault="006D41E3" w:rsidP="00742D79">
      <w:pPr>
        <w:shd w:val="clear" w:color="auto" w:fill="FFFFFF"/>
      </w:pPr>
      <w:r w:rsidRPr="00D41BC3">
        <w:t>2.концентрированного</w:t>
      </w:r>
    </w:p>
    <w:p w:rsidR="006D41E3" w:rsidRPr="00D41BC3" w:rsidRDefault="006D41E3" w:rsidP="00742D79">
      <w:pPr>
        <w:shd w:val="clear" w:color="auto" w:fill="FFFFFF"/>
      </w:pPr>
      <w:r w:rsidRPr="00D41BC3">
        <w:t>3.недифференцированного</w:t>
      </w:r>
    </w:p>
    <w:p w:rsidR="006D41E3" w:rsidRPr="00D41BC3" w:rsidRDefault="006D41E3" w:rsidP="00742D79">
      <w:pPr>
        <w:shd w:val="clear" w:color="auto" w:fill="FFFFFF"/>
      </w:pPr>
      <w:r w:rsidRPr="00D41BC3">
        <w:t>4.поддерживающего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8.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Какие отчетные документы предлагает финансовый анализ (укажите не менее 2-х вариантов ответов):</w:t>
      </w:r>
    </w:p>
    <w:p w:rsidR="006D41E3" w:rsidRPr="00D41BC3" w:rsidRDefault="006D41E3" w:rsidP="00742D79">
      <w:pPr>
        <w:shd w:val="clear" w:color="auto" w:fill="FFFFFF"/>
      </w:pPr>
      <w:r w:rsidRPr="00D41BC3">
        <w:t>1.SWOT-анализ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2.балансовый отчет;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3.отчет о финансовых результатах;</w:t>
      </w:r>
    </w:p>
    <w:p w:rsidR="006D41E3" w:rsidRPr="00D41BC3" w:rsidRDefault="006D41E3" w:rsidP="00742D79">
      <w:pPr>
        <w:shd w:val="clear" w:color="auto" w:fill="FFFFFF"/>
      </w:pPr>
      <w:r w:rsidRPr="00D41BC3">
        <w:t>4.отчет об источниках и исполнении фондов;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9.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Каким показателем характеризуется экономика, если инфляция в месяц составляет 11 %?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1.галопирующей</w:t>
      </w:r>
    </w:p>
    <w:p w:rsidR="006D41E3" w:rsidRPr="00D41BC3" w:rsidRDefault="006D41E3" w:rsidP="00742D79">
      <w:pPr>
        <w:shd w:val="clear" w:color="auto" w:fill="FFFFFF"/>
      </w:pPr>
      <w:r w:rsidRPr="00D41BC3">
        <w:t>2.гиперинфляцией.</w:t>
      </w:r>
    </w:p>
    <w:p w:rsidR="006D41E3" w:rsidRPr="00D41BC3" w:rsidRDefault="006D41E3" w:rsidP="00742D79">
      <w:pPr>
        <w:shd w:val="clear" w:color="auto" w:fill="FFFFFF"/>
      </w:pPr>
      <w:r w:rsidRPr="00D41BC3">
        <w:t>3.ползучей</w:t>
      </w:r>
    </w:p>
    <w:p w:rsidR="006D41E3" w:rsidRPr="00D41BC3" w:rsidRDefault="006D41E3" w:rsidP="00742D79">
      <w:pPr>
        <w:shd w:val="clear" w:color="auto" w:fill="FFFFFF"/>
      </w:pPr>
      <w:r w:rsidRPr="00D41BC3">
        <w:t>4.стандартной инфляцией</w:t>
      </w:r>
    </w:p>
    <w:p w:rsidR="006D41E3" w:rsidRPr="00D41BC3" w:rsidRDefault="006D41E3" w:rsidP="00742D79">
      <w:pPr>
        <w:shd w:val="clear" w:color="auto" w:fill="FFFFFF"/>
        <w:ind w:right="120"/>
        <w:jc w:val="both"/>
        <w:rPr>
          <w:b/>
          <w:bCs/>
        </w:rPr>
      </w:pPr>
      <w:r w:rsidRPr="00D41BC3">
        <w:rPr>
          <w:b/>
          <w:bCs/>
        </w:rPr>
        <w:t>Вопрос 10. Выберите правильный вариант ответа.</w:t>
      </w:r>
    </w:p>
    <w:p w:rsidR="006D41E3" w:rsidRPr="00D41BC3" w:rsidRDefault="006D41E3" w:rsidP="00742D79">
      <w:pPr>
        <w:shd w:val="clear" w:color="auto" w:fill="FFFFFF"/>
        <w:ind w:right="120"/>
        <w:jc w:val="both"/>
      </w:pPr>
      <w:r w:rsidRPr="00D41BC3">
        <w:t>Какое из представленных определений инвестиционного проекта является верным:</w:t>
      </w:r>
    </w:p>
    <w:p w:rsidR="006D41E3" w:rsidRPr="00D41BC3" w:rsidRDefault="006D41E3" w:rsidP="00742D79">
      <w:pPr>
        <w:shd w:val="clear" w:color="auto" w:fill="FFFFFF"/>
        <w:rPr>
          <w:b/>
          <w:bCs/>
        </w:rPr>
      </w:pPr>
      <w:r w:rsidRPr="00D41BC3">
        <w:rPr>
          <w:b/>
          <w:bCs/>
        </w:rPr>
        <w:t>1.план вложения капитала в объекты предпринимательской деятельности с целью получения прибыли</w:t>
      </w:r>
    </w:p>
    <w:p w:rsidR="006D41E3" w:rsidRPr="00D41BC3" w:rsidRDefault="006D41E3" w:rsidP="00742D79">
      <w:pPr>
        <w:shd w:val="clear" w:color="auto" w:fill="FFFFFF"/>
      </w:pPr>
      <w:r w:rsidRPr="00D41BC3">
        <w:t>2.проектно-техническая документация по объему предпринимательской деятельности</w:t>
      </w:r>
    </w:p>
    <w:p w:rsidR="006D41E3" w:rsidRPr="00D41BC3" w:rsidRDefault="006D41E3" w:rsidP="00742D79">
      <w:pPr>
        <w:shd w:val="clear" w:color="auto" w:fill="FFFFFF"/>
      </w:pPr>
      <w:r w:rsidRPr="00D41BC3">
        <w:t>3.процесс, процедура, связанная с составлением плана маркетинга, с выбором стратегий маркетинга, нацеленных на рост объема продаж товара и максимизацию прибыли фирмы</w:t>
      </w:r>
    </w:p>
    <w:p w:rsidR="006D41E3" w:rsidRPr="00D41BC3" w:rsidRDefault="006D41E3" w:rsidP="00742D79">
      <w:pPr>
        <w:shd w:val="clear" w:color="auto" w:fill="FFFFFF"/>
      </w:pPr>
      <w:r w:rsidRPr="00D41BC3">
        <w:t>4.система технико-технологических, организационных, расчетно-финансовых и правовых материалов</w:t>
      </w:r>
    </w:p>
    <w:p w:rsidR="006D41E3" w:rsidRPr="00D41BC3" w:rsidRDefault="006D41E3" w:rsidP="009B5A5A">
      <w:pPr>
        <w:shd w:val="clear" w:color="auto" w:fill="FFFFFF"/>
      </w:pPr>
    </w:p>
    <w:p w:rsidR="00560010" w:rsidRPr="00BB4484" w:rsidRDefault="00560010" w:rsidP="00560010">
      <w:pPr>
        <w:tabs>
          <w:tab w:val="left" w:pos="0"/>
        </w:tabs>
      </w:pPr>
      <w:r w:rsidRPr="00BB4484">
        <w:rPr>
          <w:rFonts w:eastAsia="Droid Sans Fallback"/>
          <w:b/>
          <w:bCs/>
          <w:color w:val="000000"/>
          <w:lang w:bidi="hi-IN"/>
        </w:rPr>
        <w:t xml:space="preserve">7. </w:t>
      </w:r>
      <w:r w:rsidRPr="00BB4484">
        <w:rPr>
          <w:b/>
          <w:bCs/>
          <w:color w:val="000000"/>
        </w:rPr>
        <w:t>ПЕРЕЧЕНЬ УЧЕБНОЙ ЛИТЕРАТУРЫ:</w:t>
      </w:r>
    </w:p>
    <w:p w:rsidR="006D41E3" w:rsidRPr="00D41BC3" w:rsidRDefault="006D41E3" w:rsidP="009B5A5A">
      <w:pPr>
        <w:spacing w:line="360" w:lineRule="auto"/>
        <w:rPr>
          <w:b/>
          <w:bCs/>
        </w:rPr>
      </w:pPr>
      <w:bookmarkStart w:id="2" w:name="_GoBack"/>
      <w:bookmarkEnd w:id="2"/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133"/>
        <w:gridCol w:w="851"/>
        <w:gridCol w:w="49"/>
        <w:gridCol w:w="1370"/>
        <w:gridCol w:w="1074"/>
      </w:tblGrid>
      <w:tr w:rsidR="00D41BC3" w:rsidRPr="00D41BC3" w:rsidTr="00560010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6D41E3" w:rsidRPr="00D41BC3" w:rsidRDefault="006D41E3" w:rsidP="009B5A5A">
            <w:pPr>
              <w:spacing w:line="360" w:lineRule="auto"/>
              <w:jc w:val="center"/>
            </w:pPr>
            <w:r w:rsidRPr="00D41BC3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D41E3" w:rsidRPr="00D41BC3" w:rsidRDefault="006D41E3" w:rsidP="009B5A5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6D41E3" w:rsidRPr="00D41BC3" w:rsidRDefault="006D41E3" w:rsidP="009B5A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41BC3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6D41E3" w:rsidRPr="00D41BC3" w:rsidRDefault="006D41E3" w:rsidP="009B5A5A">
            <w:pPr>
              <w:jc w:val="center"/>
            </w:pPr>
            <w:r w:rsidRPr="00D41BC3">
              <w:t>Наличие</w:t>
            </w:r>
          </w:p>
        </w:tc>
      </w:tr>
      <w:tr w:rsidR="00D41BC3" w:rsidRPr="00D41BC3" w:rsidTr="00560010">
        <w:trPr>
          <w:cantSplit/>
          <w:trHeight w:val="519"/>
        </w:trPr>
        <w:tc>
          <w:tcPr>
            <w:tcW w:w="647" w:type="dxa"/>
            <w:vMerge/>
          </w:tcPr>
          <w:p w:rsidR="006D41E3" w:rsidRPr="00D41BC3" w:rsidRDefault="006D41E3" w:rsidP="009B5A5A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1560" w:type="dxa"/>
            <w:vMerge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D41E3" w:rsidRPr="00D41BC3" w:rsidRDefault="006D41E3" w:rsidP="009B5A5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6D41E3" w:rsidRPr="00D41BC3" w:rsidRDefault="006D41E3" w:rsidP="009B5A5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6D41E3" w:rsidRPr="00D41BC3" w:rsidRDefault="006D41E3" w:rsidP="009B5A5A">
            <w:pPr>
              <w:jc w:val="center"/>
              <w:rPr>
                <w:sz w:val="20"/>
                <w:szCs w:val="20"/>
              </w:rPr>
            </w:pPr>
            <w:r w:rsidRPr="00D41BC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6D41E3" w:rsidRPr="00D41BC3" w:rsidRDefault="006D41E3" w:rsidP="009B5A5A">
            <w:pPr>
              <w:jc w:val="center"/>
            </w:pPr>
            <w:r w:rsidRPr="00D41BC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41BC3" w:rsidRPr="00D41BC3" w:rsidTr="00560010">
        <w:trPr>
          <w:trHeight w:val="589"/>
        </w:trPr>
        <w:tc>
          <w:tcPr>
            <w:tcW w:w="647" w:type="dxa"/>
          </w:tcPr>
          <w:p w:rsidR="006D41E3" w:rsidRPr="00D41BC3" w:rsidRDefault="006D41E3" w:rsidP="009B5A5A">
            <w:pPr>
              <w:jc w:val="center"/>
            </w:pPr>
            <w:r w:rsidRPr="00D41BC3">
              <w:t>1.</w:t>
            </w:r>
          </w:p>
        </w:tc>
        <w:tc>
          <w:tcPr>
            <w:tcW w:w="2436" w:type="dxa"/>
          </w:tcPr>
          <w:p w:rsidR="006D41E3" w:rsidRPr="00D41BC3" w:rsidRDefault="006D41E3" w:rsidP="009B5A5A">
            <w:pPr>
              <w:rPr>
                <w:highlight w:val="yellow"/>
              </w:rPr>
            </w:pPr>
            <w:r w:rsidRPr="00D41BC3">
              <w:t xml:space="preserve">Бизнес-планирование в индустрии гостеприимства: Учебное пособие </w:t>
            </w:r>
          </w:p>
        </w:tc>
        <w:tc>
          <w:tcPr>
            <w:tcW w:w="1560" w:type="dxa"/>
          </w:tcPr>
          <w:p w:rsidR="006D41E3" w:rsidRPr="00D41BC3" w:rsidRDefault="006D41E3" w:rsidP="009B5A5A">
            <w:pPr>
              <w:rPr>
                <w:highlight w:val="yellow"/>
              </w:rPr>
            </w:pPr>
            <w:r w:rsidRPr="00D41BC3">
              <w:t>Виноградова, М.В.</w:t>
            </w:r>
          </w:p>
        </w:tc>
        <w:tc>
          <w:tcPr>
            <w:tcW w:w="1133" w:type="dxa"/>
          </w:tcPr>
          <w:p w:rsidR="006D41E3" w:rsidRPr="00D41BC3" w:rsidRDefault="006D41E3" w:rsidP="009B5A5A">
            <w:pPr>
              <w:rPr>
                <w:highlight w:val="yellow"/>
              </w:rPr>
            </w:pPr>
            <w:r w:rsidRPr="00D41BC3">
              <w:t>– М.: Дашков и К.,</w:t>
            </w:r>
          </w:p>
        </w:tc>
        <w:tc>
          <w:tcPr>
            <w:tcW w:w="900" w:type="dxa"/>
            <w:gridSpan w:val="2"/>
          </w:tcPr>
          <w:p w:rsidR="006D41E3" w:rsidRPr="00D41BC3" w:rsidRDefault="006D41E3" w:rsidP="009B5A5A">
            <w:pPr>
              <w:rPr>
                <w:highlight w:val="yellow"/>
              </w:rPr>
            </w:pPr>
            <w:r w:rsidRPr="00D41BC3">
              <w:t>2014.</w:t>
            </w:r>
          </w:p>
        </w:tc>
        <w:tc>
          <w:tcPr>
            <w:tcW w:w="1370" w:type="dxa"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1074" w:type="dxa"/>
          </w:tcPr>
          <w:p w:rsidR="006D41E3" w:rsidRPr="00D41BC3" w:rsidRDefault="00560010" w:rsidP="009B5A5A">
            <w:hyperlink r:id="rId22" w:tgtFrame="_blank" w:history="1">
              <w:r w:rsidR="006D41E3" w:rsidRPr="00D41BC3">
                <w:rPr>
                  <w:u w:val="single"/>
                </w:rPr>
                <w:t>https://biblioclub.ru</w:t>
              </w:r>
            </w:hyperlink>
            <w:r w:rsidR="006D41E3" w:rsidRPr="00D41BC3">
              <w:t> </w:t>
            </w:r>
          </w:p>
        </w:tc>
      </w:tr>
      <w:tr w:rsidR="00D41BC3" w:rsidRPr="00D41BC3" w:rsidTr="00560010">
        <w:trPr>
          <w:trHeight w:val="1650"/>
        </w:trPr>
        <w:tc>
          <w:tcPr>
            <w:tcW w:w="647" w:type="dxa"/>
          </w:tcPr>
          <w:p w:rsidR="006D41E3" w:rsidRPr="00D41BC3" w:rsidRDefault="006D41E3" w:rsidP="009B5A5A">
            <w:pPr>
              <w:jc w:val="center"/>
            </w:pPr>
            <w:r w:rsidRPr="00D41BC3">
              <w:lastRenderedPageBreak/>
              <w:t>2.</w:t>
            </w:r>
          </w:p>
        </w:tc>
        <w:tc>
          <w:tcPr>
            <w:tcW w:w="2436" w:type="dxa"/>
          </w:tcPr>
          <w:p w:rsidR="006D41E3" w:rsidRPr="00D41BC3" w:rsidRDefault="006D41E3" w:rsidP="009B5A5A">
            <w:r w:rsidRPr="00D41BC3">
              <w:t>Бизнес-планирование в туризме: Электронный учебник</w:t>
            </w:r>
          </w:p>
          <w:p w:rsidR="006D41E3" w:rsidRPr="00D41BC3" w:rsidRDefault="006D41E3" w:rsidP="009B5A5A"/>
        </w:tc>
        <w:tc>
          <w:tcPr>
            <w:tcW w:w="1560" w:type="dxa"/>
          </w:tcPr>
          <w:p w:rsidR="006D41E3" w:rsidRPr="00D41BC3" w:rsidRDefault="006D41E3" w:rsidP="009B5A5A">
            <w:r w:rsidRPr="00D41BC3">
              <w:t xml:space="preserve">К.В. </w:t>
            </w:r>
            <w:proofErr w:type="spellStart"/>
            <w:r w:rsidRPr="00D41BC3">
              <w:t>Баландин</w:t>
            </w:r>
            <w:proofErr w:type="spellEnd"/>
            <w:r w:rsidRPr="00D41BC3">
              <w:t>.</w:t>
            </w:r>
          </w:p>
        </w:tc>
        <w:tc>
          <w:tcPr>
            <w:tcW w:w="1133" w:type="dxa"/>
          </w:tcPr>
          <w:p w:rsidR="006D41E3" w:rsidRPr="00D41BC3" w:rsidRDefault="006D41E3" w:rsidP="009B5A5A">
            <w:r w:rsidRPr="00D41BC3">
              <w:t xml:space="preserve">– М.: </w:t>
            </w:r>
            <w:proofErr w:type="spellStart"/>
            <w:r w:rsidRPr="00D41BC3">
              <w:t>Руконт</w:t>
            </w:r>
            <w:proofErr w:type="spellEnd"/>
            <w:r w:rsidRPr="00D41BC3">
              <w:t>,</w:t>
            </w:r>
          </w:p>
        </w:tc>
        <w:tc>
          <w:tcPr>
            <w:tcW w:w="900" w:type="dxa"/>
            <w:gridSpan w:val="2"/>
          </w:tcPr>
          <w:p w:rsidR="006D41E3" w:rsidRPr="00D41BC3" w:rsidRDefault="006D41E3" w:rsidP="009B5A5A">
            <w:r w:rsidRPr="00D41BC3">
              <w:t>2013.</w:t>
            </w:r>
          </w:p>
        </w:tc>
        <w:tc>
          <w:tcPr>
            <w:tcW w:w="1370" w:type="dxa"/>
          </w:tcPr>
          <w:p w:rsidR="006D41E3" w:rsidRPr="00D41BC3" w:rsidRDefault="006D41E3" w:rsidP="009B5A5A"/>
        </w:tc>
        <w:tc>
          <w:tcPr>
            <w:tcW w:w="1074" w:type="dxa"/>
          </w:tcPr>
          <w:p w:rsidR="006D41E3" w:rsidRPr="00D41BC3" w:rsidRDefault="00560010" w:rsidP="009B5A5A">
            <w:pPr>
              <w:rPr>
                <w:sz w:val="20"/>
                <w:szCs w:val="20"/>
              </w:rPr>
            </w:pPr>
            <w:hyperlink r:id="rId23" w:tgtFrame="_blank" w:history="1">
              <w:r w:rsidR="006D41E3" w:rsidRPr="00D41BC3">
                <w:rPr>
                  <w:u w:val="single"/>
                </w:rPr>
                <w:t>https://biblioclub.ru</w:t>
              </w:r>
            </w:hyperlink>
            <w:r w:rsidR="006D41E3" w:rsidRPr="00D41BC3">
              <w:t> </w:t>
            </w:r>
          </w:p>
        </w:tc>
      </w:tr>
      <w:tr w:rsidR="00D41BC3" w:rsidRPr="00D41BC3" w:rsidTr="00560010">
        <w:trPr>
          <w:trHeight w:val="2475"/>
        </w:trPr>
        <w:tc>
          <w:tcPr>
            <w:tcW w:w="647" w:type="dxa"/>
          </w:tcPr>
          <w:p w:rsidR="006D41E3" w:rsidRPr="00D41BC3" w:rsidRDefault="006D41E3" w:rsidP="009B5A5A">
            <w:pPr>
              <w:jc w:val="center"/>
              <w:rPr>
                <w:highlight w:val="yellow"/>
              </w:rPr>
            </w:pPr>
            <w:r w:rsidRPr="00D41BC3">
              <w:t>1.</w:t>
            </w:r>
          </w:p>
        </w:tc>
        <w:tc>
          <w:tcPr>
            <w:tcW w:w="2436" w:type="dxa"/>
          </w:tcPr>
          <w:p w:rsidR="006D41E3" w:rsidRPr="00D41BC3" w:rsidRDefault="006D41E3" w:rsidP="009B5A5A">
            <w:r w:rsidRPr="00D41BC3">
              <w:t>Бизнес-план на 100%.: Стратегия и тактика эффективного бизнеса.</w:t>
            </w:r>
          </w:p>
        </w:tc>
        <w:tc>
          <w:tcPr>
            <w:tcW w:w="1560" w:type="dxa"/>
          </w:tcPr>
          <w:p w:rsidR="006D41E3" w:rsidRPr="00D41BC3" w:rsidRDefault="006D41E3" w:rsidP="009B5A5A">
            <w:proofErr w:type="spellStart"/>
            <w:r w:rsidRPr="00D41BC3">
              <w:t>Абрамс</w:t>
            </w:r>
            <w:proofErr w:type="spellEnd"/>
            <w:r w:rsidRPr="00D41BC3">
              <w:t xml:space="preserve"> Р.</w:t>
            </w:r>
          </w:p>
        </w:tc>
        <w:tc>
          <w:tcPr>
            <w:tcW w:w="1133" w:type="dxa"/>
          </w:tcPr>
          <w:p w:rsidR="006D41E3" w:rsidRPr="00D41BC3" w:rsidRDefault="006D41E3" w:rsidP="009B5A5A">
            <w:r w:rsidRPr="00D41BC3">
              <w:t>— М.: АЛЬПИНА ПАБЛИШЕР,</w:t>
            </w:r>
          </w:p>
        </w:tc>
        <w:tc>
          <w:tcPr>
            <w:tcW w:w="851" w:type="dxa"/>
          </w:tcPr>
          <w:p w:rsidR="006D41E3" w:rsidRPr="00D41BC3" w:rsidRDefault="006D41E3" w:rsidP="009B5A5A">
            <w:r w:rsidRPr="00D41BC3">
              <w:t>2014.</w:t>
            </w:r>
          </w:p>
        </w:tc>
        <w:tc>
          <w:tcPr>
            <w:tcW w:w="1419" w:type="dxa"/>
            <w:gridSpan w:val="2"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1074" w:type="dxa"/>
          </w:tcPr>
          <w:p w:rsidR="006D41E3" w:rsidRPr="00D41BC3" w:rsidRDefault="00560010" w:rsidP="009B5A5A">
            <w:hyperlink r:id="rId24" w:tgtFrame="_blank" w:history="1">
              <w:r w:rsidR="006D41E3" w:rsidRPr="00D41BC3">
                <w:rPr>
                  <w:u w:val="single"/>
                </w:rPr>
                <w:t>https://biblioclub.ru</w:t>
              </w:r>
            </w:hyperlink>
            <w:r w:rsidR="006D41E3" w:rsidRPr="00D41BC3">
              <w:t> </w:t>
            </w:r>
          </w:p>
        </w:tc>
      </w:tr>
      <w:tr w:rsidR="00D41BC3" w:rsidRPr="00D41BC3" w:rsidTr="00560010">
        <w:trPr>
          <w:trHeight w:val="540"/>
        </w:trPr>
        <w:tc>
          <w:tcPr>
            <w:tcW w:w="647" w:type="dxa"/>
          </w:tcPr>
          <w:p w:rsidR="006D41E3" w:rsidRPr="00D41BC3" w:rsidRDefault="006D41E3" w:rsidP="009B5A5A">
            <w:pPr>
              <w:jc w:val="center"/>
            </w:pPr>
            <w:r w:rsidRPr="00D41BC3">
              <w:t>2</w:t>
            </w:r>
          </w:p>
        </w:tc>
        <w:tc>
          <w:tcPr>
            <w:tcW w:w="2436" w:type="dxa"/>
          </w:tcPr>
          <w:p w:rsidR="006D41E3" w:rsidRPr="00D41BC3" w:rsidRDefault="006D41E3" w:rsidP="009B5A5A">
            <w:r w:rsidRPr="00D41BC3">
              <w:t xml:space="preserve"> Бизнес-планирование с использованием программы </w:t>
            </w:r>
            <w:proofErr w:type="spellStart"/>
            <w:r w:rsidRPr="00D41BC3">
              <w:t>ProjectExpert</w:t>
            </w:r>
            <w:proofErr w:type="spellEnd"/>
            <w:r w:rsidRPr="00D41BC3">
              <w:t xml:space="preserve">: Учебное пособие </w:t>
            </w:r>
          </w:p>
          <w:p w:rsidR="006D41E3" w:rsidRPr="00D41BC3" w:rsidRDefault="006D41E3" w:rsidP="009B5A5A"/>
        </w:tc>
        <w:tc>
          <w:tcPr>
            <w:tcW w:w="1560" w:type="dxa"/>
          </w:tcPr>
          <w:p w:rsidR="006D41E3" w:rsidRPr="00D41BC3" w:rsidRDefault="006D41E3" w:rsidP="009B5A5A">
            <w:r w:rsidRPr="00D41BC3">
              <w:t>Алиев, В.С., Д.В. Чистов</w:t>
            </w:r>
          </w:p>
        </w:tc>
        <w:tc>
          <w:tcPr>
            <w:tcW w:w="1133" w:type="dxa"/>
          </w:tcPr>
          <w:p w:rsidR="006D41E3" w:rsidRPr="00D41BC3" w:rsidRDefault="006D41E3" w:rsidP="009B5A5A">
            <w:r w:rsidRPr="00D41BC3">
              <w:t>М.: НИЦ ИНФРА-М</w:t>
            </w:r>
          </w:p>
        </w:tc>
        <w:tc>
          <w:tcPr>
            <w:tcW w:w="851" w:type="dxa"/>
          </w:tcPr>
          <w:p w:rsidR="006D41E3" w:rsidRPr="00D41BC3" w:rsidRDefault="006D41E3" w:rsidP="009B5A5A">
            <w:r w:rsidRPr="00D41BC3">
              <w:t>2013</w:t>
            </w:r>
          </w:p>
        </w:tc>
        <w:tc>
          <w:tcPr>
            <w:tcW w:w="1419" w:type="dxa"/>
            <w:gridSpan w:val="2"/>
          </w:tcPr>
          <w:p w:rsidR="006D41E3" w:rsidRPr="00D41BC3" w:rsidRDefault="006D41E3" w:rsidP="009B5A5A">
            <w:pPr>
              <w:jc w:val="center"/>
            </w:pPr>
          </w:p>
        </w:tc>
        <w:tc>
          <w:tcPr>
            <w:tcW w:w="1074" w:type="dxa"/>
          </w:tcPr>
          <w:p w:rsidR="006D41E3" w:rsidRPr="00D41BC3" w:rsidRDefault="00560010" w:rsidP="009B5A5A">
            <w:hyperlink r:id="rId25" w:tgtFrame="_blank" w:history="1">
              <w:r w:rsidR="006D41E3" w:rsidRPr="00D41BC3">
                <w:rPr>
                  <w:u w:val="single"/>
                </w:rPr>
                <w:t>https://biblioclub.ru</w:t>
              </w:r>
            </w:hyperlink>
            <w:r w:rsidR="006D41E3" w:rsidRPr="00D41BC3">
              <w:t> </w:t>
            </w:r>
          </w:p>
        </w:tc>
      </w:tr>
      <w:tr w:rsidR="006D41E3" w:rsidRPr="00D41BC3" w:rsidTr="00560010">
        <w:trPr>
          <w:trHeight w:val="3156"/>
        </w:trPr>
        <w:tc>
          <w:tcPr>
            <w:tcW w:w="647" w:type="dxa"/>
          </w:tcPr>
          <w:p w:rsidR="006D41E3" w:rsidRPr="00D41BC3" w:rsidRDefault="006D41E3" w:rsidP="009B5A5A">
            <w:pPr>
              <w:jc w:val="center"/>
            </w:pPr>
            <w:r w:rsidRPr="00D41BC3">
              <w:t>3.</w:t>
            </w:r>
          </w:p>
        </w:tc>
        <w:tc>
          <w:tcPr>
            <w:tcW w:w="2436" w:type="dxa"/>
          </w:tcPr>
          <w:p w:rsidR="006D41E3" w:rsidRPr="00D41BC3" w:rsidRDefault="006D41E3" w:rsidP="009B5A5A">
            <w:r w:rsidRPr="00D41BC3">
              <w:t xml:space="preserve">Бизнес-планирование в индустрии гостеприимства: Электронный учебник </w:t>
            </w:r>
          </w:p>
        </w:tc>
        <w:tc>
          <w:tcPr>
            <w:tcW w:w="1560" w:type="dxa"/>
          </w:tcPr>
          <w:p w:rsidR="006D41E3" w:rsidRPr="00D41BC3" w:rsidRDefault="006D41E3" w:rsidP="009B5A5A">
            <w:r w:rsidRPr="00D41BC3">
              <w:t>Л.Н. Стебаков.</w:t>
            </w:r>
          </w:p>
        </w:tc>
        <w:tc>
          <w:tcPr>
            <w:tcW w:w="1133" w:type="dxa"/>
          </w:tcPr>
          <w:p w:rsidR="006D41E3" w:rsidRPr="00D41BC3" w:rsidRDefault="006D41E3" w:rsidP="009B5A5A">
            <w:r w:rsidRPr="00D41BC3">
              <w:t xml:space="preserve">М.: </w:t>
            </w:r>
            <w:proofErr w:type="spellStart"/>
            <w:r w:rsidRPr="00D41BC3">
              <w:t>Руконт</w:t>
            </w:r>
            <w:proofErr w:type="spellEnd"/>
          </w:p>
        </w:tc>
        <w:tc>
          <w:tcPr>
            <w:tcW w:w="851" w:type="dxa"/>
          </w:tcPr>
          <w:p w:rsidR="006D41E3" w:rsidRPr="00D41BC3" w:rsidRDefault="006D41E3" w:rsidP="009B5A5A">
            <w:r w:rsidRPr="00D41BC3">
              <w:t>2013</w:t>
            </w:r>
          </w:p>
        </w:tc>
        <w:tc>
          <w:tcPr>
            <w:tcW w:w="1419" w:type="dxa"/>
            <w:gridSpan w:val="2"/>
          </w:tcPr>
          <w:p w:rsidR="006D41E3" w:rsidRPr="00D41BC3" w:rsidRDefault="006D41E3" w:rsidP="009B5A5A"/>
        </w:tc>
        <w:tc>
          <w:tcPr>
            <w:tcW w:w="1074" w:type="dxa"/>
          </w:tcPr>
          <w:p w:rsidR="006D41E3" w:rsidRPr="00D41BC3" w:rsidRDefault="00560010" w:rsidP="009B5A5A">
            <w:pPr>
              <w:rPr>
                <w:sz w:val="20"/>
                <w:szCs w:val="20"/>
              </w:rPr>
            </w:pPr>
            <w:hyperlink r:id="rId26" w:tgtFrame="_blank" w:history="1">
              <w:r w:rsidR="006D41E3" w:rsidRPr="00D41BC3">
                <w:rPr>
                  <w:u w:val="single"/>
                </w:rPr>
                <w:t>https://biblioclub.ru</w:t>
              </w:r>
            </w:hyperlink>
            <w:r w:rsidR="006D41E3" w:rsidRPr="00D41BC3">
              <w:t> </w:t>
            </w:r>
          </w:p>
        </w:tc>
      </w:tr>
    </w:tbl>
    <w:p w:rsidR="006D41E3" w:rsidRPr="00D41BC3" w:rsidRDefault="006D41E3" w:rsidP="009B5A5A">
      <w:pPr>
        <w:jc w:val="both"/>
        <w:rPr>
          <w:i/>
          <w:iCs/>
        </w:rPr>
      </w:pPr>
    </w:p>
    <w:p w:rsidR="006D41E3" w:rsidRPr="00D41BC3" w:rsidRDefault="006D41E3" w:rsidP="009B5A5A"/>
    <w:p w:rsidR="006D41E3" w:rsidRPr="00D41BC3" w:rsidRDefault="006D41E3" w:rsidP="009B5A5A">
      <w:pPr>
        <w:spacing w:line="360" w:lineRule="auto"/>
        <w:rPr>
          <w:b/>
          <w:bCs/>
        </w:rPr>
      </w:pPr>
      <w:r w:rsidRPr="00D41BC3">
        <w:rPr>
          <w:b/>
          <w:bCs/>
        </w:rPr>
        <w:t>8. Ресурсы информационно-телекоммуникационной сети «Интернет»</w:t>
      </w:r>
    </w:p>
    <w:p w:rsidR="006D41E3" w:rsidRPr="00D41BC3" w:rsidRDefault="006D41E3" w:rsidP="009B5A5A">
      <w:pPr>
        <w:tabs>
          <w:tab w:val="left" w:pos="0"/>
        </w:tabs>
        <w:jc w:val="both"/>
      </w:pPr>
      <w:r w:rsidRPr="00D41BC3">
        <w:t xml:space="preserve">Электронно-библиотечная система «Университетская Библиотека». – Режим доступа: </w:t>
      </w:r>
      <w:hyperlink r:id="rId27" w:history="1">
        <w:r w:rsidRPr="00D41BC3">
          <w:rPr>
            <w:u w:val="single"/>
          </w:rPr>
          <w:t>https://biblioclub.ru</w:t>
        </w:r>
      </w:hyperlink>
      <w:r w:rsidRPr="00D41BC3">
        <w:t xml:space="preserve"> 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t>www</w:t>
      </w:r>
      <w:proofErr w:type="spellEnd"/>
      <w:r w:rsidRPr="00D41BC3">
        <w:t xml:space="preserve">. </w:t>
      </w:r>
      <w:proofErr w:type="spellStart"/>
      <w:r w:rsidRPr="00D41BC3">
        <w:t>unwto</w:t>
      </w:r>
      <w:proofErr w:type="spellEnd"/>
      <w:r w:rsidRPr="00D41BC3">
        <w:t xml:space="preserve">. </w:t>
      </w:r>
      <w:proofErr w:type="spellStart"/>
      <w:r w:rsidRPr="00D41BC3">
        <w:t>org</w:t>
      </w:r>
      <w:proofErr w:type="spellEnd"/>
      <w:r w:rsidRPr="00D41BC3">
        <w:t xml:space="preserve"> – Всемирная туристская организация (UNWTO).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t>www</w:t>
      </w:r>
      <w:proofErr w:type="spellEnd"/>
      <w:r w:rsidRPr="00D41BC3">
        <w:t xml:space="preserve">. </w:t>
      </w:r>
      <w:proofErr w:type="spellStart"/>
      <w:r w:rsidRPr="00D41BC3">
        <w:t>wttc</w:t>
      </w:r>
      <w:proofErr w:type="spellEnd"/>
      <w:r w:rsidRPr="00D41BC3">
        <w:t xml:space="preserve">. </w:t>
      </w:r>
      <w:proofErr w:type="spellStart"/>
      <w:r w:rsidRPr="00D41BC3">
        <w:t>org</w:t>
      </w:r>
      <w:proofErr w:type="spellEnd"/>
      <w:r w:rsidRPr="00D41BC3">
        <w:t xml:space="preserve"> – Всемирный совет по туризму и путешествиям (WTTC).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t>www</w:t>
      </w:r>
      <w:proofErr w:type="spellEnd"/>
      <w:r w:rsidRPr="00D41BC3">
        <w:t xml:space="preserve">. </w:t>
      </w:r>
      <w:proofErr w:type="spellStart"/>
      <w:r w:rsidRPr="00D41BC3">
        <w:t>russiatourism</w:t>
      </w:r>
      <w:proofErr w:type="spellEnd"/>
      <w:r w:rsidRPr="00D41BC3">
        <w:t xml:space="preserve">. </w:t>
      </w:r>
      <w:proofErr w:type="spellStart"/>
      <w:r w:rsidRPr="00D41BC3">
        <w:t>ru</w:t>
      </w:r>
      <w:proofErr w:type="spellEnd"/>
      <w:r w:rsidRPr="00D41BC3">
        <w:t xml:space="preserve"> – Федеральное агентство по туризму Российской Федерации. Официальный сайт, содержит нормативно-правовые акты и статистические материалы по туризму в РФ.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t>www</w:t>
      </w:r>
      <w:proofErr w:type="spellEnd"/>
      <w:r w:rsidRPr="00D41BC3">
        <w:t xml:space="preserve">. </w:t>
      </w:r>
      <w:proofErr w:type="spellStart"/>
      <w:r w:rsidRPr="00D41BC3">
        <w:t>ratanews</w:t>
      </w:r>
      <w:proofErr w:type="spellEnd"/>
      <w:r w:rsidRPr="00D41BC3">
        <w:t xml:space="preserve">. </w:t>
      </w:r>
      <w:proofErr w:type="spellStart"/>
      <w:r w:rsidRPr="00D41BC3">
        <w:t>ru</w:t>
      </w:r>
      <w:proofErr w:type="spellEnd"/>
      <w:r w:rsidRPr="00D41BC3">
        <w:t xml:space="preserve"> – ежедневная электронная газета «RATA </w:t>
      </w:r>
      <w:proofErr w:type="spellStart"/>
      <w:r w:rsidRPr="00D41BC3">
        <w:t>news</w:t>
      </w:r>
      <w:proofErr w:type="spellEnd"/>
      <w:r w:rsidRPr="00D41BC3">
        <w:t>», выпускаемая Российским союзом туриндустрии.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lastRenderedPageBreak/>
        <w:t>grebennikon</w:t>
      </w:r>
      <w:proofErr w:type="spellEnd"/>
      <w:r w:rsidRPr="00D41BC3">
        <w:t xml:space="preserve">. </w:t>
      </w:r>
      <w:proofErr w:type="spellStart"/>
      <w:r w:rsidRPr="00D41BC3">
        <w:t>ru</w:t>
      </w:r>
      <w:proofErr w:type="spellEnd"/>
      <w:r w:rsidRPr="00D41BC3">
        <w:t xml:space="preserve"> – Управление проектами и программами, журнал. Включен в перечень ВАК, в базу РИНЦ, в базу </w:t>
      </w:r>
      <w:proofErr w:type="spellStart"/>
      <w:r w:rsidRPr="00D41BC3">
        <w:t>Agris</w:t>
      </w:r>
      <w:proofErr w:type="spellEnd"/>
      <w:r w:rsidRPr="00D41BC3">
        <w:t>.</w:t>
      </w:r>
    </w:p>
    <w:p w:rsidR="006D41E3" w:rsidRPr="00D41BC3" w:rsidRDefault="006D41E3" w:rsidP="009B5A5A">
      <w:pPr>
        <w:shd w:val="clear" w:color="auto" w:fill="FFFFFF"/>
        <w:textAlignment w:val="baseline"/>
      </w:pPr>
      <w:proofErr w:type="spellStart"/>
      <w:r w:rsidRPr="00D41BC3">
        <w:t>nat-moo</w:t>
      </w:r>
      <w:proofErr w:type="spellEnd"/>
      <w:r w:rsidRPr="00D41BC3">
        <w:t xml:space="preserve">. </w:t>
      </w:r>
      <w:proofErr w:type="spellStart"/>
      <w:r w:rsidRPr="00D41BC3">
        <w:t>ru</w:t>
      </w:r>
      <w:proofErr w:type="spellEnd"/>
      <w:r w:rsidRPr="00D41BC3">
        <w:t xml:space="preserve"> – Вестник национальной академии туризма, журнал. Включен в перечень ВАК, в базу РИНЦ, в базу </w:t>
      </w:r>
      <w:proofErr w:type="spellStart"/>
      <w:r w:rsidRPr="00D41BC3">
        <w:t>Agris</w:t>
      </w:r>
      <w:proofErr w:type="spellEnd"/>
      <w:r w:rsidRPr="00D41BC3">
        <w:t>.</w:t>
      </w:r>
    </w:p>
    <w:p w:rsidR="006D41E3" w:rsidRPr="00D41BC3" w:rsidRDefault="006D41E3" w:rsidP="009B5A5A">
      <w:pPr>
        <w:tabs>
          <w:tab w:val="left" w:pos="0"/>
        </w:tabs>
        <w:ind w:firstLine="567"/>
        <w:jc w:val="both"/>
        <w:rPr>
          <w:u w:val="single"/>
        </w:rPr>
      </w:pPr>
    </w:p>
    <w:p w:rsidR="006D41E3" w:rsidRPr="00D41BC3" w:rsidRDefault="006D41E3" w:rsidP="009B5A5A"/>
    <w:p w:rsidR="00560010" w:rsidRPr="00E2722E" w:rsidRDefault="00560010" w:rsidP="00560010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60010" w:rsidRPr="00E2722E" w:rsidRDefault="00560010" w:rsidP="00560010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60010" w:rsidRPr="00E2722E" w:rsidRDefault="00560010" w:rsidP="00560010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560010" w:rsidRPr="00E2722E" w:rsidRDefault="00560010" w:rsidP="00560010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60010" w:rsidRPr="00E2722E" w:rsidRDefault="00560010" w:rsidP="00560010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60010" w:rsidRPr="00E2722E" w:rsidRDefault="00560010" w:rsidP="00560010">
      <w:pPr>
        <w:ind w:firstLine="567"/>
      </w:pPr>
    </w:p>
    <w:p w:rsidR="00560010" w:rsidRPr="00E2722E" w:rsidRDefault="00560010" w:rsidP="00560010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60010" w:rsidRPr="00E2722E" w:rsidRDefault="00560010" w:rsidP="00560010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60010" w:rsidRPr="00E2722E" w:rsidRDefault="00560010" w:rsidP="00560010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560010" w:rsidRPr="00E2722E" w:rsidRDefault="00560010" w:rsidP="00560010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560010" w:rsidRPr="00E2722E" w:rsidRDefault="00560010" w:rsidP="00560010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560010" w:rsidRPr="00E2722E" w:rsidRDefault="00560010" w:rsidP="00560010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560010" w:rsidRPr="00E2722E" w:rsidRDefault="00560010" w:rsidP="00560010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560010" w:rsidRPr="00E2722E" w:rsidRDefault="00560010" w:rsidP="00560010">
      <w:pPr>
        <w:tabs>
          <w:tab w:val="left" w:pos="3975"/>
          <w:tab w:val="center" w:pos="5352"/>
        </w:tabs>
      </w:pPr>
    </w:p>
    <w:p w:rsidR="00560010" w:rsidRPr="00E2722E" w:rsidRDefault="00560010" w:rsidP="00560010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60010" w:rsidRPr="00E2722E" w:rsidRDefault="00560010" w:rsidP="00560010">
      <w:pPr>
        <w:ind w:left="760"/>
      </w:pPr>
      <w:r w:rsidRPr="00E2722E">
        <w:rPr>
          <w:rFonts w:eastAsia="WenQuanYi Micro Hei"/>
        </w:rPr>
        <w:t>Не используются</w:t>
      </w:r>
    </w:p>
    <w:p w:rsidR="00560010" w:rsidRPr="00E2722E" w:rsidRDefault="00560010" w:rsidP="00560010">
      <w:pPr>
        <w:rPr>
          <w:b/>
          <w:bCs/>
        </w:rPr>
      </w:pPr>
    </w:p>
    <w:p w:rsidR="00560010" w:rsidRPr="00E2722E" w:rsidRDefault="00560010" w:rsidP="00560010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60010" w:rsidRPr="00E2722E" w:rsidRDefault="00560010" w:rsidP="00560010"/>
    <w:p w:rsidR="00560010" w:rsidRPr="00E2722E" w:rsidRDefault="00560010" w:rsidP="00560010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60010" w:rsidRPr="00E2722E" w:rsidRDefault="00560010" w:rsidP="00560010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60010" w:rsidRPr="00E2722E" w:rsidRDefault="00560010" w:rsidP="00560010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D41E3" w:rsidRPr="00D41BC3" w:rsidRDefault="006D41E3" w:rsidP="00560010">
      <w:pPr>
        <w:spacing w:line="360" w:lineRule="auto"/>
        <w:rPr>
          <w:b/>
          <w:bCs/>
        </w:rPr>
      </w:pPr>
    </w:p>
    <w:sectPr w:rsidR="006D41E3" w:rsidRPr="00D41BC3" w:rsidSect="008248E1">
      <w:headerReference w:type="default" r:id="rId28"/>
      <w:footerReference w:type="default" r:id="rId2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E3" w:rsidRDefault="006D41E3">
      <w:r>
        <w:separator/>
      </w:r>
    </w:p>
  </w:endnote>
  <w:endnote w:type="continuationSeparator" w:id="0">
    <w:p w:rsidR="006D41E3" w:rsidRDefault="006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E3" w:rsidRPr="001D000A" w:rsidRDefault="006D41E3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E3" w:rsidRDefault="006D41E3">
      <w:r>
        <w:separator/>
      </w:r>
    </w:p>
  </w:footnote>
  <w:footnote w:type="continuationSeparator" w:id="0">
    <w:p w:rsidR="006D41E3" w:rsidRDefault="006D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E3" w:rsidRDefault="006D41E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D41E3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D41E3" w:rsidRPr="00382AF9" w:rsidRDefault="00560010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79.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6D41E3" w:rsidRPr="00F96249" w:rsidRDefault="006D41E3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 w:rsidRPr="00F96249"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 w:rsidRPr="00F96249">
            <w:rPr>
              <w:rFonts w:ascii="Book Antiqua" w:hAnsi="Book Antiqua" w:cs="Book Antiqua"/>
              <w:sz w:val="18"/>
              <w:szCs w:val="18"/>
            </w:rPr>
            <w:t xml:space="preserve">  УЧРЕЖДЕНИЕ </w:t>
          </w:r>
        </w:p>
        <w:p w:rsidR="006D41E3" w:rsidRPr="00F96249" w:rsidRDefault="006D41E3" w:rsidP="00F9624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96249">
            <w:rPr>
              <w:rFonts w:ascii="Book Antiqua" w:hAnsi="Book Antiqua" w:cs="Book Antiqua"/>
              <w:sz w:val="18"/>
              <w:szCs w:val="18"/>
            </w:rPr>
            <w:t xml:space="preserve"> </w:t>
          </w:r>
          <w:proofErr w:type="gramStart"/>
          <w:r w:rsidRPr="00F96249">
            <w:rPr>
              <w:rFonts w:ascii="Book Antiqua" w:hAnsi="Book Antiqua" w:cs="Book Antiqua"/>
              <w:sz w:val="18"/>
              <w:szCs w:val="18"/>
            </w:rPr>
            <w:t>ВЫСШЕГО  ОБРАЗОВАНИЯ</w:t>
          </w:r>
          <w:proofErr w:type="gramEnd"/>
          <w:r w:rsidRPr="00F9624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6D41E3" w:rsidRPr="00382AF9" w:rsidRDefault="006D41E3" w:rsidP="00F96249">
          <w:pPr>
            <w:pStyle w:val="a6"/>
            <w:jc w:val="center"/>
            <w:rPr>
              <w:b/>
              <w:bCs/>
            </w:rPr>
          </w:pPr>
          <w:r w:rsidRPr="00382AF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D41E3" w:rsidRDefault="006D41E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D41E3" w:rsidRPr="00FB55A3">
      <w:trPr>
        <w:trHeight w:val="274"/>
      </w:trPr>
      <w:tc>
        <w:tcPr>
          <w:tcW w:w="2160" w:type="dxa"/>
          <w:vMerge/>
          <w:vAlign w:val="center"/>
        </w:tcPr>
        <w:p w:rsidR="006D41E3" w:rsidRPr="00382AF9" w:rsidRDefault="006D41E3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6D41E3" w:rsidRPr="00382AF9" w:rsidRDefault="006D41E3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D41E3" w:rsidRPr="00FB0F65" w:rsidRDefault="006D41E3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6D41E3" w:rsidRDefault="006D41E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B3B6A"/>
    <w:multiLevelType w:val="hybridMultilevel"/>
    <w:tmpl w:val="03AE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AA1D65"/>
    <w:multiLevelType w:val="hybridMultilevel"/>
    <w:tmpl w:val="FFD2C11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65E"/>
    <w:multiLevelType w:val="hybridMultilevel"/>
    <w:tmpl w:val="2D26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5F45C8"/>
    <w:multiLevelType w:val="hybridMultilevel"/>
    <w:tmpl w:val="9288EAAA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>
      <w:start w:val="1"/>
      <w:numFmt w:val="lowerRoman"/>
      <w:lvlText w:val="%3."/>
      <w:lvlJc w:val="right"/>
      <w:pPr>
        <w:ind w:left="2740" w:hanging="180"/>
      </w:pPr>
    </w:lvl>
    <w:lvl w:ilvl="3" w:tplc="0419000F">
      <w:start w:val="1"/>
      <w:numFmt w:val="decimal"/>
      <w:lvlText w:val="%4."/>
      <w:lvlJc w:val="left"/>
      <w:pPr>
        <w:ind w:left="3460" w:hanging="360"/>
      </w:pPr>
    </w:lvl>
    <w:lvl w:ilvl="4" w:tplc="04190019">
      <w:start w:val="1"/>
      <w:numFmt w:val="lowerLetter"/>
      <w:lvlText w:val="%5."/>
      <w:lvlJc w:val="left"/>
      <w:pPr>
        <w:ind w:left="4180" w:hanging="360"/>
      </w:pPr>
    </w:lvl>
    <w:lvl w:ilvl="5" w:tplc="0419001B">
      <w:start w:val="1"/>
      <w:numFmt w:val="lowerRoman"/>
      <w:lvlText w:val="%6."/>
      <w:lvlJc w:val="right"/>
      <w:pPr>
        <w:ind w:left="4900" w:hanging="180"/>
      </w:pPr>
    </w:lvl>
    <w:lvl w:ilvl="6" w:tplc="0419000F">
      <w:start w:val="1"/>
      <w:numFmt w:val="decimal"/>
      <w:lvlText w:val="%7."/>
      <w:lvlJc w:val="left"/>
      <w:pPr>
        <w:ind w:left="5620" w:hanging="360"/>
      </w:pPr>
    </w:lvl>
    <w:lvl w:ilvl="7" w:tplc="04190019">
      <w:start w:val="1"/>
      <w:numFmt w:val="lowerLetter"/>
      <w:lvlText w:val="%8."/>
      <w:lvlJc w:val="left"/>
      <w:pPr>
        <w:ind w:left="6340" w:hanging="360"/>
      </w:pPr>
    </w:lvl>
    <w:lvl w:ilvl="8" w:tplc="0419001B">
      <w:start w:val="1"/>
      <w:numFmt w:val="lowerRoman"/>
      <w:lvlText w:val="%9."/>
      <w:lvlJc w:val="right"/>
      <w:pPr>
        <w:ind w:left="7060" w:hanging="180"/>
      </w:pPr>
    </w:lvl>
  </w:abstractNum>
  <w:abstractNum w:abstractNumId="6" w15:restartNumberingAfterBreak="0">
    <w:nsid w:val="18AB1357"/>
    <w:multiLevelType w:val="hybridMultilevel"/>
    <w:tmpl w:val="6988E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77E37"/>
    <w:multiLevelType w:val="hybridMultilevel"/>
    <w:tmpl w:val="D396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2912"/>
    <w:multiLevelType w:val="hybridMultilevel"/>
    <w:tmpl w:val="A22E6BF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23F3A"/>
    <w:multiLevelType w:val="hybridMultilevel"/>
    <w:tmpl w:val="C25CD8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B61C0"/>
    <w:multiLevelType w:val="hybridMultilevel"/>
    <w:tmpl w:val="C28AD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027E"/>
    <w:multiLevelType w:val="hybridMultilevel"/>
    <w:tmpl w:val="9C68A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852DB9"/>
    <w:multiLevelType w:val="multilevel"/>
    <w:tmpl w:val="76FC47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617F7E"/>
    <w:multiLevelType w:val="multilevel"/>
    <w:tmpl w:val="96D4DCD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45FE643A"/>
    <w:multiLevelType w:val="hybridMultilevel"/>
    <w:tmpl w:val="B09C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371ABF"/>
    <w:multiLevelType w:val="hybridMultilevel"/>
    <w:tmpl w:val="9BD81340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>
      <w:start w:val="1"/>
      <w:numFmt w:val="lowerRoman"/>
      <w:lvlText w:val="%3."/>
      <w:lvlJc w:val="right"/>
      <w:pPr>
        <w:ind w:left="2720" w:hanging="180"/>
      </w:pPr>
    </w:lvl>
    <w:lvl w:ilvl="3" w:tplc="0419000F">
      <w:start w:val="1"/>
      <w:numFmt w:val="decimal"/>
      <w:lvlText w:val="%4."/>
      <w:lvlJc w:val="left"/>
      <w:pPr>
        <w:ind w:left="3440" w:hanging="360"/>
      </w:pPr>
    </w:lvl>
    <w:lvl w:ilvl="4" w:tplc="04190019">
      <w:start w:val="1"/>
      <w:numFmt w:val="lowerLetter"/>
      <w:lvlText w:val="%5."/>
      <w:lvlJc w:val="left"/>
      <w:pPr>
        <w:ind w:left="4160" w:hanging="360"/>
      </w:pPr>
    </w:lvl>
    <w:lvl w:ilvl="5" w:tplc="0419001B">
      <w:start w:val="1"/>
      <w:numFmt w:val="lowerRoman"/>
      <w:lvlText w:val="%6."/>
      <w:lvlJc w:val="right"/>
      <w:pPr>
        <w:ind w:left="4880" w:hanging="180"/>
      </w:pPr>
    </w:lvl>
    <w:lvl w:ilvl="6" w:tplc="0419000F">
      <w:start w:val="1"/>
      <w:numFmt w:val="decimal"/>
      <w:lvlText w:val="%7."/>
      <w:lvlJc w:val="left"/>
      <w:pPr>
        <w:ind w:left="5600" w:hanging="360"/>
      </w:pPr>
    </w:lvl>
    <w:lvl w:ilvl="7" w:tplc="04190019">
      <w:start w:val="1"/>
      <w:numFmt w:val="lowerLetter"/>
      <w:lvlText w:val="%8."/>
      <w:lvlJc w:val="left"/>
      <w:pPr>
        <w:ind w:left="6320" w:hanging="360"/>
      </w:pPr>
    </w:lvl>
    <w:lvl w:ilvl="8" w:tplc="0419001B">
      <w:start w:val="1"/>
      <w:numFmt w:val="lowerRoman"/>
      <w:lvlText w:val="%9."/>
      <w:lvlJc w:val="right"/>
      <w:pPr>
        <w:ind w:left="7040" w:hanging="180"/>
      </w:pPr>
    </w:lvl>
  </w:abstractNum>
  <w:abstractNum w:abstractNumId="19" w15:restartNumberingAfterBreak="0">
    <w:nsid w:val="4F9D6FE4"/>
    <w:multiLevelType w:val="hybridMultilevel"/>
    <w:tmpl w:val="A1B2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10A7B"/>
    <w:multiLevelType w:val="multilevel"/>
    <w:tmpl w:val="69F66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7470D4"/>
    <w:multiLevelType w:val="hybridMultilevel"/>
    <w:tmpl w:val="696E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E416B"/>
    <w:multiLevelType w:val="hybridMultilevel"/>
    <w:tmpl w:val="B3BA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16416B"/>
    <w:multiLevelType w:val="hybridMultilevel"/>
    <w:tmpl w:val="EAAED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1D2E6C"/>
    <w:multiLevelType w:val="hybridMultilevel"/>
    <w:tmpl w:val="24E6F1CC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>
      <w:start w:val="1"/>
      <w:numFmt w:val="lowerRoman"/>
      <w:lvlText w:val="%3."/>
      <w:lvlJc w:val="right"/>
      <w:pPr>
        <w:ind w:left="2720" w:hanging="180"/>
      </w:pPr>
    </w:lvl>
    <w:lvl w:ilvl="3" w:tplc="0419000F">
      <w:start w:val="1"/>
      <w:numFmt w:val="decimal"/>
      <w:lvlText w:val="%4."/>
      <w:lvlJc w:val="left"/>
      <w:pPr>
        <w:ind w:left="3440" w:hanging="360"/>
      </w:pPr>
    </w:lvl>
    <w:lvl w:ilvl="4" w:tplc="04190019">
      <w:start w:val="1"/>
      <w:numFmt w:val="lowerLetter"/>
      <w:lvlText w:val="%5."/>
      <w:lvlJc w:val="left"/>
      <w:pPr>
        <w:ind w:left="4160" w:hanging="360"/>
      </w:pPr>
    </w:lvl>
    <w:lvl w:ilvl="5" w:tplc="0419001B">
      <w:start w:val="1"/>
      <w:numFmt w:val="lowerRoman"/>
      <w:lvlText w:val="%6."/>
      <w:lvlJc w:val="right"/>
      <w:pPr>
        <w:ind w:left="4880" w:hanging="180"/>
      </w:pPr>
    </w:lvl>
    <w:lvl w:ilvl="6" w:tplc="0419000F">
      <w:start w:val="1"/>
      <w:numFmt w:val="decimal"/>
      <w:lvlText w:val="%7."/>
      <w:lvlJc w:val="left"/>
      <w:pPr>
        <w:ind w:left="5600" w:hanging="360"/>
      </w:pPr>
    </w:lvl>
    <w:lvl w:ilvl="7" w:tplc="04190019">
      <w:start w:val="1"/>
      <w:numFmt w:val="lowerLetter"/>
      <w:lvlText w:val="%8."/>
      <w:lvlJc w:val="left"/>
      <w:pPr>
        <w:ind w:left="6320" w:hanging="360"/>
      </w:pPr>
    </w:lvl>
    <w:lvl w:ilvl="8" w:tplc="0419001B">
      <w:start w:val="1"/>
      <w:numFmt w:val="lowerRoman"/>
      <w:lvlText w:val="%9."/>
      <w:lvlJc w:val="right"/>
      <w:pPr>
        <w:ind w:left="7040" w:hanging="180"/>
      </w:pPr>
    </w:lvl>
  </w:abstractNum>
  <w:abstractNum w:abstractNumId="27" w15:restartNumberingAfterBreak="0">
    <w:nsid w:val="679768A5"/>
    <w:multiLevelType w:val="multilevel"/>
    <w:tmpl w:val="CCF0A8E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92A2A"/>
    <w:multiLevelType w:val="hybridMultilevel"/>
    <w:tmpl w:val="96245C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D2C7C30"/>
    <w:multiLevelType w:val="hybridMultilevel"/>
    <w:tmpl w:val="32428FB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>
      <w:start w:val="1"/>
      <w:numFmt w:val="lowerRoman"/>
      <w:lvlText w:val="%3."/>
      <w:lvlJc w:val="right"/>
      <w:pPr>
        <w:ind w:left="2740" w:hanging="180"/>
      </w:pPr>
    </w:lvl>
    <w:lvl w:ilvl="3" w:tplc="0419000F">
      <w:start w:val="1"/>
      <w:numFmt w:val="decimal"/>
      <w:lvlText w:val="%4."/>
      <w:lvlJc w:val="left"/>
      <w:pPr>
        <w:ind w:left="3460" w:hanging="360"/>
      </w:pPr>
    </w:lvl>
    <w:lvl w:ilvl="4" w:tplc="04190019">
      <w:start w:val="1"/>
      <w:numFmt w:val="lowerLetter"/>
      <w:lvlText w:val="%5."/>
      <w:lvlJc w:val="left"/>
      <w:pPr>
        <w:ind w:left="4180" w:hanging="360"/>
      </w:pPr>
    </w:lvl>
    <w:lvl w:ilvl="5" w:tplc="0419001B">
      <w:start w:val="1"/>
      <w:numFmt w:val="lowerRoman"/>
      <w:lvlText w:val="%6."/>
      <w:lvlJc w:val="right"/>
      <w:pPr>
        <w:ind w:left="4900" w:hanging="180"/>
      </w:pPr>
    </w:lvl>
    <w:lvl w:ilvl="6" w:tplc="0419000F">
      <w:start w:val="1"/>
      <w:numFmt w:val="decimal"/>
      <w:lvlText w:val="%7."/>
      <w:lvlJc w:val="left"/>
      <w:pPr>
        <w:ind w:left="5620" w:hanging="360"/>
      </w:pPr>
    </w:lvl>
    <w:lvl w:ilvl="7" w:tplc="04190019">
      <w:start w:val="1"/>
      <w:numFmt w:val="lowerLetter"/>
      <w:lvlText w:val="%8."/>
      <w:lvlJc w:val="left"/>
      <w:pPr>
        <w:ind w:left="6340" w:hanging="360"/>
      </w:pPr>
    </w:lvl>
    <w:lvl w:ilvl="8" w:tplc="0419001B">
      <w:start w:val="1"/>
      <w:numFmt w:val="lowerRoman"/>
      <w:lvlText w:val="%9."/>
      <w:lvlJc w:val="right"/>
      <w:pPr>
        <w:ind w:left="706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123284"/>
    <w:multiLevelType w:val="hybridMultilevel"/>
    <w:tmpl w:val="06EC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536C60"/>
    <w:multiLevelType w:val="hybridMultilevel"/>
    <w:tmpl w:val="EF0415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A450BE"/>
    <w:multiLevelType w:val="hybridMultilevel"/>
    <w:tmpl w:val="788A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855694"/>
    <w:multiLevelType w:val="hybridMultilevel"/>
    <w:tmpl w:val="4C408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9"/>
  </w:num>
  <w:num w:numId="4">
    <w:abstractNumId w:val="11"/>
  </w:num>
  <w:num w:numId="5">
    <w:abstractNumId w:val="25"/>
  </w:num>
  <w:num w:numId="6">
    <w:abstractNumId w:val="8"/>
  </w:num>
  <w:num w:numId="7">
    <w:abstractNumId w:val="27"/>
  </w:num>
  <w:num w:numId="8">
    <w:abstractNumId w:val="15"/>
  </w:num>
  <w:num w:numId="9">
    <w:abstractNumId w:val="4"/>
  </w:num>
  <w:num w:numId="10">
    <w:abstractNumId w:val="20"/>
  </w:num>
  <w:num w:numId="11">
    <w:abstractNumId w:val="18"/>
  </w:num>
  <w:num w:numId="12">
    <w:abstractNumId w:val="26"/>
  </w:num>
  <w:num w:numId="13">
    <w:abstractNumId w:val="5"/>
  </w:num>
  <w:num w:numId="14">
    <w:abstractNumId w:val="30"/>
  </w:num>
  <w:num w:numId="15">
    <w:abstractNumId w:val="29"/>
  </w:num>
  <w:num w:numId="16">
    <w:abstractNumId w:val="14"/>
  </w:num>
  <w:num w:numId="17">
    <w:abstractNumId w:val="3"/>
  </w:num>
  <w:num w:numId="18">
    <w:abstractNumId w:val="1"/>
  </w:num>
  <w:num w:numId="19">
    <w:abstractNumId w:val="10"/>
  </w:num>
  <w:num w:numId="20">
    <w:abstractNumId w:val="2"/>
  </w:num>
  <w:num w:numId="21">
    <w:abstractNumId w:val="34"/>
  </w:num>
  <w:num w:numId="22">
    <w:abstractNumId w:val="3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8"/>
  </w:num>
  <w:num w:numId="26">
    <w:abstractNumId w:val="23"/>
  </w:num>
  <w:num w:numId="27">
    <w:abstractNumId w:val="6"/>
  </w:num>
  <w:num w:numId="28">
    <w:abstractNumId w:val="21"/>
  </w:num>
  <w:num w:numId="29">
    <w:abstractNumId w:val="19"/>
  </w:num>
  <w:num w:numId="30">
    <w:abstractNumId w:val="35"/>
  </w:num>
  <w:num w:numId="31">
    <w:abstractNumId w:val="12"/>
  </w:num>
  <w:num w:numId="32">
    <w:abstractNumId w:val="24"/>
  </w:num>
  <w:num w:numId="33">
    <w:abstractNumId w:val="16"/>
  </w:num>
  <w:num w:numId="34">
    <w:abstractNumId w:val="7"/>
  </w:num>
  <w:num w:numId="35">
    <w:abstractNumId w:val="22"/>
  </w:num>
  <w:num w:numId="36">
    <w:abstractNumId w:val="33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7208"/>
    <w:rsid w:val="00020570"/>
    <w:rsid w:val="000248D3"/>
    <w:rsid w:val="00027F3E"/>
    <w:rsid w:val="000335AC"/>
    <w:rsid w:val="00037EA9"/>
    <w:rsid w:val="00040027"/>
    <w:rsid w:val="00040AD2"/>
    <w:rsid w:val="0004305E"/>
    <w:rsid w:val="0004633E"/>
    <w:rsid w:val="00051D77"/>
    <w:rsid w:val="000573FC"/>
    <w:rsid w:val="000609F0"/>
    <w:rsid w:val="00063A7D"/>
    <w:rsid w:val="0006461A"/>
    <w:rsid w:val="00065678"/>
    <w:rsid w:val="00080264"/>
    <w:rsid w:val="00082B0E"/>
    <w:rsid w:val="00085D50"/>
    <w:rsid w:val="00090A98"/>
    <w:rsid w:val="0009178B"/>
    <w:rsid w:val="0009191E"/>
    <w:rsid w:val="000A6386"/>
    <w:rsid w:val="000B12C2"/>
    <w:rsid w:val="000C1225"/>
    <w:rsid w:val="000C266A"/>
    <w:rsid w:val="000C4DE6"/>
    <w:rsid w:val="000C7AAA"/>
    <w:rsid w:val="000E1717"/>
    <w:rsid w:val="000F1E2F"/>
    <w:rsid w:val="000F23C3"/>
    <w:rsid w:val="000F420F"/>
    <w:rsid w:val="000F461D"/>
    <w:rsid w:val="000F589C"/>
    <w:rsid w:val="000F5976"/>
    <w:rsid w:val="000F5C62"/>
    <w:rsid w:val="00101252"/>
    <w:rsid w:val="001018D1"/>
    <w:rsid w:val="0011427B"/>
    <w:rsid w:val="00114B70"/>
    <w:rsid w:val="0011556B"/>
    <w:rsid w:val="00117189"/>
    <w:rsid w:val="00121712"/>
    <w:rsid w:val="0012224D"/>
    <w:rsid w:val="001237DA"/>
    <w:rsid w:val="001253B9"/>
    <w:rsid w:val="0013199B"/>
    <w:rsid w:val="00133F3B"/>
    <w:rsid w:val="001357B4"/>
    <w:rsid w:val="001415B7"/>
    <w:rsid w:val="0014276E"/>
    <w:rsid w:val="0014477D"/>
    <w:rsid w:val="00147169"/>
    <w:rsid w:val="001471D8"/>
    <w:rsid w:val="00151163"/>
    <w:rsid w:val="00154600"/>
    <w:rsid w:val="00155342"/>
    <w:rsid w:val="00155CDC"/>
    <w:rsid w:val="00156E8D"/>
    <w:rsid w:val="0016387E"/>
    <w:rsid w:val="001639BB"/>
    <w:rsid w:val="00166E82"/>
    <w:rsid w:val="00171472"/>
    <w:rsid w:val="00182003"/>
    <w:rsid w:val="00182FED"/>
    <w:rsid w:val="001856FD"/>
    <w:rsid w:val="001860FC"/>
    <w:rsid w:val="00187CF7"/>
    <w:rsid w:val="001A46C8"/>
    <w:rsid w:val="001A4E8D"/>
    <w:rsid w:val="001A6756"/>
    <w:rsid w:val="001A7AFD"/>
    <w:rsid w:val="001B6146"/>
    <w:rsid w:val="001C287F"/>
    <w:rsid w:val="001C5EDC"/>
    <w:rsid w:val="001D000A"/>
    <w:rsid w:val="001D0CEE"/>
    <w:rsid w:val="001E293B"/>
    <w:rsid w:val="001F28A4"/>
    <w:rsid w:val="001F5349"/>
    <w:rsid w:val="002002C6"/>
    <w:rsid w:val="00204E5A"/>
    <w:rsid w:val="002104F8"/>
    <w:rsid w:val="00213E04"/>
    <w:rsid w:val="00214166"/>
    <w:rsid w:val="002152A6"/>
    <w:rsid w:val="0021569F"/>
    <w:rsid w:val="002171AE"/>
    <w:rsid w:val="00220028"/>
    <w:rsid w:val="0023511F"/>
    <w:rsid w:val="0023651E"/>
    <w:rsid w:val="00241D54"/>
    <w:rsid w:val="002450E2"/>
    <w:rsid w:val="00250360"/>
    <w:rsid w:val="002532D4"/>
    <w:rsid w:val="00254D8E"/>
    <w:rsid w:val="00255A37"/>
    <w:rsid w:val="002565ED"/>
    <w:rsid w:val="0026216B"/>
    <w:rsid w:val="00262670"/>
    <w:rsid w:val="00262C9F"/>
    <w:rsid w:val="00265CAA"/>
    <w:rsid w:val="00270AD8"/>
    <w:rsid w:val="00275A23"/>
    <w:rsid w:val="00277691"/>
    <w:rsid w:val="0028500D"/>
    <w:rsid w:val="00287014"/>
    <w:rsid w:val="00287117"/>
    <w:rsid w:val="00287EEA"/>
    <w:rsid w:val="00290F9E"/>
    <w:rsid w:val="002917AF"/>
    <w:rsid w:val="00291922"/>
    <w:rsid w:val="00292259"/>
    <w:rsid w:val="00293AE5"/>
    <w:rsid w:val="002950F1"/>
    <w:rsid w:val="00295E15"/>
    <w:rsid w:val="002A1608"/>
    <w:rsid w:val="002A1643"/>
    <w:rsid w:val="002A31AB"/>
    <w:rsid w:val="002A4612"/>
    <w:rsid w:val="002A4723"/>
    <w:rsid w:val="002A79D1"/>
    <w:rsid w:val="002B21EC"/>
    <w:rsid w:val="002B36AA"/>
    <w:rsid w:val="002B3AAF"/>
    <w:rsid w:val="002B4680"/>
    <w:rsid w:val="002B4EBA"/>
    <w:rsid w:val="002C1B9B"/>
    <w:rsid w:val="002C1F8A"/>
    <w:rsid w:val="002C4D65"/>
    <w:rsid w:val="002D6C48"/>
    <w:rsid w:val="002D7648"/>
    <w:rsid w:val="002E0A77"/>
    <w:rsid w:val="002E19BE"/>
    <w:rsid w:val="002E5DEA"/>
    <w:rsid w:val="002E764A"/>
    <w:rsid w:val="00301CC7"/>
    <w:rsid w:val="00310E3E"/>
    <w:rsid w:val="00311C9C"/>
    <w:rsid w:val="0031568E"/>
    <w:rsid w:val="003202E3"/>
    <w:rsid w:val="003300DA"/>
    <w:rsid w:val="00340CA2"/>
    <w:rsid w:val="00341595"/>
    <w:rsid w:val="003456FE"/>
    <w:rsid w:val="00345B5E"/>
    <w:rsid w:val="00350EBA"/>
    <w:rsid w:val="00351EFD"/>
    <w:rsid w:val="00353D93"/>
    <w:rsid w:val="00360191"/>
    <w:rsid w:val="00360688"/>
    <w:rsid w:val="00362924"/>
    <w:rsid w:val="0037327E"/>
    <w:rsid w:val="00375D0C"/>
    <w:rsid w:val="00381412"/>
    <w:rsid w:val="00382AF9"/>
    <w:rsid w:val="00382F8E"/>
    <w:rsid w:val="00384138"/>
    <w:rsid w:val="00384D63"/>
    <w:rsid w:val="00385E56"/>
    <w:rsid w:val="003904D5"/>
    <w:rsid w:val="00390C2C"/>
    <w:rsid w:val="00395E94"/>
    <w:rsid w:val="003971CC"/>
    <w:rsid w:val="003A082A"/>
    <w:rsid w:val="003A38C9"/>
    <w:rsid w:val="003C10A4"/>
    <w:rsid w:val="003C20B5"/>
    <w:rsid w:val="003E1908"/>
    <w:rsid w:val="003E26E9"/>
    <w:rsid w:val="003E39B2"/>
    <w:rsid w:val="003E5AD1"/>
    <w:rsid w:val="003E76EA"/>
    <w:rsid w:val="003E7DDB"/>
    <w:rsid w:val="003F025F"/>
    <w:rsid w:val="003F1628"/>
    <w:rsid w:val="003F28F9"/>
    <w:rsid w:val="003F458A"/>
    <w:rsid w:val="004027A5"/>
    <w:rsid w:val="00407CC6"/>
    <w:rsid w:val="004124E8"/>
    <w:rsid w:val="00416031"/>
    <w:rsid w:val="00416160"/>
    <w:rsid w:val="00417DF7"/>
    <w:rsid w:val="0043034C"/>
    <w:rsid w:val="00434012"/>
    <w:rsid w:val="00437AE5"/>
    <w:rsid w:val="00437CB8"/>
    <w:rsid w:val="0044027D"/>
    <w:rsid w:val="00443BE0"/>
    <w:rsid w:val="00444822"/>
    <w:rsid w:val="00450FE6"/>
    <w:rsid w:val="00453D24"/>
    <w:rsid w:val="00461990"/>
    <w:rsid w:val="00461EB2"/>
    <w:rsid w:val="004707A2"/>
    <w:rsid w:val="00470880"/>
    <w:rsid w:val="00470D55"/>
    <w:rsid w:val="00471090"/>
    <w:rsid w:val="00474EFB"/>
    <w:rsid w:val="00475B0E"/>
    <w:rsid w:val="00480F6D"/>
    <w:rsid w:val="00481F36"/>
    <w:rsid w:val="00483CA6"/>
    <w:rsid w:val="00491414"/>
    <w:rsid w:val="004A0EB5"/>
    <w:rsid w:val="004A60D4"/>
    <w:rsid w:val="004A7D3E"/>
    <w:rsid w:val="004B4E1D"/>
    <w:rsid w:val="004B5711"/>
    <w:rsid w:val="004B6A3A"/>
    <w:rsid w:val="004B6E80"/>
    <w:rsid w:val="004C0089"/>
    <w:rsid w:val="004C351C"/>
    <w:rsid w:val="004C633C"/>
    <w:rsid w:val="004C7286"/>
    <w:rsid w:val="004C7491"/>
    <w:rsid w:val="004D4D7E"/>
    <w:rsid w:val="004D6742"/>
    <w:rsid w:val="004D6A65"/>
    <w:rsid w:val="004D7D80"/>
    <w:rsid w:val="004F2774"/>
    <w:rsid w:val="004F3ED9"/>
    <w:rsid w:val="004F4A23"/>
    <w:rsid w:val="004F4B68"/>
    <w:rsid w:val="004F7DE4"/>
    <w:rsid w:val="00505838"/>
    <w:rsid w:val="0050607C"/>
    <w:rsid w:val="00507B2B"/>
    <w:rsid w:val="005168DA"/>
    <w:rsid w:val="00517A1A"/>
    <w:rsid w:val="00520749"/>
    <w:rsid w:val="00526079"/>
    <w:rsid w:val="00526EEB"/>
    <w:rsid w:val="00531779"/>
    <w:rsid w:val="0053349D"/>
    <w:rsid w:val="00534A7B"/>
    <w:rsid w:val="005400B1"/>
    <w:rsid w:val="00540F92"/>
    <w:rsid w:val="0054465D"/>
    <w:rsid w:val="005449B8"/>
    <w:rsid w:val="00544A56"/>
    <w:rsid w:val="0055051E"/>
    <w:rsid w:val="00557DE0"/>
    <w:rsid w:val="00560010"/>
    <w:rsid w:val="00563D93"/>
    <w:rsid w:val="005677C7"/>
    <w:rsid w:val="00584C61"/>
    <w:rsid w:val="00587AAB"/>
    <w:rsid w:val="00592BF6"/>
    <w:rsid w:val="00594765"/>
    <w:rsid w:val="005949B5"/>
    <w:rsid w:val="005965C5"/>
    <w:rsid w:val="00597235"/>
    <w:rsid w:val="005A0FA1"/>
    <w:rsid w:val="005A3D96"/>
    <w:rsid w:val="005A4816"/>
    <w:rsid w:val="005B28B9"/>
    <w:rsid w:val="005B424D"/>
    <w:rsid w:val="005B6BAC"/>
    <w:rsid w:val="005C054D"/>
    <w:rsid w:val="005C4F27"/>
    <w:rsid w:val="005C5D06"/>
    <w:rsid w:val="005E1F02"/>
    <w:rsid w:val="005E5045"/>
    <w:rsid w:val="005F7E2E"/>
    <w:rsid w:val="00601AAD"/>
    <w:rsid w:val="0061123D"/>
    <w:rsid w:val="00612515"/>
    <w:rsid w:val="00613D0D"/>
    <w:rsid w:val="00625492"/>
    <w:rsid w:val="00630CE0"/>
    <w:rsid w:val="00634205"/>
    <w:rsid w:val="00634411"/>
    <w:rsid w:val="006349FC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58BA"/>
    <w:rsid w:val="00687425"/>
    <w:rsid w:val="0068798D"/>
    <w:rsid w:val="0069067F"/>
    <w:rsid w:val="00691465"/>
    <w:rsid w:val="006935CF"/>
    <w:rsid w:val="006A64CE"/>
    <w:rsid w:val="006A697C"/>
    <w:rsid w:val="006B152D"/>
    <w:rsid w:val="006B45BC"/>
    <w:rsid w:val="006B5399"/>
    <w:rsid w:val="006B6150"/>
    <w:rsid w:val="006C2160"/>
    <w:rsid w:val="006C2A1F"/>
    <w:rsid w:val="006C2C2D"/>
    <w:rsid w:val="006D03EF"/>
    <w:rsid w:val="006D41E3"/>
    <w:rsid w:val="006D5C8C"/>
    <w:rsid w:val="006E1556"/>
    <w:rsid w:val="006E7CAF"/>
    <w:rsid w:val="006F0E83"/>
    <w:rsid w:val="007029DE"/>
    <w:rsid w:val="007040DE"/>
    <w:rsid w:val="0070492D"/>
    <w:rsid w:val="00710144"/>
    <w:rsid w:val="00711196"/>
    <w:rsid w:val="00713ECE"/>
    <w:rsid w:val="007178E7"/>
    <w:rsid w:val="00723465"/>
    <w:rsid w:val="00726F50"/>
    <w:rsid w:val="007315A1"/>
    <w:rsid w:val="007332E8"/>
    <w:rsid w:val="00734819"/>
    <w:rsid w:val="00741DFE"/>
    <w:rsid w:val="00742D79"/>
    <w:rsid w:val="007460AF"/>
    <w:rsid w:val="00754615"/>
    <w:rsid w:val="0075502A"/>
    <w:rsid w:val="00757F95"/>
    <w:rsid w:val="00760AE0"/>
    <w:rsid w:val="00760F3F"/>
    <w:rsid w:val="0076580D"/>
    <w:rsid w:val="00767259"/>
    <w:rsid w:val="007677F8"/>
    <w:rsid w:val="0076793F"/>
    <w:rsid w:val="00772B4D"/>
    <w:rsid w:val="00774F34"/>
    <w:rsid w:val="0077528F"/>
    <w:rsid w:val="007821BF"/>
    <w:rsid w:val="00787D60"/>
    <w:rsid w:val="007965D1"/>
    <w:rsid w:val="007A1661"/>
    <w:rsid w:val="007A1B6C"/>
    <w:rsid w:val="007A6C23"/>
    <w:rsid w:val="007C2E89"/>
    <w:rsid w:val="007D3FA3"/>
    <w:rsid w:val="007D5303"/>
    <w:rsid w:val="007E3394"/>
    <w:rsid w:val="007E381C"/>
    <w:rsid w:val="007F18F6"/>
    <w:rsid w:val="00803ED9"/>
    <w:rsid w:val="008102D2"/>
    <w:rsid w:val="00814A72"/>
    <w:rsid w:val="008151C0"/>
    <w:rsid w:val="008158B5"/>
    <w:rsid w:val="00817005"/>
    <w:rsid w:val="00822D05"/>
    <w:rsid w:val="0082321A"/>
    <w:rsid w:val="008238E7"/>
    <w:rsid w:val="008248E1"/>
    <w:rsid w:val="00825A41"/>
    <w:rsid w:val="00827AD6"/>
    <w:rsid w:val="00830585"/>
    <w:rsid w:val="0083361E"/>
    <w:rsid w:val="0083699D"/>
    <w:rsid w:val="00843AF9"/>
    <w:rsid w:val="0084451A"/>
    <w:rsid w:val="0084497B"/>
    <w:rsid w:val="00850F4C"/>
    <w:rsid w:val="00851D2A"/>
    <w:rsid w:val="00852CA6"/>
    <w:rsid w:val="008543B3"/>
    <w:rsid w:val="00854B15"/>
    <w:rsid w:val="00861EE0"/>
    <w:rsid w:val="0086555D"/>
    <w:rsid w:val="00865AA4"/>
    <w:rsid w:val="00866514"/>
    <w:rsid w:val="00870AA3"/>
    <w:rsid w:val="00871D91"/>
    <w:rsid w:val="008720C9"/>
    <w:rsid w:val="00872256"/>
    <w:rsid w:val="008807C3"/>
    <w:rsid w:val="00883F1D"/>
    <w:rsid w:val="00886C79"/>
    <w:rsid w:val="00890BF1"/>
    <w:rsid w:val="00896E21"/>
    <w:rsid w:val="008A0931"/>
    <w:rsid w:val="008A5963"/>
    <w:rsid w:val="008A5E39"/>
    <w:rsid w:val="008B4338"/>
    <w:rsid w:val="008B5F57"/>
    <w:rsid w:val="008B78D7"/>
    <w:rsid w:val="008C0989"/>
    <w:rsid w:val="008C2262"/>
    <w:rsid w:val="008C2AAC"/>
    <w:rsid w:val="008C4D37"/>
    <w:rsid w:val="008C5F87"/>
    <w:rsid w:val="008C6072"/>
    <w:rsid w:val="008D1095"/>
    <w:rsid w:val="008D220A"/>
    <w:rsid w:val="008D3DF0"/>
    <w:rsid w:val="008D744E"/>
    <w:rsid w:val="008D7592"/>
    <w:rsid w:val="008E1A75"/>
    <w:rsid w:val="008E7F08"/>
    <w:rsid w:val="008F6DB6"/>
    <w:rsid w:val="0090046C"/>
    <w:rsid w:val="00900D35"/>
    <w:rsid w:val="0091553A"/>
    <w:rsid w:val="009268CE"/>
    <w:rsid w:val="00926A1A"/>
    <w:rsid w:val="00934D82"/>
    <w:rsid w:val="00941318"/>
    <w:rsid w:val="00943170"/>
    <w:rsid w:val="0094317F"/>
    <w:rsid w:val="0094443E"/>
    <w:rsid w:val="009460C4"/>
    <w:rsid w:val="00954124"/>
    <w:rsid w:val="00960581"/>
    <w:rsid w:val="00964FC4"/>
    <w:rsid w:val="009658EF"/>
    <w:rsid w:val="00971602"/>
    <w:rsid w:val="00976173"/>
    <w:rsid w:val="00983E13"/>
    <w:rsid w:val="009869C5"/>
    <w:rsid w:val="009919C2"/>
    <w:rsid w:val="00992806"/>
    <w:rsid w:val="0099367E"/>
    <w:rsid w:val="009A3949"/>
    <w:rsid w:val="009A410E"/>
    <w:rsid w:val="009A792B"/>
    <w:rsid w:val="009A7979"/>
    <w:rsid w:val="009B305C"/>
    <w:rsid w:val="009B5A5A"/>
    <w:rsid w:val="009B6D9E"/>
    <w:rsid w:val="009B79AC"/>
    <w:rsid w:val="009C1DC1"/>
    <w:rsid w:val="009C76FD"/>
    <w:rsid w:val="009D4525"/>
    <w:rsid w:val="009D5EE0"/>
    <w:rsid w:val="009E02E3"/>
    <w:rsid w:val="009E529A"/>
    <w:rsid w:val="009E5709"/>
    <w:rsid w:val="009E75D3"/>
    <w:rsid w:val="009F10D6"/>
    <w:rsid w:val="009F3BF6"/>
    <w:rsid w:val="009F5A04"/>
    <w:rsid w:val="009F6A08"/>
    <w:rsid w:val="009F6D89"/>
    <w:rsid w:val="00A03CF0"/>
    <w:rsid w:val="00A0701D"/>
    <w:rsid w:val="00A0721B"/>
    <w:rsid w:val="00A07EDC"/>
    <w:rsid w:val="00A153B5"/>
    <w:rsid w:val="00A22611"/>
    <w:rsid w:val="00A228F6"/>
    <w:rsid w:val="00A275F1"/>
    <w:rsid w:val="00A307CC"/>
    <w:rsid w:val="00A31E4A"/>
    <w:rsid w:val="00A33B02"/>
    <w:rsid w:val="00A34C68"/>
    <w:rsid w:val="00A35D6B"/>
    <w:rsid w:val="00A54CF4"/>
    <w:rsid w:val="00A608DC"/>
    <w:rsid w:val="00A62D07"/>
    <w:rsid w:val="00A64DCE"/>
    <w:rsid w:val="00A77138"/>
    <w:rsid w:val="00A80898"/>
    <w:rsid w:val="00A82202"/>
    <w:rsid w:val="00A82E4F"/>
    <w:rsid w:val="00A850A7"/>
    <w:rsid w:val="00A91354"/>
    <w:rsid w:val="00A91D0B"/>
    <w:rsid w:val="00AA0AEF"/>
    <w:rsid w:val="00AA5755"/>
    <w:rsid w:val="00AB065C"/>
    <w:rsid w:val="00AB3B44"/>
    <w:rsid w:val="00AB4C72"/>
    <w:rsid w:val="00AB5AFB"/>
    <w:rsid w:val="00AC1E9D"/>
    <w:rsid w:val="00AC2315"/>
    <w:rsid w:val="00AC50C3"/>
    <w:rsid w:val="00AC58BD"/>
    <w:rsid w:val="00AC69BA"/>
    <w:rsid w:val="00AC6E66"/>
    <w:rsid w:val="00AD5EDF"/>
    <w:rsid w:val="00AD72A2"/>
    <w:rsid w:val="00AE1002"/>
    <w:rsid w:val="00AE1CEA"/>
    <w:rsid w:val="00AE293A"/>
    <w:rsid w:val="00AF14AF"/>
    <w:rsid w:val="00AF179B"/>
    <w:rsid w:val="00AF70BD"/>
    <w:rsid w:val="00B022FA"/>
    <w:rsid w:val="00B0346F"/>
    <w:rsid w:val="00B05C3E"/>
    <w:rsid w:val="00B05D72"/>
    <w:rsid w:val="00B10A6D"/>
    <w:rsid w:val="00B1241E"/>
    <w:rsid w:val="00B14183"/>
    <w:rsid w:val="00B16E06"/>
    <w:rsid w:val="00B16F29"/>
    <w:rsid w:val="00B22AE4"/>
    <w:rsid w:val="00B25FDE"/>
    <w:rsid w:val="00B263E6"/>
    <w:rsid w:val="00B267B5"/>
    <w:rsid w:val="00B30FFD"/>
    <w:rsid w:val="00B323F5"/>
    <w:rsid w:val="00B37629"/>
    <w:rsid w:val="00B40A80"/>
    <w:rsid w:val="00B4504B"/>
    <w:rsid w:val="00B45071"/>
    <w:rsid w:val="00B46976"/>
    <w:rsid w:val="00B46FE6"/>
    <w:rsid w:val="00B50F78"/>
    <w:rsid w:val="00B50F9D"/>
    <w:rsid w:val="00B52317"/>
    <w:rsid w:val="00B52598"/>
    <w:rsid w:val="00B6249E"/>
    <w:rsid w:val="00B6400E"/>
    <w:rsid w:val="00B65766"/>
    <w:rsid w:val="00B6676C"/>
    <w:rsid w:val="00B669C0"/>
    <w:rsid w:val="00B67C1D"/>
    <w:rsid w:val="00B763B7"/>
    <w:rsid w:val="00B8150E"/>
    <w:rsid w:val="00B81D05"/>
    <w:rsid w:val="00B82872"/>
    <w:rsid w:val="00B85F24"/>
    <w:rsid w:val="00B872BE"/>
    <w:rsid w:val="00B93A7D"/>
    <w:rsid w:val="00B94DE7"/>
    <w:rsid w:val="00B979DE"/>
    <w:rsid w:val="00BA1CE0"/>
    <w:rsid w:val="00BA228C"/>
    <w:rsid w:val="00BA7064"/>
    <w:rsid w:val="00BA71AB"/>
    <w:rsid w:val="00BA746B"/>
    <w:rsid w:val="00BB29A7"/>
    <w:rsid w:val="00BC04A1"/>
    <w:rsid w:val="00BC44A4"/>
    <w:rsid w:val="00BE0375"/>
    <w:rsid w:val="00BE453D"/>
    <w:rsid w:val="00BF3114"/>
    <w:rsid w:val="00BF6A65"/>
    <w:rsid w:val="00C01602"/>
    <w:rsid w:val="00C0425E"/>
    <w:rsid w:val="00C04CAE"/>
    <w:rsid w:val="00C10C96"/>
    <w:rsid w:val="00C13268"/>
    <w:rsid w:val="00C163D5"/>
    <w:rsid w:val="00C17E03"/>
    <w:rsid w:val="00C2629C"/>
    <w:rsid w:val="00C31A2C"/>
    <w:rsid w:val="00C35605"/>
    <w:rsid w:val="00C401F4"/>
    <w:rsid w:val="00C41D2F"/>
    <w:rsid w:val="00C42CC3"/>
    <w:rsid w:val="00C47A94"/>
    <w:rsid w:val="00C47CD0"/>
    <w:rsid w:val="00C55B65"/>
    <w:rsid w:val="00C62165"/>
    <w:rsid w:val="00C74CC2"/>
    <w:rsid w:val="00C805B3"/>
    <w:rsid w:val="00C835DC"/>
    <w:rsid w:val="00C90120"/>
    <w:rsid w:val="00C90F41"/>
    <w:rsid w:val="00C92252"/>
    <w:rsid w:val="00C9288C"/>
    <w:rsid w:val="00C959E7"/>
    <w:rsid w:val="00CA4B9F"/>
    <w:rsid w:val="00CA619B"/>
    <w:rsid w:val="00CA6ACB"/>
    <w:rsid w:val="00CB5BCD"/>
    <w:rsid w:val="00CB5D6E"/>
    <w:rsid w:val="00CB7C09"/>
    <w:rsid w:val="00CC0A9A"/>
    <w:rsid w:val="00CC0C47"/>
    <w:rsid w:val="00CC40A9"/>
    <w:rsid w:val="00CC5974"/>
    <w:rsid w:val="00CC69AB"/>
    <w:rsid w:val="00CD3557"/>
    <w:rsid w:val="00CD374A"/>
    <w:rsid w:val="00CD3C6C"/>
    <w:rsid w:val="00CE0380"/>
    <w:rsid w:val="00CE2519"/>
    <w:rsid w:val="00CE5855"/>
    <w:rsid w:val="00CE6426"/>
    <w:rsid w:val="00CF28B0"/>
    <w:rsid w:val="00CF4181"/>
    <w:rsid w:val="00CF72D2"/>
    <w:rsid w:val="00D03CDC"/>
    <w:rsid w:val="00D052BA"/>
    <w:rsid w:val="00D0604A"/>
    <w:rsid w:val="00D06F83"/>
    <w:rsid w:val="00D150C6"/>
    <w:rsid w:val="00D15B78"/>
    <w:rsid w:val="00D20CA0"/>
    <w:rsid w:val="00D22DB9"/>
    <w:rsid w:val="00D40FAF"/>
    <w:rsid w:val="00D41BC3"/>
    <w:rsid w:val="00D41BD5"/>
    <w:rsid w:val="00D4220C"/>
    <w:rsid w:val="00D52022"/>
    <w:rsid w:val="00D5380E"/>
    <w:rsid w:val="00D5519E"/>
    <w:rsid w:val="00D5735B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6DC"/>
    <w:rsid w:val="00D95D1E"/>
    <w:rsid w:val="00D96D2E"/>
    <w:rsid w:val="00DA02ED"/>
    <w:rsid w:val="00DA0906"/>
    <w:rsid w:val="00DA3966"/>
    <w:rsid w:val="00DA6839"/>
    <w:rsid w:val="00DB10DA"/>
    <w:rsid w:val="00DB3BB0"/>
    <w:rsid w:val="00DB4B27"/>
    <w:rsid w:val="00DB7C78"/>
    <w:rsid w:val="00DC031E"/>
    <w:rsid w:val="00DC2913"/>
    <w:rsid w:val="00DC2BD0"/>
    <w:rsid w:val="00DC39F7"/>
    <w:rsid w:val="00DC7CCD"/>
    <w:rsid w:val="00DD4777"/>
    <w:rsid w:val="00DE3CF4"/>
    <w:rsid w:val="00DE4FFA"/>
    <w:rsid w:val="00DF3BED"/>
    <w:rsid w:val="00E00305"/>
    <w:rsid w:val="00E06C4E"/>
    <w:rsid w:val="00E07117"/>
    <w:rsid w:val="00E07958"/>
    <w:rsid w:val="00E13A81"/>
    <w:rsid w:val="00E22CB3"/>
    <w:rsid w:val="00E25497"/>
    <w:rsid w:val="00E26A86"/>
    <w:rsid w:val="00E26AE0"/>
    <w:rsid w:val="00E42F6C"/>
    <w:rsid w:val="00E44DEE"/>
    <w:rsid w:val="00E45666"/>
    <w:rsid w:val="00E50039"/>
    <w:rsid w:val="00E56622"/>
    <w:rsid w:val="00E60413"/>
    <w:rsid w:val="00E63E65"/>
    <w:rsid w:val="00E725E2"/>
    <w:rsid w:val="00E72A74"/>
    <w:rsid w:val="00E82ADC"/>
    <w:rsid w:val="00E8502D"/>
    <w:rsid w:val="00E904B2"/>
    <w:rsid w:val="00E915F9"/>
    <w:rsid w:val="00EA07EE"/>
    <w:rsid w:val="00EA6A79"/>
    <w:rsid w:val="00EB0D70"/>
    <w:rsid w:val="00EB3693"/>
    <w:rsid w:val="00EB3B1E"/>
    <w:rsid w:val="00EB5993"/>
    <w:rsid w:val="00EC1281"/>
    <w:rsid w:val="00EC2752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3DFC"/>
    <w:rsid w:val="00EF5F95"/>
    <w:rsid w:val="00EF6FB2"/>
    <w:rsid w:val="00F04FE5"/>
    <w:rsid w:val="00F10D3C"/>
    <w:rsid w:val="00F22730"/>
    <w:rsid w:val="00F23AC2"/>
    <w:rsid w:val="00F240E8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0BFB"/>
    <w:rsid w:val="00F9434D"/>
    <w:rsid w:val="00F9570D"/>
    <w:rsid w:val="00F96249"/>
    <w:rsid w:val="00FA24D2"/>
    <w:rsid w:val="00FA4751"/>
    <w:rsid w:val="00FA5C3B"/>
    <w:rsid w:val="00FA668E"/>
    <w:rsid w:val="00FA6B77"/>
    <w:rsid w:val="00FB066D"/>
    <w:rsid w:val="00FB0F65"/>
    <w:rsid w:val="00FB1702"/>
    <w:rsid w:val="00FB1BCB"/>
    <w:rsid w:val="00FB2EF8"/>
    <w:rsid w:val="00FB55A3"/>
    <w:rsid w:val="00FB6952"/>
    <w:rsid w:val="00FB716C"/>
    <w:rsid w:val="00FB75D8"/>
    <w:rsid w:val="00FC412C"/>
    <w:rsid w:val="00FD4A03"/>
    <w:rsid w:val="00FF1C2B"/>
    <w:rsid w:val="00FF4DB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37DEBFFF-5F2A-43DA-A555-8DEC8262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aliases w:val="Heading 1 Char"/>
    <w:basedOn w:val="a0"/>
    <w:link w:val="11"/>
    <w:uiPriority w:val="99"/>
    <w:qFormat/>
    <w:locked/>
    <w:rsid w:val="00B40A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9B5A5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9B5A5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locked/>
    <w:rsid w:val="002002C6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9B5A5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basedOn w:val="a1"/>
    <w:link w:val="10"/>
    <w:uiPriority w:val="99"/>
    <w:locked/>
    <w:rsid w:val="00B40A8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locked/>
    <w:rsid w:val="009B5A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9B5A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2002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9B5A5A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33"/>
    <w:uiPriority w:val="99"/>
    <w:locked/>
    <w:rsid w:val="00C959E7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a"/>
    <w:uiPriority w:val="99"/>
    <w:rsid w:val="00C959E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paragraph" w:customStyle="1" w:styleId="plaintext">
    <w:name w:val="plaintext"/>
    <w:basedOn w:val="a0"/>
    <w:uiPriority w:val="99"/>
    <w:rsid w:val="00B022FA"/>
    <w:pPr>
      <w:spacing w:before="100" w:beforeAutospacing="1" w:after="100" w:afterAutospacing="1"/>
    </w:pPr>
  </w:style>
  <w:style w:type="character" w:customStyle="1" w:styleId="4Exact">
    <w:name w:val="Основной текст (4) Exact"/>
    <w:uiPriority w:val="99"/>
    <w:rsid w:val="00213E04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23">
    <w:name w:val="Заголовок №2_"/>
    <w:uiPriority w:val="99"/>
    <w:rsid w:val="00213E0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Заголовок №2"/>
    <w:uiPriority w:val="99"/>
    <w:rsid w:val="00213E0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uiPriority w:val="99"/>
    <w:rsid w:val="00213E0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42">
    <w:name w:val="Основной текст (4)"/>
    <w:uiPriority w:val="99"/>
    <w:rsid w:val="00213E04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book-authors">
    <w:name w:val="book-authors"/>
    <w:basedOn w:val="a0"/>
    <w:uiPriority w:val="99"/>
    <w:rsid w:val="00B40A80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B40A80"/>
    <w:pPr>
      <w:spacing w:before="100" w:beforeAutospacing="1" w:after="100" w:afterAutospacing="1"/>
    </w:pPr>
  </w:style>
  <w:style w:type="paragraph" w:styleId="afb">
    <w:name w:val="Body Text Indent"/>
    <w:basedOn w:val="a0"/>
    <w:link w:val="afc"/>
    <w:uiPriority w:val="99"/>
    <w:rsid w:val="009F3BF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locked/>
    <w:rsid w:val="009F3BF6"/>
    <w:rPr>
      <w:sz w:val="24"/>
      <w:szCs w:val="24"/>
    </w:rPr>
  </w:style>
  <w:style w:type="paragraph" w:styleId="afd">
    <w:name w:val="Plain Text"/>
    <w:basedOn w:val="a0"/>
    <w:link w:val="afe"/>
    <w:uiPriority w:val="99"/>
    <w:rsid w:val="009F3BF6"/>
    <w:pPr>
      <w:spacing w:before="100" w:beforeAutospacing="1" w:after="100" w:afterAutospacing="1"/>
    </w:pPr>
  </w:style>
  <w:style w:type="character" w:customStyle="1" w:styleId="afe">
    <w:name w:val="Текст Знак"/>
    <w:basedOn w:val="a1"/>
    <w:link w:val="afd"/>
    <w:uiPriority w:val="99"/>
    <w:locked/>
    <w:rsid w:val="009F3BF6"/>
    <w:rPr>
      <w:sz w:val="24"/>
      <w:szCs w:val="24"/>
    </w:rPr>
  </w:style>
  <w:style w:type="character" w:customStyle="1" w:styleId="highlighthighlightactive">
    <w:name w:val="highlight highlight_active"/>
    <w:uiPriority w:val="99"/>
    <w:rsid w:val="00B81D05"/>
  </w:style>
  <w:style w:type="paragraph" w:customStyle="1" w:styleId="25">
    <w:name w:val="Основной текст2"/>
    <w:basedOn w:val="a0"/>
    <w:uiPriority w:val="99"/>
    <w:rsid w:val="005C4F27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character" w:customStyle="1" w:styleId="7">
    <w:name w:val="Основной текст + 7"/>
    <w:aliases w:val="5 pt"/>
    <w:uiPriority w:val="99"/>
    <w:rsid w:val="005C4F27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4">
    <w:name w:val="Основной текст (3)_"/>
    <w:link w:val="35"/>
    <w:uiPriority w:val="99"/>
    <w:locked/>
    <w:rsid w:val="005C4F27"/>
    <w:rPr>
      <w:b/>
      <w:bCs/>
      <w:i/>
      <w:iCs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0"/>
    <w:link w:val="34"/>
    <w:uiPriority w:val="99"/>
    <w:rsid w:val="005C4F27"/>
    <w:pPr>
      <w:widowControl w:val="0"/>
      <w:shd w:val="clear" w:color="auto" w:fill="FFFFFF"/>
      <w:spacing w:before="300" w:line="226" w:lineRule="exact"/>
      <w:jc w:val="both"/>
    </w:pPr>
    <w:rPr>
      <w:b/>
      <w:bCs/>
      <w:i/>
      <w:iCs/>
      <w:sz w:val="19"/>
      <w:szCs w:val="19"/>
    </w:rPr>
  </w:style>
  <w:style w:type="character" w:styleId="aff">
    <w:name w:val="annotation reference"/>
    <w:basedOn w:val="a1"/>
    <w:uiPriority w:val="99"/>
    <w:semiHidden/>
    <w:rsid w:val="00090A98"/>
    <w:rPr>
      <w:sz w:val="16"/>
      <w:szCs w:val="16"/>
    </w:rPr>
  </w:style>
  <w:style w:type="paragraph" w:customStyle="1" w:styleId="txt">
    <w:name w:val="txt"/>
    <w:basedOn w:val="a0"/>
    <w:uiPriority w:val="99"/>
    <w:rsid w:val="00090A98"/>
    <w:pPr>
      <w:spacing w:before="100" w:beforeAutospacing="1" w:after="100" w:afterAutospacing="1"/>
    </w:pPr>
  </w:style>
  <w:style w:type="paragraph" w:customStyle="1" w:styleId="12">
    <w:name w:val="Абзац списка1"/>
    <w:basedOn w:val="a0"/>
    <w:rsid w:val="002917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9">
    <w:name w:val="ListLabel 9"/>
    <w:uiPriority w:val="99"/>
    <w:rsid w:val="007965D1"/>
    <w:rPr>
      <w:b/>
      <w:bCs/>
      <w:sz w:val="20"/>
      <w:szCs w:val="20"/>
    </w:rPr>
  </w:style>
  <w:style w:type="paragraph" w:styleId="aff0">
    <w:name w:val="Title"/>
    <w:basedOn w:val="a0"/>
    <w:next w:val="a0"/>
    <w:link w:val="aff1"/>
    <w:uiPriority w:val="99"/>
    <w:qFormat/>
    <w:locked/>
    <w:rsid w:val="00FB2EF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a1"/>
    <w:uiPriority w:val="99"/>
    <w:locked/>
    <w:rsid w:val="009B5A5A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uiPriority w:val="99"/>
    <w:locked/>
    <w:rsid w:val="00FB2EF8"/>
    <w:rPr>
      <w:rFonts w:ascii="Cambria" w:hAnsi="Cambria" w:cs="Cambria"/>
      <w:b/>
      <w:bCs/>
      <w:kern w:val="28"/>
      <w:sz w:val="32"/>
      <w:szCs w:val="32"/>
    </w:rPr>
  </w:style>
  <w:style w:type="paragraph" w:styleId="36">
    <w:name w:val="Body Text 3"/>
    <w:basedOn w:val="a0"/>
    <w:link w:val="37"/>
    <w:uiPriority w:val="99"/>
    <w:rsid w:val="009B5A5A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locked/>
    <w:rsid w:val="009B5A5A"/>
    <w:rPr>
      <w:sz w:val="16"/>
      <w:szCs w:val="16"/>
    </w:rPr>
  </w:style>
  <w:style w:type="character" w:customStyle="1" w:styleId="13">
    <w:name w:val="Знак Знак1"/>
    <w:uiPriority w:val="99"/>
    <w:rsid w:val="009B5A5A"/>
    <w:rPr>
      <w:lang w:val="ru-RU" w:eastAsia="ru-RU"/>
    </w:rPr>
  </w:style>
  <w:style w:type="paragraph" w:styleId="26">
    <w:name w:val="Body Text Indent 2"/>
    <w:basedOn w:val="a0"/>
    <w:link w:val="27"/>
    <w:uiPriority w:val="99"/>
    <w:rsid w:val="009B5A5A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a1"/>
    <w:uiPriority w:val="99"/>
    <w:semiHidden/>
    <w:locked/>
    <w:rsid w:val="009B5A5A"/>
    <w:rPr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locked/>
    <w:rsid w:val="009B5A5A"/>
  </w:style>
  <w:style w:type="paragraph" w:styleId="aff2">
    <w:name w:val="caption"/>
    <w:basedOn w:val="a0"/>
    <w:uiPriority w:val="99"/>
    <w:qFormat/>
    <w:locked/>
    <w:rsid w:val="009B5A5A"/>
    <w:pPr>
      <w:jc w:val="center"/>
    </w:pPr>
    <w:rPr>
      <w:sz w:val="36"/>
      <w:szCs w:val="36"/>
    </w:rPr>
  </w:style>
  <w:style w:type="paragraph" w:customStyle="1" w:styleId="14">
    <w:name w:val="заголовок 1"/>
    <w:basedOn w:val="a0"/>
    <w:next w:val="a0"/>
    <w:uiPriority w:val="99"/>
    <w:rsid w:val="009B5A5A"/>
    <w:pPr>
      <w:keepNext/>
      <w:ind w:firstLine="720"/>
      <w:jc w:val="both"/>
    </w:pPr>
    <w:rPr>
      <w:sz w:val="28"/>
      <w:szCs w:val="28"/>
    </w:rPr>
  </w:style>
  <w:style w:type="paragraph" w:customStyle="1" w:styleId="BodyText21">
    <w:name w:val="Body Text 21"/>
    <w:basedOn w:val="a0"/>
    <w:uiPriority w:val="99"/>
    <w:rsid w:val="009B5A5A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numbering" w:customStyle="1" w:styleId="1">
    <w:name w:val="Список1"/>
    <w:rsid w:val="002A13B5"/>
    <w:pPr>
      <w:numPr>
        <w:numId w:val="2"/>
      </w:numPr>
    </w:pPr>
  </w:style>
  <w:style w:type="paragraph" w:customStyle="1" w:styleId="WW-">
    <w:name w:val="WW-Базовый"/>
    <w:rsid w:val="0043034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8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upravlenie_riskami/" TargetMode="External"/><Relationship Id="rId13" Type="http://schemas.openxmlformats.org/officeDocument/2006/relationships/hyperlink" Target="http://pandia.ru/text/category/differentcirovanie_tcen/" TargetMode="External"/><Relationship Id="rId18" Type="http://schemas.openxmlformats.org/officeDocument/2006/relationships/hyperlink" Target="http://pandia.ru/text/category/zatrati_postoyannie/" TargetMode="External"/><Relationship Id="rId26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text/category/upravlenie_riskami/" TargetMode="External"/><Relationship Id="rId7" Type="http://schemas.openxmlformats.org/officeDocument/2006/relationships/hyperlink" Target="http://pandia.ru/text/category/emkostmz_rinka/" TargetMode="External"/><Relationship Id="rId12" Type="http://schemas.openxmlformats.org/officeDocument/2006/relationships/hyperlink" Target="http://www.pandia.ru/text/category/tcenoobrazovanie/" TargetMode="External"/><Relationship Id="rId17" Type="http://schemas.openxmlformats.org/officeDocument/2006/relationships/hyperlink" Target="http://www.pandia.ru/text/category/upravlenie_riskami/" TargetMode="External"/><Relationship Id="rId25" Type="http://schemas.openxmlformats.org/officeDocument/2006/relationships/hyperlink" Target="https://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istochniki_finansirovaniya/" TargetMode="External"/><Relationship Id="rId20" Type="http://schemas.openxmlformats.org/officeDocument/2006/relationships/hyperlink" Target="http://pandia.ru/text/category/emkostmz_rinka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emkostmz_rinka/" TargetMode="External"/><Relationship Id="rId24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zatrati_proizvodstvennie/" TargetMode="External"/><Relationship Id="rId23" Type="http://schemas.openxmlformats.org/officeDocument/2006/relationships/hyperlink" Target="https://biblioclub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pandia.ru/text/category/oplata_truda/" TargetMode="External"/><Relationship Id="rId19" Type="http://schemas.openxmlformats.org/officeDocument/2006/relationships/hyperlink" Target="http://pandia.ru/text/category/dvizhenie_denezhnih_sredstv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emkostmz_rinka/" TargetMode="External"/><Relationship Id="rId14" Type="http://schemas.openxmlformats.org/officeDocument/2006/relationships/hyperlink" Target="http://www.pandia.ru/text/category/postavka_oborudovaniya/" TargetMode="External"/><Relationship Id="rId22" Type="http://schemas.openxmlformats.org/officeDocument/2006/relationships/hyperlink" Target="https://biblioclub.ru/" TargetMode="External"/><Relationship Id="rId27" Type="http://schemas.openxmlformats.org/officeDocument/2006/relationships/hyperlink" Target="https://biblioclub.ru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4006</Words>
  <Characters>22837</Characters>
  <Application>Microsoft Office Word</Application>
  <DocSecurity>0</DocSecurity>
  <Lines>190</Lines>
  <Paragraphs>53</Paragraphs>
  <ScaleCrop>false</ScaleCrop>
  <Company>Tycoon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Павел</dc:creator>
  <cp:keywords/>
  <dc:description/>
  <cp:lastModifiedBy>Paul</cp:lastModifiedBy>
  <cp:revision>13</cp:revision>
  <cp:lastPrinted>2011-09-19T05:50:00Z</cp:lastPrinted>
  <dcterms:created xsi:type="dcterms:W3CDTF">2020-01-21T15:15:00Z</dcterms:created>
  <dcterms:modified xsi:type="dcterms:W3CDTF">2022-03-20T20:32:00Z</dcterms:modified>
</cp:coreProperties>
</file>