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D7659" w14:textId="77777777" w:rsidR="00190653" w:rsidRDefault="00190653" w:rsidP="00190653">
      <w:pPr>
        <w:jc w:val="center"/>
        <w:rPr>
          <w:b/>
          <w:sz w:val="32"/>
          <w:szCs w:val="32"/>
        </w:rPr>
      </w:pPr>
    </w:p>
    <w:p w14:paraId="4F21F4FF" w14:textId="77777777" w:rsidR="00190653" w:rsidRPr="00190653" w:rsidRDefault="00190653" w:rsidP="001906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14:paraId="64C0AB1C" w14:textId="77777777" w:rsidR="00190653" w:rsidRPr="00190653" w:rsidRDefault="00190653" w:rsidP="001906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</w:p>
    <w:p w14:paraId="4E712E28" w14:textId="77777777" w:rsidR="00190653" w:rsidRPr="00190653" w:rsidRDefault="00190653" w:rsidP="001906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190653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67049E54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190653">
        <w:rPr>
          <w:b/>
          <w:kern w:val="1"/>
          <w:lang w:eastAsia="zh-CN"/>
        </w:rPr>
        <w:t>ИМЕНИ А.С. ПУШКИНА»</w:t>
      </w:r>
    </w:p>
    <w:p w14:paraId="373AE8A3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9FB932C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7349F6A4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7787F4D9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>УТВЕРЖДАЮ</w:t>
      </w:r>
    </w:p>
    <w:p w14:paraId="35C93207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>Проректор по учебно-методической</w:t>
      </w:r>
    </w:p>
    <w:p w14:paraId="02910080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работе </w:t>
      </w:r>
    </w:p>
    <w:p w14:paraId="0FCCECB2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____________ </w:t>
      </w:r>
      <w:proofErr w:type="spellStart"/>
      <w:r w:rsidRPr="00190653">
        <w:rPr>
          <w:kern w:val="1"/>
          <w:lang w:eastAsia="zh-CN"/>
        </w:rPr>
        <w:t>С.Н.Большаков</w:t>
      </w:r>
      <w:proofErr w:type="spellEnd"/>
    </w:p>
    <w:p w14:paraId="43A11300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562C989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9DA3AC7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40DAC01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B8C4F51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190653">
        <w:rPr>
          <w:caps/>
          <w:kern w:val="1"/>
          <w:lang w:eastAsia="zh-CN"/>
        </w:rPr>
        <w:t>РАБОЧАЯ ПРОГРАММА</w:t>
      </w:r>
    </w:p>
    <w:p w14:paraId="00CBD608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190653">
        <w:rPr>
          <w:rFonts w:cs="Courier New"/>
          <w:kern w:val="1"/>
          <w:lang w:eastAsia="zh-CN"/>
        </w:rPr>
        <w:t>дисциплины</w:t>
      </w:r>
    </w:p>
    <w:p w14:paraId="26DEB146" w14:textId="77777777" w:rsidR="00190653" w:rsidRDefault="00190653" w:rsidP="00190653">
      <w:pPr>
        <w:jc w:val="center"/>
        <w:rPr>
          <w:b/>
          <w:sz w:val="32"/>
          <w:szCs w:val="32"/>
        </w:rPr>
      </w:pPr>
    </w:p>
    <w:p w14:paraId="48437F08" w14:textId="77777777" w:rsidR="00190653" w:rsidRDefault="00190653" w:rsidP="00190653">
      <w:pPr>
        <w:rPr>
          <w:b/>
          <w:sz w:val="32"/>
          <w:szCs w:val="32"/>
        </w:rPr>
      </w:pPr>
    </w:p>
    <w:p w14:paraId="606D2883" w14:textId="7A5D9DF5" w:rsidR="00190653" w:rsidRDefault="00903776" w:rsidP="00190653">
      <w:pPr>
        <w:jc w:val="center"/>
        <w:rPr>
          <w:b/>
          <w:sz w:val="32"/>
          <w:szCs w:val="32"/>
        </w:rPr>
      </w:pPr>
      <w:r w:rsidRPr="00903776">
        <w:rPr>
          <w:b/>
          <w:sz w:val="32"/>
          <w:szCs w:val="32"/>
        </w:rPr>
        <w:t>Б</w:t>
      </w:r>
      <w:proofErr w:type="gramStart"/>
      <w:r w:rsidRPr="00903776">
        <w:rPr>
          <w:b/>
          <w:sz w:val="32"/>
          <w:szCs w:val="32"/>
        </w:rPr>
        <w:t>2.В.</w:t>
      </w:r>
      <w:proofErr w:type="gramEnd"/>
      <w:r w:rsidRPr="00903776">
        <w:rPr>
          <w:b/>
          <w:sz w:val="32"/>
          <w:szCs w:val="32"/>
        </w:rPr>
        <w:t>0</w:t>
      </w:r>
      <w:r w:rsidR="002F7C41">
        <w:rPr>
          <w:b/>
          <w:sz w:val="32"/>
          <w:szCs w:val="32"/>
        </w:rPr>
        <w:t xml:space="preserve">3 </w:t>
      </w:r>
      <w:r w:rsidRPr="00903776">
        <w:rPr>
          <w:b/>
          <w:sz w:val="32"/>
          <w:szCs w:val="32"/>
        </w:rPr>
        <w:t>(П)</w:t>
      </w:r>
      <w:r w:rsidR="00190653" w:rsidRPr="00593C0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ПРОИЗВОДСТВЕН</w:t>
      </w:r>
      <w:r w:rsidR="00190653">
        <w:rPr>
          <w:b/>
          <w:sz w:val="32"/>
          <w:szCs w:val="32"/>
        </w:rPr>
        <w:t>НАЯ ПРАКТИКА</w:t>
      </w:r>
    </w:p>
    <w:p w14:paraId="56B82093" w14:textId="31ACDA1A" w:rsidR="00190653" w:rsidRPr="0002079A" w:rsidRDefault="00190653" w:rsidP="00190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bookmarkStart w:id="0" w:name="_Hlk79777453"/>
      <w:r w:rsidR="006347DA">
        <w:rPr>
          <w:b/>
          <w:sz w:val="28"/>
          <w:szCs w:val="28"/>
        </w:rPr>
        <w:t>Технологическ</w:t>
      </w:r>
      <w:r w:rsidR="00903776">
        <w:rPr>
          <w:b/>
          <w:sz w:val="28"/>
          <w:szCs w:val="28"/>
        </w:rPr>
        <w:t>ая п</w:t>
      </w:r>
      <w:r w:rsidR="00483FE2" w:rsidRPr="00483FE2">
        <w:rPr>
          <w:b/>
          <w:sz w:val="28"/>
          <w:szCs w:val="28"/>
        </w:rPr>
        <w:t>рактика</w:t>
      </w:r>
      <w:bookmarkEnd w:id="0"/>
      <w:r>
        <w:rPr>
          <w:b/>
          <w:sz w:val="28"/>
          <w:szCs w:val="28"/>
        </w:rPr>
        <w:t>)</w:t>
      </w:r>
    </w:p>
    <w:p w14:paraId="70C69253" w14:textId="77777777" w:rsidR="00190653" w:rsidRPr="00470D55" w:rsidRDefault="00190653" w:rsidP="00190653">
      <w:pPr>
        <w:tabs>
          <w:tab w:val="right" w:leader="underscore" w:pos="8505"/>
        </w:tabs>
        <w:rPr>
          <w:szCs w:val="28"/>
        </w:rPr>
      </w:pPr>
    </w:p>
    <w:p w14:paraId="0CE85BB6" w14:textId="77777777" w:rsidR="00190653" w:rsidRDefault="00190653" w:rsidP="00190653">
      <w:pPr>
        <w:tabs>
          <w:tab w:val="right" w:leader="underscore" w:pos="8505"/>
        </w:tabs>
        <w:rPr>
          <w:szCs w:val="28"/>
        </w:rPr>
      </w:pPr>
    </w:p>
    <w:p w14:paraId="49131BC6" w14:textId="77777777" w:rsidR="00190653" w:rsidRDefault="00190653" w:rsidP="00190653">
      <w:pPr>
        <w:tabs>
          <w:tab w:val="right" w:leader="underscore" w:pos="8505"/>
        </w:tabs>
        <w:rPr>
          <w:szCs w:val="28"/>
        </w:rPr>
      </w:pPr>
    </w:p>
    <w:p w14:paraId="7D1D5FC8" w14:textId="77777777" w:rsidR="00190653" w:rsidRPr="00470D55" w:rsidRDefault="00190653" w:rsidP="00190653">
      <w:pPr>
        <w:tabs>
          <w:tab w:val="right" w:leader="underscore" w:pos="8505"/>
        </w:tabs>
        <w:rPr>
          <w:szCs w:val="28"/>
        </w:rPr>
      </w:pPr>
    </w:p>
    <w:p w14:paraId="6AF0683A" w14:textId="77777777" w:rsidR="00190653" w:rsidRPr="00190653" w:rsidRDefault="00190653" w:rsidP="0019065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90653">
        <w:rPr>
          <w:kern w:val="1"/>
          <w:lang w:eastAsia="zh-CN"/>
        </w:rPr>
        <w:t>Направление подготовки</w:t>
      </w:r>
      <w:r w:rsidRPr="00190653">
        <w:rPr>
          <w:b/>
          <w:kern w:val="1"/>
          <w:lang w:eastAsia="zh-CN"/>
        </w:rPr>
        <w:t xml:space="preserve"> 43.03.01</w:t>
      </w:r>
      <w:r>
        <w:rPr>
          <w:b/>
          <w:kern w:val="1"/>
          <w:lang w:eastAsia="zh-CN"/>
        </w:rPr>
        <w:t xml:space="preserve"> </w:t>
      </w:r>
      <w:r w:rsidRPr="00190653">
        <w:rPr>
          <w:b/>
          <w:kern w:val="1"/>
          <w:lang w:eastAsia="zh-CN"/>
        </w:rPr>
        <w:t>Сервис</w:t>
      </w:r>
    </w:p>
    <w:p w14:paraId="23DB5A8E" w14:textId="42F72E84" w:rsidR="00190653" w:rsidRPr="00190653" w:rsidRDefault="00190653" w:rsidP="0019065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Направленность (профиль) </w:t>
      </w:r>
      <w:r w:rsidR="002F7C41">
        <w:rPr>
          <w:b/>
          <w:kern w:val="1"/>
          <w:lang w:eastAsia="zh-CN"/>
        </w:rPr>
        <w:t>Социально-культурный сервис</w:t>
      </w:r>
    </w:p>
    <w:p w14:paraId="312DB934" w14:textId="77777777" w:rsidR="00190653" w:rsidRDefault="00190653" w:rsidP="00190653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</w:p>
    <w:p w14:paraId="62F540B9" w14:textId="23FB2070" w:rsidR="003F458A" w:rsidRDefault="003F458A" w:rsidP="000248D3">
      <w:pPr>
        <w:tabs>
          <w:tab w:val="left" w:pos="708"/>
        </w:tabs>
        <w:ind w:left="-142" w:firstLine="142"/>
        <w:jc w:val="center"/>
        <w:rPr>
          <w:bCs/>
          <w:kern w:val="1"/>
          <w:lang w:eastAsia="zh-CN"/>
        </w:rPr>
      </w:pPr>
    </w:p>
    <w:p w14:paraId="74182587" w14:textId="77777777" w:rsidR="002B6AB5" w:rsidRPr="00A153B5" w:rsidRDefault="002B6AB5" w:rsidP="000248D3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</w:p>
    <w:p w14:paraId="75C0DDC2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308528B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715343BC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225A67B5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1493E3C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71E52F1A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04CF834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484D6F51" w14:textId="77777777" w:rsidR="002B6AB5" w:rsidRDefault="002B6AB5" w:rsidP="002B6AB5">
      <w:pPr>
        <w:spacing w:line="360" w:lineRule="auto"/>
        <w:rPr>
          <w:i/>
          <w:color w:val="FF0000"/>
          <w:sz w:val="28"/>
          <w:szCs w:val="28"/>
        </w:rPr>
      </w:pPr>
    </w:p>
    <w:p w14:paraId="5DB46338" w14:textId="77777777" w:rsidR="002B6AB5" w:rsidRDefault="002B6AB5" w:rsidP="002B6AB5">
      <w:pPr>
        <w:jc w:val="center"/>
      </w:pPr>
      <w:r>
        <w:t>Санкт-Петербург</w:t>
      </w:r>
    </w:p>
    <w:p w14:paraId="6C4F51A7" w14:textId="3086B0AA" w:rsidR="002B6AB5" w:rsidRDefault="002B6AB5" w:rsidP="002B6AB5">
      <w:pPr>
        <w:pStyle w:val="3"/>
        <w:jc w:val="center"/>
      </w:pPr>
      <w:r>
        <w:t>202</w:t>
      </w:r>
      <w:r w:rsidR="002F7C41">
        <w:t>2</w:t>
      </w:r>
      <w:r>
        <w:t xml:space="preserve"> год</w:t>
      </w:r>
    </w:p>
    <w:p w14:paraId="13C765D3" w14:textId="1B5B3939" w:rsidR="00F628F6" w:rsidRDefault="00F628F6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br w:type="page"/>
      </w:r>
    </w:p>
    <w:p w14:paraId="4A88A038" w14:textId="0556FAF4" w:rsidR="00F628F6" w:rsidRPr="00DB58C5" w:rsidRDefault="00F628F6" w:rsidP="00C459BE">
      <w:pPr>
        <w:pStyle w:val="10"/>
        <w:keepNext w:val="0"/>
        <w:keepLines w:val="0"/>
        <w:widowControl w:val="0"/>
        <w:spacing w:before="0"/>
        <w:ind w:firstLine="709"/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bookmarkStart w:id="1" w:name="_Hlk98882174"/>
      <w:bookmarkStart w:id="2" w:name="_Hlk98879147"/>
      <w:r w:rsidRPr="00DB58C5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lastRenderedPageBreak/>
        <w:t>1. ВИД, СПОСОБЫ И ФОРМЫ ПРОВЕДЕНИЯ ПРАКТИКИ:</w:t>
      </w:r>
    </w:p>
    <w:p w14:paraId="767753EA" w14:textId="06ABA099" w:rsidR="00F628F6" w:rsidRPr="00A716B4" w:rsidRDefault="00F628F6" w:rsidP="00C459BE">
      <w:pPr>
        <w:widowControl w:val="0"/>
        <w:ind w:firstLine="709"/>
        <w:jc w:val="both"/>
        <w:rPr>
          <w:bCs/>
          <w:u w:val="single"/>
        </w:rPr>
      </w:pPr>
      <w:r>
        <w:rPr>
          <w:bCs/>
          <w:u w:val="single"/>
        </w:rPr>
        <w:t xml:space="preserve">Производственная практика, </w:t>
      </w:r>
      <w:bookmarkStart w:id="3" w:name="_Hlk98887885"/>
      <w:r>
        <w:rPr>
          <w:bCs/>
          <w:u w:val="single"/>
        </w:rPr>
        <w:t>технологическая</w:t>
      </w:r>
      <w:bookmarkEnd w:id="3"/>
      <w:r>
        <w:rPr>
          <w:bCs/>
          <w:u w:val="single"/>
        </w:rPr>
        <w:t xml:space="preserve"> практика</w:t>
      </w:r>
      <w:r w:rsidR="00C459BE">
        <w:rPr>
          <w:bCs/>
          <w:u w:val="single"/>
        </w:rPr>
        <w:t>,</w:t>
      </w:r>
      <w:r>
        <w:rPr>
          <w:bCs/>
        </w:rPr>
        <w:t xml:space="preserve"> является компонентом практической подготовки</w:t>
      </w:r>
    </w:p>
    <w:p w14:paraId="5ADB3476" w14:textId="2A32B8D7" w:rsidR="00F628F6" w:rsidRDefault="00F628F6" w:rsidP="00F628F6">
      <w:pPr>
        <w:widowControl w:val="0"/>
        <w:ind w:firstLine="709"/>
      </w:pPr>
      <w:r>
        <w:rPr>
          <w:u w:val="single"/>
        </w:rPr>
        <w:t>Вид практики</w:t>
      </w:r>
      <w:r>
        <w:t xml:space="preserve">: </w:t>
      </w:r>
      <w:r w:rsidR="009027EA">
        <w:t>производственная</w:t>
      </w:r>
      <w:r>
        <w:t xml:space="preserve"> </w:t>
      </w:r>
    </w:p>
    <w:p w14:paraId="267887D5" w14:textId="11F30DBD" w:rsidR="00F628F6" w:rsidRDefault="00F628F6" w:rsidP="00F628F6">
      <w:pPr>
        <w:pStyle w:val="Default"/>
        <w:widowControl w:val="0"/>
        <w:ind w:firstLine="709"/>
        <w:jc w:val="both"/>
      </w:pPr>
      <w:r w:rsidRPr="001C6683">
        <w:rPr>
          <w:u w:val="single"/>
        </w:rPr>
        <w:t xml:space="preserve">Тип </w:t>
      </w:r>
      <w:r>
        <w:rPr>
          <w:u w:val="single"/>
        </w:rPr>
        <w:t>производственн</w:t>
      </w:r>
      <w:r w:rsidRPr="001C6683">
        <w:rPr>
          <w:u w:val="single"/>
        </w:rPr>
        <w:t>ой практики:</w:t>
      </w:r>
      <w:r>
        <w:t xml:space="preserve"> </w:t>
      </w:r>
      <w:r w:rsidRPr="00F628F6">
        <w:t>технологическая</w:t>
      </w:r>
      <w:r>
        <w:t xml:space="preserve"> практика</w:t>
      </w:r>
    </w:p>
    <w:p w14:paraId="78FFBE9B" w14:textId="77777777" w:rsidR="00F628F6" w:rsidRDefault="00F628F6" w:rsidP="00F628F6">
      <w:pPr>
        <w:widowControl w:val="0"/>
        <w:ind w:firstLine="709"/>
      </w:pPr>
      <w:r>
        <w:rPr>
          <w:u w:val="single"/>
        </w:rPr>
        <w:t>Способ проведения практики</w:t>
      </w:r>
      <w:r>
        <w:t>: стационарная</w:t>
      </w:r>
    </w:p>
    <w:p w14:paraId="06404469" w14:textId="77777777" w:rsidR="00F628F6" w:rsidRDefault="00F628F6" w:rsidP="00F628F6">
      <w:pPr>
        <w:widowControl w:val="0"/>
        <w:ind w:firstLine="709"/>
      </w:pPr>
      <w:r>
        <w:rPr>
          <w:u w:val="single"/>
        </w:rPr>
        <w:t>Форма проведения практики</w:t>
      </w:r>
      <w:r>
        <w:t>: дискретная</w:t>
      </w:r>
    </w:p>
    <w:bookmarkEnd w:id="1"/>
    <w:p w14:paraId="6A8D2C9C" w14:textId="77777777" w:rsidR="00F628F6" w:rsidRDefault="00F628F6" w:rsidP="00F628F6">
      <w:pPr>
        <w:widowControl w:val="0"/>
        <w:ind w:firstLine="709"/>
        <w:jc w:val="both"/>
        <w:rPr>
          <w:b/>
          <w:bCs/>
        </w:rPr>
      </w:pPr>
    </w:p>
    <w:bookmarkEnd w:id="2"/>
    <w:p w14:paraId="44F54CEA" w14:textId="77777777" w:rsidR="00F628F6" w:rsidRPr="00DB58C5" w:rsidRDefault="00F628F6" w:rsidP="00F628F6">
      <w:pPr>
        <w:pStyle w:val="10"/>
        <w:keepNext w:val="0"/>
        <w:keepLines w:val="0"/>
        <w:widowControl w:val="0"/>
        <w:spacing w:before="0"/>
        <w:ind w:firstLine="709"/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DB58C5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2. ПЕРЕЧЕНЬ ПЛАНИРУЕМЫХ РЕЗУЛЬТАТОВ ОБУЧЕНИЯ </w:t>
      </w:r>
      <w:bookmarkStart w:id="4" w:name="_Hlk98882339"/>
      <w:r w:rsidRPr="00DB58C5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ПРИ ПРОХОЖДЕНИИ ПРАКТИКИ:</w:t>
      </w:r>
      <w:bookmarkEnd w:id="4"/>
    </w:p>
    <w:p w14:paraId="0A95BE0B" w14:textId="77777777" w:rsidR="00F628F6" w:rsidRPr="00190653" w:rsidRDefault="00F628F6" w:rsidP="00F628F6">
      <w:pPr>
        <w:widowControl w:val="0"/>
        <w:tabs>
          <w:tab w:val="left" w:pos="756"/>
        </w:tabs>
        <w:ind w:firstLine="709"/>
        <w:jc w:val="both"/>
        <w:rPr>
          <w:color w:val="000000"/>
          <w:kern w:val="1"/>
        </w:rPr>
      </w:pPr>
      <w:r w:rsidRPr="00190653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70B37697" w14:textId="749FCF96" w:rsidR="00903776" w:rsidRPr="00190653" w:rsidRDefault="00903776" w:rsidP="00F628F6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90653" w:rsidRPr="00190653" w14:paraId="253E0C99" w14:textId="77777777" w:rsidTr="00D87F7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0B144FB" w14:textId="77777777" w:rsidR="00190653" w:rsidRPr="00190653" w:rsidRDefault="00190653" w:rsidP="00190653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190653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BB00555" w14:textId="77777777" w:rsidR="00190653" w:rsidRPr="00190653" w:rsidRDefault="00190653" w:rsidP="0019065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90653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2AC977E7" w14:textId="77777777" w:rsidR="00190653" w:rsidRPr="00190653" w:rsidRDefault="00190653" w:rsidP="0019065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90653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E09B3A9" w14:textId="77777777" w:rsidR="00190653" w:rsidRPr="00190653" w:rsidRDefault="00190653" w:rsidP="00190653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190653">
              <w:rPr>
                <w:kern w:val="1"/>
              </w:rPr>
              <w:t>Индикаторы компетенций (код и содержание)</w:t>
            </w:r>
          </w:p>
        </w:tc>
      </w:tr>
      <w:tr w:rsidR="00D87F71" w:rsidRPr="00190653" w14:paraId="22440D7C" w14:textId="77777777" w:rsidTr="00D87F71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17E2" w14:textId="2018DBC3" w:rsidR="00D87F71" w:rsidRPr="005F7F61" w:rsidRDefault="00D87F71" w:rsidP="00D87F71">
            <w:pPr>
              <w:suppressLineNumbers/>
              <w:tabs>
                <w:tab w:val="left" w:pos="788"/>
              </w:tabs>
              <w:suppressAutoHyphens/>
              <w:rPr>
                <w:b/>
                <w:bCs/>
                <w:kern w:val="1"/>
                <w:lang w:eastAsia="zh-CN"/>
              </w:rPr>
            </w:pPr>
            <w:r>
              <w:rPr>
                <w:b/>
                <w:bCs/>
                <w:kern w:val="1"/>
                <w:lang w:eastAsia="zh-CN"/>
              </w:rPr>
              <w:t>П</w:t>
            </w:r>
            <w:r w:rsidRPr="005F7F61">
              <w:rPr>
                <w:b/>
                <w:bCs/>
                <w:kern w:val="1"/>
                <w:lang w:eastAsia="zh-CN"/>
              </w:rPr>
              <w:t>К-</w:t>
            </w:r>
            <w:r>
              <w:rPr>
                <w:b/>
                <w:bCs/>
                <w:kern w:val="1"/>
                <w:lang w:eastAsia="zh-CN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0BD3" w14:textId="2900F0E3" w:rsidR="00D87F71" w:rsidRPr="001D643C" w:rsidRDefault="00D87F71" w:rsidP="00D87F71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C20968">
              <w:rPr>
                <w:kern w:val="1"/>
              </w:rPr>
              <w:t>Способен к осуществлению деятельности по управлению проектами в сфере сервиса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35F56582" w14:textId="789ADF14" w:rsidR="00D87F71" w:rsidRPr="00D87F71" w:rsidRDefault="00D87F71" w:rsidP="00D87F71">
            <w:pPr>
              <w:jc w:val="both"/>
            </w:pPr>
            <w:r w:rsidRPr="00D87F71">
              <w:t xml:space="preserve">ПК-4.1 </w:t>
            </w:r>
            <w:r w:rsidRPr="0001791D">
              <w:t>Применяет методы</w:t>
            </w:r>
            <w:r>
              <w:t xml:space="preserve"> </w:t>
            </w:r>
            <w:r w:rsidRPr="0001791D">
              <w:t>управления про</w:t>
            </w:r>
            <w:bookmarkStart w:id="5" w:name="_GoBack"/>
            <w:bookmarkEnd w:id="5"/>
            <w:r w:rsidRPr="0001791D">
              <w:t>ектами</w:t>
            </w:r>
          </w:p>
        </w:tc>
      </w:tr>
      <w:tr w:rsidR="00D87F71" w:rsidRPr="00190653" w14:paraId="6B21632E" w14:textId="77777777" w:rsidTr="00D87F71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1F0C" w14:textId="77777777" w:rsidR="00D87F71" w:rsidRPr="005F7F61" w:rsidRDefault="00D87F71" w:rsidP="00D87F71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D065" w14:textId="77777777" w:rsidR="00D87F71" w:rsidRPr="001D643C" w:rsidRDefault="00D87F71" w:rsidP="00D87F71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38C4A602" w14:textId="294A42C2" w:rsidR="00D87F71" w:rsidRPr="00D87F71" w:rsidRDefault="00D87F71" w:rsidP="00D87F71">
            <w:pPr>
              <w:jc w:val="both"/>
            </w:pPr>
            <w:r w:rsidRPr="00D87F71">
              <w:t xml:space="preserve">ПК-4.2 </w:t>
            </w:r>
            <w:r w:rsidRPr="0001791D">
              <w:t>Участвует в организационно- управленческой деятельности по управлению проектами предприятия сервиса</w:t>
            </w:r>
          </w:p>
        </w:tc>
      </w:tr>
      <w:tr w:rsidR="00D87F71" w:rsidRPr="00190653" w14:paraId="59F7561F" w14:textId="77777777" w:rsidTr="00D87F71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CE59" w14:textId="583E24BE" w:rsidR="00D87F71" w:rsidRPr="005F7F61" w:rsidRDefault="00D87F71" w:rsidP="00D87F71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>
              <w:rPr>
                <w:b/>
                <w:bCs/>
                <w:kern w:val="1"/>
                <w:lang w:eastAsia="zh-CN"/>
              </w:rPr>
              <w:t>П</w:t>
            </w:r>
            <w:r w:rsidRPr="005F7F61">
              <w:rPr>
                <w:b/>
                <w:bCs/>
                <w:kern w:val="1"/>
                <w:lang w:eastAsia="zh-CN"/>
              </w:rPr>
              <w:t>К-</w:t>
            </w:r>
            <w:r>
              <w:rPr>
                <w:b/>
                <w:bCs/>
                <w:kern w:val="1"/>
                <w:lang w:eastAsia="zh-CN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293E" w14:textId="1CEABA5A" w:rsidR="00D87F71" w:rsidRPr="00190653" w:rsidRDefault="00D87F71" w:rsidP="00D87F71">
            <w:pPr>
              <w:jc w:val="both"/>
              <w:rPr>
                <w:kern w:val="1"/>
                <w:highlight w:val="yellow"/>
                <w:lang w:eastAsia="zh-CN"/>
              </w:rPr>
            </w:pPr>
            <w:r w:rsidRPr="00C20968">
              <w:t>Способен к разработке технологии процесса сервиса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DB34" w14:textId="29DCE0C4" w:rsidR="00D87F71" w:rsidRPr="00D87F71" w:rsidRDefault="00D87F71" w:rsidP="00D87F71">
            <w:pPr>
              <w:jc w:val="both"/>
            </w:pPr>
            <w:r w:rsidRPr="00D87F71">
              <w:t xml:space="preserve">ПК-5.1 </w:t>
            </w:r>
            <w:r w:rsidRPr="0001791D">
              <w:t xml:space="preserve">Выбирает материальные ресурсы, оборудование для осуществления </w:t>
            </w:r>
            <w:r w:rsidRPr="00D87F71">
              <w:t>технологии</w:t>
            </w:r>
            <w:r>
              <w:t xml:space="preserve"> </w:t>
            </w:r>
            <w:r w:rsidRPr="0001791D">
              <w:t>процесса сервиса</w:t>
            </w:r>
          </w:p>
        </w:tc>
      </w:tr>
      <w:tr w:rsidR="00D87F71" w:rsidRPr="00190653" w14:paraId="4E3BB468" w14:textId="77777777" w:rsidTr="00D87F71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9510" w14:textId="77777777" w:rsidR="00D87F71" w:rsidRPr="005F7F61" w:rsidRDefault="00D87F71" w:rsidP="00D87F71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72C9" w14:textId="77777777" w:rsidR="00D87F71" w:rsidRPr="00190653" w:rsidRDefault="00D87F71" w:rsidP="00D87F71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91E" w14:textId="491AE10B" w:rsidR="00D87F71" w:rsidRPr="00D87F71" w:rsidRDefault="00D87F71" w:rsidP="00D87F71">
            <w:pPr>
              <w:jc w:val="both"/>
            </w:pPr>
            <w:r w:rsidRPr="00D87F71">
              <w:t xml:space="preserve">ПК-5.2 Участвует </w:t>
            </w:r>
            <w:r>
              <w:t xml:space="preserve">в </w:t>
            </w:r>
            <w:r w:rsidRPr="0001791D">
              <w:t>разработк</w:t>
            </w:r>
            <w:r>
              <w:t>е</w:t>
            </w:r>
            <w:r w:rsidRPr="0001791D">
              <w:t xml:space="preserve"> и использовани</w:t>
            </w:r>
            <w:r>
              <w:t>и</w:t>
            </w:r>
            <w:r w:rsidRPr="0001791D">
              <w:t xml:space="preserve"> типовых технологических процессов</w:t>
            </w:r>
            <w:r>
              <w:t xml:space="preserve"> </w:t>
            </w:r>
            <w:r w:rsidRPr="00D87F71">
              <w:t>сервиса</w:t>
            </w:r>
          </w:p>
        </w:tc>
      </w:tr>
    </w:tbl>
    <w:p w14:paraId="056769B5" w14:textId="77777777" w:rsidR="00C459BE" w:rsidRDefault="00C459BE" w:rsidP="00190653">
      <w:pPr>
        <w:shd w:val="clear" w:color="auto" w:fill="FFFFFF"/>
        <w:jc w:val="both"/>
        <w:rPr>
          <w:b/>
        </w:rPr>
      </w:pPr>
    </w:p>
    <w:p w14:paraId="7F3CDA45" w14:textId="77777777" w:rsidR="00190653" w:rsidRPr="00190653" w:rsidRDefault="00190653" w:rsidP="00F628F6">
      <w:pPr>
        <w:widowControl w:val="0"/>
        <w:tabs>
          <w:tab w:val="left" w:pos="788"/>
        </w:tabs>
        <w:suppressAutoHyphens/>
        <w:ind w:firstLine="709"/>
        <w:jc w:val="both"/>
        <w:rPr>
          <w:kern w:val="1"/>
          <w:lang w:eastAsia="zh-CN"/>
        </w:rPr>
      </w:pPr>
      <w:r w:rsidRPr="00190653">
        <w:rPr>
          <w:b/>
          <w:bCs/>
          <w:color w:val="000000"/>
          <w:kern w:val="1"/>
          <w:lang w:eastAsia="zh-CN"/>
        </w:rPr>
        <w:t xml:space="preserve">2. </w:t>
      </w:r>
      <w:r w:rsidRPr="00190653">
        <w:rPr>
          <w:b/>
          <w:bCs/>
          <w:caps/>
          <w:color w:val="000000"/>
          <w:kern w:val="1"/>
          <w:lang w:eastAsia="zh-CN"/>
        </w:rPr>
        <w:t>Место дисциплины в структуре ОП</w:t>
      </w:r>
      <w:r w:rsidRPr="00190653">
        <w:rPr>
          <w:b/>
          <w:bCs/>
          <w:color w:val="000000"/>
          <w:kern w:val="1"/>
          <w:lang w:eastAsia="zh-CN"/>
        </w:rPr>
        <w:t>:</w:t>
      </w:r>
    </w:p>
    <w:p w14:paraId="12E59D07" w14:textId="77777777" w:rsidR="00CE1BDC" w:rsidRDefault="00CE1BDC" w:rsidP="00CE1BDC">
      <w:pPr>
        <w:ind w:firstLine="709"/>
        <w:jc w:val="both"/>
        <w:rPr>
          <w:color w:val="000000"/>
          <w:kern w:val="1"/>
          <w:lang w:eastAsia="zh-CN"/>
        </w:rPr>
      </w:pPr>
    </w:p>
    <w:p w14:paraId="1B6C0121" w14:textId="0E416FEC" w:rsidR="00CE1BDC" w:rsidRPr="003A6150" w:rsidRDefault="00CE1BDC" w:rsidP="00CE1BDC">
      <w:pPr>
        <w:ind w:firstLine="709"/>
        <w:jc w:val="both"/>
        <w:rPr>
          <w:color w:val="000000"/>
          <w:kern w:val="1"/>
          <w:lang w:eastAsia="zh-CN"/>
        </w:rPr>
      </w:pPr>
      <w:r w:rsidRPr="003A6150">
        <w:rPr>
          <w:color w:val="000000"/>
          <w:kern w:val="1"/>
          <w:lang w:eastAsia="zh-CN"/>
        </w:rPr>
        <w:t>Место практики: учебная практика относится части Блока 2 «Практика»</w:t>
      </w:r>
      <w:r>
        <w:rPr>
          <w:color w:val="000000"/>
          <w:kern w:val="1"/>
          <w:lang w:eastAsia="zh-CN"/>
        </w:rPr>
        <w:t xml:space="preserve">, </w:t>
      </w:r>
      <w:r w:rsidRPr="002B1E5D">
        <w:rPr>
          <w:color w:val="000000"/>
          <w:kern w:val="1"/>
          <w:lang w:eastAsia="zh-CN"/>
        </w:rPr>
        <w:t>формируем</w:t>
      </w:r>
      <w:r>
        <w:rPr>
          <w:color w:val="000000"/>
          <w:kern w:val="1"/>
          <w:lang w:eastAsia="zh-CN"/>
        </w:rPr>
        <w:t>ой</w:t>
      </w:r>
      <w:r w:rsidRPr="002B1E5D">
        <w:rPr>
          <w:color w:val="000000"/>
          <w:kern w:val="1"/>
          <w:lang w:eastAsia="zh-CN"/>
        </w:rPr>
        <w:t xml:space="preserve"> участниками образовательных отношений</w:t>
      </w:r>
      <w:r>
        <w:rPr>
          <w:color w:val="000000"/>
          <w:kern w:val="1"/>
          <w:lang w:eastAsia="zh-CN"/>
        </w:rPr>
        <w:t>.</w:t>
      </w:r>
      <w:r w:rsidRPr="002B1E5D">
        <w:rPr>
          <w:color w:val="000000"/>
          <w:kern w:val="1"/>
          <w:lang w:eastAsia="zh-CN"/>
        </w:rPr>
        <w:t xml:space="preserve"> </w:t>
      </w:r>
      <w:r w:rsidRPr="002B1E5D">
        <w:rPr>
          <w:color w:val="000000"/>
          <w:kern w:val="1"/>
          <w:lang w:eastAsia="zh-CN"/>
        </w:rPr>
        <w:tab/>
      </w:r>
      <w:r w:rsidRPr="002B1E5D">
        <w:rPr>
          <w:color w:val="000000"/>
          <w:kern w:val="1"/>
          <w:lang w:eastAsia="zh-CN"/>
        </w:rPr>
        <w:tab/>
      </w:r>
      <w:r w:rsidRPr="002B1E5D">
        <w:rPr>
          <w:color w:val="000000"/>
          <w:kern w:val="1"/>
          <w:lang w:eastAsia="zh-CN"/>
        </w:rPr>
        <w:tab/>
      </w:r>
      <w:r w:rsidRPr="002B1E5D">
        <w:rPr>
          <w:color w:val="000000"/>
          <w:kern w:val="1"/>
          <w:lang w:eastAsia="zh-CN"/>
        </w:rPr>
        <w:tab/>
      </w:r>
      <w:r w:rsidRPr="002B1E5D">
        <w:rPr>
          <w:color w:val="000000"/>
          <w:kern w:val="1"/>
          <w:lang w:eastAsia="zh-CN"/>
        </w:rPr>
        <w:tab/>
      </w:r>
      <w:r w:rsidRPr="002B1E5D">
        <w:rPr>
          <w:color w:val="000000"/>
          <w:kern w:val="1"/>
          <w:lang w:eastAsia="zh-CN"/>
        </w:rPr>
        <w:tab/>
      </w:r>
      <w:r>
        <w:rPr>
          <w:color w:val="000000"/>
          <w:kern w:val="1"/>
          <w:lang w:eastAsia="zh-CN"/>
        </w:rPr>
        <w:t>Производственная</w:t>
      </w:r>
      <w:r w:rsidRPr="003A6150">
        <w:rPr>
          <w:color w:val="000000"/>
          <w:kern w:val="1"/>
          <w:lang w:eastAsia="zh-CN"/>
        </w:rPr>
        <w:t xml:space="preserve"> практика обеспечивает формирование профессиональных компетенций</w:t>
      </w:r>
      <w:r>
        <w:rPr>
          <w:color w:val="000000"/>
          <w:kern w:val="1"/>
          <w:lang w:eastAsia="zh-CN"/>
        </w:rPr>
        <w:t>.</w:t>
      </w:r>
    </w:p>
    <w:p w14:paraId="7D19506F" w14:textId="77777777" w:rsidR="006D682F" w:rsidRDefault="006D682F" w:rsidP="006D682F">
      <w:pPr>
        <w:ind w:firstLine="709"/>
        <w:jc w:val="both"/>
        <w:rPr>
          <w:snapToGrid w:val="0"/>
        </w:rPr>
      </w:pPr>
    </w:p>
    <w:p w14:paraId="6B98273A" w14:textId="32F4D1D6" w:rsidR="00E2674A" w:rsidRDefault="00CE1BDC" w:rsidP="00EE074B">
      <w:pPr>
        <w:ind w:firstLine="709"/>
        <w:jc w:val="both"/>
        <w:rPr>
          <w:snapToGrid w:val="0"/>
        </w:rPr>
      </w:pPr>
      <w:r>
        <w:rPr>
          <w:snapToGrid w:val="0"/>
          <w:u w:val="single"/>
        </w:rPr>
        <w:t>Ц</w:t>
      </w:r>
      <w:r w:rsidR="006D682F" w:rsidRPr="008C778F">
        <w:rPr>
          <w:snapToGrid w:val="0"/>
          <w:u w:val="single"/>
        </w:rPr>
        <w:t xml:space="preserve">елью </w:t>
      </w:r>
      <w:r w:rsidR="00E00453" w:rsidRPr="00E00453">
        <w:rPr>
          <w:snapToGrid w:val="0"/>
        </w:rPr>
        <w:t>производственной</w:t>
      </w:r>
      <w:r w:rsidR="008C778F">
        <w:rPr>
          <w:snapToGrid w:val="0"/>
        </w:rPr>
        <w:t xml:space="preserve"> практики (</w:t>
      </w:r>
      <w:bookmarkStart w:id="6" w:name="_Hlk79800248"/>
      <w:r w:rsidR="00BE031E">
        <w:rPr>
          <w:snapToGrid w:val="0"/>
        </w:rPr>
        <w:t>технологическ</w:t>
      </w:r>
      <w:r w:rsidR="00E00453" w:rsidRPr="00E00453">
        <w:rPr>
          <w:snapToGrid w:val="0"/>
        </w:rPr>
        <w:t>ая практика</w:t>
      </w:r>
      <w:bookmarkEnd w:id="6"/>
      <w:r w:rsidR="008C778F">
        <w:rPr>
          <w:snapToGrid w:val="0"/>
        </w:rPr>
        <w:t>)</w:t>
      </w:r>
      <w:r w:rsidR="006D682F" w:rsidRPr="006D682F">
        <w:rPr>
          <w:snapToGrid w:val="0"/>
        </w:rPr>
        <w:t xml:space="preserve"> </w:t>
      </w:r>
      <w:r w:rsidR="00E2674A" w:rsidRPr="00E2674A">
        <w:rPr>
          <w:snapToGrid w:val="0"/>
        </w:rPr>
        <w:t>являются</w:t>
      </w:r>
      <w:r w:rsidR="00E2674A">
        <w:rPr>
          <w:snapToGrid w:val="0"/>
        </w:rPr>
        <w:t xml:space="preserve"> </w:t>
      </w:r>
      <w:r w:rsidR="00EE074B" w:rsidRPr="00EE074B">
        <w:rPr>
          <w:snapToGrid w:val="0"/>
        </w:rPr>
        <w:t>обеспечение непрерывности и последовательности процесса овладения обучающимися</w:t>
      </w:r>
      <w:r w:rsidR="00EE074B">
        <w:rPr>
          <w:snapToGrid w:val="0"/>
        </w:rPr>
        <w:t xml:space="preserve"> </w:t>
      </w:r>
      <w:r w:rsidR="00EE074B" w:rsidRPr="00EE074B">
        <w:rPr>
          <w:snapToGrid w:val="0"/>
        </w:rPr>
        <w:t>основ профессиональной деятельности в соответствии с требованиями к уровню</w:t>
      </w:r>
      <w:r w:rsidR="00EE074B">
        <w:rPr>
          <w:snapToGrid w:val="0"/>
        </w:rPr>
        <w:t xml:space="preserve"> </w:t>
      </w:r>
      <w:r w:rsidR="00EE074B" w:rsidRPr="00EE074B">
        <w:rPr>
          <w:snapToGrid w:val="0"/>
        </w:rPr>
        <w:t>подготовки бакалавров по направлению 43.03.01 «Сервис» направленность (профиль)</w:t>
      </w:r>
      <w:r w:rsidR="00EE074B">
        <w:rPr>
          <w:snapToGrid w:val="0"/>
        </w:rPr>
        <w:t xml:space="preserve"> «</w:t>
      </w:r>
      <w:r w:rsidR="002F7C41">
        <w:rPr>
          <w:snapToGrid w:val="0"/>
        </w:rPr>
        <w:t>Социально-культурный сервис</w:t>
      </w:r>
      <w:r w:rsidR="00EE074B">
        <w:rPr>
          <w:snapToGrid w:val="0"/>
        </w:rPr>
        <w:t>»</w:t>
      </w:r>
      <w:r w:rsidR="00E2674A" w:rsidRPr="00E2674A">
        <w:rPr>
          <w:snapToGrid w:val="0"/>
        </w:rPr>
        <w:t>.</w:t>
      </w:r>
    </w:p>
    <w:p w14:paraId="291CAA26" w14:textId="55E25543" w:rsidR="008C778F" w:rsidRPr="00E2674A" w:rsidRDefault="008C778F" w:rsidP="00E2674A">
      <w:pPr>
        <w:ind w:firstLine="709"/>
        <w:jc w:val="both"/>
      </w:pPr>
      <w:r w:rsidRPr="00E2674A">
        <w:rPr>
          <w:u w:val="single"/>
        </w:rPr>
        <w:t xml:space="preserve">Задачами </w:t>
      </w:r>
      <w:r w:rsidRPr="00E2674A">
        <w:rPr>
          <w:snapToGrid w:val="0"/>
          <w:u w:val="single"/>
        </w:rPr>
        <w:t>практики</w:t>
      </w:r>
      <w:r w:rsidRPr="00E2674A">
        <w:rPr>
          <w:u w:val="single"/>
        </w:rPr>
        <w:t xml:space="preserve"> являются</w:t>
      </w:r>
      <w:r w:rsidRPr="00E2674A">
        <w:t>:</w:t>
      </w:r>
    </w:p>
    <w:p w14:paraId="5F449436" w14:textId="5BD8AD1E" w:rsidR="00E2674A" w:rsidRDefault="00E2674A" w:rsidP="00E2674A">
      <w:pPr>
        <w:ind w:firstLine="709"/>
        <w:jc w:val="both"/>
      </w:pPr>
      <w:r>
        <w:t>•</w:t>
      </w:r>
      <w:r>
        <w:tab/>
        <w:t>получение профессиональных умений и опыта профессиональной деятельности;</w:t>
      </w:r>
    </w:p>
    <w:p w14:paraId="64F6CBA2" w14:textId="02384170" w:rsidR="00E2674A" w:rsidRPr="00AA3314" w:rsidRDefault="00E2674A" w:rsidP="00E2674A">
      <w:pPr>
        <w:ind w:firstLine="709"/>
        <w:jc w:val="both"/>
        <w:rPr>
          <w:snapToGrid w:val="0"/>
        </w:rPr>
      </w:pPr>
      <w:r>
        <w:t>•</w:t>
      </w:r>
      <w:r>
        <w:tab/>
        <w:t xml:space="preserve">изучение </w:t>
      </w:r>
      <w:r w:rsidR="006C375B" w:rsidRPr="00AA3314">
        <w:rPr>
          <w:snapToGrid w:val="0"/>
        </w:rPr>
        <w:t xml:space="preserve">технологических </w:t>
      </w:r>
      <w:r w:rsidRPr="00AA3314">
        <w:rPr>
          <w:snapToGrid w:val="0"/>
        </w:rPr>
        <w:t>особенности деятельн</w:t>
      </w:r>
      <w:r w:rsidR="00896D62" w:rsidRPr="00AA3314">
        <w:rPr>
          <w:snapToGrid w:val="0"/>
        </w:rPr>
        <w:t xml:space="preserve">ости предприятия сферы </w:t>
      </w:r>
      <w:r w:rsidR="002F7C41">
        <w:rPr>
          <w:snapToGrid w:val="0"/>
        </w:rPr>
        <w:t>социально-культурного сервиса</w:t>
      </w:r>
      <w:r w:rsidRPr="00AA3314">
        <w:rPr>
          <w:snapToGrid w:val="0"/>
        </w:rPr>
        <w:t>;</w:t>
      </w:r>
    </w:p>
    <w:p w14:paraId="6AEEF4E5" w14:textId="1F3A7E83" w:rsidR="00E2674A" w:rsidRDefault="00E2674A" w:rsidP="00E2674A">
      <w:pPr>
        <w:ind w:firstLine="709"/>
        <w:jc w:val="both"/>
      </w:pPr>
      <w:r>
        <w:t>•</w:t>
      </w:r>
      <w:r>
        <w:tab/>
        <w:t xml:space="preserve">изучение особенностей организации обслуживания клиентов на предприятии </w:t>
      </w:r>
      <w:r w:rsidR="002F7C41">
        <w:rPr>
          <w:snapToGrid w:val="0"/>
        </w:rPr>
        <w:t>социально-культурного сервиса</w:t>
      </w:r>
      <w:r>
        <w:t>;</w:t>
      </w:r>
    </w:p>
    <w:p w14:paraId="6C35D65F" w14:textId="77777777" w:rsidR="00E2674A" w:rsidRDefault="00E2674A" w:rsidP="00E2674A">
      <w:pPr>
        <w:ind w:firstLine="709"/>
        <w:jc w:val="both"/>
      </w:pPr>
      <w:r>
        <w:t>•</w:t>
      </w:r>
      <w:r>
        <w:tab/>
        <w:t>изучение аспектов деятельности конкретного предприятия;</w:t>
      </w:r>
    </w:p>
    <w:p w14:paraId="0198520F" w14:textId="72763F34" w:rsidR="008C778F" w:rsidRDefault="00E2674A" w:rsidP="00C459BE">
      <w:pPr>
        <w:ind w:firstLine="709"/>
        <w:jc w:val="both"/>
      </w:pPr>
      <w:r>
        <w:t>•</w:t>
      </w:r>
      <w:r>
        <w:tab/>
        <w:t>сбор материала по теме выпускной квалификационной работы.</w:t>
      </w:r>
    </w:p>
    <w:p w14:paraId="71643909" w14:textId="77777777" w:rsidR="00BB3448" w:rsidRDefault="00BB3448" w:rsidP="00C459BE">
      <w:pPr>
        <w:ind w:firstLine="709"/>
        <w:jc w:val="both"/>
      </w:pPr>
    </w:p>
    <w:p w14:paraId="2CECF54C" w14:textId="5D8C0CB9" w:rsidR="001638A6" w:rsidRPr="00F628F6" w:rsidRDefault="00F628F6" w:rsidP="00C459BE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 xml:space="preserve">4. </w:t>
      </w:r>
      <w:r w:rsidRPr="00F628F6">
        <w:rPr>
          <w:b/>
        </w:rPr>
        <w:t>ОБЪЕМ, ПРОДОЛЖИТЕЛЬНОСТЬ ПРАКТИКИ И ВИДЫ ВЫПОЛНЯЕМЫХ РАБОТ:</w:t>
      </w:r>
    </w:p>
    <w:p w14:paraId="198B3529" w14:textId="03797991" w:rsidR="001638A6" w:rsidRPr="00AB25E4" w:rsidRDefault="00E00453" w:rsidP="00C459BE">
      <w:pPr>
        <w:pStyle w:val="24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1638A6" w:rsidRPr="00AB25E4">
        <w:rPr>
          <w:sz w:val="24"/>
          <w:szCs w:val="24"/>
        </w:rPr>
        <w:t xml:space="preserve"> практика (</w:t>
      </w:r>
      <w:r w:rsidR="00EE074B" w:rsidRPr="00EE074B">
        <w:rPr>
          <w:sz w:val="24"/>
          <w:szCs w:val="24"/>
        </w:rPr>
        <w:t>технологическая практика</w:t>
      </w:r>
      <w:r w:rsidR="002F7C41">
        <w:rPr>
          <w:sz w:val="24"/>
          <w:szCs w:val="24"/>
        </w:rPr>
        <w:t xml:space="preserve">) </w:t>
      </w:r>
      <w:r w:rsidR="001638A6" w:rsidRPr="00AB25E4">
        <w:rPr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0C83237D" w14:textId="1B70838E" w:rsidR="001638A6" w:rsidRPr="00C51FC6" w:rsidRDefault="001638A6" w:rsidP="001638A6">
      <w:pPr>
        <w:pStyle w:val="24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C51FC6">
        <w:rPr>
          <w:sz w:val="24"/>
          <w:szCs w:val="24"/>
        </w:rPr>
        <w:t xml:space="preserve">Общая трудоемкость практики составляет </w:t>
      </w:r>
      <w:r w:rsidR="00BE031E">
        <w:rPr>
          <w:sz w:val="24"/>
          <w:szCs w:val="24"/>
        </w:rPr>
        <w:t>3</w:t>
      </w:r>
      <w:r w:rsidRPr="00C51FC6">
        <w:rPr>
          <w:sz w:val="24"/>
          <w:szCs w:val="24"/>
        </w:rPr>
        <w:t xml:space="preserve"> зачетных единиц, </w:t>
      </w:r>
      <w:r w:rsidR="00BE031E">
        <w:rPr>
          <w:sz w:val="24"/>
          <w:szCs w:val="24"/>
        </w:rPr>
        <w:t>108</w:t>
      </w:r>
      <w:r w:rsidRPr="00C51FC6">
        <w:rPr>
          <w:sz w:val="24"/>
          <w:szCs w:val="24"/>
        </w:rPr>
        <w:t xml:space="preserve"> академических часов </w:t>
      </w:r>
      <w:r w:rsidRPr="00C51FC6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14:paraId="1DF531BA" w14:textId="5CBD0417" w:rsidR="001638A6" w:rsidRDefault="001638A6" w:rsidP="001638A6">
      <w:pPr>
        <w:ind w:firstLine="709"/>
        <w:jc w:val="both"/>
        <w:rPr>
          <w:highlight w:val="yellow"/>
        </w:rPr>
      </w:pPr>
    </w:p>
    <w:p w14:paraId="0111A088" w14:textId="02EABE20" w:rsidR="00C51FC6" w:rsidRPr="00741281" w:rsidRDefault="00C51FC6" w:rsidP="00741281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141"/>
        <w:jc w:val="both"/>
        <w:rPr>
          <w:b w:val="0"/>
          <w:bCs w:val="0"/>
        </w:rPr>
      </w:pPr>
      <w:r w:rsidRPr="00C51FC6">
        <w:rPr>
          <w:b w:val="0"/>
          <w:bCs w:val="0"/>
          <w:sz w:val="24"/>
          <w:szCs w:val="24"/>
        </w:rPr>
        <w:t>Очная форма обучения</w:t>
      </w:r>
      <w:r w:rsidR="00741281" w:rsidRPr="00741281">
        <w:rPr>
          <w:b w:val="0"/>
          <w:bCs w:val="0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4"/>
        <w:gridCol w:w="4121"/>
      </w:tblGrid>
      <w:tr w:rsidR="00C51FC6" w:rsidRPr="00C51FC6" w14:paraId="76DE2E77" w14:textId="77777777" w:rsidTr="00800925">
        <w:tc>
          <w:tcPr>
            <w:tcW w:w="5224" w:type="dxa"/>
          </w:tcPr>
          <w:p w14:paraId="1C484226" w14:textId="77777777" w:rsidR="00C51FC6" w:rsidRPr="00C51FC6" w:rsidRDefault="00C51FC6" w:rsidP="0079012E">
            <w:pPr>
              <w:jc w:val="center"/>
              <w:rPr>
                <w:sz w:val="28"/>
                <w:szCs w:val="28"/>
              </w:rPr>
            </w:pPr>
            <w:r w:rsidRPr="00C51FC6">
              <w:t>Вид учебной работы</w:t>
            </w:r>
          </w:p>
        </w:tc>
        <w:tc>
          <w:tcPr>
            <w:tcW w:w="4121" w:type="dxa"/>
          </w:tcPr>
          <w:p w14:paraId="1B1E5CE3" w14:textId="77777777" w:rsidR="00C51FC6" w:rsidRPr="00C51FC6" w:rsidRDefault="00C51FC6" w:rsidP="0079012E">
            <w:pPr>
              <w:jc w:val="center"/>
              <w:rPr>
                <w:sz w:val="28"/>
                <w:szCs w:val="28"/>
              </w:rPr>
            </w:pPr>
            <w:r w:rsidRPr="00C51FC6">
              <w:t xml:space="preserve">Трудоемкость в </w:t>
            </w:r>
            <w:proofErr w:type="spellStart"/>
            <w:r w:rsidRPr="00C51FC6">
              <w:t>акад.час</w:t>
            </w:r>
            <w:proofErr w:type="spellEnd"/>
          </w:p>
        </w:tc>
      </w:tr>
      <w:tr w:rsidR="00B24613" w:rsidRPr="00C51FC6" w14:paraId="03512852" w14:textId="77777777" w:rsidTr="00800925">
        <w:tc>
          <w:tcPr>
            <w:tcW w:w="5224" w:type="dxa"/>
          </w:tcPr>
          <w:p w14:paraId="2AB9B80B" w14:textId="1551EC81" w:rsidR="00B24613" w:rsidRPr="00C51FC6" w:rsidRDefault="00B24613" w:rsidP="0079012E">
            <w:pPr>
              <w:jc w:val="center"/>
            </w:pPr>
            <w:r w:rsidRPr="00741281">
              <w:t>4 курс (7 семестр)</w:t>
            </w:r>
          </w:p>
        </w:tc>
        <w:tc>
          <w:tcPr>
            <w:tcW w:w="4121" w:type="dxa"/>
          </w:tcPr>
          <w:p w14:paraId="31D63F8F" w14:textId="77777777" w:rsidR="00B24613" w:rsidRPr="00C51FC6" w:rsidRDefault="00B24613" w:rsidP="0079012E">
            <w:pPr>
              <w:jc w:val="center"/>
            </w:pPr>
          </w:p>
        </w:tc>
      </w:tr>
      <w:tr w:rsidR="00800925" w:rsidRPr="00C51FC6" w14:paraId="7D74E07D" w14:textId="77777777" w:rsidTr="00800925">
        <w:tc>
          <w:tcPr>
            <w:tcW w:w="5224" w:type="dxa"/>
          </w:tcPr>
          <w:p w14:paraId="3877C355" w14:textId="741344A2" w:rsidR="00800925" w:rsidRDefault="00800925" w:rsidP="00800925">
            <w:pPr>
              <w:jc w:val="center"/>
            </w:pPr>
            <w:r w:rsidRPr="00C51FC6">
              <w:rPr>
                <w:rStyle w:val="25"/>
              </w:rPr>
              <w:t>Контактная работа (в том числе зачет с оценкой):</w:t>
            </w:r>
          </w:p>
        </w:tc>
        <w:tc>
          <w:tcPr>
            <w:tcW w:w="4121" w:type="dxa"/>
          </w:tcPr>
          <w:p w14:paraId="658D6BFE" w14:textId="223CE447" w:rsidR="00800925" w:rsidRDefault="00800925" w:rsidP="00800925">
            <w:pPr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5</w:t>
            </w:r>
          </w:p>
        </w:tc>
      </w:tr>
      <w:tr w:rsidR="00800925" w:rsidRPr="00C51FC6" w14:paraId="014CAB85" w14:textId="77777777" w:rsidTr="00800925">
        <w:tc>
          <w:tcPr>
            <w:tcW w:w="5224" w:type="dxa"/>
          </w:tcPr>
          <w:p w14:paraId="1D66A520" w14:textId="4D608F26" w:rsidR="00800925" w:rsidRDefault="00800925" w:rsidP="00800925">
            <w:r w:rsidRPr="00C51FC6">
              <w:rPr>
                <w:rStyle w:val="25"/>
              </w:rPr>
              <w:t>Иные формы работы</w:t>
            </w:r>
            <w:r w:rsidR="00F628F6">
              <w:rPr>
                <w:rStyle w:val="af8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footnoteReference w:id="1"/>
            </w:r>
            <w:r w:rsidRPr="00C51FC6">
              <w:rPr>
                <w:rStyle w:val="25"/>
              </w:rPr>
              <w:t xml:space="preserve"> (всего):</w:t>
            </w:r>
          </w:p>
        </w:tc>
        <w:tc>
          <w:tcPr>
            <w:tcW w:w="4121" w:type="dxa"/>
          </w:tcPr>
          <w:p w14:paraId="05D96D8F" w14:textId="3B2C7AB9" w:rsidR="00800925" w:rsidRDefault="00BE031E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800925" w:rsidRPr="00C51FC6" w14:paraId="5558E327" w14:textId="77777777" w:rsidTr="00800925">
        <w:tc>
          <w:tcPr>
            <w:tcW w:w="5224" w:type="dxa"/>
          </w:tcPr>
          <w:p w14:paraId="402F7DBF" w14:textId="77777777" w:rsidR="00800925" w:rsidRPr="00C51FC6" w:rsidRDefault="00800925" w:rsidP="00800925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 xml:space="preserve">Общая трудоемкость (в час. / </w:t>
            </w:r>
            <w:proofErr w:type="spellStart"/>
            <w:r w:rsidRPr="00C51FC6">
              <w:rPr>
                <w:rStyle w:val="25"/>
              </w:rPr>
              <w:t>з.е</w:t>
            </w:r>
            <w:proofErr w:type="spellEnd"/>
            <w:r w:rsidRPr="00C51FC6">
              <w:rPr>
                <w:rStyle w:val="25"/>
              </w:rPr>
              <w:t>.)</w:t>
            </w:r>
          </w:p>
        </w:tc>
        <w:tc>
          <w:tcPr>
            <w:tcW w:w="4121" w:type="dxa"/>
          </w:tcPr>
          <w:p w14:paraId="78F7CBF8" w14:textId="1504A13D" w:rsidR="00800925" w:rsidRPr="00C51FC6" w:rsidRDefault="00BE031E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  <w:r w:rsidRPr="00C51FC6">
              <w:rPr>
                <w:sz w:val="28"/>
                <w:szCs w:val="28"/>
              </w:rPr>
              <w:t xml:space="preserve">ч. – </w:t>
            </w:r>
            <w:r>
              <w:rPr>
                <w:sz w:val="28"/>
                <w:szCs w:val="28"/>
              </w:rPr>
              <w:t>3</w:t>
            </w:r>
            <w:r w:rsidRPr="00C51FC6">
              <w:rPr>
                <w:sz w:val="28"/>
                <w:szCs w:val="28"/>
              </w:rPr>
              <w:t xml:space="preserve"> ЗЕТ</w:t>
            </w:r>
          </w:p>
        </w:tc>
      </w:tr>
    </w:tbl>
    <w:p w14:paraId="44827FE1" w14:textId="5D70AAC3" w:rsidR="00C51FC6" w:rsidRPr="00C51FC6" w:rsidRDefault="00C51FC6" w:rsidP="001638A6">
      <w:pPr>
        <w:ind w:firstLine="709"/>
        <w:jc w:val="both"/>
      </w:pPr>
    </w:p>
    <w:p w14:paraId="628172B4" w14:textId="516DEDE9" w:rsidR="001638A6" w:rsidRPr="00C51FC6" w:rsidRDefault="001638A6" w:rsidP="001638A6">
      <w:pPr>
        <w:ind w:firstLine="709"/>
        <w:jc w:val="both"/>
      </w:pPr>
      <w:r w:rsidRPr="00C51FC6">
        <w:t>Заочная форма обучения</w:t>
      </w:r>
      <w:r w:rsidR="00C51FC6" w:rsidRPr="00C51FC6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4"/>
        <w:gridCol w:w="4121"/>
      </w:tblGrid>
      <w:tr w:rsidR="001638A6" w:rsidRPr="00C51FC6" w14:paraId="44DB7E53" w14:textId="77777777" w:rsidTr="00C51FC6">
        <w:tc>
          <w:tcPr>
            <w:tcW w:w="5224" w:type="dxa"/>
          </w:tcPr>
          <w:p w14:paraId="1B1A3DD5" w14:textId="77777777" w:rsidR="001638A6" w:rsidRPr="00C51FC6" w:rsidRDefault="001638A6" w:rsidP="005F7F61">
            <w:pPr>
              <w:jc w:val="center"/>
              <w:rPr>
                <w:sz w:val="28"/>
                <w:szCs w:val="28"/>
              </w:rPr>
            </w:pPr>
            <w:r w:rsidRPr="00C51FC6">
              <w:t>Вид учебной работы</w:t>
            </w:r>
          </w:p>
        </w:tc>
        <w:tc>
          <w:tcPr>
            <w:tcW w:w="4121" w:type="dxa"/>
          </w:tcPr>
          <w:p w14:paraId="58C2D112" w14:textId="77777777" w:rsidR="001638A6" w:rsidRPr="00C51FC6" w:rsidRDefault="001638A6" w:rsidP="005F7F61">
            <w:pPr>
              <w:jc w:val="center"/>
              <w:rPr>
                <w:sz w:val="28"/>
                <w:szCs w:val="28"/>
              </w:rPr>
            </w:pPr>
            <w:r w:rsidRPr="00C51FC6">
              <w:t xml:space="preserve">Трудоемкость в </w:t>
            </w:r>
            <w:proofErr w:type="spellStart"/>
            <w:r w:rsidRPr="00C51FC6">
              <w:t>акад.час</w:t>
            </w:r>
            <w:proofErr w:type="spellEnd"/>
          </w:p>
        </w:tc>
      </w:tr>
      <w:tr w:rsidR="00B24613" w:rsidRPr="00C51FC6" w14:paraId="4169F827" w14:textId="77777777" w:rsidTr="00C51FC6">
        <w:tc>
          <w:tcPr>
            <w:tcW w:w="5224" w:type="dxa"/>
          </w:tcPr>
          <w:p w14:paraId="241E1F78" w14:textId="37ADE8AB" w:rsidR="00B24613" w:rsidRPr="00C51FC6" w:rsidRDefault="002A5AE2" w:rsidP="002A5AE2">
            <w:pPr>
              <w:jc w:val="center"/>
            </w:pPr>
            <w:r>
              <w:t>4</w:t>
            </w:r>
            <w:r w:rsidR="00B24613" w:rsidRPr="00C51FC6">
              <w:t xml:space="preserve"> курс (</w:t>
            </w:r>
            <w:r>
              <w:t>8</w:t>
            </w:r>
            <w:r w:rsidR="00B24613" w:rsidRPr="00C51FC6">
              <w:t xml:space="preserve"> семестр)</w:t>
            </w:r>
          </w:p>
        </w:tc>
        <w:tc>
          <w:tcPr>
            <w:tcW w:w="4121" w:type="dxa"/>
          </w:tcPr>
          <w:p w14:paraId="32AA1164" w14:textId="77777777" w:rsidR="00B24613" w:rsidRPr="00C51FC6" w:rsidRDefault="00B24613" w:rsidP="005F7F61">
            <w:pPr>
              <w:jc w:val="center"/>
            </w:pPr>
          </w:p>
        </w:tc>
      </w:tr>
      <w:tr w:rsidR="00741281" w:rsidRPr="00C51FC6" w14:paraId="57AD6CA0" w14:textId="77777777" w:rsidTr="00C51FC6">
        <w:tc>
          <w:tcPr>
            <w:tcW w:w="5224" w:type="dxa"/>
          </w:tcPr>
          <w:p w14:paraId="5115A443" w14:textId="27FF8F78" w:rsidR="00741281" w:rsidRPr="00C51FC6" w:rsidRDefault="00741281" w:rsidP="00741281">
            <w:pPr>
              <w:jc w:val="both"/>
              <w:rPr>
                <w:szCs w:val="28"/>
              </w:rPr>
            </w:pPr>
            <w:r w:rsidRPr="00C51FC6">
              <w:rPr>
                <w:rStyle w:val="25"/>
              </w:rPr>
              <w:t>Контактная работа (в том числе зачет с оценкой):</w:t>
            </w:r>
          </w:p>
        </w:tc>
        <w:tc>
          <w:tcPr>
            <w:tcW w:w="4121" w:type="dxa"/>
          </w:tcPr>
          <w:p w14:paraId="464B73FC" w14:textId="4CD02B84" w:rsidR="00741281" w:rsidRDefault="00741281" w:rsidP="00741281">
            <w:pPr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5</w:t>
            </w:r>
          </w:p>
        </w:tc>
      </w:tr>
      <w:tr w:rsidR="00741281" w:rsidRPr="00C51FC6" w14:paraId="58D5585D" w14:textId="77777777" w:rsidTr="00C51FC6">
        <w:tc>
          <w:tcPr>
            <w:tcW w:w="5224" w:type="dxa"/>
          </w:tcPr>
          <w:p w14:paraId="4F60FFD6" w14:textId="616A456F" w:rsidR="00741281" w:rsidRPr="00C51FC6" w:rsidRDefault="00741281" w:rsidP="00741281">
            <w:pPr>
              <w:jc w:val="both"/>
              <w:rPr>
                <w:szCs w:val="28"/>
              </w:rPr>
            </w:pPr>
            <w:r w:rsidRPr="00C51FC6">
              <w:rPr>
                <w:rStyle w:val="25"/>
              </w:rPr>
              <w:t>Иные формы работы (всего):</w:t>
            </w:r>
          </w:p>
        </w:tc>
        <w:tc>
          <w:tcPr>
            <w:tcW w:w="4121" w:type="dxa"/>
          </w:tcPr>
          <w:p w14:paraId="5743A31C" w14:textId="454CAAFE" w:rsidR="00741281" w:rsidRDefault="00741281" w:rsidP="00741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741281" w:rsidRPr="00C51FC6" w14:paraId="51B2DB9C" w14:textId="77777777" w:rsidTr="00C51FC6">
        <w:tc>
          <w:tcPr>
            <w:tcW w:w="5224" w:type="dxa"/>
          </w:tcPr>
          <w:p w14:paraId="7EBF30B1" w14:textId="3F0DFA52" w:rsidR="00741281" w:rsidRPr="00C51FC6" w:rsidRDefault="00741281" w:rsidP="00741281">
            <w:pPr>
              <w:jc w:val="both"/>
              <w:rPr>
                <w:rStyle w:val="25"/>
              </w:rPr>
            </w:pPr>
            <w:r w:rsidRPr="00C51FC6">
              <w:rPr>
                <w:rStyle w:val="25"/>
              </w:rPr>
              <w:t xml:space="preserve">Общая трудоемкость (в час. / </w:t>
            </w:r>
            <w:proofErr w:type="spellStart"/>
            <w:r w:rsidRPr="00C51FC6">
              <w:rPr>
                <w:rStyle w:val="25"/>
              </w:rPr>
              <w:t>з.е</w:t>
            </w:r>
            <w:proofErr w:type="spellEnd"/>
            <w:r w:rsidRPr="00C51FC6">
              <w:rPr>
                <w:rStyle w:val="25"/>
              </w:rPr>
              <w:t>.)</w:t>
            </w:r>
          </w:p>
        </w:tc>
        <w:tc>
          <w:tcPr>
            <w:tcW w:w="4121" w:type="dxa"/>
          </w:tcPr>
          <w:p w14:paraId="07BBFBAD" w14:textId="09AD6006" w:rsidR="00741281" w:rsidRDefault="00741281" w:rsidP="00741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  <w:r w:rsidRPr="00C51FC6">
              <w:rPr>
                <w:sz w:val="28"/>
                <w:szCs w:val="28"/>
              </w:rPr>
              <w:t xml:space="preserve">ч. – </w:t>
            </w:r>
            <w:r>
              <w:rPr>
                <w:sz w:val="28"/>
                <w:szCs w:val="28"/>
              </w:rPr>
              <w:t>3</w:t>
            </w:r>
            <w:r w:rsidRPr="00C51FC6">
              <w:rPr>
                <w:sz w:val="28"/>
                <w:szCs w:val="28"/>
              </w:rPr>
              <w:t xml:space="preserve"> ЗЕТ</w:t>
            </w:r>
          </w:p>
        </w:tc>
      </w:tr>
    </w:tbl>
    <w:p w14:paraId="06BE110D" w14:textId="77777777" w:rsidR="008137BA" w:rsidRDefault="008137BA" w:rsidP="007E1823">
      <w:pPr>
        <w:ind w:firstLine="709"/>
        <w:jc w:val="both"/>
        <w:rPr>
          <w:sz w:val="28"/>
          <w:szCs w:val="28"/>
        </w:rPr>
      </w:pPr>
    </w:p>
    <w:p w14:paraId="44A0C6FC" w14:textId="01300251" w:rsidR="001638A6" w:rsidRPr="00F628F6" w:rsidRDefault="00F628F6" w:rsidP="00F628F6">
      <w:pPr>
        <w:shd w:val="clear" w:color="auto" w:fill="FFFFFF"/>
        <w:spacing w:line="360" w:lineRule="auto"/>
        <w:ind w:left="710"/>
        <w:jc w:val="both"/>
        <w:rPr>
          <w:b/>
        </w:rPr>
      </w:pPr>
      <w:r>
        <w:rPr>
          <w:b/>
        </w:rPr>
        <w:t xml:space="preserve">5. </w:t>
      </w:r>
      <w:r w:rsidRPr="00F628F6">
        <w:rPr>
          <w:b/>
        </w:rPr>
        <w:t>СОДЕРЖАНИЕ ПРАКТИКИ</w:t>
      </w:r>
      <w:r>
        <w:rPr>
          <w:b/>
        </w:rPr>
        <w:t>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18"/>
        <w:gridCol w:w="8633"/>
      </w:tblGrid>
      <w:tr w:rsidR="000C3C81" w:rsidRPr="00C51FC6" w14:paraId="4E3DB858" w14:textId="77777777" w:rsidTr="000C3C81">
        <w:tc>
          <w:tcPr>
            <w:tcW w:w="718" w:type="dxa"/>
          </w:tcPr>
          <w:p w14:paraId="2FC3228C" w14:textId="77777777" w:rsidR="000C3C81" w:rsidRPr="00C51FC6" w:rsidRDefault="000C3C81" w:rsidP="005F7F61">
            <w:pPr>
              <w:pStyle w:val="24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C51FC6">
              <w:rPr>
                <w:rStyle w:val="25"/>
                <w:rFonts w:eastAsiaTheme="minorHAnsi"/>
                <w:sz w:val="24"/>
                <w:szCs w:val="24"/>
              </w:rPr>
              <w:t>№</w:t>
            </w:r>
          </w:p>
          <w:p w14:paraId="6C111F30" w14:textId="77777777" w:rsidR="000C3C81" w:rsidRPr="00C51FC6" w:rsidRDefault="000C3C81" w:rsidP="005F7F61">
            <w:pPr>
              <w:pStyle w:val="afa"/>
              <w:jc w:val="center"/>
              <w:rPr>
                <w:bCs/>
                <w:color w:val="000000"/>
              </w:rPr>
            </w:pPr>
            <w:r w:rsidRPr="00C51FC6"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8633" w:type="dxa"/>
          </w:tcPr>
          <w:p w14:paraId="143DC115" w14:textId="77777777" w:rsidR="000C3C81" w:rsidRDefault="000C3C81" w:rsidP="005F7F61">
            <w:pPr>
              <w:pStyle w:val="afa"/>
              <w:jc w:val="center"/>
              <w:rPr>
                <w:rStyle w:val="25"/>
                <w:rFonts w:eastAsiaTheme="minorHAnsi"/>
              </w:rPr>
            </w:pPr>
          </w:p>
          <w:p w14:paraId="67E65578" w14:textId="17B6027F" w:rsidR="000C3C81" w:rsidRPr="00C51FC6" w:rsidRDefault="000C3C81" w:rsidP="005F7F61">
            <w:pPr>
              <w:pStyle w:val="afa"/>
              <w:jc w:val="center"/>
              <w:rPr>
                <w:bCs/>
                <w:color w:val="000000"/>
              </w:rPr>
            </w:pPr>
            <w:r w:rsidRPr="00C51FC6">
              <w:rPr>
                <w:rStyle w:val="25"/>
                <w:rFonts w:eastAsiaTheme="minorHAnsi"/>
              </w:rPr>
              <w:t>Этапы работы</w:t>
            </w:r>
            <w:r>
              <w:rPr>
                <w:rStyle w:val="25"/>
                <w:rFonts w:eastAsiaTheme="minorHAnsi"/>
              </w:rPr>
              <w:t xml:space="preserve"> </w:t>
            </w:r>
          </w:p>
        </w:tc>
      </w:tr>
      <w:tr w:rsidR="000C3C81" w:rsidRPr="00C51FC6" w14:paraId="6FC1F914" w14:textId="77777777" w:rsidTr="000C3C81">
        <w:tc>
          <w:tcPr>
            <w:tcW w:w="718" w:type="dxa"/>
          </w:tcPr>
          <w:p w14:paraId="78A44916" w14:textId="71E2152A" w:rsidR="000C3C81" w:rsidRPr="00C51FC6" w:rsidRDefault="000C3C81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1.</w:t>
            </w:r>
          </w:p>
        </w:tc>
        <w:tc>
          <w:tcPr>
            <w:tcW w:w="8633" w:type="dxa"/>
          </w:tcPr>
          <w:p w14:paraId="5194D3F7" w14:textId="1EBD16D3" w:rsidR="000C3C81" w:rsidRPr="00C51FC6" w:rsidRDefault="000C3C81" w:rsidP="008F0AF2">
            <w:pPr>
              <w:pStyle w:val="afa"/>
              <w:jc w:val="both"/>
            </w:pPr>
            <w:r w:rsidRPr="00C51FC6">
              <w:t xml:space="preserve">Подготовительный </w:t>
            </w:r>
            <w:r>
              <w:t>этап</w:t>
            </w:r>
          </w:p>
        </w:tc>
      </w:tr>
      <w:tr w:rsidR="000C3C81" w:rsidRPr="00C51FC6" w14:paraId="7B130163" w14:textId="77777777" w:rsidTr="000C3C81">
        <w:tc>
          <w:tcPr>
            <w:tcW w:w="718" w:type="dxa"/>
          </w:tcPr>
          <w:p w14:paraId="142348C9" w14:textId="77777777" w:rsidR="000C3C81" w:rsidRPr="00C51FC6" w:rsidRDefault="000C3C81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2.</w:t>
            </w:r>
          </w:p>
        </w:tc>
        <w:tc>
          <w:tcPr>
            <w:tcW w:w="8633" w:type="dxa"/>
          </w:tcPr>
          <w:p w14:paraId="28ABF806" w14:textId="0954149E" w:rsidR="000C3C81" w:rsidRPr="00C51FC6" w:rsidRDefault="000C3C81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t xml:space="preserve">Основной </w:t>
            </w:r>
            <w:r>
              <w:t>этап</w:t>
            </w:r>
          </w:p>
        </w:tc>
      </w:tr>
      <w:tr w:rsidR="000C3C81" w:rsidRPr="00C51FC6" w14:paraId="775A371C" w14:textId="77777777" w:rsidTr="000C3C81">
        <w:tc>
          <w:tcPr>
            <w:tcW w:w="718" w:type="dxa"/>
          </w:tcPr>
          <w:p w14:paraId="23292635" w14:textId="77777777" w:rsidR="000C3C81" w:rsidRPr="00C51FC6" w:rsidRDefault="000C3C81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3.</w:t>
            </w:r>
          </w:p>
        </w:tc>
        <w:tc>
          <w:tcPr>
            <w:tcW w:w="8633" w:type="dxa"/>
          </w:tcPr>
          <w:p w14:paraId="7CAB80D0" w14:textId="54A7D1BA" w:rsidR="000C3C81" w:rsidRPr="00C51FC6" w:rsidRDefault="000C3C81" w:rsidP="008F0AF2">
            <w:pPr>
              <w:pStyle w:val="afa"/>
              <w:jc w:val="both"/>
            </w:pPr>
            <w:r w:rsidRPr="00C51FC6">
              <w:t xml:space="preserve">Заключительный </w:t>
            </w:r>
            <w:r>
              <w:t>этап</w:t>
            </w:r>
          </w:p>
        </w:tc>
      </w:tr>
      <w:tr w:rsidR="000C3C81" w:rsidRPr="00C51FC6" w14:paraId="645D4688" w14:textId="77777777" w:rsidTr="000C3C81">
        <w:tc>
          <w:tcPr>
            <w:tcW w:w="718" w:type="dxa"/>
          </w:tcPr>
          <w:p w14:paraId="5B013384" w14:textId="77777777" w:rsidR="000C3C81" w:rsidRPr="00C51FC6" w:rsidRDefault="000C3C81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4.</w:t>
            </w:r>
          </w:p>
        </w:tc>
        <w:tc>
          <w:tcPr>
            <w:tcW w:w="8633" w:type="dxa"/>
          </w:tcPr>
          <w:p w14:paraId="58224304" w14:textId="77777777" w:rsidR="000C3C81" w:rsidRPr="00C51FC6" w:rsidRDefault="000C3C81" w:rsidP="008F0AF2">
            <w:pPr>
              <w:pStyle w:val="afa"/>
              <w:jc w:val="both"/>
            </w:pPr>
            <w:r w:rsidRPr="00C51FC6">
              <w:t>Зачет с оценкой</w:t>
            </w:r>
          </w:p>
        </w:tc>
      </w:tr>
    </w:tbl>
    <w:p w14:paraId="610A29F9" w14:textId="5AACF06D" w:rsidR="000F078B" w:rsidRPr="00EB7A10" w:rsidRDefault="000F078B" w:rsidP="009C3684">
      <w:pPr>
        <w:pStyle w:val="afb"/>
        <w:spacing w:after="0"/>
        <w:ind w:left="0" w:firstLine="709"/>
        <w:jc w:val="both"/>
      </w:pPr>
      <w:r w:rsidRPr="00EB7A10">
        <w:t xml:space="preserve">Практика состоит из трёх основных </w:t>
      </w:r>
      <w:r w:rsidR="00F628F6">
        <w:t>периодов</w:t>
      </w:r>
      <w:r w:rsidRPr="00EB7A10">
        <w:t xml:space="preserve">. </w:t>
      </w:r>
    </w:p>
    <w:p w14:paraId="246E38F8" w14:textId="457DD9E0" w:rsidR="00FC1502" w:rsidRPr="00F628F6" w:rsidRDefault="002C33BF" w:rsidP="009C3684">
      <w:pPr>
        <w:pStyle w:val="afb"/>
        <w:spacing w:after="0"/>
        <w:ind w:left="0" w:firstLine="709"/>
        <w:jc w:val="both"/>
        <w:rPr>
          <w:i/>
          <w:iCs/>
        </w:rPr>
      </w:pPr>
      <w:r w:rsidRPr="00F628F6">
        <w:rPr>
          <w:i/>
          <w:iCs/>
        </w:rPr>
        <w:t xml:space="preserve">Подготовительный </w:t>
      </w:r>
      <w:r w:rsidR="00F628F6" w:rsidRPr="00F628F6">
        <w:rPr>
          <w:i/>
          <w:iCs/>
        </w:rPr>
        <w:t>период</w:t>
      </w:r>
      <w:r w:rsidRPr="00F628F6">
        <w:rPr>
          <w:i/>
          <w:iCs/>
        </w:rPr>
        <w:t xml:space="preserve">. </w:t>
      </w:r>
    </w:p>
    <w:p w14:paraId="5DF919B6" w14:textId="1814E8C1" w:rsidR="002C33BF" w:rsidRDefault="00FC1502" w:rsidP="009C3684">
      <w:pPr>
        <w:pStyle w:val="afb"/>
        <w:spacing w:after="0"/>
        <w:ind w:left="0" w:firstLine="709"/>
        <w:jc w:val="both"/>
      </w:pPr>
      <w:r>
        <w:t xml:space="preserve">- </w:t>
      </w:r>
      <w:bookmarkStart w:id="9" w:name="_Hlk98883014"/>
      <w:r w:rsidR="00B005E6" w:rsidRPr="0090590A">
        <w:rPr>
          <w:lang w:val="x-none" w:eastAsia="x-none"/>
        </w:rPr>
        <w:t>На данном этапе</w:t>
      </w:r>
      <w:bookmarkEnd w:id="9"/>
      <w:r w:rsidR="00B005E6" w:rsidRPr="0090590A">
        <w:rPr>
          <w:lang w:val="x-none" w:eastAsia="x-none"/>
        </w:rPr>
        <w:t xml:space="preserve"> </w:t>
      </w:r>
      <w:r w:rsidR="002C33BF" w:rsidRPr="00FC1502">
        <w:t xml:space="preserve">проводится установочная конференция, на которой решаются организационные вопросы: руководитель практики </w:t>
      </w:r>
      <w:r w:rsidR="00E06AE2" w:rsidRPr="00FC1502">
        <w:t xml:space="preserve">сообщает обучающимся о целях и задачах </w:t>
      </w:r>
      <w:r w:rsidR="0048760D">
        <w:t>производственной</w:t>
      </w:r>
      <w:r w:rsidR="00E06AE2" w:rsidRPr="00FC1502">
        <w:t xml:space="preserve"> (</w:t>
      </w:r>
      <w:r w:rsidR="0048760D">
        <w:t>технологическ</w:t>
      </w:r>
      <w:r w:rsidR="00E06AE2" w:rsidRPr="00FC1502">
        <w:t xml:space="preserve">ой) практики, </w:t>
      </w:r>
      <w:r w:rsidRPr="00FC1502">
        <w:t xml:space="preserve">о порядке прохождения практики и </w:t>
      </w:r>
      <w:r w:rsidR="00E06AE2" w:rsidRPr="00FC1502">
        <w:t>основны</w:t>
      </w:r>
      <w:r w:rsidRPr="00FC1502">
        <w:t>х</w:t>
      </w:r>
      <w:r w:rsidR="00E06AE2" w:rsidRPr="00FC1502">
        <w:t xml:space="preserve"> </w:t>
      </w:r>
      <w:r w:rsidR="0048760D">
        <w:t>этап</w:t>
      </w:r>
      <w:r w:rsidR="003E0B5A">
        <w:t>ах</w:t>
      </w:r>
      <w:r w:rsidR="00E06AE2" w:rsidRPr="00FC1502">
        <w:t xml:space="preserve"> работ, </w:t>
      </w:r>
      <w:r>
        <w:t>форме отчетной документации</w:t>
      </w:r>
      <w:r w:rsidR="00E06AE2" w:rsidRPr="00FC1502">
        <w:t>.</w:t>
      </w:r>
      <w:r w:rsidRPr="00FC1502">
        <w:t xml:space="preserve"> </w:t>
      </w:r>
      <w:r w:rsidR="0048760D">
        <w:t xml:space="preserve">Выдается документация на практику. </w:t>
      </w:r>
      <w:r w:rsidRPr="00FC1502">
        <w:t>Также</w:t>
      </w:r>
      <w:r w:rsidR="00E06AE2" w:rsidRPr="00FC1502">
        <w:t xml:space="preserve"> </w:t>
      </w:r>
      <w:r w:rsidR="002C33BF" w:rsidRPr="00FC1502">
        <w:t xml:space="preserve">знакомит </w:t>
      </w:r>
      <w:r w:rsidR="00E06AE2" w:rsidRPr="00FC1502">
        <w:t>обучающихся</w:t>
      </w:r>
      <w:r w:rsidR="002C33BF" w:rsidRPr="00FC1502">
        <w:t xml:space="preserve"> с внутренним распорядком дня, дисциплинарным режимом в период практики</w:t>
      </w:r>
      <w:r w:rsidRPr="00FC1502">
        <w:t xml:space="preserve"> и</w:t>
      </w:r>
      <w:r w:rsidR="002C33BF" w:rsidRPr="00FC1502">
        <w:t xml:space="preserve"> с правилами техники безопасности. </w:t>
      </w:r>
    </w:p>
    <w:p w14:paraId="40AB45FF" w14:textId="472C2C3D" w:rsidR="00FC1502" w:rsidRPr="00F628F6" w:rsidRDefault="002C33BF" w:rsidP="00DA3085">
      <w:pPr>
        <w:pStyle w:val="afb"/>
        <w:spacing w:after="0"/>
        <w:ind w:left="0" w:firstLine="709"/>
        <w:jc w:val="both"/>
        <w:rPr>
          <w:i/>
          <w:iCs/>
        </w:rPr>
      </w:pPr>
      <w:r w:rsidRPr="00F628F6">
        <w:rPr>
          <w:i/>
          <w:iCs/>
        </w:rPr>
        <w:t xml:space="preserve">Основной </w:t>
      </w:r>
      <w:r w:rsidR="00F628F6">
        <w:rPr>
          <w:i/>
          <w:iCs/>
        </w:rPr>
        <w:t>период</w:t>
      </w:r>
      <w:r w:rsidRPr="00F628F6">
        <w:rPr>
          <w:i/>
          <w:iCs/>
        </w:rPr>
        <w:t xml:space="preserve">. </w:t>
      </w:r>
    </w:p>
    <w:p w14:paraId="6202587A" w14:textId="67952CDD" w:rsidR="00F628F6" w:rsidRPr="009C3684" w:rsidRDefault="00896D62" w:rsidP="00F628F6">
      <w:pPr>
        <w:pStyle w:val="afb"/>
        <w:spacing w:after="0"/>
        <w:ind w:left="0" w:firstLine="709"/>
        <w:jc w:val="both"/>
      </w:pPr>
      <w:r>
        <w:t>П</w:t>
      </w:r>
      <w:r w:rsidR="00F628F6" w:rsidRPr="009C3684">
        <w:t>роизводственн</w:t>
      </w:r>
      <w:r>
        <w:t>ая</w:t>
      </w:r>
      <w:r w:rsidR="00F628F6" w:rsidRPr="009C3684">
        <w:t xml:space="preserve"> практик</w:t>
      </w:r>
      <w:r>
        <w:t>а</w:t>
      </w:r>
      <w:r w:rsidR="00F628F6" w:rsidRPr="009C3684">
        <w:t xml:space="preserve"> (</w:t>
      </w:r>
      <w:r w:rsidR="00F628F6">
        <w:rPr>
          <w:snapToGrid w:val="0"/>
        </w:rPr>
        <w:t>технологическ</w:t>
      </w:r>
      <w:r w:rsidR="00F628F6" w:rsidRPr="00E00453">
        <w:rPr>
          <w:snapToGrid w:val="0"/>
        </w:rPr>
        <w:t>ая практика</w:t>
      </w:r>
      <w:r w:rsidR="00F628F6" w:rsidRPr="009C3684">
        <w:t xml:space="preserve">) </w:t>
      </w:r>
      <w:r w:rsidR="0064204B">
        <w:t>направлена на изучение</w:t>
      </w:r>
      <w:r w:rsidR="00F628F6" w:rsidRPr="009C3684">
        <w:t xml:space="preserve"> предприятия сферы </w:t>
      </w:r>
      <w:r w:rsidR="002F7C41">
        <w:rPr>
          <w:snapToGrid w:val="0"/>
        </w:rPr>
        <w:t>социально-культурного сервиса</w:t>
      </w:r>
      <w:r w:rsidR="002F7C41" w:rsidRPr="009C3684">
        <w:t xml:space="preserve"> </w:t>
      </w:r>
      <w:r w:rsidR="00F628F6" w:rsidRPr="009C3684">
        <w:t xml:space="preserve">и </w:t>
      </w:r>
      <w:r w:rsidR="00F628F6">
        <w:t>выполнени</w:t>
      </w:r>
      <w:r w:rsidR="0064204B">
        <w:t>е</w:t>
      </w:r>
      <w:r w:rsidR="00F628F6">
        <w:t xml:space="preserve"> производственных заданий на</w:t>
      </w:r>
      <w:r w:rsidR="00F628F6" w:rsidRPr="009C3684">
        <w:t xml:space="preserve"> данно</w:t>
      </w:r>
      <w:r w:rsidR="00F628F6">
        <w:t>м</w:t>
      </w:r>
      <w:r w:rsidR="00F628F6" w:rsidRPr="009C3684">
        <w:t xml:space="preserve"> предприяти</w:t>
      </w:r>
      <w:r w:rsidR="00F628F6">
        <w:t>и</w:t>
      </w:r>
      <w:r w:rsidR="00F628F6" w:rsidRPr="009C3684">
        <w:t>, а также в изучении технологий обслуживания клиентов.</w:t>
      </w:r>
    </w:p>
    <w:p w14:paraId="1AC9DECE" w14:textId="77777777" w:rsidR="00101558" w:rsidRDefault="005C0A7A" w:rsidP="00EB7A10">
      <w:pPr>
        <w:pStyle w:val="afb"/>
        <w:spacing w:after="0"/>
        <w:ind w:left="0" w:firstLine="709"/>
        <w:jc w:val="both"/>
      </w:pPr>
      <w:r>
        <w:t xml:space="preserve">Во время прохождения практики обучающиеся </w:t>
      </w:r>
    </w:p>
    <w:p w14:paraId="6B7F39AC" w14:textId="64F80AF9" w:rsidR="005C0A7A" w:rsidRDefault="0064204B" w:rsidP="00EB7A10">
      <w:pPr>
        <w:pStyle w:val="afb"/>
        <w:spacing w:after="0"/>
        <w:ind w:left="0" w:firstLine="709"/>
        <w:jc w:val="both"/>
      </w:pPr>
      <w:r w:rsidRPr="0064204B">
        <w:rPr>
          <w:b/>
        </w:rPr>
        <w:t>изучают</w:t>
      </w:r>
      <w:r w:rsidR="005C0A7A" w:rsidRPr="0064204B">
        <w:rPr>
          <w:b/>
        </w:rPr>
        <w:t>:</w:t>
      </w:r>
    </w:p>
    <w:p w14:paraId="1482E1B9" w14:textId="331053BC" w:rsidR="005C0A7A" w:rsidRDefault="005C0A7A" w:rsidP="00EB7A10">
      <w:pPr>
        <w:pStyle w:val="afb"/>
        <w:spacing w:after="0"/>
        <w:ind w:left="0" w:firstLine="709"/>
        <w:jc w:val="both"/>
      </w:pPr>
      <w:r>
        <w:t>–</w:t>
      </w:r>
      <w:r w:rsidR="0064204B">
        <w:t xml:space="preserve"> </w:t>
      </w:r>
      <w:r>
        <w:t>основны</w:t>
      </w:r>
      <w:r w:rsidR="0064204B">
        <w:t>е</w:t>
      </w:r>
      <w:r>
        <w:t xml:space="preserve"> и вспомогательны</w:t>
      </w:r>
      <w:r w:rsidR="0064204B">
        <w:t>е</w:t>
      </w:r>
      <w:r>
        <w:t xml:space="preserve"> подразделения обслуживающих предприятий </w:t>
      </w:r>
      <w:r w:rsidR="002F7C41">
        <w:t xml:space="preserve">сферы </w:t>
      </w:r>
      <w:r w:rsidR="002F7C41">
        <w:rPr>
          <w:snapToGrid w:val="0"/>
        </w:rPr>
        <w:t>социально-культурного сервиса</w:t>
      </w:r>
      <w:r>
        <w:t>;</w:t>
      </w:r>
    </w:p>
    <w:p w14:paraId="12E90E4F" w14:textId="1FB0C383" w:rsidR="005C0A7A" w:rsidRDefault="005C0A7A" w:rsidP="00EB7A10">
      <w:pPr>
        <w:pStyle w:val="afb"/>
        <w:spacing w:after="0"/>
        <w:ind w:left="0" w:firstLine="709"/>
        <w:jc w:val="both"/>
      </w:pPr>
      <w:r>
        <w:t xml:space="preserve"> –</w:t>
      </w:r>
      <w:r w:rsidR="0064204B">
        <w:t xml:space="preserve"> т</w:t>
      </w:r>
      <w:r>
        <w:t>ехнологически</w:t>
      </w:r>
      <w:r w:rsidR="0064204B">
        <w:t>е линии сервисного обслуживания</w:t>
      </w:r>
      <w:r>
        <w:t>;</w:t>
      </w:r>
    </w:p>
    <w:p w14:paraId="73F956ED" w14:textId="67396147" w:rsidR="005C0A7A" w:rsidRDefault="0064204B" w:rsidP="00EB7A10">
      <w:pPr>
        <w:pStyle w:val="afb"/>
        <w:spacing w:after="0"/>
        <w:ind w:left="0" w:firstLine="709"/>
        <w:jc w:val="both"/>
      </w:pPr>
      <w:r>
        <w:t xml:space="preserve"> – деятельность</w:t>
      </w:r>
      <w:r w:rsidR="005C0A7A">
        <w:t xml:space="preserve"> выбранного подразделения предприятия; </w:t>
      </w:r>
    </w:p>
    <w:p w14:paraId="7D6D4BE3" w14:textId="1DE60445" w:rsidR="005C0A7A" w:rsidRDefault="005C0A7A" w:rsidP="00EB7A10">
      <w:pPr>
        <w:pStyle w:val="afb"/>
        <w:spacing w:after="0"/>
        <w:ind w:left="0" w:firstLine="709"/>
        <w:jc w:val="both"/>
      </w:pPr>
      <w:r>
        <w:t>–</w:t>
      </w:r>
      <w:r w:rsidR="0064204B">
        <w:t xml:space="preserve"> </w:t>
      </w:r>
      <w:r>
        <w:t>технологические процессы (изготовл</w:t>
      </w:r>
      <w:r w:rsidR="0064204B">
        <w:t>ения, технического обслуживания</w:t>
      </w:r>
      <w:r>
        <w:t xml:space="preserve">, ремонта, восстановления, монтажа, обслуживания и др.) от начального до завершающего этапа; </w:t>
      </w:r>
    </w:p>
    <w:p w14:paraId="10150BA4" w14:textId="172FA9A3" w:rsidR="0064204B" w:rsidRDefault="0064204B" w:rsidP="00101558">
      <w:pPr>
        <w:pStyle w:val="afb"/>
        <w:spacing w:after="0"/>
        <w:ind w:left="0" w:firstLine="709"/>
        <w:jc w:val="both"/>
      </w:pPr>
      <w:r>
        <w:rPr>
          <w:color w:val="FF0000"/>
        </w:rPr>
        <w:t xml:space="preserve"> </w:t>
      </w:r>
      <w:r w:rsidR="005C0A7A">
        <w:t>–</w:t>
      </w:r>
      <w:r>
        <w:t xml:space="preserve"> с</w:t>
      </w:r>
      <w:r w:rsidR="005C0A7A">
        <w:t>тади</w:t>
      </w:r>
      <w:r>
        <w:t>и</w:t>
      </w:r>
      <w:r w:rsidR="005C0A7A">
        <w:t xml:space="preserve"> реали</w:t>
      </w:r>
      <w:r>
        <w:t>зации технологического решения;</w:t>
      </w:r>
    </w:p>
    <w:p w14:paraId="5836D4E8" w14:textId="23B4AF1E" w:rsidR="0064204B" w:rsidRDefault="00101558" w:rsidP="00101558">
      <w:pPr>
        <w:pStyle w:val="afb"/>
        <w:spacing w:after="0"/>
        <w:ind w:left="0" w:firstLine="709"/>
        <w:jc w:val="both"/>
      </w:pPr>
      <w:r>
        <w:t>- д</w:t>
      </w:r>
      <w:r w:rsidR="0064204B">
        <w:t xml:space="preserve">окументы и документооборот при </w:t>
      </w:r>
      <w:r w:rsidR="002F7C41">
        <w:t xml:space="preserve">организации деятельности объектов </w:t>
      </w:r>
      <w:r w:rsidR="002F7C41">
        <w:rPr>
          <w:snapToGrid w:val="0"/>
        </w:rPr>
        <w:t>социально-культурного сервиса</w:t>
      </w:r>
      <w:r>
        <w:t>;</w:t>
      </w:r>
    </w:p>
    <w:p w14:paraId="766AC774" w14:textId="616B044B" w:rsidR="00101558" w:rsidRDefault="00101558" w:rsidP="00101558">
      <w:pPr>
        <w:pStyle w:val="afb"/>
        <w:spacing w:after="0"/>
        <w:ind w:left="0" w:firstLine="709"/>
        <w:jc w:val="both"/>
      </w:pPr>
      <w:r>
        <w:t>- организацию работы с клиентами на предприятии;</w:t>
      </w:r>
      <w:r w:rsidRPr="0064204B">
        <w:t xml:space="preserve"> </w:t>
      </w:r>
    </w:p>
    <w:p w14:paraId="6239589F" w14:textId="4C34D465" w:rsidR="00101558" w:rsidRDefault="00101558" w:rsidP="00101558">
      <w:pPr>
        <w:pStyle w:val="afb"/>
        <w:spacing w:after="0"/>
        <w:ind w:left="0" w:firstLine="709"/>
        <w:jc w:val="both"/>
      </w:pPr>
      <w:r>
        <w:t>- т</w:t>
      </w:r>
      <w:r w:rsidRPr="00101558">
        <w:t>ребования производственной дисциплины, правила по охране труда и пожарной безопасности при осуществлении технологического процесса</w:t>
      </w:r>
      <w:r>
        <w:t>.</w:t>
      </w:r>
    </w:p>
    <w:p w14:paraId="340721D2" w14:textId="77777777" w:rsidR="00101558" w:rsidRDefault="00101558" w:rsidP="00101558">
      <w:pPr>
        <w:pStyle w:val="afb"/>
        <w:spacing w:after="0"/>
        <w:ind w:left="0" w:firstLine="709"/>
        <w:jc w:val="both"/>
        <w:rPr>
          <w:b/>
        </w:rPr>
      </w:pPr>
      <w:r w:rsidRPr="00101558">
        <w:rPr>
          <w:b/>
        </w:rPr>
        <w:t>Участвует</w:t>
      </w:r>
      <w:r>
        <w:rPr>
          <w:b/>
        </w:rPr>
        <w:t>:</w:t>
      </w:r>
    </w:p>
    <w:p w14:paraId="6B930D8F" w14:textId="75FDB5EE" w:rsidR="00CE1BDC" w:rsidRPr="00CE1BDC" w:rsidRDefault="00CE1BDC" w:rsidP="00CE1BDC">
      <w:pPr>
        <w:pStyle w:val="afb"/>
        <w:spacing w:after="0"/>
        <w:ind w:left="0" w:firstLine="709"/>
        <w:jc w:val="both"/>
      </w:pPr>
      <w:r w:rsidRPr="00CE1BDC">
        <w:t xml:space="preserve">- в </w:t>
      </w:r>
      <w:r>
        <w:t>выборе технологий обслуживания потребителей предприятий социально-культурного сервиса</w:t>
      </w:r>
      <w:r w:rsidRPr="00CE1BDC">
        <w:t>;</w:t>
      </w:r>
    </w:p>
    <w:p w14:paraId="4A92A305" w14:textId="39573C6B" w:rsidR="0064204B" w:rsidRPr="00CE1BDC" w:rsidRDefault="00101558" w:rsidP="00101558">
      <w:pPr>
        <w:pStyle w:val="afb"/>
        <w:spacing w:after="0"/>
        <w:ind w:left="0" w:firstLine="709"/>
        <w:jc w:val="both"/>
      </w:pPr>
      <w:r w:rsidRPr="00CE1BDC">
        <w:t xml:space="preserve">- в работе по </w:t>
      </w:r>
      <w:r w:rsidR="00CE1BDC">
        <w:t>разработке услуг в сфере социально-культурного сервиса</w:t>
      </w:r>
      <w:r w:rsidRPr="00CE1BDC">
        <w:t>;</w:t>
      </w:r>
    </w:p>
    <w:p w14:paraId="4104BB21" w14:textId="3B3CD5FC" w:rsidR="00101558" w:rsidRDefault="00101558" w:rsidP="00101558">
      <w:pPr>
        <w:pStyle w:val="afb"/>
        <w:spacing w:after="0"/>
        <w:ind w:left="0" w:firstLine="709"/>
        <w:jc w:val="both"/>
      </w:pPr>
      <w:r w:rsidRPr="00CE1BDC">
        <w:t xml:space="preserve">- в оформлении договоров на </w:t>
      </w:r>
      <w:r w:rsidR="00CE1BDC">
        <w:t>предоставление услуг предприятия</w:t>
      </w:r>
      <w:r w:rsidRPr="00CE1BDC">
        <w:t>;</w:t>
      </w:r>
      <w:r w:rsidRPr="00101558">
        <w:t xml:space="preserve"> </w:t>
      </w:r>
    </w:p>
    <w:p w14:paraId="3F974549" w14:textId="697A2A1E" w:rsidR="00101558" w:rsidRDefault="00101558" w:rsidP="00101558">
      <w:pPr>
        <w:pStyle w:val="afb"/>
        <w:spacing w:after="0"/>
        <w:ind w:left="0" w:firstLine="709"/>
        <w:jc w:val="both"/>
      </w:pPr>
      <w:r>
        <w:t>- в разработке проектных решений с учетом географических, нормативных и правовых особенностей, с применением современных технологий;</w:t>
      </w:r>
    </w:p>
    <w:p w14:paraId="5B90E368" w14:textId="70AD89BC" w:rsidR="00101558" w:rsidRPr="00101558" w:rsidRDefault="00101558" w:rsidP="00101558">
      <w:pPr>
        <w:pStyle w:val="afb"/>
        <w:spacing w:after="0"/>
        <w:ind w:left="0" w:firstLine="709"/>
        <w:jc w:val="both"/>
        <w:rPr>
          <w:b/>
        </w:rPr>
      </w:pPr>
      <w:r w:rsidRPr="00101558">
        <w:rPr>
          <w:b/>
        </w:rPr>
        <w:t>Осуществляет:</w:t>
      </w:r>
    </w:p>
    <w:p w14:paraId="79D6D8AC" w14:textId="1B82C669" w:rsidR="005C0A7A" w:rsidRDefault="005C0A7A" w:rsidP="00101558">
      <w:pPr>
        <w:pStyle w:val="afb"/>
        <w:spacing w:after="0"/>
        <w:ind w:left="0" w:firstLine="709"/>
        <w:jc w:val="both"/>
      </w:pPr>
      <w:r>
        <w:t xml:space="preserve">– сбор </w:t>
      </w:r>
      <w:r w:rsidR="00101558">
        <w:t>исследовательского материала для подготовки ВКР</w:t>
      </w:r>
      <w:r>
        <w:t xml:space="preserve">; </w:t>
      </w:r>
    </w:p>
    <w:p w14:paraId="61A10F62" w14:textId="01AACDF1" w:rsidR="005C0A7A" w:rsidRDefault="005C0A7A" w:rsidP="00EB7A10">
      <w:pPr>
        <w:pStyle w:val="afb"/>
        <w:spacing w:after="0"/>
        <w:ind w:left="0" w:firstLine="709"/>
        <w:jc w:val="both"/>
      </w:pPr>
      <w:r>
        <w:t xml:space="preserve">– получение практических навыков работы в качестве дублера руководителя подразделения, участка, смены </w:t>
      </w:r>
      <w:r w:rsidR="00101558">
        <w:t xml:space="preserve">предприятия сферы </w:t>
      </w:r>
      <w:r w:rsidR="002F7C41">
        <w:rPr>
          <w:snapToGrid w:val="0"/>
        </w:rPr>
        <w:t>социально-культурного сервиса</w:t>
      </w:r>
      <w:r w:rsidR="00101558">
        <w:t>.</w:t>
      </w:r>
    </w:p>
    <w:p w14:paraId="511B1ADD" w14:textId="337D92AB" w:rsidR="00DA3085" w:rsidRPr="00434EE0" w:rsidRDefault="00DA3085" w:rsidP="00EB7A10">
      <w:pPr>
        <w:pStyle w:val="afb"/>
        <w:spacing w:after="0"/>
        <w:ind w:left="0" w:firstLine="709"/>
        <w:jc w:val="both"/>
      </w:pPr>
      <w:r>
        <w:t>Во время этого этапа обучающи</w:t>
      </w:r>
      <w:r w:rsidR="00DE5747">
        <w:t>е</w:t>
      </w:r>
      <w:r>
        <w:t>ся выполня</w:t>
      </w:r>
      <w:r w:rsidR="00DE5747">
        <w:t>ю</w:t>
      </w:r>
      <w:r>
        <w:t>т индивидуальное задание</w:t>
      </w:r>
      <w:r w:rsidRPr="00434EE0">
        <w:t>.</w:t>
      </w:r>
      <w:r w:rsidR="00605744" w:rsidRPr="00434EE0">
        <w:t xml:space="preserve"> </w:t>
      </w:r>
      <w:r w:rsidRPr="00434EE0">
        <w:t>В ходе выполнения индивидуального задания</w:t>
      </w:r>
      <w:r w:rsidR="00DE5747">
        <w:t>,</w:t>
      </w:r>
      <w:r w:rsidRPr="00434EE0">
        <w:t xml:space="preserve"> обучающи</w:t>
      </w:r>
      <w:r w:rsidR="00DE5747">
        <w:t>е</w:t>
      </w:r>
      <w:r w:rsidRPr="00434EE0">
        <w:t>ся осуществля</w:t>
      </w:r>
      <w:r w:rsidR="00DE5747">
        <w:t>ю</w:t>
      </w:r>
      <w:r w:rsidRPr="00434EE0">
        <w:t xml:space="preserve">т сбор и предварительную обработку фактического материала, необходимого для </w:t>
      </w:r>
      <w:r w:rsidR="00434EE0" w:rsidRPr="00434EE0">
        <w:rPr>
          <w:snapToGrid w:val="0"/>
        </w:rPr>
        <w:t>приобретение практических навыков и знаний при прохождении практики</w:t>
      </w:r>
      <w:r w:rsidRPr="00434EE0">
        <w:t>.</w:t>
      </w:r>
    </w:p>
    <w:p w14:paraId="1FA0086F" w14:textId="013EA80E" w:rsidR="00CA5C76" w:rsidRPr="000C3C81" w:rsidRDefault="002C33BF" w:rsidP="00DA3085">
      <w:pPr>
        <w:pStyle w:val="afb"/>
        <w:spacing w:after="0"/>
        <w:ind w:left="0" w:firstLine="709"/>
        <w:jc w:val="both"/>
        <w:rPr>
          <w:i/>
          <w:iCs/>
        </w:rPr>
      </w:pPr>
      <w:r w:rsidRPr="000C3C81">
        <w:rPr>
          <w:i/>
          <w:iCs/>
        </w:rPr>
        <w:t xml:space="preserve">Заключительный </w:t>
      </w:r>
      <w:r w:rsidR="000C3C81" w:rsidRPr="000C3C81">
        <w:rPr>
          <w:i/>
          <w:iCs/>
        </w:rPr>
        <w:t>период</w:t>
      </w:r>
      <w:r w:rsidRPr="000C3C81">
        <w:rPr>
          <w:i/>
          <w:iCs/>
        </w:rPr>
        <w:t>.</w:t>
      </w:r>
    </w:p>
    <w:p w14:paraId="449C2A59" w14:textId="31FB17E9" w:rsidR="002C33BF" w:rsidRPr="00CA5C76" w:rsidRDefault="00CA5C76" w:rsidP="00CA5C76">
      <w:pPr>
        <w:pStyle w:val="afb"/>
        <w:spacing w:after="0"/>
        <w:ind w:left="0" w:firstLine="709"/>
        <w:jc w:val="both"/>
      </w:pPr>
      <w:r>
        <w:t xml:space="preserve">Включает </w:t>
      </w:r>
      <w:r w:rsidR="00DD70DD">
        <w:t>самостоятельную работу обучающ</w:t>
      </w:r>
      <w:r w:rsidR="00DE5747">
        <w:t>их</w:t>
      </w:r>
      <w:r w:rsidR="00DD70DD">
        <w:t xml:space="preserve">ся с использованием полученных знаний и формирование практических навыков в работе с документами: </w:t>
      </w:r>
      <w:r>
        <w:t>о</w:t>
      </w:r>
      <w:r w:rsidR="002C33BF" w:rsidRPr="00CA5C76">
        <w:t>бработк</w:t>
      </w:r>
      <w:r>
        <w:t>у</w:t>
      </w:r>
      <w:r w:rsidR="002C33BF" w:rsidRPr="00CA5C76">
        <w:t xml:space="preserve"> материалов</w:t>
      </w:r>
      <w:r w:rsidRPr="00CA5C76">
        <w:t>,</w:t>
      </w:r>
      <w:r w:rsidR="002C33BF" w:rsidRPr="00CA5C76">
        <w:t xml:space="preserve"> собранных во время практики, их оформление, а также формулировк</w:t>
      </w:r>
      <w:r w:rsidR="00DE5747">
        <w:t>у</w:t>
      </w:r>
      <w:r w:rsidR="002C33BF" w:rsidRPr="00CA5C76">
        <w:t xml:space="preserve"> выводов на основе полученных знаний. </w:t>
      </w:r>
      <w:r w:rsidRPr="00CA5C76">
        <w:t>Обучающи</w:t>
      </w:r>
      <w:r w:rsidR="00DE5747">
        <w:t>е</w:t>
      </w:r>
      <w:r w:rsidRPr="00CA5C76">
        <w:t>ся</w:t>
      </w:r>
      <w:r w:rsidR="00605744" w:rsidRPr="00CA5C76">
        <w:t xml:space="preserve"> </w:t>
      </w:r>
      <w:r w:rsidR="002C33BF" w:rsidRPr="00CA5C76">
        <w:t>пред</w:t>
      </w:r>
      <w:r w:rsidR="00605744" w:rsidRPr="00CA5C76">
        <w:t>оставля</w:t>
      </w:r>
      <w:r w:rsidR="00DE5747">
        <w:t>ю</w:t>
      </w:r>
      <w:r w:rsidR="00605744" w:rsidRPr="00CA5C76">
        <w:t xml:space="preserve">т </w:t>
      </w:r>
      <w:r>
        <w:t>руководителю практики</w:t>
      </w:r>
      <w:r w:rsidRPr="00CA5C76">
        <w:t xml:space="preserve"> </w:t>
      </w:r>
      <w:r w:rsidR="002C33BF" w:rsidRPr="00CA5C76">
        <w:t>отчёт, оформленный в соответствии с существующими требованиями</w:t>
      </w:r>
      <w:r>
        <w:t>. Обучающи</w:t>
      </w:r>
      <w:r w:rsidR="00DE5747">
        <w:t>е</w:t>
      </w:r>
      <w:r>
        <w:t>ся проход</w:t>
      </w:r>
      <w:r w:rsidR="00DE5747">
        <w:t>я</w:t>
      </w:r>
      <w:r>
        <w:t xml:space="preserve">т процедуру защиты отчета по практике, по результатам которой </w:t>
      </w:r>
      <w:r w:rsidR="00DE5747">
        <w:t>им</w:t>
      </w:r>
      <w:r>
        <w:t xml:space="preserve"> выставляется оценка по практике.</w:t>
      </w:r>
    </w:p>
    <w:p w14:paraId="1E943BB3" w14:textId="77777777" w:rsidR="001638A6" w:rsidRPr="00AB25E4" w:rsidRDefault="001638A6" w:rsidP="001638A6">
      <w:pPr>
        <w:tabs>
          <w:tab w:val="left" w:pos="0"/>
        </w:tabs>
        <w:jc w:val="both"/>
      </w:pPr>
    </w:p>
    <w:p w14:paraId="4600B7D0" w14:textId="77777777" w:rsidR="00861139" w:rsidRPr="00FC089A" w:rsidRDefault="00861139" w:rsidP="00861139">
      <w:pPr>
        <w:shd w:val="clear" w:color="auto" w:fill="FFFFFF"/>
        <w:ind w:firstLine="709"/>
        <w:jc w:val="both"/>
        <w:rPr>
          <w:b/>
        </w:rPr>
      </w:pPr>
      <w:r w:rsidRPr="00FC089A">
        <w:rPr>
          <w:b/>
        </w:rPr>
        <w:t>6. ФОРМЫ ОТЧЕТНОСТИ ПО ПРАКТИКЕ:</w:t>
      </w:r>
    </w:p>
    <w:p w14:paraId="0A6E767D" w14:textId="77777777" w:rsidR="00861139" w:rsidRPr="00FC089A" w:rsidRDefault="00861139" w:rsidP="00861139">
      <w:pPr>
        <w:shd w:val="clear" w:color="auto" w:fill="FFFFFF"/>
        <w:ind w:firstLine="709"/>
        <w:jc w:val="both"/>
        <w:rPr>
          <w:bCs/>
        </w:rPr>
      </w:pPr>
      <w:r w:rsidRPr="00FC089A">
        <w:rPr>
          <w:bCs/>
        </w:rPr>
        <w:t>Форма отчетности - зачет с оценкой</w:t>
      </w:r>
    </w:p>
    <w:p w14:paraId="4AC453C7" w14:textId="77777777" w:rsidR="00861139" w:rsidRPr="00FC089A" w:rsidRDefault="00861139" w:rsidP="00861139">
      <w:pPr>
        <w:shd w:val="clear" w:color="auto" w:fill="FFFFFF"/>
        <w:ind w:firstLine="709"/>
        <w:jc w:val="both"/>
        <w:rPr>
          <w:bCs/>
        </w:rPr>
      </w:pPr>
      <w:r w:rsidRPr="00FC089A">
        <w:rPr>
          <w:bCs/>
        </w:rPr>
        <w:t>По итогам практики, основываясь на собранных материалах и информации, обучающийся готовит отчет о практике.</w:t>
      </w:r>
    </w:p>
    <w:p w14:paraId="68CEE63D" w14:textId="77777777" w:rsidR="00861139" w:rsidRPr="00FC089A" w:rsidRDefault="00861139" w:rsidP="00861139">
      <w:pPr>
        <w:shd w:val="clear" w:color="auto" w:fill="FFFFFF"/>
        <w:ind w:firstLine="709"/>
        <w:jc w:val="both"/>
        <w:rPr>
          <w:bCs/>
        </w:rPr>
      </w:pPr>
      <w:r w:rsidRPr="00FC089A">
        <w:rPr>
          <w:bCs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6463900B" w14:textId="77777777" w:rsidR="00861139" w:rsidRPr="00FC089A" w:rsidRDefault="00861139" w:rsidP="00861139">
      <w:pPr>
        <w:shd w:val="clear" w:color="auto" w:fill="FFFFFF"/>
        <w:ind w:firstLine="709"/>
        <w:jc w:val="both"/>
        <w:rPr>
          <w:bCs/>
        </w:rPr>
      </w:pPr>
      <w:r w:rsidRPr="00FC089A">
        <w:rPr>
          <w:bCs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5A99E6B0" w14:textId="77777777" w:rsidR="00861139" w:rsidRDefault="00861139" w:rsidP="00861139">
      <w:pPr>
        <w:pStyle w:val="2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B25E4">
        <w:rPr>
          <w:sz w:val="24"/>
          <w:szCs w:val="24"/>
        </w:rPr>
        <w:t>По итогам практики обучающийся готовит отчет о практике. Отчёт оформляется в соответствии с требованиями, предъявляемыми к учебным и научно-исследовательским работам.</w:t>
      </w:r>
    </w:p>
    <w:p w14:paraId="5D33CEF8" w14:textId="77777777" w:rsidR="00861139" w:rsidRPr="00AB25E4" w:rsidRDefault="00861139" w:rsidP="00861139">
      <w:pPr>
        <w:pStyle w:val="12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AB25E4">
        <w:rPr>
          <w:rFonts w:ascii="Times New Roman" w:hAnsi="Times New Roman"/>
          <w:sz w:val="24"/>
          <w:szCs w:val="24"/>
        </w:rPr>
        <w:t>Структурными элементами отчета по каждой форме производственной практики являются: титульный лист, содержание (введение, основная часть, заключение), список использованных источников, приложения.</w:t>
      </w:r>
    </w:p>
    <w:p w14:paraId="2797E28D" w14:textId="77777777" w:rsidR="00861139" w:rsidRPr="00AB25E4" w:rsidRDefault="00861139" w:rsidP="00861139">
      <w:pPr>
        <w:pStyle w:val="12"/>
        <w:spacing w:after="0" w:line="240" w:lineRule="auto"/>
        <w:ind w:left="0" w:firstLine="720"/>
        <w:rPr>
          <w:rFonts w:ascii="Times New Roman" w:hAnsi="Times New Roman"/>
          <w:color w:val="000000"/>
          <w:sz w:val="24"/>
          <w:szCs w:val="24"/>
        </w:rPr>
      </w:pPr>
      <w:r w:rsidRPr="00AB25E4">
        <w:rPr>
          <w:rFonts w:ascii="Times New Roman" w:hAnsi="Times New Roman"/>
          <w:color w:val="000000"/>
          <w:sz w:val="24"/>
          <w:szCs w:val="24"/>
        </w:rPr>
        <w:t xml:space="preserve">Во </w:t>
      </w:r>
      <w:r w:rsidRPr="00AB25E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введении </w:t>
      </w:r>
      <w:r w:rsidRPr="00AB25E4">
        <w:rPr>
          <w:rFonts w:ascii="Times New Roman" w:hAnsi="Times New Roman"/>
          <w:color w:val="000000"/>
          <w:sz w:val="24"/>
          <w:szCs w:val="24"/>
        </w:rPr>
        <w:t xml:space="preserve">приводятся цель, задачи, место, дата начала и продолжительность практики. </w:t>
      </w:r>
    </w:p>
    <w:p w14:paraId="08DB08A1" w14:textId="77777777" w:rsidR="00861139" w:rsidRPr="00AB25E4" w:rsidRDefault="00861139" w:rsidP="00861139">
      <w:pPr>
        <w:pStyle w:val="afa"/>
        <w:jc w:val="both"/>
        <w:rPr>
          <w:color w:val="000000"/>
        </w:rPr>
      </w:pPr>
      <w:r w:rsidRPr="00AB25E4">
        <w:rPr>
          <w:color w:val="000000"/>
        </w:rPr>
        <w:tab/>
        <w:t>В</w:t>
      </w:r>
      <w:r w:rsidRPr="00AB25E4">
        <w:rPr>
          <w:i/>
          <w:iCs/>
          <w:color w:val="000000"/>
        </w:rPr>
        <w:t xml:space="preserve"> основной части отчета, </w:t>
      </w:r>
      <w:r w:rsidRPr="00AB25E4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55E6ADF4" w14:textId="77777777" w:rsidR="00861139" w:rsidRPr="00AB25E4" w:rsidRDefault="00861139" w:rsidP="00861139">
      <w:pPr>
        <w:pStyle w:val="afa"/>
        <w:jc w:val="both"/>
        <w:rPr>
          <w:color w:val="000000"/>
        </w:rPr>
      </w:pPr>
      <w:r w:rsidRPr="00AB25E4">
        <w:rPr>
          <w:color w:val="000000"/>
        </w:rPr>
        <w:tab/>
        <w:t xml:space="preserve">В </w:t>
      </w:r>
      <w:r w:rsidRPr="00AB25E4">
        <w:rPr>
          <w:i/>
          <w:iCs/>
          <w:color w:val="000000"/>
        </w:rPr>
        <w:t xml:space="preserve">заключении </w:t>
      </w:r>
      <w:r w:rsidRPr="00AB25E4">
        <w:rPr>
          <w:color w:val="000000"/>
        </w:rPr>
        <w:t xml:space="preserve">формулируются выводы и рекомендации по результатам всей работы. </w:t>
      </w:r>
    </w:p>
    <w:p w14:paraId="0DAC3C97" w14:textId="77777777" w:rsidR="00861139" w:rsidRPr="00AB25E4" w:rsidRDefault="00861139" w:rsidP="00861139">
      <w:pPr>
        <w:pStyle w:val="afa"/>
        <w:jc w:val="both"/>
        <w:rPr>
          <w:color w:val="000000"/>
        </w:rPr>
      </w:pPr>
      <w:r w:rsidRPr="00AB25E4">
        <w:rPr>
          <w:color w:val="000000"/>
        </w:rPr>
        <w:tab/>
        <w:t xml:space="preserve">В </w:t>
      </w:r>
      <w:r w:rsidRPr="00AB25E4">
        <w:rPr>
          <w:i/>
          <w:iCs/>
          <w:color w:val="000000"/>
        </w:rPr>
        <w:t xml:space="preserve">списке использованных источников </w:t>
      </w:r>
      <w:r w:rsidRPr="00AB25E4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239D2341" w14:textId="77777777" w:rsidR="00861139" w:rsidRPr="00AB25E4" w:rsidRDefault="00861139" w:rsidP="00861139">
      <w:pPr>
        <w:pStyle w:val="2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FC089A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5E5E4981" w14:textId="77777777" w:rsidR="00861139" w:rsidRPr="00AB25E4" w:rsidRDefault="00861139" w:rsidP="00861139">
      <w:pPr>
        <w:tabs>
          <w:tab w:val="left" w:pos="0"/>
        </w:tabs>
        <w:jc w:val="both"/>
      </w:pPr>
    </w:p>
    <w:p w14:paraId="6236D259" w14:textId="77777777" w:rsidR="00861139" w:rsidRPr="00C8417E" w:rsidRDefault="00861139" w:rsidP="00C459BE">
      <w:pPr>
        <w:pStyle w:val="ad"/>
        <w:shd w:val="clear" w:color="auto" w:fill="FFFFFF"/>
        <w:spacing w:after="0" w:line="240" w:lineRule="auto"/>
        <w:ind w:left="851" w:hanging="142"/>
        <w:jc w:val="both"/>
        <w:rPr>
          <w:rFonts w:ascii="Times New Roman" w:hAnsi="Times New Roman"/>
          <w:b/>
          <w:sz w:val="24"/>
          <w:szCs w:val="24"/>
        </w:rPr>
      </w:pPr>
      <w:r w:rsidRPr="00C8417E">
        <w:rPr>
          <w:rFonts w:ascii="Times New Roman" w:hAnsi="Times New Roman"/>
          <w:b/>
          <w:sz w:val="24"/>
          <w:szCs w:val="24"/>
        </w:rPr>
        <w:t>7. ТЕКУЩИЙ КОНТРОЛЬ УСПЕВАЕМОСТИ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C307D2A" w14:textId="77777777" w:rsidR="00861139" w:rsidRPr="00C8417E" w:rsidRDefault="00861139" w:rsidP="00C459BE">
      <w:pPr>
        <w:shd w:val="clear" w:color="auto" w:fill="FFFFFF"/>
        <w:ind w:firstLine="568"/>
        <w:jc w:val="both"/>
        <w:rPr>
          <w:bCs/>
        </w:rPr>
      </w:pPr>
      <w:r w:rsidRPr="00C8417E">
        <w:rPr>
          <w:bCs/>
        </w:rPr>
        <w:t xml:space="preserve">В ходе прохождения </w:t>
      </w:r>
      <w:proofErr w:type="gramStart"/>
      <w:r w:rsidRPr="00C8417E">
        <w:rPr>
          <w:bCs/>
        </w:rPr>
        <w:t>практики</w:t>
      </w:r>
      <w:proofErr w:type="gramEnd"/>
      <w:r w:rsidRPr="00C8417E">
        <w:rPr>
          <w:bCs/>
        </w:rPr>
        <w:t xml:space="preserve"> обучающиеся выполняют задания, указанные в план-графике.</w:t>
      </w:r>
    </w:p>
    <w:p w14:paraId="1B3EB67C" w14:textId="77777777" w:rsidR="00861139" w:rsidRPr="00C8417E" w:rsidRDefault="00861139" w:rsidP="00861139">
      <w:pPr>
        <w:shd w:val="clear" w:color="auto" w:fill="FFFFFF"/>
        <w:ind w:firstLine="568"/>
        <w:jc w:val="both"/>
        <w:rPr>
          <w:bCs/>
        </w:rPr>
      </w:pPr>
      <w:r w:rsidRPr="00C8417E">
        <w:rPr>
          <w:bCs/>
        </w:rPr>
        <w:t>Руководитель практики проверяет их выполнение.</w:t>
      </w:r>
    </w:p>
    <w:p w14:paraId="4FEB8132" w14:textId="77777777" w:rsidR="00861139" w:rsidRPr="00C8417E" w:rsidRDefault="00861139" w:rsidP="00861139">
      <w:pPr>
        <w:shd w:val="clear" w:color="auto" w:fill="FFFFFF"/>
        <w:ind w:firstLine="568"/>
        <w:jc w:val="both"/>
        <w:rPr>
          <w:bCs/>
        </w:rPr>
      </w:pPr>
    </w:p>
    <w:p w14:paraId="18C84650" w14:textId="77777777" w:rsidR="00861139" w:rsidRPr="001638A6" w:rsidRDefault="00861139" w:rsidP="00861139">
      <w:pPr>
        <w:pStyle w:val="ad"/>
        <w:shd w:val="clear" w:color="auto" w:fill="FFFFFF"/>
        <w:spacing w:after="0" w:line="240" w:lineRule="auto"/>
        <w:ind w:left="851" w:hanging="142"/>
        <w:jc w:val="both"/>
        <w:rPr>
          <w:rFonts w:ascii="Times New Roman" w:hAnsi="Times New Roman"/>
          <w:b/>
          <w:sz w:val="24"/>
          <w:szCs w:val="24"/>
        </w:rPr>
      </w:pPr>
      <w:r w:rsidRPr="00C8417E">
        <w:rPr>
          <w:rFonts w:ascii="Times New Roman" w:hAnsi="Times New Roman"/>
          <w:b/>
          <w:sz w:val="24"/>
          <w:szCs w:val="24"/>
        </w:rPr>
        <w:t>8. ПЕРЕЧЕНЬ УЧЕБНОЙ ЛИТЕРАТУРЫ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DF24A4F" w14:textId="64E3899B" w:rsidR="00F70FB6" w:rsidRPr="001638A6" w:rsidRDefault="00F70FB6" w:rsidP="00F70FB6">
      <w:pPr>
        <w:shd w:val="clear" w:color="auto" w:fill="FFFFFF"/>
        <w:ind w:firstLine="709"/>
        <w:jc w:val="both"/>
        <w:rPr>
          <w:i/>
          <w:color w:val="373737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1638A6" w:rsidRPr="007F18F6" w14:paraId="30C2322F" w14:textId="77777777" w:rsidTr="005F7F6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319A8B7" w14:textId="77777777" w:rsidR="001638A6" w:rsidRPr="007F18F6" w:rsidRDefault="001638A6" w:rsidP="005F7F61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A6A639A" w14:textId="77777777" w:rsidR="001638A6" w:rsidRPr="007F18F6" w:rsidRDefault="001638A6" w:rsidP="005F7F61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E7BCCBB" w14:textId="77777777" w:rsidR="001638A6" w:rsidRPr="007F18F6" w:rsidRDefault="001638A6" w:rsidP="005F7F61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6E6A0E34" w14:textId="77777777" w:rsidR="001638A6" w:rsidRPr="0044027D" w:rsidRDefault="001638A6" w:rsidP="005F7F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5AFCCDC" w14:textId="77777777" w:rsidR="001638A6" w:rsidRPr="000573FC" w:rsidRDefault="001638A6" w:rsidP="005F7F6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74530A61" w14:textId="77777777" w:rsidR="001638A6" w:rsidRPr="007F18F6" w:rsidRDefault="001638A6" w:rsidP="005F7F61">
            <w:pPr>
              <w:jc w:val="center"/>
            </w:pPr>
            <w:r>
              <w:t>Наличие</w:t>
            </w:r>
          </w:p>
        </w:tc>
      </w:tr>
      <w:tr w:rsidR="001638A6" w:rsidRPr="007F18F6" w14:paraId="15F66B97" w14:textId="77777777" w:rsidTr="005F7F61">
        <w:trPr>
          <w:cantSplit/>
          <w:trHeight w:val="519"/>
        </w:trPr>
        <w:tc>
          <w:tcPr>
            <w:tcW w:w="648" w:type="dxa"/>
            <w:vMerge/>
          </w:tcPr>
          <w:p w14:paraId="250C1429" w14:textId="77777777" w:rsidR="001638A6" w:rsidRPr="007F18F6" w:rsidRDefault="001638A6" w:rsidP="005F7F61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5B6E2FA0" w14:textId="77777777" w:rsidR="001638A6" w:rsidRDefault="001638A6" w:rsidP="005F7F61">
            <w:pPr>
              <w:jc w:val="center"/>
            </w:pPr>
          </w:p>
        </w:tc>
        <w:tc>
          <w:tcPr>
            <w:tcW w:w="1560" w:type="dxa"/>
            <w:vMerge/>
          </w:tcPr>
          <w:p w14:paraId="2D25F8F3" w14:textId="77777777" w:rsidR="001638A6" w:rsidRDefault="001638A6" w:rsidP="005F7F6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4CC445E" w14:textId="77777777" w:rsidR="001638A6" w:rsidRDefault="001638A6" w:rsidP="005F7F6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B678591" w14:textId="77777777" w:rsidR="001638A6" w:rsidRDefault="001638A6" w:rsidP="005F7F6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D7BE716" w14:textId="77777777" w:rsidR="001638A6" w:rsidRPr="004E1171" w:rsidRDefault="001638A6" w:rsidP="005F7F61">
            <w:pPr>
              <w:pStyle w:val="24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14:paraId="755D27E8" w14:textId="77777777" w:rsidR="001638A6" w:rsidRPr="000C7AAA" w:rsidRDefault="001638A6" w:rsidP="005F7F61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</w:tcPr>
          <w:p w14:paraId="11D0E539" w14:textId="77777777" w:rsidR="001638A6" w:rsidRPr="007F18F6" w:rsidRDefault="001638A6" w:rsidP="005F7F61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905622" w:rsidRPr="00FF4CCC" w14:paraId="72C242AF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5F5" w14:textId="77777777" w:rsidR="00905622" w:rsidRPr="00FF4CCC" w:rsidRDefault="00905622" w:rsidP="00905622">
            <w:pPr>
              <w:jc w:val="center"/>
            </w:pPr>
            <w: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B106" w14:textId="55AC44A9" w:rsidR="00905622" w:rsidRPr="00FF4CCC" w:rsidRDefault="00905622" w:rsidP="00905622">
            <w:r w:rsidRPr="00FF4CCC">
              <w:t>Современные подходы к анализу и развитию сферы услуг в регионах: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15CA" w14:textId="54F1801C" w:rsidR="00905622" w:rsidRPr="00FF4CCC" w:rsidRDefault="00D87F71" w:rsidP="00905622">
            <w:hyperlink r:id="rId8" w:history="1">
              <w:r w:rsidR="00905622" w:rsidRPr="00FF4CCC">
                <w:t>Игрунова О. М.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9B5B" w14:textId="75F5F751" w:rsidR="00905622" w:rsidRPr="00FF4CCC" w:rsidRDefault="00905622" w:rsidP="00905622">
            <w:r w:rsidRPr="00FF4CCC">
              <w:t>М., Берлин: </w:t>
            </w:r>
            <w:proofErr w:type="spellStart"/>
            <w:r w:rsidR="002F7C41">
              <w:fldChar w:fldCharType="begin"/>
            </w:r>
            <w:r w:rsidR="002F7C41">
              <w:instrText xml:space="preserve"> HYPERLINK "http://biblioclub.ru/index.php?page=publisher_red&amp;pub_id=1" </w:instrText>
            </w:r>
            <w:r w:rsidR="002F7C41">
              <w:fldChar w:fldCharType="separate"/>
            </w:r>
            <w:r w:rsidRPr="00FF4CCC">
              <w:t>Директ</w:t>
            </w:r>
            <w:proofErr w:type="spellEnd"/>
            <w:r w:rsidRPr="00FF4CCC">
              <w:t>-Медиа</w:t>
            </w:r>
            <w:r w:rsidR="002F7C41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C03" w14:textId="2DCA2E9D" w:rsidR="00905622" w:rsidRPr="00FF4CCC" w:rsidRDefault="00905622" w:rsidP="00905622">
            <w:r w:rsidRPr="00FF4CCC"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0C6C" w14:textId="406AFBE6" w:rsidR="00905622" w:rsidRPr="00FF4CCC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0F4" w14:textId="634E8F9A" w:rsidR="00905622" w:rsidRPr="00FF4CCC" w:rsidRDefault="00905622" w:rsidP="00905622">
            <w:r w:rsidRPr="00FF4CCC">
              <w:t>http://biblioclub.ru/</w:t>
            </w:r>
          </w:p>
        </w:tc>
      </w:tr>
      <w:tr w:rsidR="00905622" w:rsidRPr="007C7749" w14:paraId="6342891D" w14:textId="77777777" w:rsidTr="001638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FCF" w14:textId="77777777" w:rsidR="00905622" w:rsidRPr="007F18F6" w:rsidRDefault="00905622" w:rsidP="00905622">
            <w:pPr>
              <w:jc w:val="center"/>
            </w:pPr>
            <w: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D1F9" w14:textId="7972E4FA" w:rsidR="00905622" w:rsidRPr="00F71402" w:rsidRDefault="00905622" w:rsidP="00905622">
            <w:r w:rsidRPr="00FF4CCC">
              <w:t>Инфраструктура предприятий сервиса: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2A8" w14:textId="41BE8C23" w:rsidR="00905622" w:rsidRPr="00F71402" w:rsidRDefault="00905622" w:rsidP="00905622">
            <w:proofErr w:type="spellStart"/>
            <w:r w:rsidRPr="00FF4CCC">
              <w:t>Болгов</w:t>
            </w:r>
            <w:proofErr w:type="spellEnd"/>
            <w:r w:rsidRPr="00FF4CCC">
              <w:t xml:space="preserve"> И.В., </w:t>
            </w:r>
            <w:proofErr w:type="spellStart"/>
            <w:r w:rsidRPr="00FF4CCC">
              <w:t>Агарков</w:t>
            </w:r>
            <w:proofErr w:type="spellEnd"/>
            <w:r w:rsidRPr="00FF4CCC">
              <w:t xml:space="preserve"> А.П.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F86" w14:textId="5F036B5A" w:rsidR="00905622" w:rsidRPr="00F71402" w:rsidRDefault="00905622" w:rsidP="00905622">
            <w:r w:rsidRPr="00FF4CCC">
              <w:t>М.: Академия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F03" w14:textId="5526CC45" w:rsidR="00905622" w:rsidRPr="00F71402" w:rsidRDefault="00905622" w:rsidP="00905622">
            <w:r w:rsidRPr="00FF4CCC"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CF0" w14:textId="4C776568" w:rsidR="00905622" w:rsidRPr="00F71402" w:rsidRDefault="00905622" w:rsidP="00905622">
            <w:pPr>
              <w:jc w:val="center"/>
            </w:pPr>
            <w:r w:rsidRPr="00FF4CCC"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844E" w14:textId="1B7A27AB" w:rsidR="00905622" w:rsidRPr="00F71402" w:rsidRDefault="00905622" w:rsidP="00905622"/>
        </w:tc>
      </w:tr>
      <w:tr w:rsidR="00905622" w:rsidRPr="007C7749" w14:paraId="7F2CE97D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C051" w14:textId="6619E308" w:rsidR="00905622" w:rsidRDefault="000C3C81" w:rsidP="00905622">
            <w:pPr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F68" w14:textId="13EBB434" w:rsidR="00905622" w:rsidRPr="00D237F0" w:rsidRDefault="00D87F71" w:rsidP="00905622">
            <w:hyperlink r:id="rId9" w:history="1">
              <w:r w:rsidR="00905622" w:rsidRPr="00FF4CCC">
                <w:t xml:space="preserve"> Сервисная деятельность: Учебник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34D" w14:textId="720C6C9C" w:rsidR="00905622" w:rsidRPr="00D237F0" w:rsidRDefault="00D87F71" w:rsidP="00905622">
            <w:hyperlink r:id="rId10" w:tgtFrame="_blank" w:history="1">
              <w:r w:rsidR="00905622" w:rsidRPr="00FF4CCC">
                <w:t>Романович Ж.А.</w:t>
              </w:r>
            </w:hyperlink>
            <w:r w:rsidR="00905622" w:rsidRPr="00FF4CCC">
              <w:t>, </w:t>
            </w:r>
            <w:hyperlink r:id="rId11" w:tgtFrame="_blank" w:history="1">
              <w:r w:rsidR="00905622" w:rsidRPr="00FF4CCC">
                <w:t>Калачёв С.Л.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57E" w14:textId="258478C4" w:rsidR="00905622" w:rsidRPr="00D237F0" w:rsidRDefault="00905622" w:rsidP="00905622">
            <w:r w:rsidRPr="00FF4CCC">
              <w:t>М.: Дашков и 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F6C" w14:textId="0613D494" w:rsidR="00905622" w:rsidRPr="00D237F0" w:rsidRDefault="00905622" w:rsidP="00905622">
            <w:r w:rsidRPr="00FF4CCC"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0465" w14:textId="77777777" w:rsidR="00905622" w:rsidRPr="00D237F0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F72" w14:textId="3A655FE0" w:rsidR="00905622" w:rsidRPr="00D237F0" w:rsidRDefault="00905622" w:rsidP="00905622">
            <w:r w:rsidRPr="00FF4CCC">
              <w:t>http://biblioclub.ru/</w:t>
            </w:r>
          </w:p>
        </w:tc>
      </w:tr>
      <w:tr w:rsidR="00905622" w:rsidRPr="007C7749" w14:paraId="218A8881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5FA3" w14:textId="2DE10F6A" w:rsidR="00905622" w:rsidRPr="007F18F6" w:rsidRDefault="000C3C81" w:rsidP="00905622">
            <w:pPr>
              <w:jc w:val="center"/>
            </w:pPr>
            <w: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DA8B" w14:textId="701E6AB2" w:rsidR="00905622" w:rsidRPr="00D237F0" w:rsidRDefault="00D87F71" w:rsidP="00905622">
            <w:hyperlink r:id="rId12" w:history="1">
              <w:r w:rsidR="00905622" w:rsidRPr="007D1ADA">
                <w:t>Сервисная деятельность (схемы и таблицы)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062" w14:textId="6988A2EA" w:rsidR="00905622" w:rsidRPr="00D237F0" w:rsidRDefault="00D87F71" w:rsidP="00905622">
            <w:hyperlink r:id="rId13" w:tgtFrame="_blank" w:history="1">
              <w:proofErr w:type="spellStart"/>
              <w:r w:rsidR="00905622" w:rsidRPr="007D1ADA">
                <w:t>Назаркина</w:t>
              </w:r>
              <w:proofErr w:type="spellEnd"/>
              <w:r w:rsidR="00905622" w:rsidRPr="007D1ADA">
                <w:t xml:space="preserve"> В. А.</w:t>
              </w:r>
            </w:hyperlink>
            <w:r w:rsidR="00905622" w:rsidRPr="007D1ADA">
              <w:t>, </w:t>
            </w:r>
            <w:proofErr w:type="spellStart"/>
            <w:r w:rsidR="002F7C41">
              <w:fldChar w:fldCharType="begin"/>
            </w:r>
            <w:r w:rsidR="002F7C41">
              <w:instrText xml:space="preserve"> HYPERLINK "http://www.knigafund.ru/authors/41850" \t "_blank" </w:instrText>
            </w:r>
            <w:r w:rsidR="002F7C41">
              <w:fldChar w:fldCharType="separate"/>
            </w:r>
            <w:r w:rsidR="00905622" w:rsidRPr="007D1ADA">
              <w:t>Стребкова</w:t>
            </w:r>
            <w:proofErr w:type="spellEnd"/>
            <w:r w:rsidR="00905622" w:rsidRPr="007D1ADA">
              <w:t xml:space="preserve"> Л. Н.</w:t>
            </w:r>
            <w:r w:rsidR="002F7C41"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67AE" w14:textId="3582845B" w:rsidR="00905622" w:rsidRPr="00D237F0" w:rsidRDefault="00905622" w:rsidP="00905622">
            <w:r w:rsidRPr="007D1ADA">
              <w:t>НГТУ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460" w14:textId="391C07A8" w:rsidR="00905622" w:rsidRPr="00D237F0" w:rsidRDefault="00905622" w:rsidP="00905622">
            <w:r w:rsidRPr="007D1ADA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B83" w14:textId="035E80CA" w:rsidR="00905622" w:rsidRPr="00D237F0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2C0" w14:textId="5B7F872B" w:rsidR="00905622" w:rsidRPr="00D237F0" w:rsidRDefault="00905622" w:rsidP="00905622">
            <w:r w:rsidRPr="007D1ADA">
              <w:t>http://biblioclub.ru/</w:t>
            </w:r>
          </w:p>
        </w:tc>
      </w:tr>
      <w:tr w:rsidR="00905622" w:rsidRPr="007C7749" w14:paraId="5F3AA5B3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4CB" w14:textId="16DE3F25" w:rsidR="00905622" w:rsidRDefault="000C3C81" w:rsidP="00905622">
            <w:pPr>
              <w:jc w:val="center"/>
            </w:pPr>
            <w: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7F9" w14:textId="07D1DEBB" w:rsidR="00905622" w:rsidRPr="00D237F0" w:rsidRDefault="00D87F71" w:rsidP="00905622">
            <w:hyperlink r:id="rId14" w:tgtFrame="_blank" w:history="1">
              <w:r w:rsidR="00905622" w:rsidRPr="007D1ADA">
                <w:t>Управление сервисными продуктами в маркетинге услуг: учебное пособие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855" w14:textId="38872DC9" w:rsidR="00905622" w:rsidRPr="00D237F0" w:rsidRDefault="00905622" w:rsidP="00905622">
            <w:r w:rsidRPr="007D1ADA">
              <w:t>Васильев Г. А., Деева Е. 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CA7" w14:textId="1C3FF33C" w:rsidR="00905622" w:rsidRPr="00D237F0" w:rsidRDefault="00905622" w:rsidP="00905622">
            <w:r w:rsidRPr="007D1ADA">
              <w:t xml:space="preserve">М.: </w:t>
            </w:r>
            <w:proofErr w:type="spellStart"/>
            <w:r w:rsidRPr="007D1ADA">
              <w:t>Юнити</w:t>
            </w:r>
            <w:proofErr w:type="spellEnd"/>
            <w:r w:rsidRPr="007D1ADA">
              <w:t>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276" w14:textId="5CFADA2B" w:rsidR="00905622" w:rsidRPr="00D237F0" w:rsidRDefault="00905622" w:rsidP="00905622">
            <w:r w:rsidRPr="007D1ADA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3301" w14:textId="1E9086E7" w:rsidR="00905622" w:rsidRPr="00D237F0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AE9" w14:textId="2994193F" w:rsidR="00905622" w:rsidRPr="00D237F0" w:rsidRDefault="00905622" w:rsidP="00905622">
            <w:r w:rsidRPr="007D1ADA">
              <w:t>http://biblioclub.ru/</w:t>
            </w:r>
          </w:p>
        </w:tc>
      </w:tr>
      <w:tr w:rsidR="00905622" w:rsidRPr="007C7749" w14:paraId="49C08D06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3B37" w14:textId="4427C965" w:rsidR="00905622" w:rsidRDefault="000C3C81" w:rsidP="00905622">
            <w:pPr>
              <w:jc w:val="center"/>
            </w:pPr>
            <w: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C2E" w14:textId="0538FE67" w:rsidR="00905622" w:rsidRPr="003C7D30" w:rsidRDefault="00D87F71" w:rsidP="00905622">
            <w:hyperlink r:id="rId15" w:history="1">
              <w:r w:rsidR="00905622" w:rsidRPr="00D237F0">
                <w:t>Организационное поведение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A52" w14:textId="76845629" w:rsidR="00905622" w:rsidRPr="003C7D30" w:rsidRDefault="00D87F71" w:rsidP="00905622">
            <w:hyperlink r:id="rId16" w:tgtFrame="_blank" w:history="1">
              <w:proofErr w:type="spellStart"/>
              <w:r w:rsidR="00905622" w:rsidRPr="00D237F0">
                <w:t>Горьканова</w:t>
              </w:r>
              <w:proofErr w:type="spellEnd"/>
              <w:r w:rsidR="00905622" w:rsidRPr="00D237F0">
                <w:t xml:space="preserve"> Л.</w:t>
              </w:r>
            </w:hyperlink>
            <w:r w:rsidR="00905622" w:rsidRPr="00D237F0">
              <w:t>, </w:t>
            </w:r>
            <w:hyperlink r:id="rId17" w:tgtFrame="_blank" w:history="1">
              <w:r w:rsidR="00905622" w:rsidRPr="00D237F0">
                <w:t>Воробьев В.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B548" w14:textId="4DEA4B32" w:rsidR="00905622" w:rsidRPr="003C7D30" w:rsidRDefault="00905622" w:rsidP="00905622">
            <w:r w:rsidRPr="00D237F0">
              <w:t>Омск: ОГУ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0FD" w14:textId="30539103" w:rsidR="00905622" w:rsidRPr="003C7D30" w:rsidRDefault="00905622" w:rsidP="00905622">
            <w:r w:rsidRPr="00D237F0"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479F" w14:textId="77777777" w:rsidR="00905622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4A99" w14:textId="10EEDD62" w:rsidR="00905622" w:rsidRPr="00D237F0" w:rsidRDefault="00905622" w:rsidP="00905622">
            <w:r w:rsidRPr="00D237F0">
              <w:t>https://biblioclub.ru/</w:t>
            </w:r>
          </w:p>
        </w:tc>
      </w:tr>
      <w:tr w:rsidR="00905622" w:rsidRPr="007C7749" w14:paraId="3D844829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691" w14:textId="7327F4A1" w:rsidR="00905622" w:rsidRDefault="000C3C81" w:rsidP="00905622">
            <w:pPr>
              <w:jc w:val="center"/>
            </w:pPr>
            <w: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6C0" w14:textId="36AFC268" w:rsidR="00905622" w:rsidRPr="003C7D30" w:rsidRDefault="00D87F71" w:rsidP="00905622">
            <w:hyperlink r:id="rId18" w:history="1">
              <w:r w:rsidR="00905622" w:rsidRPr="00D237F0">
                <w:t>Управление качеством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7EF" w14:textId="0FC1E667" w:rsidR="00905622" w:rsidRPr="003C7D30" w:rsidRDefault="00D87F71" w:rsidP="00905622">
            <w:hyperlink r:id="rId19" w:tgtFrame="_blank" w:history="1">
              <w:r w:rsidR="00905622" w:rsidRPr="00D237F0">
                <w:t>Ершов А. К.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9AE" w14:textId="1CB0AFFF" w:rsidR="00905622" w:rsidRPr="003C7D30" w:rsidRDefault="00905622" w:rsidP="00905622">
            <w:r w:rsidRPr="00D237F0">
              <w:t>М.: Логос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858" w14:textId="415C946A" w:rsidR="00905622" w:rsidRPr="003C7D30" w:rsidRDefault="00905622" w:rsidP="00905622">
            <w:r w:rsidRPr="00D237F0">
              <w:t>2008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3F00" w14:textId="77777777" w:rsidR="00905622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8D1D" w14:textId="17B68AFD" w:rsidR="00905622" w:rsidRPr="00D237F0" w:rsidRDefault="00905622" w:rsidP="00905622">
            <w:r w:rsidRPr="00D237F0">
              <w:t>https://biblioclub.ru/</w:t>
            </w:r>
          </w:p>
        </w:tc>
      </w:tr>
      <w:tr w:rsidR="00905622" w:rsidRPr="007C7749" w14:paraId="543727F4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594" w14:textId="7AF2002A" w:rsidR="00905622" w:rsidRDefault="000C3C81" w:rsidP="00905622">
            <w:pPr>
              <w:jc w:val="center"/>
            </w:pPr>
            <w: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C03" w14:textId="50FED5A4" w:rsidR="00905622" w:rsidRPr="003C7D30" w:rsidRDefault="00905622" w:rsidP="00905622">
            <w:r w:rsidRPr="00D237F0">
              <w:t>Этика деловых отношений: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9B5" w14:textId="5B56C43A" w:rsidR="00905622" w:rsidRPr="003C7D30" w:rsidRDefault="00905622" w:rsidP="00905622">
            <w:proofErr w:type="spellStart"/>
            <w:r w:rsidRPr="00D237F0">
              <w:t>Кибанов</w:t>
            </w:r>
            <w:proofErr w:type="spellEnd"/>
            <w:r w:rsidRPr="00D237F0">
              <w:t xml:space="preserve"> А.Я., Захаров Д.К. Коновалова В.Г.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017" w14:textId="2AB2C222" w:rsidR="00905622" w:rsidRPr="003C7D30" w:rsidRDefault="00905622" w:rsidP="00905622">
            <w:r w:rsidRPr="00D237F0">
              <w:t>М: ИНФРА – 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CC4E" w14:textId="26CE5CC2" w:rsidR="00905622" w:rsidRPr="003C7D30" w:rsidRDefault="00905622" w:rsidP="00905622">
            <w:r w:rsidRPr="00D237F0">
              <w:t>2010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A02F" w14:textId="55C9401D" w:rsidR="00905622" w:rsidRDefault="00905622" w:rsidP="00905622">
            <w:pPr>
              <w:jc w:val="center"/>
            </w:pPr>
            <w:r w:rsidRPr="00D237F0"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E85D" w14:textId="77777777" w:rsidR="00905622" w:rsidRPr="00D237F0" w:rsidRDefault="00905622" w:rsidP="00905622"/>
        </w:tc>
      </w:tr>
      <w:tr w:rsidR="00905622" w:rsidRPr="007C7749" w14:paraId="6516E624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9CE" w14:textId="1BDCC5C4" w:rsidR="00905622" w:rsidRDefault="000C3C81" w:rsidP="00905622">
            <w:pPr>
              <w:jc w:val="center"/>
            </w:pPr>
            <w: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579" w14:textId="24AD76DF" w:rsidR="00905622" w:rsidRPr="003C7D30" w:rsidRDefault="00D87F71" w:rsidP="00905622">
            <w:hyperlink r:id="rId20" w:history="1">
              <w:r w:rsidR="00905622" w:rsidRPr="00D237F0">
                <w:t>Маркетинг товаров и услуг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14B" w14:textId="2DB616CA" w:rsidR="00905622" w:rsidRPr="003C7D30" w:rsidRDefault="00D87F71" w:rsidP="00905622">
            <w:hyperlink r:id="rId21" w:tgtFrame="_blank" w:history="1">
              <w:proofErr w:type="spellStart"/>
              <w:r w:rsidR="00905622" w:rsidRPr="00D237F0">
                <w:t>Тультаев</w:t>
              </w:r>
              <w:proofErr w:type="spellEnd"/>
              <w:r w:rsidR="00905622" w:rsidRPr="00D237F0">
                <w:t xml:space="preserve"> Т. А.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6805" w14:textId="3D950BB0" w:rsidR="00905622" w:rsidRPr="003C7D30" w:rsidRDefault="00905622" w:rsidP="00905622">
            <w:r w:rsidRPr="00D237F0">
              <w:t>Евразийский открытый институт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767D" w14:textId="19EE43A5" w:rsidR="00905622" w:rsidRPr="003C7D30" w:rsidRDefault="00905622" w:rsidP="00905622">
            <w:r w:rsidRPr="00D237F0"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7D4" w14:textId="77777777" w:rsidR="00905622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1F41" w14:textId="64A5C936" w:rsidR="00905622" w:rsidRPr="00D237F0" w:rsidRDefault="00905622" w:rsidP="00905622">
            <w:r w:rsidRPr="00D237F0">
              <w:t>https://biblioclub.ru/i</w:t>
            </w:r>
          </w:p>
        </w:tc>
      </w:tr>
      <w:tr w:rsidR="00905622" w:rsidRPr="007C7749" w14:paraId="44F8EB61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CC2" w14:textId="751BF646" w:rsidR="00905622" w:rsidRDefault="000C3C81" w:rsidP="00905622">
            <w:pPr>
              <w:jc w:val="center"/>
            </w:pPr>
            <w: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5F48" w14:textId="47250644" w:rsidR="00905622" w:rsidRPr="003C7D30" w:rsidRDefault="00D87F71" w:rsidP="00905622">
            <w:hyperlink r:id="rId22" w:tgtFrame="_blank" w:history="1">
              <w:r w:rsidR="00905622" w:rsidRPr="00D237F0">
                <w:t>Маркетинг PR и рекламы: учебник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09ED" w14:textId="77777777" w:rsidR="00905622" w:rsidRPr="003C7D30" w:rsidRDefault="00905622" w:rsidP="00905622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887D" w14:textId="726E3CE3" w:rsidR="00905622" w:rsidRPr="003C7D30" w:rsidRDefault="00905622" w:rsidP="00905622">
            <w:proofErr w:type="spellStart"/>
            <w:r w:rsidRPr="00D237F0">
              <w:t>М.:Издатель</w:t>
            </w:r>
            <w:proofErr w:type="spellEnd"/>
            <w:r w:rsidRPr="00D237F0">
              <w:t xml:space="preserve">: </w:t>
            </w:r>
            <w:proofErr w:type="spellStart"/>
            <w:r w:rsidRPr="00D237F0">
              <w:t>Юнити</w:t>
            </w:r>
            <w:proofErr w:type="spellEnd"/>
            <w:r w:rsidRPr="00D237F0">
              <w:t>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083" w14:textId="0A22B6AC" w:rsidR="00905622" w:rsidRPr="003C7D30" w:rsidRDefault="00905622" w:rsidP="00905622">
            <w:r w:rsidRPr="00D237F0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7E8" w14:textId="77777777" w:rsidR="00905622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2B6" w14:textId="70C68EAB" w:rsidR="00905622" w:rsidRPr="00D237F0" w:rsidRDefault="00905622" w:rsidP="00905622">
            <w:r w:rsidRPr="00D237F0">
              <w:t>https://biblioclub.ru/i</w:t>
            </w:r>
          </w:p>
        </w:tc>
      </w:tr>
    </w:tbl>
    <w:p w14:paraId="50CD44B3" w14:textId="77777777" w:rsidR="003F4FC0" w:rsidRDefault="003F4FC0" w:rsidP="003F4FC0">
      <w:pPr>
        <w:pStyle w:val="ad"/>
        <w:widowControl w:val="0"/>
        <w:shd w:val="clear" w:color="auto" w:fill="FFFFFF"/>
        <w:spacing w:after="0" w:line="240" w:lineRule="auto"/>
        <w:ind w:left="0" w:firstLine="644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1F5E4FE0" w14:textId="3E4AA5F4" w:rsidR="003F4FC0" w:rsidRPr="008D66D3" w:rsidRDefault="003F4FC0" w:rsidP="003F4FC0">
      <w:pPr>
        <w:pStyle w:val="ad"/>
        <w:widowControl w:val="0"/>
        <w:shd w:val="clear" w:color="auto" w:fill="FFFFFF"/>
        <w:spacing w:after="0" w:line="240" w:lineRule="auto"/>
        <w:ind w:left="0" w:firstLine="64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986161">
        <w:rPr>
          <w:rFonts w:ascii="Times New Roman" w:hAnsi="Times New Roman"/>
          <w:b/>
          <w:sz w:val="24"/>
          <w:szCs w:val="24"/>
        </w:rPr>
        <w:t>РЕСУРСЫ ИНФОРМАЦИОННО-ТЕЛЕКОММУНИКАЦИОННОЙ СЕТИ «ИНТЕРНЕТ»:</w:t>
      </w:r>
    </w:p>
    <w:p w14:paraId="002AF47C" w14:textId="77777777" w:rsidR="003F4FC0" w:rsidRPr="00B1452E" w:rsidRDefault="003F4FC0" w:rsidP="003F4FC0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firstLine="0"/>
        <w:outlineLvl w:val="9"/>
        <w:rPr>
          <w:b w:val="0"/>
          <w:bCs w:val="0"/>
          <w:color w:val="373737"/>
          <w:sz w:val="28"/>
          <w:szCs w:val="28"/>
        </w:rPr>
      </w:pPr>
    </w:p>
    <w:p w14:paraId="0AF1DDB1" w14:textId="77777777" w:rsidR="003F4FC0" w:rsidRDefault="003F4FC0" w:rsidP="00C459BE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</w:t>
      </w:r>
      <w:r w:rsidRPr="00B1452E">
        <w:rPr>
          <w:b w:val="0"/>
          <w:bCs w:val="0"/>
          <w:sz w:val="24"/>
          <w:szCs w:val="24"/>
        </w:rPr>
        <w:t xml:space="preserve">. БД РНТД Министерства Образования и Науки РФ (http://intelpro.extech.ru) </w:t>
      </w:r>
    </w:p>
    <w:p w14:paraId="7BD27BF5" w14:textId="77777777" w:rsidR="003F4FC0" w:rsidRDefault="003F4FC0" w:rsidP="00C459BE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>2. Информационный интернет-канал «Наука и инновации» (</w:t>
      </w:r>
      <w:hyperlink r:id="rId23" w:history="1">
        <w:r w:rsidRPr="00A42EB9">
          <w:rPr>
            <w:b w:val="0"/>
            <w:bCs w:val="0"/>
            <w:sz w:val="24"/>
            <w:szCs w:val="24"/>
          </w:rPr>
          <w:t>http://www.rsci.ru</w:t>
        </w:r>
      </w:hyperlink>
      <w:r w:rsidRPr="00B1452E">
        <w:rPr>
          <w:b w:val="0"/>
          <w:bCs w:val="0"/>
          <w:sz w:val="24"/>
          <w:szCs w:val="24"/>
        </w:rPr>
        <w:t xml:space="preserve">) </w:t>
      </w:r>
    </w:p>
    <w:p w14:paraId="54EA581C" w14:textId="77777777" w:rsidR="003F4FC0" w:rsidRDefault="003F4FC0" w:rsidP="00C459BE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3. Научная электронная библиотека: http: //elibrary.ru/ </w:t>
      </w:r>
    </w:p>
    <w:p w14:paraId="3D430D4D" w14:textId="77777777" w:rsidR="003F4FC0" w:rsidRDefault="003F4FC0" w:rsidP="00C459BE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4. Российская государственная библиотека: </w:t>
      </w:r>
      <w:hyperlink r:id="rId24" w:history="1">
        <w:r w:rsidRPr="00A42EB9">
          <w:rPr>
            <w:b w:val="0"/>
            <w:bCs w:val="0"/>
            <w:sz w:val="24"/>
            <w:szCs w:val="24"/>
          </w:rPr>
          <w:t>http://www.rsl.ru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506228B9" w14:textId="77777777" w:rsidR="003F4FC0" w:rsidRDefault="003F4FC0" w:rsidP="00C459BE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5. Электронная библиотека: </w:t>
      </w:r>
      <w:hyperlink r:id="rId25" w:history="1">
        <w:r w:rsidRPr="00A42EB9">
          <w:rPr>
            <w:b w:val="0"/>
            <w:bCs w:val="0"/>
            <w:sz w:val="24"/>
            <w:szCs w:val="24"/>
          </w:rPr>
          <w:t>http://www.bibliotekar.ru/ekonomika.htm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60C134AB" w14:textId="77777777" w:rsidR="003F4FC0" w:rsidRDefault="003F4FC0" w:rsidP="00C459BE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6. Административно-управленческий портал: </w:t>
      </w:r>
      <w:hyperlink r:id="rId26" w:history="1">
        <w:r w:rsidRPr="00A42EB9">
          <w:rPr>
            <w:b w:val="0"/>
            <w:bCs w:val="0"/>
            <w:sz w:val="24"/>
            <w:szCs w:val="24"/>
          </w:rPr>
          <w:t>http://www.aup.ru/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6F0E80CD" w14:textId="77777777" w:rsidR="003F4FC0" w:rsidRDefault="003F4FC0" w:rsidP="00C459BE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7. Федеральная служба государственной статистики: </w:t>
      </w:r>
      <w:hyperlink r:id="rId27" w:history="1">
        <w:r w:rsidRPr="00A42EB9">
          <w:rPr>
            <w:b w:val="0"/>
            <w:bCs w:val="0"/>
            <w:sz w:val="24"/>
            <w:szCs w:val="24"/>
          </w:rPr>
          <w:t>http://www.gks.ru/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6A6B3C90" w14:textId="77777777" w:rsidR="00C459BE" w:rsidRDefault="003F4FC0" w:rsidP="00C459BE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8. Официальный сайт Российской государственной библиотеки: http://www.rsl.ru/ </w:t>
      </w:r>
    </w:p>
    <w:p w14:paraId="1A701BE8" w14:textId="695E86EE" w:rsidR="003F4FC0" w:rsidRDefault="003F4FC0" w:rsidP="00C459BE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9. Официальный сайт компании Консультант-плюс: </w:t>
      </w:r>
      <w:hyperlink r:id="rId28" w:history="1">
        <w:r w:rsidRPr="00A42EB9">
          <w:rPr>
            <w:b w:val="0"/>
            <w:bCs w:val="0"/>
            <w:sz w:val="24"/>
            <w:szCs w:val="24"/>
          </w:rPr>
          <w:t>http://www.consultant.ru/</w:t>
        </w:r>
      </w:hyperlink>
    </w:p>
    <w:p w14:paraId="59EB4841" w14:textId="571C07A7" w:rsidR="003F4FC0" w:rsidRDefault="003F4FC0" w:rsidP="00C459BE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10. </w:t>
      </w:r>
      <w:r w:rsidRPr="00767EA4">
        <w:rPr>
          <w:b w:val="0"/>
          <w:bCs w:val="0"/>
          <w:sz w:val="24"/>
          <w:szCs w:val="24"/>
        </w:rPr>
        <w:t xml:space="preserve">Электронная библиотечная система IPR BOOKS - </w:t>
      </w:r>
      <w:hyperlink r:id="rId29" w:history="1">
        <w:r w:rsidRPr="00A42EB9">
          <w:rPr>
            <w:b w:val="0"/>
            <w:bCs w:val="0"/>
            <w:sz w:val="24"/>
            <w:szCs w:val="24"/>
          </w:rPr>
          <w:t>http://www.iprbookshop.ru/</w:t>
        </w:r>
      </w:hyperlink>
    </w:p>
    <w:p w14:paraId="323FCF90" w14:textId="77777777" w:rsidR="003F4FC0" w:rsidRPr="00B1452E" w:rsidRDefault="003F4FC0" w:rsidP="003F4FC0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firstLine="0"/>
        <w:outlineLvl w:val="9"/>
        <w:rPr>
          <w:b w:val="0"/>
          <w:bCs w:val="0"/>
          <w:color w:val="373737"/>
          <w:sz w:val="28"/>
          <w:szCs w:val="28"/>
        </w:rPr>
      </w:pPr>
    </w:p>
    <w:p w14:paraId="550A9B02" w14:textId="77777777" w:rsidR="003F4FC0" w:rsidRPr="00B1452E" w:rsidRDefault="003F4FC0" w:rsidP="003F4FC0">
      <w:pPr>
        <w:widowControl w:val="0"/>
        <w:ind w:firstLine="709"/>
        <w:rPr>
          <w:b/>
          <w:bCs/>
        </w:rPr>
      </w:pPr>
      <w:r w:rsidRPr="00B1452E">
        <w:rPr>
          <w:b/>
          <w:bCs/>
        </w:rPr>
        <w:t>10. ИНФОРМАЦИОННЫЕ ТЕХНОЛОГИИ, ИСПОЛЬЗУЕМЫЕ ПРИ ОСУЩЕСТВЛЕНИИ ОБРАЗОВАТЕЛЬНОГО ПРОЦЕССА ПО ПРАКТИКЕ:</w:t>
      </w:r>
    </w:p>
    <w:p w14:paraId="20B1F476" w14:textId="77777777" w:rsidR="003F4FC0" w:rsidRPr="00B1452E" w:rsidRDefault="003F4FC0" w:rsidP="003F4FC0">
      <w:pPr>
        <w:ind w:firstLine="709"/>
        <w:jc w:val="both"/>
      </w:pPr>
      <w:r w:rsidRPr="00B1452E">
        <w:t>В ходе прохождения практики используются следующие информационные технологии:</w:t>
      </w:r>
    </w:p>
    <w:p w14:paraId="65FC28BC" w14:textId="77777777" w:rsidR="003F4FC0" w:rsidRPr="00B1452E" w:rsidRDefault="003F4FC0" w:rsidP="003F4FC0">
      <w:pPr>
        <w:ind w:firstLine="709"/>
        <w:jc w:val="both"/>
      </w:pPr>
      <w:r w:rsidRPr="00B1452E">
        <w:t>средства визуального отображения и представления информации (</w:t>
      </w:r>
      <w:proofErr w:type="spellStart"/>
      <w:r w:rsidRPr="00B1452E">
        <w:t>LibreOffice</w:t>
      </w:r>
      <w:proofErr w:type="spellEnd"/>
      <w:r w:rsidRPr="00B1452E">
        <w:t>) для создания визуальных презентаций как преподавателем (при проведении занятий</w:t>
      </w:r>
      <w:proofErr w:type="gramStart"/>
      <w:r w:rsidRPr="00B1452E">
        <w:t>)</w:t>
      </w:r>
      <w:proofErr w:type="gramEnd"/>
      <w:r w:rsidRPr="00B1452E">
        <w:t xml:space="preserve"> так и обучаемым при подготовке докладов для семинарского занятия.</w:t>
      </w:r>
    </w:p>
    <w:p w14:paraId="15B39448" w14:textId="77777777" w:rsidR="003F4FC0" w:rsidRPr="00B1452E" w:rsidRDefault="003F4FC0" w:rsidP="003F4FC0">
      <w:pPr>
        <w:ind w:firstLine="709"/>
        <w:jc w:val="both"/>
      </w:pPr>
      <w:r w:rsidRPr="00B1452E">
        <w:t>средства телекоммуникационного общения (электронная почта и т.п.) преподавателя и обучаемого.</w:t>
      </w:r>
    </w:p>
    <w:p w14:paraId="254C5BC9" w14:textId="77777777" w:rsidR="003F4FC0" w:rsidRPr="00B1452E" w:rsidRDefault="003F4FC0" w:rsidP="003F4FC0">
      <w:pPr>
        <w:ind w:firstLine="709"/>
        <w:jc w:val="both"/>
      </w:pPr>
      <w:r w:rsidRPr="00B1452E"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D69E863" w14:textId="77777777" w:rsidR="003F4FC0" w:rsidRPr="00B1452E" w:rsidRDefault="003F4FC0" w:rsidP="003F4FC0">
      <w:pPr>
        <w:ind w:firstLine="709"/>
      </w:pPr>
    </w:p>
    <w:p w14:paraId="63050AE9" w14:textId="77777777" w:rsidR="003F4FC0" w:rsidRDefault="003F4FC0" w:rsidP="003F4FC0">
      <w:pPr>
        <w:ind w:firstLine="709"/>
        <w:rPr>
          <w:b/>
          <w:bCs/>
        </w:rPr>
      </w:pPr>
      <w:r w:rsidRPr="00B1452E">
        <w:rPr>
          <w:b/>
          <w:bCs/>
        </w:rPr>
        <w:t>10.1. Требования к программному обеспечению</w:t>
      </w:r>
    </w:p>
    <w:p w14:paraId="00896D7B" w14:textId="77777777" w:rsidR="003F4FC0" w:rsidRPr="00B1452E" w:rsidRDefault="003F4FC0" w:rsidP="003F4FC0">
      <w:pPr>
        <w:ind w:firstLine="709"/>
      </w:pPr>
      <w:r w:rsidRPr="00B1452E">
        <w:t>Для успешного прохождения практики, обучающийся использует следующие программные средства:</w:t>
      </w:r>
    </w:p>
    <w:p w14:paraId="3339BA1D" w14:textId="77777777" w:rsidR="003F4FC0" w:rsidRPr="00B1452E" w:rsidRDefault="003F4FC0" w:rsidP="003F4FC0">
      <w:pPr>
        <w:ind w:firstLine="709"/>
        <w:rPr>
          <w:lang w:val="en-US"/>
        </w:rPr>
      </w:pPr>
      <w:r w:rsidRPr="00B1452E">
        <w:rPr>
          <w:lang w:val="en-US"/>
        </w:rPr>
        <w:t>Windows 10 x64</w:t>
      </w:r>
    </w:p>
    <w:p w14:paraId="48A5A761" w14:textId="77777777" w:rsidR="003F4FC0" w:rsidRPr="002B6AB5" w:rsidRDefault="003F4FC0" w:rsidP="003F4FC0">
      <w:pPr>
        <w:ind w:firstLine="709"/>
        <w:rPr>
          <w:lang w:val="en-US"/>
        </w:rPr>
      </w:pPr>
      <w:proofErr w:type="spellStart"/>
      <w:r w:rsidRPr="00B1452E">
        <w:rPr>
          <w:lang w:val="en-US"/>
        </w:rPr>
        <w:t>MicrosoftOffice</w:t>
      </w:r>
      <w:proofErr w:type="spellEnd"/>
      <w:r w:rsidRPr="002B6AB5">
        <w:rPr>
          <w:lang w:val="en-US"/>
        </w:rPr>
        <w:t xml:space="preserve"> 2016</w:t>
      </w:r>
    </w:p>
    <w:p w14:paraId="1613061A" w14:textId="77777777" w:rsidR="003F4FC0" w:rsidRPr="002B6AB5" w:rsidRDefault="003F4FC0" w:rsidP="003F4FC0">
      <w:pPr>
        <w:ind w:firstLine="709"/>
        <w:rPr>
          <w:lang w:val="en-US"/>
        </w:rPr>
      </w:pPr>
      <w:proofErr w:type="spellStart"/>
      <w:r w:rsidRPr="00B1452E">
        <w:rPr>
          <w:lang w:val="en-US"/>
        </w:rPr>
        <w:t>LibreOffice</w:t>
      </w:r>
      <w:proofErr w:type="spellEnd"/>
    </w:p>
    <w:p w14:paraId="72DDC4BF" w14:textId="77777777" w:rsidR="003F4FC0" w:rsidRPr="002B6AB5" w:rsidRDefault="003F4FC0" w:rsidP="003F4FC0">
      <w:pPr>
        <w:ind w:firstLine="709"/>
        <w:rPr>
          <w:lang w:val="en-US"/>
        </w:rPr>
      </w:pPr>
      <w:r w:rsidRPr="00B1452E">
        <w:rPr>
          <w:lang w:val="en-US"/>
        </w:rPr>
        <w:t>Firefox</w:t>
      </w:r>
    </w:p>
    <w:p w14:paraId="40D1C128" w14:textId="77777777" w:rsidR="003F4FC0" w:rsidRPr="002B6AB5" w:rsidRDefault="003F4FC0" w:rsidP="003F4FC0">
      <w:pPr>
        <w:ind w:firstLine="709"/>
        <w:rPr>
          <w:lang w:val="en-US"/>
        </w:rPr>
      </w:pPr>
      <w:r w:rsidRPr="00B1452E">
        <w:rPr>
          <w:lang w:val="en-US"/>
        </w:rPr>
        <w:t>GIMP</w:t>
      </w:r>
    </w:p>
    <w:p w14:paraId="49EBF96B" w14:textId="77777777" w:rsidR="003F4FC0" w:rsidRPr="002B6AB5" w:rsidRDefault="003F4FC0" w:rsidP="003F4FC0">
      <w:pPr>
        <w:shd w:val="clear" w:color="auto" w:fill="FFFFFF"/>
        <w:jc w:val="both"/>
        <w:rPr>
          <w:color w:val="373737"/>
          <w:lang w:val="en-US"/>
        </w:rPr>
      </w:pPr>
    </w:p>
    <w:p w14:paraId="7CCC4832" w14:textId="77777777" w:rsidR="003F4FC0" w:rsidRPr="00B1452E" w:rsidRDefault="003F4FC0" w:rsidP="003F4FC0">
      <w:pPr>
        <w:shd w:val="clear" w:color="auto" w:fill="FFFFFF"/>
        <w:ind w:firstLine="709"/>
        <w:jc w:val="both"/>
        <w:rPr>
          <w:b/>
          <w:lang w:eastAsia="en-US"/>
        </w:rPr>
      </w:pPr>
      <w:r w:rsidRPr="00B1452E">
        <w:rPr>
          <w:b/>
          <w:lang w:eastAsia="en-US"/>
        </w:rPr>
        <w:t>11. МАТЕРИАЛЬНО-ТЕХНИЧЕСКОЕ ОБЕСПЕЧЕНИЕ ПРАКТИКИ:</w:t>
      </w:r>
    </w:p>
    <w:p w14:paraId="02E1297C" w14:textId="77777777" w:rsidR="003F4FC0" w:rsidRPr="00B1452E" w:rsidRDefault="003F4FC0" w:rsidP="003F4FC0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1301280E" w14:textId="77777777" w:rsidR="003F4FC0" w:rsidRPr="00B1452E" w:rsidRDefault="003F4FC0" w:rsidP="003F4FC0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2E6A68CC" w14:textId="77777777" w:rsidR="003F4FC0" w:rsidRPr="00B1452E" w:rsidRDefault="003F4FC0" w:rsidP="003F4FC0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43431E12" w14:textId="77777777" w:rsidR="003F4FC0" w:rsidRPr="00B1452E" w:rsidRDefault="003F4FC0" w:rsidP="003F4FC0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0E568B7" w14:textId="77777777" w:rsidR="003F4FC0" w:rsidRPr="00B1452E" w:rsidRDefault="003F4FC0" w:rsidP="003F4FC0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50DC060" w14:textId="77777777" w:rsidR="00F70FB6" w:rsidRPr="001659CD" w:rsidRDefault="00F70FB6" w:rsidP="001638A6">
      <w:pPr>
        <w:pStyle w:val="ad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pacing w:val="5"/>
          <w:sz w:val="24"/>
          <w:szCs w:val="24"/>
          <w:lang w:eastAsia="ru-RU"/>
        </w:rPr>
      </w:pPr>
    </w:p>
    <w:p w14:paraId="0B99F3F3" w14:textId="77777777" w:rsidR="00123BB9" w:rsidRDefault="00123BB9" w:rsidP="00F70FB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C307949" w14:textId="77777777" w:rsidR="00123BB9" w:rsidRDefault="00123BB9" w:rsidP="00123BB9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14:paraId="5AA9AE59" w14:textId="77777777" w:rsidR="00123BB9" w:rsidRPr="00BC767A" w:rsidRDefault="008D7D8F" w:rsidP="00123BB9">
      <w:pPr>
        <w:ind w:firstLine="709"/>
        <w:jc w:val="center"/>
        <w:rPr>
          <w:color w:val="000000"/>
        </w:rPr>
      </w:pPr>
      <w:r>
        <w:rPr>
          <w:color w:val="000000"/>
        </w:rPr>
        <w:t xml:space="preserve">ГОСУДАРСТВЕННОЕ </w:t>
      </w:r>
      <w:r w:rsidR="003A5243">
        <w:rPr>
          <w:color w:val="000000"/>
        </w:rPr>
        <w:t>АВТОНОМНОЕ ОБРАЗОВАТЕ</w:t>
      </w:r>
      <w:r w:rsidR="00123BB9" w:rsidRPr="00BC767A">
        <w:rPr>
          <w:color w:val="000000"/>
        </w:rPr>
        <w:t>ЛЬНОЕ УЧРЕЖДЕНИЕ</w:t>
      </w:r>
    </w:p>
    <w:p w14:paraId="3A927B74" w14:textId="77777777" w:rsidR="00123BB9" w:rsidRPr="00BC767A" w:rsidRDefault="00123BB9" w:rsidP="00123BB9">
      <w:pPr>
        <w:ind w:firstLine="709"/>
        <w:jc w:val="center"/>
        <w:rPr>
          <w:color w:val="000000"/>
        </w:rPr>
      </w:pPr>
      <w:r w:rsidRPr="00BC767A">
        <w:rPr>
          <w:color w:val="000000"/>
        </w:rPr>
        <w:t xml:space="preserve">ВЫСШЕГО ОБРАЗОВАНИЯ </w:t>
      </w:r>
      <w:r w:rsidR="008D7D8F">
        <w:rPr>
          <w:color w:val="000000"/>
        </w:rPr>
        <w:t>ЛЕНИНГРАДСКОЙ ОБЛАСТИ</w:t>
      </w:r>
    </w:p>
    <w:p w14:paraId="2096D2EE" w14:textId="77777777" w:rsidR="00123BB9" w:rsidRPr="00BC767A" w:rsidRDefault="00123BB9" w:rsidP="00123BB9">
      <w:pPr>
        <w:ind w:firstLine="709"/>
        <w:jc w:val="center"/>
        <w:rPr>
          <w:color w:val="000000"/>
        </w:rPr>
      </w:pPr>
      <w:r w:rsidRPr="00BC767A">
        <w:rPr>
          <w:color w:val="000000"/>
        </w:rPr>
        <w:t>ЛЕНИНГРАДСКИЙ ГОСУДАРСТВЕННЫЙ УНИВЕРСИТЕТ</w:t>
      </w:r>
    </w:p>
    <w:p w14:paraId="5526BA5E" w14:textId="77777777" w:rsidR="00123BB9" w:rsidRPr="00BC767A" w:rsidRDefault="00123BB9" w:rsidP="00123BB9">
      <w:pPr>
        <w:ind w:firstLine="709"/>
        <w:jc w:val="center"/>
        <w:rPr>
          <w:color w:val="000000"/>
        </w:rPr>
      </w:pPr>
      <w:r w:rsidRPr="00BC767A">
        <w:rPr>
          <w:color w:val="000000"/>
        </w:rPr>
        <w:t>имени А.С. Пушкина</w:t>
      </w:r>
    </w:p>
    <w:p w14:paraId="49C8940B" w14:textId="77777777" w:rsidR="00123BB9" w:rsidRPr="00BC767A" w:rsidRDefault="00123BB9" w:rsidP="00123BB9">
      <w:pPr>
        <w:jc w:val="center"/>
        <w:rPr>
          <w:b/>
        </w:rPr>
      </w:pPr>
      <w:r w:rsidRPr="00BC767A">
        <w:rPr>
          <w:b/>
        </w:rPr>
        <w:t>Кафедра социально-культурного сервиса и туризма</w:t>
      </w:r>
    </w:p>
    <w:p w14:paraId="2EE4596A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0947152C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0703EE69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3CDDF92D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2AAD14AE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4CFF2F2D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74C1B4A0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463B51D0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6CBE83C8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63D28D16" w14:textId="77777777" w:rsidR="00123BB9" w:rsidRDefault="00123BB9" w:rsidP="00123BB9">
      <w:pPr>
        <w:shd w:val="clear" w:color="auto" w:fill="FFFFFF"/>
        <w:ind w:firstLine="709"/>
        <w:jc w:val="center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ОТЧЕТ </w:t>
      </w:r>
    </w:p>
    <w:p w14:paraId="1F7B6188" w14:textId="7A5F9602" w:rsidR="00123BB9" w:rsidRDefault="00771677" w:rsidP="00123BB9">
      <w:pPr>
        <w:shd w:val="clear" w:color="auto" w:fill="FFFFFF"/>
        <w:ind w:firstLine="709"/>
        <w:jc w:val="center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О ПРОХОЖДЕНИИ ПРОИЗВОДСТВЕН</w:t>
      </w:r>
      <w:r w:rsidR="00123BB9">
        <w:rPr>
          <w:color w:val="373737"/>
          <w:sz w:val="28"/>
          <w:szCs w:val="28"/>
        </w:rPr>
        <w:t>НОЙ ПРАКТИКИ</w:t>
      </w:r>
    </w:p>
    <w:p w14:paraId="5B595E65" w14:textId="144D2414" w:rsidR="000F146F" w:rsidRDefault="00123BB9" w:rsidP="000F146F">
      <w:pPr>
        <w:shd w:val="clear" w:color="auto" w:fill="FFFFFF"/>
        <w:ind w:firstLine="709"/>
        <w:jc w:val="center"/>
        <w:rPr>
          <w:i/>
          <w:sz w:val="28"/>
          <w:szCs w:val="28"/>
          <w:u w:val="single"/>
        </w:rPr>
      </w:pPr>
      <w:r>
        <w:rPr>
          <w:color w:val="373737"/>
          <w:sz w:val="28"/>
          <w:szCs w:val="28"/>
        </w:rPr>
        <w:t>(</w:t>
      </w:r>
      <w:r w:rsidR="00771677">
        <w:rPr>
          <w:i/>
          <w:iCs/>
          <w:color w:val="373737"/>
          <w:sz w:val="28"/>
          <w:szCs w:val="28"/>
        </w:rPr>
        <w:t xml:space="preserve">технологическая </w:t>
      </w:r>
      <w:r w:rsidR="001659CD" w:rsidRPr="000F146F">
        <w:rPr>
          <w:i/>
          <w:sz w:val="28"/>
          <w:szCs w:val="28"/>
        </w:rPr>
        <w:t>п</w:t>
      </w:r>
      <w:r w:rsidRPr="000F146F">
        <w:rPr>
          <w:i/>
          <w:sz w:val="28"/>
          <w:szCs w:val="28"/>
        </w:rPr>
        <w:t>рактика</w:t>
      </w:r>
      <w:r w:rsidR="000F146F" w:rsidRPr="000F146F">
        <w:rPr>
          <w:i/>
          <w:sz w:val="28"/>
          <w:szCs w:val="28"/>
        </w:rPr>
        <w:t>)</w:t>
      </w:r>
    </w:p>
    <w:p w14:paraId="0E87272E" w14:textId="66FAB6DC" w:rsidR="00123BB9" w:rsidRDefault="00123BB9" w:rsidP="000F146F">
      <w:pPr>
        <w:shd w:val="clear" w:color="auto" w:fill="FFFFFF"/>
        <w:ind w:firstLine="709"/>
        <w:rPr>
          <w:color w:val="373737"/>
          <w:sz w:val="28"/>
          <w:szCs w:val="28"/>
        </w:rPr>
      </w:pPr>
    </w:p>
    <w:p w14:paraId="71F6C50F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545E94E7" w14:textId="77777777" w:rsidR="00123BB9" w:rsidRPr="00BC767A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736"/>
        <w:gridCol w:w="3080"/>
      </w:tblGrid>
      <w:tr w:rsidR="00123BB9" w14:paraId="6DDCB317" w14:textId="77777777" w:rsidTr="00CF6511">
        <w:tc>
          <w:tcPr>
            <w:tcW w:w="3652" w:type="dxa"/>
          </w:tcPr>
          <w:p w14:paraId="4B83407A" w14:textId="77777777" w:rsidR="00123BB9" w:rsidRDefault="00123BB9" w:rsidP="00CF6511">
            <w:pPr>
              <w:tabs>
                <w:tab w:val="left" w:pos="0"/>
              </w:tabs>
              <w:jc w:val="both"/>
            </w:pPr>
            <w:r w:rsidRPr="00BC767A">
              <w:t>Студента(</w:t>
            </w:r>
            <w:proofErr w:type="spellStart"/>
            <w:r w:rsidRPr="00BC767A">
              <w:t>ки</w:t>
            </w:r>
            <w:proofErr w:type="spellEnd"/>
            <w:r w:rsidRPr="00BC767A">
              <w:t>)</w:t>
            </w:r>
            <w:r>
              <w:t xml:space="preserve"> ___курса</w:t>
            </w:r>
          </w:p>
          <w:p w14:paraId="054D6B01" w14:textId="77777777" w:rsidR="00123BB9" w:rsidRDefault="00123BB9" w:rsidP="00CF6511">
            <w:pPr>
              <w:tabs>
                <w:tab w:val="left" w:pos="0"/>
              </w:tabs>
              <w:jc w:val="both"/>
            </w:pPr>
            <w:r>
              <w:t>заочной(очной) формы обучения</w:t>
            </w:r>
          </w:p>
          <w:p w14:paraId="060EC14F" w14:textId="77777777" w:rsidR="00123BB9" w:rsidRDefault="00123BB9" w:rsidP="00CF6511">
            <w:pPr>
              <w:tabs>
                <w:tab w:val="left" w:pos="0"/>
              </w:tabs>
              <w:jc w:val="both"/>
            </w:pPr>
            <w:r>
              <w:t>направления 43.03.0</w:t>
            </w:r>
            <w:r w:rsidR="007A5CDC">
              <w:t>1</w:t>
            </w:r>
            <w:r>
              <w:t xml:space="preserve"> </w:t>
            </w:r>
            <w:r w:rsidR="007A5CDC">
              <w:t>Сервис</w:t>
            </w:r>
          </w:p>
          <w:p w14:paraId="7F1AB329" w14:textId="224E4511" w:rsidR="00123BB9" w:rsidRPr="00BC767A" w:rsidRDefault="00123BB9" w:rsidP="00CE1BDC">
            <w:pPr>
              <w:tabs>
                <w:tab w:val="left" w:pos="0"/>
              </w:tabs>
              <w:jc w:val="both"/>
            </w:pPr>
            <w:r>
              <w:t xml:space="preserve">профиль: </w:t>
            </w:r>
            <w:r w:rsidR="00CE1BDC">
              <w:t xml:space="preserve">социально-культурный </w:t>
            </w:r>
            <w:r w:rsidR="007A5CDC">
              <w:t xml:space="preserve">сервис </w:t>
            </w:r>
          </w:p>
        </w:tc>
        <w:tc>
          <w:tcPr>
            <w:tcW w:w="2728" w:type="dxa"/>
          </w:tcPr>
          <w:p w14:paraId="3E582654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14:paraId="56C336DC" w14:textId="77777777" w:rsidR="00123BB9" w:rsidRDefault="00123BB9" w:rsidP="00CF6511">
            <w:pPr>
              <w:tabs>
                <w:tab w:val="left" w:pos="0"/>
              </w:tabs>
              <w:jc w:val="both"/>
            </w:pPr>
          </w:p>
          <w:p w14:paraId="1A1C87AA" w14:textId="77777777" w:rsidR="00123BB9" w:rsidRDefault="00123BB9" w:rsidP="00CF6511">
            <w:pPr>
              <w:tabs>
                <w:tab w:val="left" w:pos="0"/>
              </w:tabs>
              <w:jc w:val="both"/>
            </w:pPr>
          </w:p>
          <w:p w14:paraId="538D5442" w14:textId="77777777" w:rsidR="00123BB9" w:rsidRDefault="00123BB9" w:rsidP="00CF6511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14:paraId="6FE63719" w14:textId="77777777" w:rsidR="00123BB9" w:rsidRPr="00BC767A" w:rsidRDefault="00123BB9" w:rsidP="00CF6511">
            <w:pPr>
              <w:tabs>
                <w:tab w:val="left" w:pos="0"/>
              </w:tabs>
              <w:jc w:val="center"/>
            </w:pPr>
            <w:r>
              <w:t>Ф.И.О.</w:t>
            </w:r>
          </w:p>
        </w:tc>
      </w:tr>
      <w:tr w:rsidR="00123BB9" w14:paraId="6DA226D6" w14:textId="77777777" w:rsidTr="00017F66">
        <w:tc>
          <w:tcPr>
            <w:tcW w:w="3652" w:type="dxa"/>
          </w:tcPr>
          <w:p w14:paraId="46CF60AE" w14:textId="77777777" w:rsidR="00123BB9" w:rsidRDefault="00123BB9" w:rsidP="00CF6511">
            <w:pPr>
              <w:tabs>
                <w:tab w:val="left" w:pos="0"/>
              </w:tabs>
              <w:jc w:val="both"/>
            </w:pPr>
          </w:p>
          <w:p w14:paraId="1CBCDFA2" w14:textId="77777777" w:rsidR="00123BB9" w:rsidRDefault="00123BB9" w:rsidP="00CF6511">
            <w:pPr>
              <w:tabs>
                <w:tab w:val="left" w:pos="0"/>
              </w:tabs>
              <w:jc w:val="both"/>
            </w:pPr>
            <w:r>
              <w:t>Руководитель практики</w:t>
            </w:r>
          </w:p>
          <w:p w14:paraId="14DC1D53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</w:p>
        </w:tc>
        <w:tc>
          <w:tcPr>
            <w:tcW w:w="2728" w:type="dxa"/>
          </w:tcPr>
          <w:p w14:paraId="5B5DB9F7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14:paraId="35B41724" w14:textId="77777777" w:rsidR="00123BB9" w:rsidRDefault="00123BB9" w:rsidP="00CF6511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14:paraId="58E894D2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  <w:r>
              <w:t>должность, Ф.И.О.</w:t>
            </w:r>
          </w:p>
        </w:tc>
      </w:tr>
      <w:tr w:rsidR="00017F66" w:rsidRPr="00EE50A7" w14:paraId="6C879598" w14:textId="77777777" w:rsidTr="00017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0B8C4D3" w14:textId="77777777" w:rsidR="00017F66" w:rsidRDefault="00017F66" w:rsidP="00CF6511">
            <w:pPr>
              <w:tabs>
                <w:tab w:val="left" w:pos="0"/>
              </w:tabs>
              <w:jc w:val="both"/>
            </w:pPr>
          </w:p>
          <w:p w14:paraId="4B63877A" w14:textId="77777777" w:rsidR="00017F66" w:rsidRPr="00EE50A7" w:rsidRDefault="00017F66" w:rsidP="00CF6511">
            <w:pPr>
              <w:tabs>
                <w:tab w:val="left" w:pos="0"/>
              </w:tabs>
              <w:jc w:val="both"/>
            </w:pPr>
            <w:r w:rsidRPr="00EE50A7">
              <w:t>Отчет принят с оценкой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44512F55" w14:textId="77777777" w:rsidR="00017F66" w:rsidRDefault="00017F66" w:rsidP="00CF6511">
            <w:pPr>
              <w:tabs>
                <w:tab w:val="left" w:pos="0"/>
              </w:tabs>
              <w:jc w:val="both"/>
            </w:pPr>
          </w:p>
          <w:p w14:paraId="7991B747" w14:textId="77777777" w:rsidR="00017F66" w:rsidRPr="00EE50A7" w:rsidRDefault="00017F66" w:rsidP="00CF6511">
            <w:pPr>
              <w:tabs>
                <w:tab w:val="left" w:pos="0"/>
              </w:tabs>
              <w:jc w:val="both"/>
            </w:pPr>
            <w:r>
              <w:t>_____________________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6631121B" w14:textId="77777777" w:rsidR="00017F66" w:rsidRDefault="00017F66" w:rsidP="00CF6511">
            <w:pPr>
              <w:tabs>
                <w:tab w:val="left" w:pos="0"/>
              </w:tabs>
              <w:jc w:val="both"/>
            </w:pPr>
          </w:p>
          <w:p w14:paraId="039084A2" w14:textId="77777777" w:rsidR="00017F66" w:rsidRDefault="00017F66" w:rsidP="00CF65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  <w:p w14:paraId="5A3CE0C4" w14:textId="77777777" w:rsidR="00017F66" w:rsidRPr="00EE50A7" w:rsidRDefault="00017F66" w:rsidP="00CF65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E50A7">
              <w:rPr>
                <w:sz w:val="20"/>
                <w:szCs w:val="20"/>
              </w:rPr>
              <w:t>одпись руководителя</w:t>
            </w:r>
          </w:p>
        </w:tc>
      </w:tr>
    </w:tbl>
    <w:p w14:paraId="2882D29E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3DD6CE8A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74BE677C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4794FAB4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3962B291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1A694317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533F77BC" w14:textId="77777777" w:rsidR="00123BB9" w:rsidRDefault="00123BB9" w:rsidP="00123BB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44E151D8" w14:textId="77777777" w:rsidR="00F70FB6" w:rsidRPr="00F70FB6" w:rsidRDefault="00123BB9" w:rsidP="00123BB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3A77AC">
        <w:rPr>
          <w:sz w:val="28"/>
          <w:szCs w:val="28"/>
        </w:rPr>
        <w:t>__г.</w:t>
      </w:r>
    </w:p>
    <w:sectPr w:rsidR="00F70FB6" w:rsidRPr="00F70FB6" w:rsidSect="00C805B3">
      <w:head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8F539" w14:textId="77777777" w:rsidR="005E4BF4" w:rsidRDefault="005E4BF4">
      <w:r>
        <w:separator/>
      </w:r>
    </w:p>
  </w:endnote>
  <w:endnote w:type="continuationSeparator" w:id="0">
    <w:p w14:paraId="1F4C3D1C" w14:textId="77777777" w:rsidR="005E4BF4" w:rsidRDefault="005E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DAECD" w14:textId="77777777" w:rsidR="005E4BF4" w:rsidRDefault="005E4BF4">
      <w:r>
        <w:separator/>
      </w:r>
    </w:p>
  </w:footnote>
  <w:footnote w:type="continuationSeparator" w:id="0">
    <w:p w14:paraId="4ED6A857" w14:textId="77777777" w:rsidR="005E4BF4" w:rsidRDefault="005E4BF4">
      <w:r>
        <w:continuationSeparator/>
      </w:r>
    </w:p>
  </w:footnote>
  <w:footnote w:id="1">
    <w:p w14:paraId="0C6078A7" w14:textId="7729E122" w:rsidR="00F628F6" w:rsidRDefault="00F628F6">
      <w:pPr>
        <w:pStyle w:val="af6"/>
      </w:pPr>
      <w:r>
        <w:rPr>
          <w:rStyle w:val="af8"/>
        </w:rPr>
        <w:footnoteRef/>
      </w:r>
      <w:r>
        <w:t xml:space="preserve"> </w:t>
      </w:r>
      <w:bookmarkStart w:id="7" w:name="_Hlk98880796"/>
      <w:bookmarkStart w:id="8" w:name="_Hlk98880797"/>
      <w:r>
        <w:t>Самостоятельную работу (СР) учебного плана в части практик считать Иными формами работы.</w:t>
      </w:r>
      <w:bookmarkEnd w:id="7"/>
      <w:bookmarkEnd w:id="8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008C8" w14:textId="77777777" w:rsidR="0079012E" w:rsidRDefault="0079012E" w:rsidP="0014477D">
    <w:pPr>
      <w:pStyle w:val="a6"/>
      <w:framePr w:wrap="auto" w:vAnchor="text" w:hAnchor="margin" w:xAlign="right" w:y="1"/>
      <w:rPr>
        <w:rStyle w:val="a8"/>
      </w:rPr>
    </w:pPr>
  </w:p>
  <w:p w14:paraId="455DC390" w14:textId="77777777" w:rsidR="0079012E" w:rsidRDefault="0079012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0FD9"/>
    <w:multiLevelType w:val="hybridMultilevel"/>
    <w:tmpl w:val="4E7E9E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B2FA4"/>
    <w:multiLevelType w:val="multilevel"/>
    <w:tmpl w:val="CFA68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23176817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94008"/>
    <w:multiLevelType w:val="hybridMultilevel"/>
    <w:tmpl w:val="CA84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14912"/>
    <w:multiLevelType w:val="hybridMultilevel"/>
    <w:tmpl w:val="F32C93B2"/>
    <w:lvl w:ilvl="0" w:tplc="3C6C6D22">
      <w:numFmt w:val="bullet"/>
      <w:lvlText w:val="•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34AF9"/>
    <w:multiLevelType w:val="hybridMultilevel"/>
    <w:tmpl w:val="F2E83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E1F2A"/>
    <w:multiLevelType w:val="hybridMultilevel"/>
    <w:tmpl w:val="9BB631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857104"/>
    <w:multiLevelType w:val="hybridMultilevel"/>
    <w:tmpl w:val="2C9017AC"/>
    <w:lvl w:ilvl="0" w:tplc="D55A94FC">
      <w:start w:val="10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67468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A4979"/>
    <w:multiLevelType w:val="hybridMultilevel"/>
    <w:tmpl w:val="6CD45A12"/>
    <w:lvl w:ilvl="0" w:tplc="F9528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6C1672E"/>
    <w:multiLevelType w:val="hybridMultilevel"/>
    <w:tmpl w:val="E3AA7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318FE"/>
    <w:multiLevelType w:val="multilevel"/>
    <w:tmpl w:val="7D8E38E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2A3A"/>
    <w:multiLevelType w:val="hybridMultilevel"/>
    <w:tmpl w:val="7BBAEFC0"/>
    <w:lvl w:ilvl="0" w:tplc="20B64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F6080"/>
    <w:multiLevelType w:val="hybridMultilevel"/>
    <w:tmpl w:val="4ACE333A"/>
    <w:lvl w:ilvl="0" w:tplc="0C022622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AA6AF8"/>
    <w:multiLevelType w:val="hybridMultilevel"/>
    <w:tmpl w:val="2B36FA30"/>
    <w:lvl w:ilvl="0" w:tplc="91202124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F4171B"/>
    <w:multiLevelType w:val="multilevel"/>
    <w:tmpl w:val="69205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4B38D0"/>
    <w:multiLevelType w:val="hybridMultilevel"/>
    <w:tmpl w:val="676AC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A6545"/>
    <w:multiLevelType w:val="multilevel"/>
    <w:tmpl w:val="A98E4A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1" w15:restartNumberingAfterBreak="0">
    <w:nsid w:val="7CED5BE8"/>
    <w:multiLevelType w:val="hybridMultilevel"/>
    <w:tmpl w:val="6D2A4980"/>
    <w:lvl w:ilvl="0" w:tplc="A600D26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5"/>
  </w:num>
  <w:num w:numId="5">
    <w:abstractNumId w:val="10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20"/>
  </w:num>
  <w:num w:numId="10">
    <w:abstractNumId w:val="18"/>
  </w:num>
  <w:num w:numId="11">
    <w:abstractNumId w:val="16"/>
  </w:num>
  <w:num w:numId="12">
    <w:abstractNumId w:val="9"/>
  </w:num>
  <w:num w:numId="13">
    <w:abstractNumId w:val="5"/>
  </w:num>
  <w:num w:numId="14">
    <w:abstractNumId w:val="6"/>
  </w:num>
  <w:num w:numId="15">
    <w:abstractNumId w:val="4"/>
  </w:num>
  <w:num w:numId="16">
    <w:abstractNumId w:val="0"/>
  </w:num>
  <w:num w:numId="17">
    <w:abstractNumId w:val="1"/>
  </w:num>
  <w:num w:numId="18">
    <w:abstractNumId w:val="8"/>
  </w:num>
  <w:num w:numId="19">
    <w:abstractNumId w:val="2"/>
  </w:num>
  <w:num w:numId="20">
    <w:abstractNumId w:val="21"/>
  </w:num>
  <w:num w:numId="21">
    <w:abstractNumId w:val="3"/>
  </w:num>
  <w:num w:numId="22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67AC"/>
    <w:rsid w:val="00017F66"/>
    <w:rsid w:val="0002079A"/>
    <w:rsid w:val="000248D3"/>
    <w:rsid w:val="000335AC"/>
    <w:rsid w:val="00037EA9"/>
    <w:rsid w:val="00040027"/>
    <w:rsid w:val="0004305E"/>
    <w:rsid w:val="0004633E"/>
    <w:rsid w:val="00046A4E"/>
    <w:rsid w:val="00051D77"/>
    <w:rsid w:val="000573FC"/>
    <w:rsid w:val="00060FC0"/>
    <w:rsid w:val="00064499"/>
    <w:rsid w:val="0006461A"/>
    <w:rsid w:val="00065678"/>
    <w:rsid w:val="00066658"/>
    <w:rsid w:val="00080264"/>
    <w:rsid w:val="000B12C2"/>
    <w:rsid w:val="000C1225"/>
    <w:rsid w:val="000C266A"/>
    <w:rsid w:val="000C3C81"/>
    <w:rsid w:val="000C7AAA"/>
    <w:rsid w:val="000F078B"/>
    <w:rsid w:val="000F146F"/>
    <w:rsid w:val="000F23C3"/>
    <w:rsid w:val="000F420F"/>
    <w:rsid w:val="000F461D"/>
    <w:rsid w:val="000F589C"/>
    <w:rsid w:val="000F5976"/>
    <w:rsid w:val="000F5C62"/>
    <w:rsid w:val="00101252"/>
    <w:rsid w:val="00101558"/>
    <w:rsid w:val="00114B70"/>
    <w:rsid w:val="0011556B"/>
    <w:rsid w:val="00121712"/>
    <w:rsid w:val="0012224D"/>
    <w:rsid w:val="00123234"/>
    <w:rsid w:val="001237DA"/>
    <w:rsid w:val="00123BB9"/>
    <w:rsid w:val="00133F3B"/>
    <w:rsid w:val="001357B4"/>
    <w:rsid w:val="001415B7"/>
    <w:rsid w:val="0014276E"/>
    <w:rsid w:val="0014477D"/>
    <w:rsid w:val="00151163"/>
    <w:rsid w:val="0015187C"/>
    <w:rsid w:val="00154600"/>
    <w:rsid w:val="00155342"/>
    <w:rsid w:val="00156E8D"/>
    <w:rsid w:val="00162958"/>
    <w:rsid w:val="0016387E"/>
    <w:rsid w:val="001638A6"/>
    <w:rsid w:val="001639BB"/>
    <w:rsid w:val="001659CD"/>
    <w:rsid w:val="00166E82"/>
    <w:rsid w:val="001856FD"/>
    <w:rsid w:val="001860FC"/>
    <w:rsid w:val="00187BAC"/>
    <w:rsid w:val="00187CF7"/>
    <w:rsid w:val="00190653"/>
    <w:rsid w:val="001A7AFD"/>
    <w:rsid w:val="001B6146"/>
    <w:rsid w:val="001C32BD"/>
    <w:rsid w:val="001D000A"/>
    <w:rsid w:val="001D643C"/>
    <w:rsid w:val="002007A9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42E6B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77E68"/>
    <w:rsid w:val="00280097"/>
    <w:rsid w:val="0028500D"/>
    <w:rsid w:val="00287117"/>
    <w:rsid w:val="00287EEA"/>
    <w:rsid w:val="00290F9E"/>
    <w:rsid w:val="00291922"/>
    <w:rsid w:val="00292259"/>
    <w:rsid w:val="00293048"/>
    <w:rsid w:val="00295E15"/>
    <w:rsid w:val="002A1608"/>
    <w:rsid w:val="002A31AB"/>
    <w:rsid w:val="002A45A5"/>
    <w:rsid w:val="002A4612"/>
    <w:rsid w:val="002A5AE2"/>
    <w:rsid w:val="002A79D1"/>
    <w:rsid w:val="002B223F"/>
    <w:rsid w:val="002B36AA"/>
    <w:rsid w:val="002B3AAF"/>
    <w:rsid w:val="002B4680"/>
    <w:rsid w:val="002B6AB5"/>
    <w:rsid w:val="002C1B9B"/>
    <w:rsid w:val="002C1F8A"/>
    <w:rsid w:val="002C33BF"/>
    <w:rsid w:val="002C4D65"/>
    <w:rsid w:val="002D6C48"/>
    <w:rsid w:val="002D7648"/>
    <w:rsid w:val="002E0F59"/>
    <w:rsid w:val="002E5DEA"/>
    <w:rsid w:val="002F040D"/>
    <w:rsid w:val="002F2B63"/>
    <w:rsid w:val="002F4935"/>
    <w:rsid w:val="002F49A9"/>
    <w:rsid w:val="002F4EBF"/>
    <w:rsid w:val="002F79CE"/>
    <w:rsid w:val="002F7C41"/>
    <w:rsid w:val="00311C9C"/>
    <w:rsid w:val="0031568E"/>
    <w:rsid w:val="003202E3"/>
    <w:rsid w:val="00323356"/>
    <w:rsid w:val="003300DA"/>
    <w:rsid w:val="0033388E"/>
    <w:rsid w:val="003342D5"/>
    <w:rsid w:val="00341595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A5243"/>
    <w:rsid w:val="003A77AC"/>
    <w:rsid w:val="003B19FC"/>
    <w:rsid w:val="003C08CE"/>
    <w:rsid w:val="003C10A4"/>
    <w:rsid w:val="003C20B5"/>
    <w:rsid w:val="003C658F"/>
    <w:rsid w:val="003C7D30"/>
    <w:rsid w:val="003D2C80"/>
    <w:rsid w:val="003E0B5A"/>
    <w:rsid w:val="003E1908"/>
    <w:rsid w:val="003E26E9"/>
    <w:rsid w:val="003E5AD1"/>
    <w:rsid w:val="003E6A41"/>
    <w:rsid w:val="003E76EA"/>
    <w:rsid w:val="003E7DDB"/>
    <w:rsid w:val="003F1628"/>
    <w:rsid w:val="003F2D91"/>
    <w:rsid w:val="003F458A"/>
    <w:rsid w:val="003F4FC0"/>
    <w:rsid w:val="003F5773"/>
    <w:rsid w:val="004027A5"/>
    <w:rsid w:val="00405CEA"/>
    <w:rsid w:val="00407CC6"/>
    <w:rsid w:val="004124E8"/>
    <w:rsid w:val="00414697"/>
    <w:rsid w:val="00416031"/>
    <w:rsid w:val="0042012E"/>
    <w:rsid w:val="00421836"/>
    <w:rsid w:val="00433EC0"/>
    <w:rsid w:val="00434012"/>
    <w:rsid w:val="00434EE0"/>
    <w:rsid w:val="00437AE5"/>
    <w:rsid w:val="0044027D"/>
    <w:rsid w:val="00450FE6"/>
    <w:rsid w:val="00461990"/>
    <w:rsid w:val="00461EB2"/>
    <w:rsid w:val="00470C02"/>
    <w:rsid w:val="00471090"/>
    <w:rsid w:val="00474EFB"/>
    <w:rsid w:val="00475B0E"/>
    <w:rsid w:val="004806AC"/>
    <w:rsid w:val="00480C8C"/>
    <w:rsid w:val="00481059"/>
    <w:rsid w:val="00483CA6"/>
    <w:rsid w:val="00483FE2"/>
    <w:rsid w:val="0048760D"/>
    <w:rsid w:val="00491414"/>
    <w:rsid w:val="00493139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2EB9"/>
    <w:rsid w:val="004F3ED9"/>
    <w:rsid w:val="004F4A23"/>
    <w:rsid w:val="005168DA"/>
    <w:rsid w:val="00520749"/>
    <w:rsid w:val="005251CE"/>
    <w:rsid w:val="00526079"/>
    <w:rsid w:val="00526EEB"/>
    <w:rsid w:val="0053349D"/>
    <w:rsid w:val="00534A7B"/>
    <w:rsid w:val="0053502A"/>
    <w:rsid w:val="00536237"/>
    <w:rsid w:val="005400B1"/>
    <w:rsid w:val="00540F92"/>
    <w:rsid w:val="00544A56"/>
    <w:rsid w:val="00563D93"/>
    <w:rsid w:val="00566474"/>
    <w:rsid w:val="005700C9"/>
    <w:rsid w:val="00575F3D"/>
    <w:rsid w:val="00592BF6"/>
    <w:rsid w:val="00593C0C"/>
    <w:rsid w:val="005949B5"/>
    <w:rsid w:val="005965C5"/>
    <w:rsid w:val="005969A0"/>
    <w:rsid w:val="00597235"/>
    <w:rsid w:val="005A4816"/>
    <w:rsid w:val="005B0410"/>
    <w:rsid w:val="005B28B9"/>
    <w:rsid w:val="005B424D"/>
    <w:rsid w:val="005B6BAC"/>
    <w:rsid w:val="005C0A7A"/>
    <w:rsid w:val="005C5D06"/>
    <w:rsid w:val="005C729E"/>
    <w:rsid w:val="005E1F02"/>
    <w:rsid w:val="005E4BF4"/>
    <w:rsid w:val="005E5045"/>
    <w:rsid w:val="005E793F"/>
    <w:rsid w:val="005F7E2E"/>
    <w:rsid w:val="005F7F61"/>
    <w:rsid w:val="00601AAD"/>
    <w:rsid w:val="00605744"/>
    <w:rsid w:val="0061123D"/>
    <w:rsid w:val="00612515"/>
    <w:rsid w:val="00613D0D"/>
    <w:rsid w:val="0062422F"/>
    <w:rsid w:val="00625492"/>
    <w:rsid w:val="00633958"/>
    <w:rsid w:val="006347DA"/>
    <w:rsid w:val="00634FFF"/>
    <w:rsid w:val="0063674C"/>
    <w:rsid w:val="0063712E"/>
    <w:rsid w:val="00640082"/>
    <w:rsid w:val="00640C2C"/>
    <w:rsid w:val="0064204B"/>
    <w:rsid w:val="00647D81"/>
    <w:rsid w:val="00653102"/>
    <w:rsid w:val="0066046B"/>
    <w:rsid w:val="00662F33"/>
    <w:rsid w:val="0066357D"/>
    <w:rsid w:val="00667C53"/>
    <w:rsid w:val="0067345C"/>
    <w:rsid w:val="00676891"/>
    <w:rsid w:val="00680C8A"/>
    <w:rsid w:val="00683331"/>
    <w:rsid w:val="00683656"/>
    <w:rsid w:val="00686839"/>
    <w:rsid w:val="00687425"/>
    <w:rsid w:val="0068798D"/>
    <w:rsid w:val="00690DAD"/>
    <w:rsid w:val="00691465"/>
    <w:rsid w:val="006935CF"/>
    <w:rsid w:val="006A64CE"/>
    <w:rsid w:val="006A697C"/>
    <w:rsid w:val="006B152D"/>
    <w:rsid w:val="006B1A7D"/>
    <w:rsid w:val="006B45BC"/>
    <w:rsid w:val="006B6150"/>
    <w:rsid w:val="006C2160"/>
    <w:rsid w:val="006C2A1F"/>
    <w:rsid w:val="006C375B"/>
    <w:rsid w:val="006D03EF"/>
    <w:rsid w:val="006D682F"/>
    <w:rsid w:val="006E2B69"/>
    <w:rsid w:val="006E7CAF"/>
    <w:rsid w:val="006F0E83"/>
    <w:rsid w:val="006F5F68"/>
    <w:rsid w:val="0070492D"/>
    <w:rsid w:val="00710144"/>
    <w:rsid w:val="00726F50"/>
    <w:rsid w:val="00734819"/>
    <w:rsid w:val="00741281"/>
    <w:rsid w:val="00741DFE"/>
    <w:rsid w:val="007460AF"/>
    <w:rsid w:val="0075502A"/>
    <w:rsid w:val="00760AE0"/>
    <w:rsid w:val="00760F3F"/>
    <w:rsid w:val="0076580D"/>
    <w:rsid w:val="007677F8"/>
    <w:rsid w:val="0076793F"/>
    <w:rsid w:val="00771677"/>
    <w:rsid w:val="00774F34"/>
    <w:rsid w:val="0077528F"/>
    <w:rsid w:val="0078025C"/>
    <w:rsid w:val="0078176B"/>
    <w:rsid w:val="00787728"/>
    <w:rsid w:val="00787D60"/>
    <w:rsid w:val="0079012E"/>
    <w:rsid w:val="007A1B6C"/>
    <w:rsid w:val="007A5CDC"/>
    <w:rsid w:val="007A6C23"/>
    <w:rsid w:val="007D44E7"/>
    <w:rsid w:val="007D5303"/>
    <w:rsid w:val="007E09EC"/>
    <w:rsid w:val="007E1823"/>
    <w:rsid w:val="007E3394"/>
    <w:rsid w:val="007E381C"/>
    <w:rsid w:val="007E4605"/>
    <w:rsid w:val="007F18F6"/>
    <w:rsid w:val="007F489C"/>
    <w:rsid w:val="007F645E"/>
    <w:rsid w:val="00800925"/>
    <w:rsid w:val="00804463"/>
    <w:rsid w:val="00805EFA"/>
    <w:rsid w:val="008064D2"/>
    <w:rsid w:val="008102D2"/>
    <w:rsid w:val="008137BA"/>
    <w:rsid w:val="00814A72"/>
    <w:rsid w:val="008151C0"/>
    <w:rsid w:val="008158B5"/>
    <w:rsid w:val="00817005"/>
    <w:rsid w:val="00822D05"/>
    <w:rsid w:val="008238E7"/>
    <w:rsid w:val="008243EC"/>
    <w:rsid w:val="00825A41"/>
    <w:rsid w:val="00827AD6"/>
    <w:rsid w:val="00830585"/>
    <w:rsid w:val="0083361E"/>
    <w:rsid w:val="0083699D"/>
    <w:rsid w:val="00837B34"/>
    <w:rsid w:val="00843AF9"/>
    <w:rsid w:val="0084451A"/>
    <w:rsid w:val="00850F4C"/>
    <w:rsid w:val="00851D2A"/>
    <w:rsid w:val="00852CA6"/>
    <w:rsid w:val="008543B3"/>
    <w:rsid w:val="00854B15"/>
    <w:rsid w:val="008574BD"/>
    <w:rsid w:val="00861139"/>
    <w:rsid w:val="00861EE0"/>
    <w:rsid w:val="0086555D"/>
    <w:rsid w:val="00866514"/>
    <w:rsid w:val="00870AA3"/>
    <w:rsid w:val="008720C9"/>
    <w:rsid w:val="008761E0"/>
    <w:rsid w:val="008807C3"/>
    <w:rsid w:val="0088365D"/>
    <w:rsid w:val="00883F1D"/>
    <w:rsid w:val="00886C79"/>
    <w:rsid w:val="00890BF1"/>
    <w:rsid w:val="00896D62"/>
    <w:rsid w:val="00896E21"/>
    <w:rsid w:val="008A047C"/>
    <w:rsid w:val="008A5963"/>
    <w:rsid w:val="008B4338"/>
    <w:rsid w:val="008B5F57"/>
    <w:rsid w:val="008C0989"/>
    <w:rsid w:val="008C2262"/>
    <w:rsid w:val="008C6072"/>
    <w:rsid w:val="008C778F"/>
    <w:rsid w:val="008D1095"/>
    <w:rsid w:val="008D25CD"/>
    <w:rsid w:val="008D66D3"/>
    <w:rsid w:val="008D7592"/>
    <w:rsid w:val="008D7D8F"/>
    <w:rsid w:val="008E1A75"/>
    <w:rsid w:val="008F0AF2"/>
    <w:rsid w:val="00900D35"/>
    <w:rsid w:val="00900E4C"/>
    <w:rsid w:val="009027EA"/>
    <w:rsid w:val="00903776"/>
    <w:rsid w:val="00905622"/>
    <w:rsid w:val="00926A1A"/>
    <w:rsid w:val="009325C9"/>
    <w:rsid w:val="00934D82"/>
    <w:rsid w:val="00941318"/>
    <w:rsid w:val="009460C4"/>
    <w:rsid w:val="00960581"/>
    <w:rsid w:val="00964FC4"/>
    <w:rsid w:val="00971602"/>
    <w:rsid w:val="00976173"/>
    <w:rsid w:val="00981587"/>
    <w:rsid w:val="00983E13"/>
    <w:rsid w:val="00992AA3"/>
    <w:rsid w:val="0099367E"/>
    <w:rsid w:val="009A3949"/>
    <w:rsid w:val="009A7979"/>
    <w:rsid w:val="009B305C"/>
    <w:rsid w:val="009C060E"/>
    <w:rsid w:val="009C1DC1"/>
    <w:rsid w:val="009C3684"/>
    <w:rsid w:val="009D4525"/>
    <w:rsid w:val="009E02E3"/>
    <w:rsid w:val="009E0775"/>
    <w:rsid w:val="009E47CD"/>
    <w:rsid w:val="009E529A"/>
    <w:rsid w:val="009E75D3"/>
    <w:rsid w:val="009F10D6"/>
    <w:rsid w:val="009F6A08"/>
    <w:rsid w:val="009F6D89"/>
    <w:rsid w:val="00A03CF0"/>
    <w:rsid w:val="00A040A9"/>
    <w:rsid w:val="00A14CC8"/>
    <w:rsid w:val="00A153B5"/>
    <w:rsid w:val="00A21D0C"/>
    <w:rsid w:val="00A22611"/>
    <w:rsid w:val="00A228F6"/>
    <w:rsid w:val="00A307CC"/>
    <w:rsid w:val="00A31E4A"/>
    <w:rsid w:val="00A33B02"/>
    <w:rsid w:val="00A34C68"/>
    <w:rsid w:val="00A35D6B"/>
    <w:rsid w:val="00A46E30"/>
    <w:rsid w:val="00A54CF4"/>
    <w:rsid w:val="00A61024"/>
    <w:rsid w:val="00A64DCE"/>
    <w:rsid w:val="00A80898"/>
    <w:rsid w:val="00A82E4F"/>
    <w:rsid w:val="00A87861"/>
    <w:rsid w:val="00A91354"/>
    <w:rsid w:val="00A92778"/>
    <w:rsid w:val="00A95739"/>
    <w:rsid w:val="00AA0AEF"/>
    <w:rsid w:val="00AA3314"/>
    <w:rsid w:val="00AC1E9D"/>
    <w:rsid w:val="00AC2315"/>
    <w:rsid w:val="00AC58BD"/>
    <w:rsid w:val="00AC5C3E"/>
    <w:rsid w:val="00AC69BA"/>
    <w:rsid w:val="00AC6E66"/>
    <w:rsid w:val="00AD72A2"/>
    <w:rsid w:val="00AE1002"/>
    <w:rsid w:val="00AE1CEA"/>
    <w:rsid w:val="00AE293A"/>
    <w:rsid w:val="00AE3473"/>
    <w:rsid w:val="00AE54AB"/>
    <w:rsid w:val="00AE6AFF"/>
    <w:rsid w:val="00AF14AF"/>
    <w:rsid w:val="00AF1636"/>
    <w:rsid w:val="00AF179B"/>
    <w:rsid w:val="00B005E6"/>
    <w:rsid w:val="00B05C3E"/>
    <w:rsid w:val="00B10A6D"/>
    <w:rsid w:val="00B16E06"/>
    <w:rsid w:val="00B16F29"/>
    <w:rsid w:val="00B20C62"/>
    <w:rsid w:val="00B24613"/>
    <w:rsid w:val="00B27F58"/>
    <w:rsid w:val="00B30FFD"/>
    <w:rsid w:val="00B4504B"/>
    <w:rsid w:val="00B45071"/>
    <w:rsid w:val="00B50F78"/>
    <w:rsid w:val="00B50F9D"/>
    <w:rsid w:val="00B52AB5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3448"/>
    <w:rsid w:val="00BC04A1"/>
    <w:rsid w:val="00BE031E"/>
    <w:rsid w:val="00BE0375"/>
    <w:rsid w:val="00BF3114"/>
    <w:rsid w:val="00C01602"/>
    <w:rsid w:val="00C0425E"/>
    <w:rsid w:val="00C04685"/>
    <w:rsid w:val="00C04CAE"/>
    <w:rsid w:val="00C10C96"/>
    <w:rsid w:val="00C13268"/>
    <w:rsid w:val="00C163D5"/>
    <w:rsid w:val="00C17E03"/>
    <w:rsid w:val="00C31A2C"/>
    <w:rsid w:val="00C34C03"/>
    <w:rsid w:val="00C35605"/>
    <w:rsid w:val="00C401F4"/>
    <w:rsid w:val="00C42CC3"/>
    <w:rsid w:val="00C459BE"/>
    <w:rsid w:val="00C47A94"/>
    <w:rsid w:val="00C47CD0"/>
    <w:rsid w:val="00C51FC6"/>
    <w:rsid w:val="00C55B65"/>
    <w:rsid w:val="00C62165"/>
    <w:rsid w:val="00C64AAD"/>
    <w:rsid w:val="00C74CC2"/>
    <w:rsid w:val="00C805B3"/>
    <w:rsid w:val="00C835DC"/>
    <w:rsid w:val="00C90F41"/>
    <w:rsid w:val="00C92252"/>
    <w:rsid w:val="00C937D9"/>
    <w:rsid w:val="00CA5C76"/>
    <w:rsid w:val="00CA619B"/>
    <w:rsid w:val="00CA6ACB"/>
    <w:rsid w:val="00CB5BCD"/>
    <w:rsid w:val="00CB5D6E"/>
    <w:rsid w:val="00CB7C09"/>
    <w:rsid w:val="00CC0C47"/>
    <w:rsid w:val="00CC40A9"/>
    <w:rsid w:val="00CC5974"/>
    <w:rsid w:val="00CC764A"/>
    <w:rsid w:val="00CD3C6C"/>
    <w:rsid w:val="00CE1BDC"/>
    <w:rsid w:val="00CE2519"/>
    <w:rsid w:val="00CE5855"/>
    <w:rsid w:val="00CF5284"/>
    <w:rsid w:val="00CF6511"/>
    <w:rsid w:val="00CF724B"/>
    <w:rsid w:val="00CF72D2"/>
    <w:rsid w:val="00D0067C"/>
    <w:rsid w:val="00D022B0"/>
    <w:rsid w:val="00D03CDC"/>
    <w:rsid w:val="00D052BA"/>
    <w:rsid w:val="00D0604A"/>
    <w:rsid w:val="00D150C6"/>
    <w:rsid w:val="00D15B78"/>
    <w:rsid w:val="00D20CA0"/>
    <w:rsid w:val="00D22DB9"/>
    <w:rsid w:val="00D40FAF"/>
    <w:rsid w:val="00D434C2"/>
    <w:rsid w:val="00D5380E"/>
    <w:rsid w:val="00D5519E"/>
    <w:rsid w:val="00D5775C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87F71"/>
    <w:rsid w:val="00D91A1D"/>
    <w:rsid w:val="00D93C52"/>
    <w:rsid w:val="00D95D1E"/>
    <w:rsid w:val="00D96D2E"/>
    <w:rsid w:val="00DA3085"/>
    <w:rsid w:val="00DA6839"/>
    <w:rsid w:val="00DB10DA"/>
    <w:rsid w:val="00DB4B27"/>
    <w:rsid w:val="00DB7C78"/>
    <w:rsid w:val="00DC031E"/>
    <w:rsid w:val="00DC2913"/>
    <w:rsid w:val="00DC2BD0"/>
    <w:rsid w:val="00DD4777"/>
    <w:rsid w:val="00DD70DD"/>
    <w:rsid w:val="00DE4FFA"/>
    <w:rsid w:val="00DE5747"/>
    <w:rsid w:val="00DF3BED"/>
    <w:rsid w:val="00E00305"/>
    <w:rsid w:val="00E00453"/>
    <w:rsid w:val="00E06A01"/>
    <w:rsid w:val="00E06AE2"/>
    <w:rsid w:val="00E06C4E"/>
    <w:rsid w:val="00E07117"/>
    <w:rsid w:val="00E07958"/>
    <w:rsid w:val="00E13A81"/>
    <w:rsid w:val="00E16FEA"/>
    <w:rsid w:val="00E22CB3"/>
    <w:rsid w:val="00E2674A"/>
    <w:rsid w:val="00E50039"/>
    <w:rsid w:val="00E56622"/>
    <w:rsid w:val="00E61481"/>
    <w:rsid w:val="00E65050"/>
    <w:rsid w:val="00E709E8"/>
    <w:rsid w:val="00E72A74"/>
    <w:rsid w:val="00E74FE5"/>
    <w:rsid w:val="00E80FC8"/>
    <w:rsid w:val="00E82091"/>
    <w:rsid w:val="00E82ADC"/>
    <w:rsid w:val="00E915F9"/>
    <w:rsid w:val="00E9576E"/>
    <w:rsid w:val="00EA07EE"/>
    <w:rsid w:val="00EA6A79"/>
    <w:rsid w:val="00EB0D70"/>
    <w:rsid w:val="00EB2908"/>
    <w:rsid w:val="00EB3693"/>
    <w:rsid w:val="00EB3A98"/>
    <w:rsid w:val="00EB3B1E"/>
    <w:rsid w:val="00EB7A10"/>
    <w:rsid w:val="00EC4425"/>
    <w:rsid w:val="00EC4EAC"/>
    <w:rsid w:val="00EC69C9"/>
    <w:rsid w:val="00ED17E3"/>
    <w:rsid w:val="00ED3A32"/>
    <w:rsid w:val="00EE074B"/>
    <w:rsid w:val="00EE1398"/>
    <w:rsid w:val="00EE14DB"/>
    <w:rsid w:val="00EE1935"/>
    <w:rsid w:val="00EF0F18"/>
    <w:rsid w:val="00EF23F9"/>
    <w:rsid w:val="00EF5F95"/>
    <w:rsid w:val="00EF6FB2"/>
    <w:rsid w:val="00F04FE5"/>
    <w:rsid w:val="00F07565"/>
    <w:rsid w:val="00F11992"/>
    <w:rsid w:val="00F12F9D"/>
    <w:rsid w:val="00F22730"/>
    <w:rsid w:val="00F23AC2"/>
    <w:rsid w:val="00F30016"/>
    <w:rsid w:val="00F3298C"/>
    <w:rsid w:val="00F355AF"/>
    <w:rsid w:val="00F35837"/>
    <w:rsid w:val="00F37E9C"/>
    <w:rsid w:val="00F45B0F"/>
    <w:rsid w:val="00F45EE7"/>
    <w:rsid w:val="00F45FE3"/>
    <w:rsid w:val="00F51C3A"/>
    <w:rsid w:val="00F60874"/>
    <w:rsid w:val="00F628F6"/>
    <w:rsid w:val="00F64BAB"/>
    <w:rsid w:val="00F654E1"/>
    <w:rsid w:val="00F657C8"/>
    <w:rsid w:val="00F65E97"/>
    <w:rsid w:val="00F70FB6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1502"/>
    <w:rsid w:val="00FC59C5"/>
    <w:rsid w:val="00FD4A03"/>
    <w:rsid w:val="00FE573E"/>
    <w:rsid w:val="00FF1C2B"/>
    <w:rsid w:val="00FF42D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487508"/>
  <w15:docId w15:val="{33DF7538-E030-47D5-93D6-576F08AD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afa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0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b">
    <w:name w:val="Body Text Indent"/>
    <w:basedOn w:val="a0"/>
    <w:link w:val="afc"/>
    <w:uiPriority w:val="99"/>
    <w:unhideWhenUsed/>
    <w:rsid w:val="00F70FB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1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0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6B1A7D"/>
    <w:pPr>
      <w:spacing w:before="100" w:beforeAutospacing="1" w:after="100" w:afterAutospacing="1"/>
    </w:pPr>
  </w:style>
  <w:style w:type="paragraph" w:customStyle="1" w:styleId="ConsNormal">
    <w:name w:val="ConsNormal"/>
    <w:rsid w:val="00A46E30"/>
    <w:pPr>
      <w:widowControl w:val="0"/>
      <w:ind w:firstLine="720"/>
    </w:pPr>
    <w:rPr>
      <w:rFonts w:ascii="Arial" w:hAnsi="Arial"/>
      <w:snapToGrid w:val="0"/>
      <w:sz w:val="20"/>
      <w:szCs w:val="20"/>
    </w:rPr>
  </w:style>
  <w:style w:type="paragraph" w:customStyle="1" w:styleId="4">
    <w:name w:val="Основной текст4"/>
    <w:basedOn w:val="a0"/>
    <w:rsid w:val="00AF1636"/>
    <w:pPr>
      <w:widowControl w:val="0"/>
      <w:shd w:val="clear" w:color="auto" w:fill="FFFFFF"/>
      <w:spacing w:after="300" w:line="0" w:lineRule="atLeast"/>
      <w:ind w:hanging="360"/>
      <w:jc w:val="center"/>
    </w:pPr>
    <w:rPr>
      <w:sz w:val="27"/>
      <w:szCs w:val="27"/>
    </w:rPr>
  </w:style>
  <w:style w:type="paragraph" w:customStyle="1" w:styleId="txt">
    <w:name w:val="txt"/>
    <w:basedOn w:val="a0"/>
    <w:rsid w:val="0088365D"/>
    <w:pPr>
      <w:spacing w:before="100" w:beforeAutospacing="1" w:after="100" w:afterAutospacing="1"/>
    </w:pPr>
  </w:style>
  <w:style w:type="character" w:customStyle="1" w:styleId="100">
    <w:name w:val="Основной текст (10)_"/>
    <w:basedOn w:val="a1"/>
    <w:link w:val="101"/>
    <w:rsid w:val="00EF0F18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EF0F18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0"/>
    <w:link w:val="100"/>
    <w:rsid w:val="00EF0F18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110">
    <w:name w:val="Основной текст (11)_"/>
    <w:basedOn w:val="a1"/>
    <w:link w:val="111"/>
    <w:rsid w:val="001638A6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1638A6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1"/>
    <w:link w:val="50"/>
    <w:rsid w:val="001638A6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1638A6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31">
    <w:name w:val="Заголовок №3_"/>
    <w:basedOn w:val="a1"/>
    <w:link w:val="32"/>
    <w:rsid w:val="001638A6"/>
    <w:rPr>
      <w:b/>
      <w:bCs/>
      <w:shd w:val="clear" w:color="auto" w:fill="FFFFFF"/>
    </w:rPr>
  </w:style>
  <w:style w:type="paragraph" w:customStyle="1" w:styleId="32">
    <w:name w:val="Заголовок №3"/>
    <w:basedOn w:val="a0"/>
    <w:link w:val="31"/>
    <w:rsid w:val="001638A6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  <w:style w:type="character" w:customStyle="1" w:styleId="23">
    <w:name w:val="Основной текст (2)_"/>
    <w:basedOn w:val="a1"/>
    <w:link w:val="24"/>
    <w:rsid w:val="001638A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1638A6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115pt">
    <w:name w:val="Основной текст (2) + 11;5 pt;Курсив"/>
    <w:basedOn w:val="23"/>
    <w:rsid w:val="001638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1638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1"/>
    <w:link w:val="70"/>
    <w:rsid w:val="001638A6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1638A6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52240" TargetMode="External"/><Relationship Id="rId13" Type="http://schemas.openxmlformats.org/officeDocument/2006/relationships/hyperlink" Target="http://www.knigafund.ru/authors/41849" TargetMode="External"/><Relationship Id="rId18" Type="http://schemas.openxmlformats.org/officeDocument/2006/relationships/hyperlink" Target="http://www.knigafund.ru/books/178362" TargetMode="External"/><Relationship Id="rId26" Type="http://schemas.openxmlformats.org/officeDocument/2006/relationships/hyperlink" Target="http://www.aup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nigafund.ru/authors/405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nigafund.ru/books/186918" TargetMode="External"/><Relationship Id="rId17" Type="http://schemas.openxmlformats.org/officeDocument/2006/relationships/hyperlink" Target="http://www.knigafund.ru/authors/37576" TargetMode="External"/><Relationship Id="rId25" Type="http://schemas.openxmlformats.org/officeDocument/2006/relationships/hyperlink" Target="http://www.bibliotekar.ru/ekonomika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authors/37575" TargetMode="External"/><Relationship Id="rId20" Type="http://schemas.openxmlformats.org/officeDocument/2006/relationships/hyperlink" Target="http://www.knigafund.ru/books/185392" TargetMode="External"/><Relationship Id="rId29" Type="http://schemas.openxmlformats.org/officeDocument/2006/relationships/hyperlink" Target="http://www.iprbookshop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authors/29985" TargetMode="External"/><Relationship Id="rId24" Type="http://schemas.openxmlformats.org/officeDocument/2006/relationships/hyperlink" Target="http://www.rsl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books/180832" TargetMode="External"/><Relationship Id="rId23" Type="http://schemas.openxmlformats.org/officeDocument/2006/relationships/hyperlink" Target="http://www.rsci.ru" TargetMode="External"/><Relationship Id="rId28" Type="http://schemas.openxmlformats.org/officeDocument/2006/relationships/hyperlink" Target="http://www.consultant.ru/" TargetMode="External"/><Relationship Id="rId10" Type="http://schemas.openxmlformats.org/officeDocument/2006/relationships/hyperlink" Target="http://www.knigafund.ru/authors/29966" TargetMode="External"/><Relationship Id="rId19" Type="http://schemas.openxmlformats.org/officeDocument/2006/relationships/hyperlink" Target="http://www.knigafund.ru/authors/35736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nigafund.ru/books/172183" TargetMode="External"/><Relationship Id="rId14" Type="http://schemas.openxmlformats.org/officeDocument/2006/relationships/hyperlink" Target="http://biblioclub.ru/index.php?page=book_red&amp;id=114559&amp;sr=1" TargetMode="External"/><Relationship Id="rId22" Type="http://schemas.openxmlformats.org/officeDocument/2006/relationships/hyperlink" Target="https://biblioclub.ru/index.php?page=book_red&amp;id=114709&amp;sr=1" TargetMode="External"/><Relationship Id="rId27" Type="http://schemas.openxmlformats.org/officeDocument/2006/relationships/hyperlink" Target="http://www.gks.ru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08687-D197-4EAF-A411-E3C596B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8</Pages>
  <Words>1389</Words>
  <Characters>12596</Characters>
  <Application>Microsoft Office Word</Application>
  <DocSecurity>0</DocSecurity>
  <Lines>104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53</cp:revision>
  <cp:lastPrinted>2016-03-21T11:31:00Z</cp:lastPrinted>
  <dcterms:created xsi:type="dcterms:W3CDTF">2018-05-08T11:25:00Z</dcterms:created>
  <dcterms:modified xsi:type="dcterms:W3CDTF">2023-05-16T07:34:00Z</dcterms:modified>
</cp:coreProperties>
</file>