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D7659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F21F4FF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64C0AB1C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4E712E28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190653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67049E5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b/>
          <w:kern w:val="1"/>
          <w:lang w:eastAsia="zh-CN"/>
        </w:rPr>
        <w:t>ИМЕНИ А.С. ПУШКИНА»</w:t>
      </w:r>
    </w:p>
    <w:p w14:paraId="373AE8A3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9FB932C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349F6A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787F4D9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УТВЕРЖДАЮ</w:t>
      </w:r>
    </w:p>
    <w:p w14:paraId="35C93207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Проректор по учебно-методической</w:t>
      </w:r>
    </w:p>
    <w:p w14:paraId="02910080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работе </w:t>
      </w:r>
    </w:p>
    <w:p w14:paraId="0FCCECB2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____________ </w:t>
      </w:r>
      <w:proofErr w:type="spellStart"/>
      <w:r w:rsidRPr="00190653">
        <w:rPr>
          <w:kern w:val="1"/>
          <w:lang w:eastAsia="zh-CN"/>
        </w:rPr>
        <w:t>С.Н.Большаков</w:t>
      </w:r>
      <w:proofErr w:type="spellEnd"/>
    </w:p>
    <w:p w14:paraId="43A11300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562C989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9DA3AC7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40DAC0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B8C4F5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caps/>
          <w:kern w:val="1"/>
          <w:lang w:eastAsia="zh-CN"/>
        </w:rPr>
        <w:t>РАБОЧАЯ ПРОГРАММА</w:t>
      </w:r>
    </w:p>
    <w:p w14:paraId="00CBD608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rFonts w:cs="Courier New"/>
          <w:kern w:val="1"/>
          <w:lang w:eastAsia="zh-CN"/>
        </w:rPr>
        <w:t>дисциплины</w:t>
      </w:r>
    </w:p>
    <w:p w14:paraId="26DEB146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8437F08" w14:textId="77777777" w:rsidR="00190653" w:rsidRDefault="00190653" w:rsidP="00190653">
      <w:pPr>
        <w:rPr>
          <w:b/>
          <w:sz w:val="32"/>
          <w:szCs w:val="32"/>
        </w:rPr>
      </w:pPr>
    </w:p>
    <w:p w14:paraId="606D2883" w14:textId="5920E650" w:rsidR="00190653" w:rsidRDefault="00903776" w:rsidP="00190653">
      <w:pPr>
        <w:jc w:val="center"/>
        <w:rPr>
          <w:b/>
          <w:sz w:val="32"/>
          <w:szCs w:val="32"/>
        </w:rPr>
      </w:pPr>
      <w:r w:rsidRPr="00903776">
        <w:rPr>
          <w:b/>
          <w:sz w:val="32"/>
          <w:szCs w:val="32"/>
        </w:rPr>
        <w:t>Б2.В.01(П)</w:t>
      </w:r>
      <w:r w:rsidR="00190653" w:rsidRPr="00593C0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ПРОИЗВОДСТВЕН</w:t>
      </w:r>
      <w:r w:rsidR="00190653">
        <w:rPr>
          <w:b/>
          <w:sz w:val="32"/>
          <w:szCs w:val="32"/>
        </w:rPr>
        <w:t>НАЯ ПРАКТИКА</w:t>
      </w:r>
    </w:p>
    <w:p w14:paraId="56B82093" w14:textId="7DDA8DC5" w:rsidR="00190653" w:rsidRPr="0002079A" w:rsidRDefault="00190653" w:rsidP="00190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bookmarkStart w:id="0" w:name="_Hlk79777453"/>
      <w:r w:rsidR="00903776">
        <w:rPr>
          <w:b/>
          <w:sz w:val="28"/>
          <w:szCs w:val="28"/>
        </w:rPr>
        <w:t>Сервисная п</w:t>
      </w:r>
      <w:r w:rsidR="00483FE2" w:rsidRPr="00483FE2">
        <w:rPr>
          <w:b/>
          <w:sz w:val="28"/>
          <w:szCs w:val="28"/>
        </w:rPr>
        <w:t>рактика</w:t>
      </w:r>
      <w:bookmarkEnd w:id="0"/>
      <w:r>
        <w:rPr>
          <w:b/>
          <w:sz w:val="28"/>
          <w:szCs w:val="28"/>
        </w:rPr>
        <w:t>)</w:t>
      </w:r>
    </w:p>
    <w:p w14:paraId="70C69253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0CE85BB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49131BC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7D1D5FC8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6AF0683A" w14:textId="77777777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>Направление подготовки</w:t>
      </w:r>
      <w:r w:rsidRPr="00190653">
        <w:rPr>
          <w:b/>
          <w:kern w:val="1"/>
          <w:lang w:eastAsia="zh-CN"/>
        </w:rPr>
        <w:t xml:space="preserve"> 43.03.01</w:t>
      </w:r>
      <w:r>
        <w:rPr>
          <w:b/>
          <w:kern w:val="1"/>
          <w:lang w:eastAsia="zh-CN"/>
        </w:rPr>
        <w:t xml:space="preserve"> </w:t>
      </w:r>
      <w:r w:rsidRPr="00190653">
        <w:rPr>
          <w:b/>
          <w:kern w:val="1"/>
          <w:lang w:eastAsia="zh-CN"/>
        </w:rPr>
        <w:t>Сервис</w:t>
      </w:r>
    </w:p>
    <w:p w14:paraId="23DB5A8E" w14:textId="072E5D04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Направленность (профиль) </w:t>
      </w:r>
      <w:r w:rsidR="00DF575B">
        <w:rPr>
          <w:b/>
          <w:kern w:val="1"/>
          <w:lang w:eastAsia="zh-CN"/>
        </w:rPr>
        <w:t>Социально-культурный сервис</w:t>
      </w:r>
    </w:p>
    <w:p w14:paraId="312DB934" w14:textId="77777777" w:rsidR="00190653" w:rsidRDefault="00190653" w:rsidP="00190653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14:paraId="62F540B9" w14:textId="77777777" w:rsidR="003F458A" w:rsidRPr="00A153B5" w:rsidRDefault="003F458A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</w:p>
    <w:p w14:paraId="75C0DDC2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308528B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5343B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225A67B5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1493E3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E52F1A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04CF834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3AA80673" w14:textId="77777777" w:rsidR="004D0D61" w:rsidRPr="00FE6DCE" w:rsidRDefault="004D0D61" w:rsidP="004D0D61">
      <w:pPr>
        <w:jc w:val="center"/>
      </w:pPr>
      <w:r w:rsidRPr="00FE6DCE">
        <w:t>Санкт-Петербург</w:t>
      </w:r>
    </w:p>
    <w:p w14:paraId="5B0C41AB" w14:textId="2849298D" w:rsidR="004D0D61" w:rsidRDefault="004D0D61" w:rsidP="004D0D61">
      <w:pPr>
        <w:pStyle w:val="3"/>
        <w:jc w:val="center"/>
      </w:pPr>
      <w:r>
        <w:t>202</w:t>
      </w:r>
      <w:r w:rsidR="00DF575B">
        <w:t>2</w:t>
      </w:r>
      <w:r>
        <w:t xml:space="preserve"> год</w:t>
      </w:r>
    </w:p>
    <w:p w14:paraId="23DA965E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13C765D3" w14:textId="52CA8E1D" w:rsidR="00DB58C5" w:rsidRDefault="00DB58C5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br w:type="page"/>
      </w:r>
    </w:p>
    <w:p w14:paraId="3F3FEF5C" w14:textId="77777777" w:rsidR="00DB58C5" w:rsidRPr="00DB58C5" w:rsidRDefault="00DB58C5" w:rsidP="00E75299">
      <w:pPr>
        <w:pStyle w:val="10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1" w:name="_Hlk98882174"/>
      <w:bookmarkStart w:id="2" w:name="_Hlk98879147"/>
      <w:bookmarkStart w:id="3" w:name="_Hlk98887804"/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lastRenderedPageBreak/>
        <w:t>1. ВИД, СПОСОБЫ И ФОРМЫ ПРОВЕДЕНИЯ ПРАКТИКИ:</w:t>
      </w:r>
    </w:p>
    <w:p w14:paraId="17DAA026" w14:textId="3B52C12B" w:rsidR="00DB58C5" w:rsidRPr="00A716B4" w:rsidRDefault="00A35A9F" w:rsidP="00E75299">
      <w:pPr>
        <w:widowControl w:val="0"/>
        <w:ind w:firstLine="709"/>
        <w:jc w:val="both"/>
        <w:rPr>
          <w:bCs/>
          <w:u w:val="single"/>
        </w:rPr>
      </w:pPr>
      <w:r>
        <w:rPr>
          <w:bCs/>
          <w:u w:val="single"/>
        </w:rPr>
        <w:t>Производственна</w:t>
      </w:r>
      <w:r w:rsidR="00DB58C5">
        <w:rPr>
          <w:bCs/>
          <w:u w:val="single"/>
        </w:rPr>
        <w:t xml:space="preserve">я практика, </w:t>
      </w:r>
      <w:r>
        <w:rPr>
          <w:bCs/>
          <w:u w:val="single"/>
        </w:rPr>
        <w:t>сервис</w:t>
      </w:r>
      <w:r w:rsidR="00DB58C5">
        <w:rPr>
          <w:bCs/>
          <w:u w:val="single"/>
        </w:rPr>
        <w:t>ная практика</w:t>
      </w:r>
      <w:r w:rsidR="00E75299">
        <w:rPr>
          <w:bCs/>
          <w:u w:val="single"/>
        </w:rPr>
        <w:t>,</w:t>
      </w:r>
      <w:r w:rsidR="00DB58C5">
        <w:rPr>
          <w:bCs/>
        </w:rPr>
        <w:t xml:space="preserve"> является компонентом практической подготовки</w:t>
      </w:r>
    </w:p>
    <w:p w14:paraId="393E989D" w14:textId="47EE3A48" w:rsidR="00DB58C5" w:rsidRDefault="00DB58C5" w:rsidP="00DB58C5">
      <w:pPr>
        <w:widowControl w:val="0"/>
        <w:ind w:firstLine="709"/>
      </w:pPr>
      <w:r>
        <w:rPr>
          <w:u w:val="single"/>
        </w:rPr>
        <w:t>Вид практики</w:t>
      </w:r>
      <w:r>
        <w:t xml:space="preserve">: </w:t>
      </w:r>
      <w:r w:rsidR="007146B8">
        <w:t>производственная</w:t>
      </w:r>
      <w:r>
        <w:t xml:space="preserve"> </w:t>
      </w:r>
    </w:p>
    <w:p w14:paraId="31718B77" w14:textId="4E2A8BD1" w:rsidR="00DB58C5" w:rsidRDefault="00DB58C5" w:rsidP="00DB58C5">
      <w:pPr>
        <w:pStyle w:val="Default"/>
        <w:widowControl w:val="0"/>
        <w:ind w:firstLine="709"/>
        <w:jc w:val="both"/>
      </w:pPr>
      <w:r w:rsidRPr="001C6683">
        <w:rPr>
          <w:u w:val="single"/>
        </w:rPr>
        <w:t xml:space="preserve">Тип </w:t>
      </w:r>
      <w:r w:rsidR="00A35A9F">
        <w:rPr>
          <w:u w:val="single"/>
        </w:rPr>
        <w:t>производственн</w:t>
      </w:r>
      <w:r w:rsidRPr="001C6683">
        <w:rPr>
          <w:u w:val="single"/>
        </w:rPr>
        <w:t>ой практики:</w:t>
      </w:r>
      <w:r>
        <w:t xml:space="preserve"> </w:t>
      </w:r>
      <w:r w:rsidR="00A35A9F">
        <w:t>сервис</w:t>
      </w:r>
      <w:r>
        <w:t>ная практика</w:t>
      </w:r>
    </w:p>
    <w:p w14:paraId="6C001232" w14:textId="77777777" w:rsidR="00DB58C5" w:rsidRDefault="00DB58C5" w:rsidP="00DB58C5">
      <w:pPr>
        <w:widowControl w:val="0"/>
        <w:ind w:firstLine="709"/>
      </w:pPr>
      <w:r>
        <w:rPr>
          <w:u w:val="single"/>
        </w:rPr>
        <w:t>Способ проведения практики</w:t>
      </w:r>
      <w:r>
        <w:t>: стационарная</w:t>
      </w:r>
    </w:p>
    <w:p w14:paraId="59C6EA52" w14:textId="77777777" w:rsidR="00DB58C5" w:rsidRDefault="00DB58C5" w:rsidP="00DB58C5">
      <w:pPr>
        <w:widowControl w:val="0"/>
        <w:ind w:firstLine="709"/>
      </w:pPr>
      <w:r>
        <w:rPr>
          <w:u w:val="single"/>
        </w:rPr>
        <w:t>Форма проведения практики</w:t>
      </w:r>
      <w:r>
        <w:t>: дискретная</w:t>
      </w:r>
    </w:p>
    <w:bookmarkEnd w:id="1"/>
    <w:p w14:paraId="3F1823D5" w14:textId="77777777" w:rsidR="00DB58C5" w:rsidRDefault="00DB58C5" w:rsidP="00DB58C5">
      <w:pPr>
        <w:widowControl w:val="0"/>
        <w:ind w:firstLine="709"/>
        <w:jc w:val="both"/>
        <w:rPr>
          <w:b/>
          <w:bCs/>
        </w:rPr>
      </w:pPr>
    </w:p>
    <w:bookmarkEnd w:id="2"/>
    <w:p w14:paraId="1C236644" w14:textId="77777777" w:rsidR="00DB58C5" w:rsidRPr="00DB58C5" w:rsidRDefault="00DB58C5" w:rsidP="00DB58C5">
      <w:pPr>
        <w:pStyle w:val="10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2. ПЕРЕЧЕНЬ ПЛАНИРУЕМЫХ РЕЗУЛЬТАТОВ ОБУЧЕНИЯ </w:t>
      </w:r>
      <w:bookmarkStart w:id="4" w:name="_Hlk98882339"/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ПРИ ПРОХОЖДЕНИИ ПРАКТИКИ:</w:t>
      </w:r>
      <w:bookmarkEnd w:id="4"/>
    </w:p>
    <w:p w14:paraId="288D829B" w14:textId="499B9BA5" w:rsidR="00190653" w:rsidRPr="00190653" w:rsidRDefault="00190653" w:rsidP="00DB58C5">
      <w:pPr>
        <w:widowControl w:val="0"/>
        <w:tabs>
          <w:tab w:val="left" w:pos="756"/>
        </w:tabs>
        <w:ind w:firstLine="709"/>
        <w:jc w:val="both"/>
        <w:rPr>
          <w:color w:val="000000"/>
          <w:kern w:val="1"/>
        </w:rPr>
      </w:pPr>
      <w:r w:rsidRPr="00190653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bookmarkEnd w:id="3"/>
    <w:p w14:paraId="70B37697" w14:textId="749FCF96" w:rsidR="00903776" w:rsidRPr="00190653" w:rsidRDefault="00903776" w:rsidP="00DB58C5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90653" w:rsidRPr="00190653" w14:paraId="253E0C99" w14:textId="77777777" w:rsidTr="00E0045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B144FB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19065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00555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90653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2AC977E7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9065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E09B3A9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190653">
              <w:rPr>
                <w:kern w:val="1"/>
              </w:rPr>
              <w:t>Индикаторы компетенций (код и содержание)</w:t>
            </w:r>
          </w:p>
        </w:tc>
      </w:tr>
      <w:tr w:rsidR="00FE2654" w:rsidRPr="00190653" w14:paraId="22440D7C" w14:textId="77777777" w:rsidTr="00DF575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7617E2" w14:textId="1F0882DA" w:rsidR="00FE2654" w:rsidRPr="005F7F61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  <w:r>
              <w:rPr>
                <w:b/>
                <w:bCs/>
                <w:kern w:val="1"/>
                <w:lang w:eastAsia="zh-CN"/>
              </w:rPr>
              <w:t>П</w:t>
            </w:r>
            <w:r w:rsidRPr="005F7F61">
              <w:rPr>
                <w:b/>
                <w:bCs/>
                <w:kern w:val="1"/>
                <w:lang w:eastAsia="zh-CN"/>
              </w:rPr>
              <w:t>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57F0BD3" w14:textId="09824202" w:rsidR="00FE2654" w:rsidRPr="001D643C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1791D">
              <w:t>Способен к разработке и совершенствованию системы клиентских отношений с учетом требований потребителя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F56582" w14:textId="7A73603F" w:rsidR="00FE2654" w:rsidRPr="00FE2654" w:rsidRDefault="00FE2654" w:rsidP="00FE2654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FE2654">
              <w:t>ПК-1.1.</w:t>
            </w:r>
            <w:r w:rsidRPr="0001791D">
              <w:t xml:space="preserve"> Применяет </w:t>
            </w:r>
            <w:proofErr w:type="spellStart"/>
            <w:r w:rsidRPr="0001791D">
              <w:t>клиентоориентированные</w:t>
            </w:r>
            <w:proofErr w:type="spellEnd"/>
            <w:r w:rsidRPr="0001791D">
              <w:t xml:space="preserve"> технологии в сервисной деятельности</w:t>
            </w:r>
          </w:p>
        </w:tc>
      </w:tr>
      <w:tr w:rsidR="00FE2654" w:rsidRPr="00190653" w14:paraId="6B21632E" w14:textId="77777777" w:rsidTr="00DF575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27C61F0C" w14:textId="77777777" w:rsidR="00FE2654" w:rsidRPr="005F7F61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76A1D065" w14:textId="77777777" w:rsidR="00FE2654" w:rsidRPr="001D643C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C4A602" w14:textId="3AF1FFD4" w:rsidR="00FE2654" w:rsidRPr="00FE2654" w:rsidRDefault="00FE2654" w:rsidP="00FE2654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FE2654">
              <w:t xml:space="preserve">ПК-1.2 </w:t>
            </w:r>
            <w:r w:rsidRPr="0001791D">
              <w:t>Уч</w:t>
            </w:r>
            <w:bookmarkStart w:id="5" w:name="_GoBack"/>
            <w:bookmarkEnd w:id="5"/>
            <w:r w:rsidRPr="0001791D">
              <w:t>аствует в разработке</w:t>
            </w:r>
            <w:r>
              <w:t xml:space="preserve"> и </w:t>
            </w:r>
            <w:r w:rsidRPr="00FE2654">
              <w:t>совершенствовании</w:t>
            </w:r>
            <w:r>
              <w:t xml:space="preserve"> </w:t>
            </w:r>
            <w:r w:rsidRPr="0001791D">
              <w:t xml:space="preserve"> системы клиентских отношений </w:t>
            </w:r>
          </w:p>
        </w:tc>
      </w:tr>
      <w:tr w:rsidR="00FE2654" w:rsidRPr="00190653" w14:paraId="59F7561F" w14:textId="77777777" w:rsidTr="00DF575B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  <w:vAlign w:val="center"/>
          </w:tcPr>
          <w:p w14:paraId="7AE6CE59" w14:textId="5934A46C" w:rsidR="00FE2654" w:rsidRPr="005F7F61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>
              <w:rPr>
                <w:b/>
                <w:bCs/>
                <w:kern w:val="1"/>
                <w:lang w:eastAsia="zh-CN"/>
              </w:rPr>
              <w:t>П</w:t>
            </w:r>
            <w:r w:rsidRPr="005F7F61">
              <w:rPr>
                <w:b/>
                <w:bCs/>
                <w:kern w:val="1"/>
                <w:lang w:eastAsia="zh-CN"/>
              </w:rPr>
              <w:t>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387293E" w14:textId="712ACC6B" w:rsidR="00FE2654" w:rsidRPr="00190653" w:rsidRDefault="00FE2654" w:rsidP="00FE2654">
            <w:pPr>
              <w:jc w:val="center"/>
              <w:rPr>
                <w:kern w:val="1"/>
                <w:highlight w:val="yellow"/>
                <w:lang w:eastAsia="zh-CN"/>
              </w:rPr>
            </w:pPr>
            <w:r w:rsidRPr="008052F8">
              <w:t>Способен организовать работу поставщиков услуг, принимать решения об организации сервисной деятельности и оказания услуг в интересах потребителей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45DB34" w14:textId="5950CA4F" w:rsidR="00FE2654" w:rsidRPr="00FE2654" w:rsidRDefault="00FE2654" w:rsidP="00FE2654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FE2654">
              <w:t xml:space="preserve">ПК-2.1 </w:t>
            </w:r>
            <w:r w:rsidRPr="0001791D">
              <w:t>Формирует цель и задачи деятельности подразделений сервисной деятельности предприятия, организовывает их выполнение</w:t>
            </w:r>
          </w:p>
        </w:tc>
      </w:tr>
      <w:tr w:rsidR="00FE2654" w:rsidRPr="00190653" w14:paraId="4E3BB468" w14:textId="77777777" w:rsidTr="00DF575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75C59510" w14:textId="77777777" w:rsidR="00FE2654" w:rsidRPr="005F7F61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37F472C9" w14:textId="77777777" w:rsidR="00FE2654" w:rsidRPr="00190653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E4591E" w14:textId="186E0DF2" w:rsidR="00FE2654" w:rsidRPr="00FE2654" w:rsidRDefault="00FE2654" w:rsidP="00FE2654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FE2654">
              <w:t xml:space="preserve">ПК-2.2 </w:t>
            </w:r>
            <w:r w:rsidRPr="0001791D">
              <w:t>Производит выбор организационных решений для формирования сервисной системы обслуживания</w:t>
            </w:r>
          </w:p>
        </w:tc>
      </w:tr>
      <w:tr w:rsidR="00FE2654" w:rsidRPr="00190653" w14:paraId="171A734D" w14:textId="77777777" w:rsidTr="00DF575B">
        <w:trPr>
          <w:trHeight w:val="50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39B9" w14:textId="6507F93E" w:rsidR="00FE2654" w:rsidRPr="005F7F61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>
              <w:rPr>
                <w:b/>
                <w:bCs/>
                <w:kern w:val="1"/>
                <w:lang w:eastAsia="zh-CN"/>
              </w:rPr>
              <w:t>П</w:t>
            </w:r>
            <w:r w:rsidRPr="005F7F61">
              <w:rPr>
                <w:b/>
                <w:bCs/>
                <w:kern w:val="1"/>
                <w:lang w:eastAsia="zh-CN"/>
              </w:rPr>
              <w:t>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4CD8" w14:textId="1E6471B2" w:rsidR="00FE2654" w:rsidRPr="00190653" w:rsidRDefault="00FE2654" w:rsidP="00FE2654">
            <w:pPr>
              <w:jc w:val="center"/>
              <w:rPr>
                <w:kern w:val="1"/>
                <w:highlight w:val="yellow"/>
                <w:lang w:eastAsia="zh-CN"/>
              </w:rPr>
            </w:pPr>
            <w:r w:rsidRPr="0001791D">
              <w:t>Способен участвовать в разработке инновационных решений при осуществлении сервисной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63B" w14:textId="77777777" w:rsidR="00FE2654" w:rsidRPr="0001791D" w:rsidRDefault="00FE2654" w:rsidP="00FE2654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FE2654">
              <w:t xml:space="preserve">ПК-3.1. </w:t>
            </w:r>
            <w:r w:rsidRPr="0001791D">
              <w:t>Использует организационно-</w:t>
            </w:r>
          </w:p>
          <w:p w14:paraId="6836BDC1" w14:textId="4C7D959B" w:rsidR="00FE2654" w:rsidRPr="00FE2654" w:rsidRDefault="00FE2654" w:rsidP="00FE2654">
            <w:pPr>
              <w:widowControl w:val="0"/>
              <w:suppressLineNumbers/>
              <w:tabs>
                <w:tab w:val="left" w:pos="788"/>
              </w:tabs>
              <w:suppressAutoHyphens/>
              <w:snapToGrid w:val="0"/>
              <w:jc w:val="both"/>
            </w:pPr>
            <w:r w:rsidRPr="0001791D">
              <w:t>управленческие инновации, связанные с новыми формами управления, видами услуг, более эффективными формами обслуживания</w:t>
            </w:r>
          </w:p>
        </w:tc>
      </w:tr>
      <w:tr w:rsidR="00FE2654" w:rsidRPr="00190653" w14:paraId="58157406" w14:textId="77777777" w:rsidTr="00E00453">
        <w:trPr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6FAB" w14:textId="77777777" w:rsidR="00FE2654" w:rsidRPr="005F7F61" w:rsidRDefault="00FE2654" w:rsidP="00FE265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B5A8" w14:textId="77777777" w:rsidR="00FE2654" w:rsidRPr="00190653" w:rsidRDefault="00FE2654" w:rsidP="00FE265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D342" w14:textId="44CBECF0" w:rsidR="00FE2654" w:rsidRPr="00FE2654" w:rsidRDefault="00FE2654" w:rsidP="00FE2654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FE2654">
              <w:t xml:space="preserve">ПК-3.2. </w:t>
            </w:r>
            <w:r w:rsidRPr="0001791D">
              <w:t>Применяет современные инновационные технологии для создания конкурентоспособных услуг</w:t>
            </w:r>
          </w:p>
        </w:tc>
      </w:tr>
    </w:tbl>
    <w:p w14:paraId="65D92391" w14:textId="77777777" w:rsidR="00E00453" w:rsidRDefault="00E00453" w:rsidP="00190653">
      <w:pPr>
        <w:shd w:val="clear" w:color="auto" w:fill="FFFFFF"/>
        <w:jc w:val="both"/>
        <w:rPr>
          <w:b/>
        </w:rPr>
      </w:pPr>
    </w:p>
    <w:p w14:paraId="17CF9B6D" w14:textId="77777777" w:rsidR="003A6150" w:rsidRPr="003A6150" w:rsidRDefault="003A6150" w:rsidP="003A6150">
      <w:pPr>
        <w:ind w:firstLine="709"/>
        <w:jc w:val="both"/>
        <w:rPr>
          <w:b/>
          <w:bCs/>
          <w:color w:val="000000"/>
          <w:kern w:val="1"/>
          <w:lang w:eastAsia="zh-CN"/>
        </w:rPr>
      </w:pPr>
      <w:r w:rsidRPr="003A6150">
        <w:rPr>
          <w:b/>
          <w:bCs/>
          <w:color w:val="000000"/>
          <w:kern w:val="1"/>
          <w:lang w:eastAsia="zh-CN"/>
        </w:rPr>
        <w:t>3. МЕСТО ПРАКТИКИ В СТРУКТУРЕ ОП:</w:t>
      </w:r>
    </w:p>
    <w:p w14:paraId="61759628" w14:textId="430779DF" w:rsidR="003A6150" w:rsidRPr="003A6150" w:rsidRDefault="003A6150" w:rsidP="003A6150">
      <w:pPr>
        <w:ind w:firstLine="709"/>
        <w:jc w:val="both"/>
        <w:rPr>
          <w:color w:val="000000"/>
          <w:kern w:val="1"/>
          <w:lang w:eastAsia="zh-CN"/>
        </w:rPr>
      </w:pPr>
      <w:r w:rsidRPr="003A6150">
        <w:rPr>
          <w:color w:val="000000"/>
          <w:kern w:val="1"/>
          <w:lang w:eastAsia="zh-CN"/>
        </w:rPr>
        <w:t>Место практики: учебная практика относится части Блока 2 «Практика»</w:t>
      </w:r>
      <w:r w:rsidR="002B1E5D">
        <w:rPr>
          <w:color w:val="000000"/>
          <w:kern w:val="1"/>
          <w:lang w:eastAsia="zh-CN"/>
        </w:rPr>
        <w:t xml:space="preserve">, </w:t>
      </w:r>
      <w:r w:rsidR="002B1E5D" w:rsidRPr="002B1E5D">
        <w:rPr>
          <w:color w:val="000000"/>
          <w:kern w:val="1"/>
          <w:lang w:eastAsia="zh-CN"/>
        </w:rPr>
        <w:t>формируем</w:t>
      </w:r>
      <w:r w:rsidR="002B1E5D">
        <w:rPr>
          <w:color w:val="000000"/>
          <w:kern w:val="1"/>
          <w:lang w:eastAsia="zh-CN"/>
        </w:rPr>
        <w:t>ой</w:t>
      </w:r>
      <w:r w:rsidR="002B1E5D" w:rsidRPr="002B1E5D">
        <w:rPr>
          <w:color w:val="000000"/>
          <w:kern w:val="1"/>
          <w:lang w:eastAsia="zh-CN"/>
        </w:rPr>
        <w:t xml:space="preserve"> участниками образовательных отношений</w:t>
      </w:r>
      <w:r w:rsidR="002B1E5D">
        <w:rPr>
          <w:color w:val="000000"/>
          <w:kern w:val="1"/>
          <w:lang w:eastAsia="zh-CN"/>
        </w:rPr>
        <w:t>.</w:t>
      </w:r>
      <w:r w:rsidR="002B1E5D" w:rsidRPr="002B1E5D">
        <w:rPr>
          <w:color w:val="000000"/>
          <w:kern w:val="1"/>
          <w:lang w:eastAsia="zh-CN"/>
        </w:rPr>
        <w:t xml:space="preserve"> </w:t>
      </w:r>
      <w:r w:rsidR="002B1E5D" w:rsidRPr="002B1E5D">
        <w:rPr>
          <w:color w:val="000000"/>
          <w:kern w:val="1"/>
          <w:lang w:eastAsia="zh-CN"/>
        </w:rPr>
        <w:tab/>
      </w:r>
      <w:r w:rsidR="002B1E5D" w:rsidRPr="002B1E5D">
        <w:rPr>
          <w:color w:val="000000"/>
          <w:kern w:val="1"/>
          <w:lang w:eastAsia="zh-CN"/>
        </w:rPr>
        <w:tab/>
      </w:r>
      <w:r w:rsidR="002B1E5D" w:rsidRPr="002B1E5D">
        <w:rPr>
          <w:color w:val="000000"/>
          <w:kern w:val="1"/>
          <w:lang w:eastAsia="zh-CN"/>
        </w:rPr>
        <w:tab/>
      </w:r>
      <w:r w:rsidR="002B1E5D" w:rsidRPr="002B1E5D">
        <w:rPr>
          <w:color w:val="000000"/>
          <w:kern w:val="1"/>
          <w:lang w:eastAsia="zh-CN"/>
        </w:rPr>
        <w:tab/>
      </w:r>
      <w:r w:rsidR="002B1E5D" w:rsidRPr="002B1E5D">
        <w:rPr>
          <w:color w:val="000000"/>
          <w:kern w:val="1"/>
          <w:lang w:eastAsia="zh-CN"/>
        </w:rPr>
        <w:tab/>
      </w:r>
      <w:r w:rsidR="002B1E5D" w:rsidRPr="002B1E5D">
        <w:rPr>
          <w:color w:val="000000"/>
          <w:kern w:val="1"/>
          <w:lang w:eastAsia="zh-CN"/>
        </w:rPr>
        <w:tab/>
      </w:r>
      <w:r w:rsidR="002B1E5D" w:rsidRPr="002B1E5D">
        <w:rPr>
          <w:color w:val="000000"/>
          <w:kern w:val="1"/>
          <w:lang w:eastAsia="zh-CN"/>
        </w:rPr>
        <w:tab/>
      </w:r>
      <w:r w:rsidRPr="003A6150">
        <w:rPr>
          <w:color w:val="000000"/>
          <w:kern w:val="1"/>
          <w:lang w:eastAsia="zh-CN"/>
        </w:rPr>
        <w:t>.</w:t>
      </w:r>
    </w:p>
    <w:p w14:paraId="770E704B" w14:textId="2D52E947" w:rsidR="003A6150" w:rsidRPr="003A6150" w:rsidRDefault="003A6150" w:rsidP="003A6150">
      <w:pPr>
        <w:ind w:firstLine="709"/>
        <w:jc w:val="both"/>
        <w:rPr>
          <w:color w:val="000000"/>
          <w:kern w:val="1"/>
          <w:lang w:eastAsia="zh-CN"/>
        </w:rPr>
      </w:pPr>
      <w:r>
        <w:rPr>
          <w:color w:val="000000"/>
          <w:kern w:val="1"/>
          <w:lang w:eastAsia="zh-CN"/>
        </w:rPr>
        <w:lastRenderedPageBreak/>
        <w:t>Производственная</w:t>
      </w:r>
      <w:r w:rsidRPr="003A6150">
        <w:rPr>
          <w:color w:val="000000"/>
          <w:kern w:val="1"/>
          <w:lang w:eastAsia="zh-CN"/>
        </w:rPr>
        <w:t xml:space="preserve"> практика обеспечивает формирование профессиональных компетенций</w:t>
      </w:r>
      <w:r>
        <w:rPr>
          <w:color w:val="000000"/>
          <w:kern w:val="1"/>
          <w:lang w:eastAsia="zh-CN"/>
        </w:rPr>
        <w:t>.</w:t>
      </w:r>
    </w:p>
    <w:p w14:paraId="6B98273A" w14:textId="72047D39" w:rsidR="00E2674A" w:rsidRDefault="002B1E5D" w:rsidP="00E2674A">
      <w:pPr>
        <w:ind w:firstLine="709"/>
        <w:jc w:val="both"/>
        <w:rPr>
          <w:snapToGrid w:val="0"/>
        </w:rPr>
      </w:pPr>
      <w:r>
        <w:rPr>
          <w:snapToGrid w:val="0"/>
          <w:u w:val="single"/>
        </w:rPr>
        <w:t>Ц</w:t>
      </w:r>
      <w:r w:rsidR="006D682F" w:rsidRPr="008C778F">
        <w:rPr>
          <w:snapToGrid w:val="0"/>
          <w:u w:val="single"/>
        </w:rPr>
        <w:t xml:space="preserve">елью </w:t>
      </w:r>
      <w:r w:rsidR="00E00453" w:rsidRPr="00E00453">
        <w:rPr>
          <w:snapToGrid w:val="0"/>
        </w:rPr>
        <w:t>производственной</w:t>
      </w:r>
      <w:r w:rsidR="008C778F">
        <w:rPr>
          <w:snapToGrid w:val="0"/>
        </w:rPr>
        <w:t xml:space="preserve"> практики (</w:t>
      </w:r>
      <w:r w:rsidR="00E00453">
        <w:rPr>
          <w:snapToGrid w:val="0"/>
        </w:rPr>
        <w:t>с</w:t>
      </w:r>
      <w:r w:rsidR="00E00453" w:rsidRPr="00E00453">
        <w:rPr>
          <w:snapToGrid w:val="0"/>
        </w:rPr>
        <w:t>ервисная практика</w:t>
      </w:r>
      <w:r w:rsidR="008C778F">
        <w:rPr>
          <w:snapToGrid w:val="0"/>
        </w:rPr>
        <w:t>)</w:t>
      </w:r>
      <w:r w:rsidR="006D682F" w:rsidRPr="006D682F">
        <w:rPr>
          <w:snapToGrid w:val="0"/>
        </w:rPr>
        <w:t xml:space="preserve"> </w:t>
      </w:r>
      <w:r w:rsidR="00E2674A" w:rsidRPr="00E2674A">
        <w:rPr>
          <w:snapToGrid w:val="0"/>
        </w:rPr>
        <w:t>являются</w:t>
      </w:r>
      <w:r w:rsidR="00E2674A">
        <w:rPr>
          <w:snapToGrid w:val="0"/>
        </w:rPr>
        <w:t xml:space="preserve"> </w:t>
      </w:r>
      <w:r w:rsidR="00E2674A" w:rsidRPr="00E2674A">
        <w:rPr>
          <w:snapToGrid w:val="0"/>
        </w:rPr>
        <w:t>приобретение</w:t>
      </w:r>
      <w:r w:rsidR="00E2674A">
        <w:rPr>
          <w:snapToGrid w:val="0"/>
        </w:rPr>
        <w:t xml:space="preserve"> </w:t>
      </w:r>
      <w:r w:rsidR="00E2674A" w:rsidRPr="00E2674A">
        <w:rPr>
          <w:snapToGrid w:val="0"/>
        </w:rPr>
        <w:t>практических навыков и знаний при прохождении практики в функциональных основных подразделениях организации (предприятия) сферы</w:t>
      </w:r>
      <w:r>
        <w:rPr>
          <w:snapToGrid w:val="0"/>
        </w:rPr>
        <w:t xml:space="preserve"> социально-культурного сервиса</w:t>
      </w:r>
      <w:r w:rsidR="00E2674A">
        <w:rPr>
          <w:snapToGrid w:val="0"/>
        </w:rPr>
        <w:t xml:space="preserve">, </w:t>
      </w:r>
      <w:r w:rsidR="00EC425E">
        <w:rPr>
          <w:snapToGrid w:val="0"/>
        </w:rPr>
        <w:t xml:space="preserve">закрепление </w:t>
      </w:r>
      <w:r w:rsidR="00EC425E" w:rsidRPr="00EC425E">
        <w:rPr>
          <w:snapToGrid w:val="0"/>
        </w:rPr>
        <w:t xml:space="preserve">теоретических и практических </w:t>
      </w:r>
      <w:r w:rsidR="00EC425E">
        <w:rPr>
          <w:snapToGrid w:val="0"/>
        </w:rPr>
        <w:t>знаний, полученных при обучении;</w:t>
      </w:r>
      <w:r w:rsidR="00E2674A" w:rsidRPr="00E2674A">
        <w:rPr>
          <w:snapToGrid w:val="0"/>
        </w:rPr>
        <w:t xml:space="preserve"> с</w:t>
      </w:r>
      <w:r w:rsidR="00EC425E">
        <w:rPr>
          <w:snapToGrid w:val="0"/>
        </w:rPr>
        <w:t>бор</w:t>
      </w:r>
      <w:r w:rsidR="00E2674A" w:rsidRPr="00E2674A">
        <w:rPr>
          <w:snapToGrid w:val="0"/>
        </w:rPr>
        <w:t xml:space="preserve"> исследовательск</w:t>
      </w:r>
      <w:r w:rsidR="00EC425E">
        <w:rPr>
          <w:snapToGrid w:val="0"/>
        </w:rPr>
        <w:t xml:space="preserve">ого </w:t>
      </w:r>
      <w:r w:rsidR="00E2674A" w:rsidRPr="00E2674A">
        <w:rPr>
          <w:snapToGrid w:val="0"/>
        </w:rPr>
        <w:t>материал</w:t>
      </w:r>
      <w:r w:rsidR="00EC425E">
        <w:rPr>
          <w:snapToGrid w:val="0"/>
        </w:rPr>
        <w:t>а</w:t>
      </w:r>
      <w:r w:rsidR="00E2674A" w:rsidRPr="00E2674A">
        <w:rPr>
          <w:snapToGrid w:val="0"/>
        </w:rPr>
        <w:t>.</w:t>
      </w:r>
    </w:p>
    <w:p w14:paraId="291CAA26" w14:textId="5EAF9734" w:rsidR="008C778F" w:rsidRPr="00E2674A" w:rsidRDefault="008C778F" w:rsidP="00E2674A">
      <w:pPr>
        <w:ind w:firstLine="709"/>
        <w:jc w:val="both"/>
      </w:pPr>
      <w:r w:rsidRPr="00E2674A">
        <w:rPr>
          <w:u w:val="single"/>
        </w:rPr>
        <w:t xml:space="preserve">Задачами </w:t>
      </w:r>
      <w:r w:rsidRPr="00E2674A">
        <w:rPr>
          <w:snapToGrid w:val="0"/>
          <w:u w:val="single"/>
        </w:rPr>
        <w:t>практики</w:t>
      </w:r>
      <w:r w:rsidRPr="00E2674A">
        <w:rPr>
          <w:u w:val="single"/>
        </w:rPr>
        <w:t xml:space="preserve"> являются</w:t>
      </w:r>
      <w:r w:rsidRPr="00E2674A">
        <w:t>:</w:t>
      </w:r>
    </w:p>
    <w:p w14:paraId="5F449436" w14:textId="5BD8AD1E" w:rsidR="00E2674A" w:rsidRDefault="00E2674A" w:rsidP="00E2674A">
      <w:pPr>
        <w:ind w:firstLine="709"/>
        <w:jc w:val="both"/>
      </w:pPr>
      <w:r>
        <w:t>•</w:t>
      </w:r>
      <w:r>
        <w:tab/>
        <w:t>получение профессиональных умений и опыта профессиональной деятельности;</w:t>
      </w:r>
    </w:p>
    <w:p w14:paraId="64F6CBA2" w14:textId="31051E77" w:rsidR="00E2674A" w:rsidRDefault="00E2674A" w:rsidP="00E2674A">
      <w:pPr>
        <w:ind w:firstLine="709"/>
        <w:jc w:val="both"/>
      </w:pPr>
      <w:r>
        <w:t>•</w:t>
      </w:r>
      <w:r>
        <w:tab/>
        <w:t>изучение особенности деятел</w:t>
      </w:r>
      <w:r w:rsidR="00DF575B">
        <w:t>ьности предприятия сферы социально-культурного сервиса</w:t>
      </w:r>
      <w:r>
        <w:t>;</w:t>
      </w:r>
    </w:p>
    <w:p w14:paraId="6AEEF4E5" w14:textId="672AFA6E" w:rsidR="00E2674A" w:rsidRDefault="00E2674A" w:rsidP="003A6150">
      <w:pPr>
        <w:ind w:firstLine="709"/>
        <w:jc w:val="both"/>
      </w:pPr>
      <w:r>
        <w:t>•</w:t>
      </w:r>
      <w:r>
        <w:tab/>
        <w:t xml:space="preserve">изучение особенностей организации обслуживания клиентов на предприятии </w:t>
      </w:r>
      <w:r w:rsidR="00DF575B">
        <w:t>социально-культурного сервиса</w:t>
      </w:r>
      <w:r>
        <w:t>;</w:t>
      </w:r>
    </w:p>
    <w:p w14:paraId="6C35D65F" w14:textId="77777777" w:rsidR="00E2674A" w:rsidRDefault="00E2674A" w:rsidP="003A6150">
      <w:pPr>
        <w:ind w:firstLine="709"/>
        <w:jc w:val="both"/>
      </w:pPr>
      <w:r>
        <w:t>•</w:t>
      </w:r>
      <w:r>
        <w:tab/>
        <w:t>изучение аспектов деятельности конкретного предприятия;</w:t>
      </w:r>
    </w:p>
    <w:p w14:paraId="0198520F" w14:textId="72763F34" w:rsidR="008C778F" w:rsidRDefault="00E2674A" w:rsidP="003A6150">
      <w:pPr>
        <w:ind w:firstLine="709"/>
        <w:jc w:val="both"/>
      </w:pPr>
      <w:r>
        <w:t>•</w:t>
      </w:r>
      <w:r>
        <w:tab/>
        <w:t>сбор материала по теме выпускной квалификационной работы.</w:t>
      </w:r>
    </w:p>
    <w:p w14:paraId="3D6394FE" w14:textId="77777777" w:rsidR="00E2674A" w:rsidRPr="006D682F" w:rsidRDefault="00E2674A" w:rsidP="003A6150">
      <w:pPr>
        <w:ind w:firstLine="709"/>
        <w:jc w:val="both"/>
      </w:pPr>
    </w:p>
    <w:p w14:paraId="2CECF54C" w14:textId="11E12837" w:rsidR="001638A6" w:rsidRDefault="003A6150" w:rsidP="003A6150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3A6150">
        <w:rPr>
          <w:rFonts w:ascii="Times New Roman" w:hAnsi="Times New Roman"/>
          <w:b/>
        </w:rPr>
        <w:t xml:space="preserve">4. </w:t>
      </w:r>
      <w:bookmarkStart w:id="6" w:name="_Hlk98887998"/>
      <w:r w:rsidRPr="003A6150">
        <w:rPr>
          <w:rFonts w:ascii="Times New Roman" w:hAnsi="Times New Roman"/>
          <w:b/>
        </w:rPr>
        <w:t>ОБЪЕМ, ПРОДОЛЖИТЕЛЬНОСТЬ ПРАКТИКИ И ВИДЫ ВЫПОЛНЯЕМЫХ РАБОТ:</w:t>
      </w:r>
      <w:bookmarkEnd w:id="6"/>
    </w:p>
    <w:p w14:paraId="198B3529" w14:textId="74D4B346" w:rsidR="001638A6" w:rsidRPr="00AB25E4" w:rsidRDefault="00E00453" w:rsidP="003A6150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1638A6" w:rsidRPr="00AB25E4">
        <w:rPr>
          <w:sz w:val="24"/>
          <w:szCs w:val="24"/>
        </w:rPr>
        <w:t xml:space="preserve"> практика (</w:t>
      </w:r>
      <w:r w:rsidRPr="00E00453">
        <w:rPr>
          <w:sz w:val="24"/>
          <w:szCs w:val="24"/>
        </w:rPr>
        <w:t>сервисная практика</w:t>
      </w:r>
      <w:r w:rsidR="001638A6" w:rsidRPr="00AB25E4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14:paraId="0C83237D" w14:textId="3B0A3E61" w:rsidR="001638A6" w:rsidRPr="00C51FC6" w:rsidRDefault="001638A6" w:rsidP="001638A6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C51FC6">
        <w:rPr>
          <w:sz w:val="24"/>
          <w:szCs w:val="24"/>
        </w:rPr>
        <w:t xml:space="preserve">Общая трудоемкость практики составляет </w:t>
      </w:r>
      <w:r w:rsidR="00800925">
        <w:rPr>
          <w:sz w:val="24"/>
          <w:szCs w:val="24"/>
        </w:rPr>
        <w:t>12</w:t>
      </w:r>
      <w:r w:rsidRPr="00C51FC6">
        <w:rPr>
          <w:sz w:val="24"/>
          <w:szCs w:val="24"/>
        </w:rPr>
        <w:t xml:space="preserve"> зачетных единиц, </w:t>
      </w:r>
      <w:r w:rsidR="00800925">
        <w:rPr>
          <w:sz w:val="24"/>
          <w:szCs w:val="24"/>
        </w:rPr>
        <w:t>432</w:t>
      </w:r>
      <w:r w:rsidRPr="00C51FC6">
        <w:rPr>
          <w:sz w:val="24"/>
          <w:szCs w:val="24"/>
        </w:rPr>
        <w:t xml:space="preserve"> академических часов </w:t>
      </w:r>
      <w:r w:rsidRPr="00C51FC6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14:paraId="1DF531BA" w14:textId="651DD508" w:rsidR="001638A6" w:rsidRDefault="001638A6" w:rsidP="001638A6">
      <w:pPr>
        <w:ind w:firstLine="709"/>
        <w:jc w:val="both"/>
        <w:rPr>
          <w:highlight w:val="yellow"/>
        </w:rPr>
      </w:pPr>
    </w:p>
    <w:p w14:paraId="640C1CFF" w14:textId="19CFD985" w:rsidR="00C51FC6" w:rsidRPr="00C51FC6" w:rsidRDefault="00C51FC6" w:rsidP="00800925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141"/>
        <w:jc w:val="both"/>
        <w:rPr>
          <w:b w:val="0"/>
          <w:bCs w:val="0"/>
          <w:sz w:val="24"/>
          <w:szCs w:val="24"/>
        </w:rPr>
      </w:pPr>
      <w:r w:rsidRPr="00C51FC6">
        <w:rPr>
          <w:b w:val="0"/>
          <w:bCs w:val="0"/>
          <w:sz w:val="24"/>
          <w:szCs w:val="24"/>
        </w:rPr>
        <w:t xml:space="preserve">Очная форма обучения </w:t>
      </w:r>
    </w:p>
    <w:p w14:paraId="0111A088" w14:textId="3FC1494A" w:rsidR="00C51FC6" w:rsidRPr="00C51FC6" w:rsidRDefault="00C51FC6" w:rsidP="00C51FC6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C51FC6" w:rsidRPr="00C51FC6" w14:paraId="76DE2E77" w14:textId="77777777" w:rsidTr="00800925">
        <w:tc>
          <w:tcPr>
            <w:tcW w:w="5224" w:type="dxa"/>
          </w:tcPr>
          <w:p w14:paraId="1C484226" w14:textId="77777777" w:rsidR="00C51FC6" w:rsidRPr="00C51FC6" w:rsidRDefault="00C51FC6" w:rsidP="0079012E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1B1E5CE3" w14:textId="77777777" w:rsidR="00C51FC6" w:rsidRPr="00C51FC6" w:rsidRDefault="00C51FC6" w:rsidP="0079012E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C51FC6" w:rsidRPr="00C51FC6" w14:paraId="2FA18B9A" w14:textId="77777777" w:rsidTr="00800925">
        <w:tc>
          <w:tcPr>
            <w:tcW w:w="5224" w:type="dxa"/>
          </w:tcPr>
          <w:p w14:paraId="44A9840D" w14:textId="00B4D9A1" w:rsidR="00C51FC6" w:rsidRPr="00C51FC6" w:rsidRDefault="00800925" w:rsidP="00800925">
            <w:pPr>
              <w:jc w:val="center"/>
              <w:rPr>
                <w:sz w:val="28"/>
                <w:szCs w:val="28"/>
              </w:rPr>
            </w:pPr>
            <w:r>
              <w:t>3</w:t>
            </w:r>
            <w:r w:rsidRPr="00C51FC6">
              <w:t xml:space="preserve"> курс (</w:t>
            </w:r>
            <w:r>
              <w:t>6</w:t>
            </w:r>
            <w:r w:rsidRPr="00C51FC6">
              <w:t xml:space="preserve"> семестр)</w:t>
            </w:r>
          </w:p>
        </w:tc>
        <w:tc>
          <w:tcPr>
            <w:tcW w:w="4121" w:type="dxa"/>
          </w:tcPr>
          <w:p w14:paraId="363BCFD9" w14:textId="2979D9B5" w:rsidR="00C51FC6" w:rsidRPr="00C51FC6" w:rsidRDefault="00C51FC6" w:rsidP="0079012E">
            <w:pPr>
              <w:jc w:val="center"/>
              <w:rPr>
                <w:sz w:val="28"/>
                <w:szCs w:val="28"/>
              </w:rPr>
            </w:pPr>
          </w:p>
        </w:tc>
      </w:tr>
      <w:tr w:rsidR="00800925" w:rsidRPr="00C51FC6" w14:paraId="4942903A" w14:textId="77777777" w:rsidTr="00800925">
        <w:tc>
          <w:tcPr>
            <w:tcW w:w="5224" w:type="dxa"/>
          </w:tcPr>
          <w:p w14:paraId="2B9D0946" w14:textId="43C6CEF2" w:rsidR="00800925" w:rsidRPr="00C51FC6" w:rsidRDefault="00800925" w:rsidP="00800925">
            <w:pPr>
              <w:jc w:val="both"/>
              <w:rPr>
                <w:rStyle w:val="25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427979CD" w14:textId="3CFDF819" w:rsidR="00800925" w:rsidRPr="00C51FC6" w:rsidRDefault="00800925" w:rsidP="00800925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800925" w:rsidRPr="00C51FC6" w14:paraId="13C2138A" w14:textId="77777777" w:rsidTr="00800925">
        <w:tc>
          <w:tcPr>
            <w:tcW w:w="5224" w:type="dxa"/>
          </w:tcPr>
          <w:p w14:paraId="63756FA1" w14:textId="6E9CDF3F" w:rsidR="00800925" w:rsidRPr="00C51FC6" w:rsidRDefault="00800925" w:rsidP="00800925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Иные формы работы</w:t>
            </w:r>
            <w:r w:rsidR="003A6150">
              <w:rPr>
                <w:rStyle w:val="af8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footnoteReference w:id="1"/>
            </w:r>
            <w:r w:rsidRPr="00C51FC6">
              <w:rPr>
                <w:rStyle w:val="25"/>
              </w:rPr>
              <w:t xml:space="preserve"> (всего):</w:t>
            </w:r>
          </w:p>
        </w:tc>
        <w:tc>
          <w:tcPr>
            <w:tcW w:w="4121" w:type="dxa"/>
          </w:tcPr>
          <w:p w14:paraId="2B4867C7" w14:textId="251E6C07" w:rsidR="00800925" w:rsidRPr="00C51FC6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800925" w:rsidRPr="00C51FC6" w14:paraId="3FA8722F" w14:textId="77777777" w:rsidTr="00800925">
        <w:tc>
          <w:tcPr>
            <w:tcW w:w="5224" w:type="dxa"/>
          </w:tcPr>
          <w:p w14:paraId="042027C2" w14:textId="099654F8" w:rsidR="00800925" w:rsidRPr="00C51FC6" w:rsidRDefault="00800925" w:rsidP="00800925">
            <w:pPr>
              <w:rPr>
                <w:szCs w:val="28"/>
              </w:rPr>
            </w:pPr>
            <w:r>
              <w:rPr>
                <w:rStyle w:val="25"/>
              </w:rPr>
              <w:t>Т</w:t>
            </w:r>
            <w:r w:rsidRPr="00C51FC6">
              <w:rPr>
                <w:rStyle w:val="25"/>
              </w:rPr>
              <w:t xml:space="preserve">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60A1F107" w14:textId="6200B72F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6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  <w:tr w:rsidR="00800925" w:rsidRPr="00C51FC6" w14:paraId="1A900EAC" w14:textId="77777777" w:rsidTr="00800925">
        <w:tc>
          <w:tcPr>
            <w:tcW w:w="5224" w:type="dxa"/>
          </w:tcPr>
          <w:p w14:paraId="5A9E246F" w14:textId="1242B96B" w:rsidR="00800925" w:rsidRDefault="00800925" w:rsidP="00800925">
            <w:pPr>
              <w:jc w:val="center"/>
            </w:pPr>
            <w:r>
              <w:t>4</w:t>
            </w:r>
            <w:r w:rsidRPr="00C51FC6">
              <w:t xml:space="preserve"> курс (</w:t>
            </w:r>
            <w:r>
              <w:t>7</w:t>
            </w:r>
            <w:r w:rsidRPr="00C51FC6">
              <w:t xml:space="preserve"> семестр)</w:t>
            </w:r>
          </w:p>
        </w:tc>
        <w:tc>
          <w:tcPr>
            <w:tcW w:w="4121" w:type="dxa"/>
          </w:tcPr>
          <w:p w14:paraId="7FE8A1B1" w14:textId="77777777" w:rsidR="00800925" w:rsidRDefault="00800925" w:rsidP="00800925">
            <w:pPr>
              <w:jc w:val="center"/>
              <w:rPr>
                <w:sz w:val="28"/>
                <w:szCs w:val="28"/>
              </w:rPr>
            </w:pPr>
          </w:p>
        </w:tc>
      </w:tr>
      <w:tr w:rsidR="00800925" w:rsidRPr="00C51FC6" w14:paraId="7D74E07D" w14:textId="77777777" w:rsidTr="00800925">
        <w:tc>
          <w:tcPr>
            <w:tcW w:w="5224" w:type="dxa"/>
          </w:tcPr>
          <w:p w14:paraId="3877C355" w14:textId="741344A2" w:rsidR="00800925" w:rsidRDefault="00800925" w:rsidP="00800925">
            <w:pPr>
              <w:jc w:val="center"/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658D6BFE" w14:textId="223CE447" w:rsidR="00800925" w:rsidRDefault="00800925" w:rsidP="00800925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800925" w:rsidRPr="00C51FC6" w14:paraId="014CAB85" w14:textId="77777777" w:rsidTr="00800925">
        <w:tc>
          <w:tcPr>
            <w:tcW w:w="5224" w:type="dxa"/>
          </w:tcPr>
          <w:p w14:paraId="1D66A520" w14:textId="150E4127" w:rsidR="00800925" w:rsidRDefault="00800925" w:rsidP="00800925">
            <w:r w:rsidRPr="00C51FC6">
              <w:rPr>
                <w:rStyle w:val="25"/>
              </w:rPr>
              <w:t>Иные формы работы (всего):</w:t>
            </w:r>
          </w:p>
        </w:tc>
        <w:tc>
          <w:tcPr>
            <w:tcW w:w="4121" w:type="dxa"/>
          </w:tcPr>
          <w:p w14:paraId="05D96D8F" w14:textId="5EE621F9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800925" w:rsidRPr="00C51FC6" w14:paraId="4C9BF923" w14:textId="77777777" w:rsidTr="00800925">
        <w:tc>
          <w:tcPr>
            <w:tcW w:w="5224" w:type="dxa"/>
          </w:tcPr>
          <w:p w14:paraId="6E5E09B9" w14:textId="16E40CC8" w:rsidR="00800925" w:rsidRDefault="00800925" w:rsidP="00800925">
            <w:r>
              <w:rPr>
                <w:rStyle w:val="25"/>
              </w:rPr>
              <w:t>Т</w:t>
            </w:r>
            <w:r w:rsidRPr="00C51FC6">
              <w:rPr>
                <w:rStyle w:val="25"/>
              </w:rPr>
              <w:t xml:space="preserve">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28A7E8D5" w14:textId="45CB00A4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6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  <w:tr w:rsidR="00800925" w:rsidRPr="00C51FC6" w14:paraId="5558E327" w14:textId="77777777" w:rsidTr="00800925">
        <w:tc>
          <w:tcPr>
            <w:tcW w:w="5224" w:type="dxa"/>
          </w:tcPr>
          <w:p w14:paraId="402F7DBF" w14:textId="77777777" w:rsidR="00800925" w:rsidRPr="00C51FC6" w:rsidRDefault="00800925" w:rsidP="00800925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78F7CBF8" w14:textId="6C0089B3" w:rsidR="00800925" w:rsidRPr="00C51FC6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12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</w:tbl>
    <w:p w14:paraId="44827FE1" w14:textId="5D70AAC3" w:rsidR="00C51FC6" w:rsidRPr="00C51FC6" w:rsidRDefault="00C51FC6" w:rsidP="001638A6">
      <w:pPr>
        <w:ind w:firstLine="709"/>
        <w:jc w:val="both"/>
      </w:pPr>
    </w:p>
    <w:p w14:paraId="628172B4" w14:textId="7DE2FEDA" w:rsidR="001638A6" w:rsidRPr="00C51FC6" w:rsidRDefault="001638A6" w:rsidP="001638A6">
      <w:pPr>
        <w:ind w:firstLine="709"/>
        <w:jc w:val="both"/>
      </w:pPr>
      <w:r w:rsidRPr="00C51FC6">
        <w:t>Заочная форма обучения</w:t>
      </w:r>
      <w:r w:rsidR="00C51FC6" w:rsidRPr="00C51FC6">
        <w:t xml:space="preserve">, </w:t>
      </w:r>
      <w:r w:rsidR="00483FE2">
        <w:t>3</w:t>
      </w:r>
      <w:r w:rsidR="00C51FC6" w:rsidRPr="00C51FC6">
        <w:t xml:space="preserve"> курс (</w:t>
      </w:r>
      <w:r w:rsidR="00483FE2">
        <w:t>5</w:t>
      </w:r>
      <w:r w:rsidR="00C51FC6" w:rsidRPr="00C51FC6">
        <w:t xml:space="preserve"> семестр)</w:t>
      </w:r>
    </w:p>
    <w:p w14:paraId="625A084C" w14:textId="77777777" w:rsidR="00C51FC6" w:rsidRPr="00C51FC6" w:rsidRDefault="00C51FC6" w:rsidP="001638A6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1638A6" w:rsidRPr="00C51FC6" w14:paraId="44DB7E53" w14:textId="77777777" w:rsidTr="00C51FC6">
        <w:tc>
          <w:tcPr>
            <w:tcW w:w="5224" w:type="dxa"/>
          </w:tcPr>
          <w:p w14:paraId="1B1A3DD5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58C2D112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1638A6" w:rsidRPr="00C51FC6" w14:paraId="15EA0FE1" w14:textId="77777777" w:rsidTr="00C51FC6">
        <w:tc>
          <w:tcPr>
            <w:tcW w:w="5224" w:type="dxa"/>
          </w:tcPr>
          <w:p w14:paraId="338A0760" w14:textId="7EDEFD83" w:rsidR="001638A6" w:rsidRPr="00C51FC6" w:rsidRDefault="00726C19" w:rsidP="00726C19">
            <w:pPr>
              <w:jc w:val="center"/>
              <w:rPr>
                <w:sz w:val="28"/>
                <w:szCs w:val="28"/>
              </w:rPr>
            </w:pPr>
            <w:r>
              <w:t>3</w:t>
            </w:r>
            <w:r w:rsidR="00800925" w:rsidRPr="00C51FC6">
              <w:t xml:space="preserve"> курс (</w:t>
            </w:r>
            <w:r>
              <w:t>6</w:t>
            </w:r>
            <w:r w:rsidR="00800925" w:rsidRPr="00C51FC6">
              <w:t xml:space="preserve"> семестр)</w:t>
            </w:r>
          </w:p>
        </w:tc>
        <w:tc>
          <w:tcPr>
            <w:tcW w:w="4121" w:type="dxa"/>
          </w:tcPr>
          <w:p w14:paraId="5149C3D1" w14:textId="184CA420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</w:p>
        </w:tc>
      </w:tr>
      <w:tr w:rsidR="00800925" w:rsidRPr="00C51FC6" w14:paraId="7773576D" w14:textId="77777777" w:rsidTr="00C51FC6">
        <w:tc>
          <w:tcPr>
            <w:tcW w:w="5224" w:type="dxa"/>
          </w:tcPr>
          <w:p w14:paraId="7998EA07" w14:textId="5243560F" w:rsidR="00800925" w:rsidRPr="00C51FC6" w:rsidRDefault="00800925" w:rsidP="00800925">
            <w:pPr>
              <w:jc w:val="both"/>
              <w:rPr>
                <w:rStyle w:val="25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7A57054D" w14:textId="7C49515E" w:rsidR="00800925" w:rsidRPr="00C51FC6" w:rsidRDefault="00800925" w:rsidP="00800925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800925" w:rsidRPr="00C51FC6" w14:paraId="4E9F3CE9" w14:textId="77777777" w:rsidTr="00C51FC6">
        <w:tc>
          <w:tcPr>
            <w:tcW w:w="5224" w:type="dxa"/>
          </w:tcPr>
          <w:p w14:paraId="4F6FF43E" w14:textId="77777777" w:rsidR="00800925" w:rsidRPr="00C51FC6" w:rsidRDefault="00800925" w:rsidP="00800925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Иные формы работы (всего):</w:t>
            </w:r>
          </w:p>
        </w:tc>
        <w:tc>
          <w:tcPr>
            <w:tcW w:w="4121" w:type="dxa"/>
          </w:tcPr>
          <w:p w14:paraId="14F9CFA2" w14:textId="4479A2C8" w:rsidR="00800925" w:rsidRPr="00C51FC6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800925" w:rsidRPr="00C51FC6" w14:paraId="39BD5C38" w14:textId="77777777" w:rsidTr="00C51FC6">
        <w:tc>
          <w:tcPr>
            <w:tcW w:w="5224" w:type="dxa"/>
          </w:tcPr>
          <w:p w14:paraId="1365C72F" w14:textId="01C26633" w:rsidR="00800925" w:rsidRPr="00C51FC6" w:rsidRDefault="00800925" w:rsidP="00800925">
            <w:pPr>
              <w:jc w:val="both"/>
              <w:rPr>
                <w:szCs w:val="28"/>
              </w:rPr>
            </w:pPr>
            <w:r>
              <w:rPr>
                <w:rStyle w:val="25"/>
              </w:rPr>
              <w:t>Т</w:t>
            </w:r>
            <w:r w:rsidRPr="00C51FC6">
              <w:rPr>
                <w:rStyle w:val="25"/>
              </w:rPr>
              <w:t xml:space="preserve">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42971996" w14:textId="19D7573F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6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  <w:tr w:rsidR="00800925" w:rsidRPr="00C51FC6" w14:paraId="19EF2812" w14:textId="77777777" w:rsidTr="00C51FC6">
        <w:tc>
          <w:tcPr>
            <w:tcW w:w="5224" w:type="dxa"/>
          </w:tcPr>
          <w:p w14:paraId="7D0EDEC6" w14:textId="569C3783" w:rsidR="00800925" w:rsidRPr="00C51FC6" w:rsidRDefault="00726C19" w:rsidP="00726C19">
            <w:pPr>
              <w:jc w:val="center"/>
              <w:rPr>
                <w:szCs w:val="28"/>
              </w:rPr>
            </w:pPr>
            <w:r>
              <w:t>4</w:t>
            </w:r>
            <w:r w:rsidR="00800925" w:rsidRPr="00C51FC6">
              <w:t xml:space="preserve"> курс (</w:t>
            </w:r>
            <w:r>
              <w:t>8</w:t>
            </w:r>
            <w:r w:rsidR="00800925" w:rsidRPr="00C51FC6">
              <w:t xml:space="preserve"> семестр)</w:t>
            </w:r>
          </w:p>
        </w:tc>
        <w:tc>
          <w:tcPr>
            <w:tcW w:w="4121" w:type="dxa"/>
          </w:tcPr>
          <w:p w14:paraId="3E854685" w14:textId="77777777" w:rsidR="00800925" w:rsidRDefault="00800925" w:rsidP="00800925">
            <w:pPr>
              <w:jc w:val="center"/>
              <w:rPr>
                <w:sz w:val="28"/>
                <w:szCs w:val="28"/>
              </w:rPr>
            </w:pPr>
          </w:p>
        </w:tc>
      </w:tr>
      <w:tr w:rsidR="00800925" w:rsidRPr="00C51FC6" w14:paraId="57AD6CA0" w14:textId="77777777" w:rsidTr="00C51FC6">
        <w:tc>
          <w:tcPr>
            <w:tcW w:w="5224" w:type="dxa"/>
          </w:tcPr>
          <w:p w14:paraId="5115A443" w14:textId="69D1FB33" w:rsidR="00800925" w:rsidRPr="00C51FC6" w:rsidRDefault="00800925" w:rsidP="00800925">
            <w:pPr>
              <w:jc w:val="both"/>
              <w:rPr>
                <w:szCs w:val="28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464B73FC" w14:textId="379EC20C" w:rsidR="00800925" w:rsidRDefault="00800925" w:rsidP="00800925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800925" w:rsidRPr="00C51FC6" w14:paraId="58D5585D" w14:textId="77777777" w:rsidTr="00C51FC6">
        <w:tc>
          <w:tcPr>
            <w:tcW w:w="5224" w:type="dxa"/>
          </w:tcPr>
          <w:p w14:paraId="4F60FFD6" w14:textId="60871D20" w:rsidR="00800925" w:rsidRPr="00C51FC6" w:rsidRDefault="00800925" w:rsidP="00800925">
            <w:pPr>
              <w:jc w:val="both"/>
              <w:rPr>
                <w:szCs w:val="28"/>
              </w:rPr>
            </w:pPr>
            <w:r w:rsidRPr="00C51FC6">
              <w:rPr>
                <w:rStyle w:val="25"/>
              </w:rPr>
              <w:t>Иные формы работы (всего):</w:t>
            </w:r>
          </w:p>
        </w:tc>
        <w:tc>
          <w:tcPr>
            <w:tcW w:w="4121" w:type="dxa"/>
          </w:tcPr>
          <w:p w14:paraId="5743A31C" w14:textId="3A753B81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800925" w:rsidRPr="00C51FC6" w14:paraId="51B2DB9C" w14:textId="77777777" w:rsidTr="00C51FC6">
        <w:tc>
          <w:tcPr>
            <w:tcW w:w="5224" w:type="dxa"/>
          </w:tcPr>
          <w:p w14:paraId="7EBF30B1" w14:textId="00DE9CA2" w:rsidR="00800925" w:rsidRPr="00C51FC6" w:rsidRDefault="00800925" w:rsidP="00800925">
            <w:pPr>
              <w:jc w:val="both"/>
              <w:rPr>
                <w:rStyle w:val="25"/>
              </w:rPr>
            </w:pPr>
            <w:r>
              <w:rPr>
                <w:rStyle w:val="25"/>
              </w:rPr>
              <w:t>Т</w:t>
            </w:r>
            <w:r w:rsidRPr="00C51FC6">
              <w:rPr>
                <w:rStyle w:val="25"/>
              </w:rPr>
              <w:t xml:space="preserve">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07BBFBAD" w14:textId="772BA427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6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  <w:tr w:rsidR="00800925" w14:paraId="2BB2D5BA" w14:textId="77777777" w:rsidTr="00C51FC6">
        <w:tc>
          <w:tcPr>
            <w:tcW w:w="5224" w:type="dxa"/>
          </w:tcPr>
          <w:p w14:paraId="72B41906" w14:textId="77777777" w:rsidR="00800925" w:rsidRPr="00C51FC6" w:rsidRDefault="00800925" w:rsidP="00800925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0230F850" w14:textId="6D4D9150" w:rsidR="00800925" w:rsidRPr="001638A6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12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</w:tbl>
    <w:p w14:paraId="06BE110D" w14:textId="77777777" w:rsidR="008137BA" w:rsidRDefault="008137BA" w:rsidP="007E1823">
      <w:pPr>
        <w:ind w:firstLine="709"/>
        <w:jc w:val="both"/>
        <w:rPr>
          <w:sz w:val="28"/>
          <w:szCs w:val="28"/>
        </w:rPr>
      </w:pPr>
    </w:p>
    <w:p w14:paraId="44A0C6FC" w14:textId="25F56DAB" w:rsidR="001638A6" w:rsidRPr="004D0D61" w:rsidRDefault="004D0D61" w:rsidP="004D0D61">
      <w:pPr>
        <w:shd w:val="clear" w:color="auto" w:fill="FFFFFF"/>
        <w:spacing w:line="360" w:lineRule="auto"/>
        <w:ind w:left="1277" w:hanging="568"/>
        <w:jc w:val="both"/>
        <w:rPr>
          <w:b/>
          <w:sz w:val="22"/>
          <w:szCs w:val="22"/>
        </w:rPr>
      </w:pPr>
      <w:r w:rsidRPr="004D0D61">
        <w:rPr>
          <w:b/>
          <w:sz w:val="22"/>
          <w:szCs w:val="22"/>
        </w:rPr>
        <w:t>5. СОДЕРЖАНИЕ ПРАКТИКИ: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18"/>
        <w:gridCol w:w="8633"/>
      </w:tblGrid>
      <w:tr w:rsidR="00C8417E" w:rsidRPr="00C51FC6" w14:paraId="4E3DB858" w14:textId="77777777" w:rsidTr="00C8417E">
        <w:tc>
          <w:tcPr>
            <w:tcW w:w="718" w:type="dxa"/>
          </w:tcPr>
          <w:p w14:paraId="2FC3228C" w14:textId="77777777" w:rsidR="00C8417E" w:rsidRPr="00C51FC6" w:rsidRDefault="00C8417E" w:rsidP="005F7F61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C51FC6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14:paraId="6C111F30" w14:textId="77777777" w:rsidR="00C8417E" w:rsidRPr="00C51FC6" w:rsidRDefault="00C8417E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633" w:type="dxa"/>
          </w:tcPr>
          <w:p w14:paraId="143DC115" w14:textId="77777777" w:rsidR="00C8417E" w:rsidRDefault="00C8417E" w:rsidP="005F7F61">
            <w:pPr>
              <w:pStyle w:val="afa"/>
              <w:jc w:val="center"/>
              <w:rPr>
                <w:rStyle w:val="25"/>
                <w:rFonts w:eastAsiaTheme="minorHAnsi"/>
              </w:rPr>
            </w:pPr>
          </w:p>
          <w:p w14:paraId="67E65578" w14:textId="4A78B828" w:rsidR="00C8417E" w:rsidRPr="00C51FC6" w:rsidRDefault="00C8417E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Этапы работы</w:t>
            </w:r>
            <w:r>
              <w:rPr>
                <w:rStyle w:val="25"/>
                <w:rFonts w:eastAsiaTheme="minorHAnsi"/>
              </w:rPr>
              <w:t xml:space="preserve"> / периоды</w:t>
            </w:r>
          </w:p>
        </w:tc>
      </w:tr>
      <w:tr w:rsidR="00C8417E" w:rsidRPr="0073584A" w14:paraId="5582C097" w14:textId="77777777" w:rsidTr="00C8417E">
        <w:tc>
          <w:tcPr>
            <w:tcW w:w="718" w:type="dxa"/>
          </w:tcPr>
          <w:p w14:paraId="30D5DB4A" w14:textId="5B5A37F5" w:rsidR="00C8417E" w:rsidRPr="0073584A" w:rsidRDefault="00C8417E" w:rsidP="005F7F61">
            <w:pPr>
              <w:pStyle w:val="afa"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8633" w:type="dxa"/>
          </w:tcPr>
          <w:p w14:paraId="174A7F20" w14:textId="4A279057" w:rsidR="00C8417E" w:rsidRPr="0073584A" w:rsidRDefault="00C8417E" w:rsidP="005F7F61">
            <w:pPr>
              <w:pStyle w:val="afa"/>
              <w:jc w:val="both"/>
              <w:rPr>
                <w:b/>
                <w:color w:val="000000"/>
                <w:highlight w:val="yellow"/>
              </w:rPr>
            </w:pPr>
            <w:r w:rsidRPr="0073584A">
              <w:rPr>
                <w:b/>
                <w:color w:val="000000"/>
                <w:highlight w:val="yellow"/>
              </w:rPr>
              <w:t>1 этап</w:t>
            </w:r>
          </w:p>
        </w:tc>
      </w:tr>
      <w:tr w:rsidR="00C8417E" w:rsidRPr="00C51FC6" w14:paraId="6FC1F914" w14:textId="77777777" w:rsidTr="00C8417E">
        <w:tc>
          <w:tcPr>
            <w:tcW w:w="718" w:type="dxa"/>
          </w:tcPr>
          <w:p w14:paraId="78A44916" w14:textId="71E2152A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1.</w:t>
            </w:r>
          </w:p>
        </w:tc>
        <w:tc>
          <w:tcPr>
            <w:tcW w:w="8633" w:type="dxa"/>
          </w:tcPr>
          <w:p w14:paraId="5194D3F7" w14:textId="0952D17D" w:rsidR="00C8417E" w:rsidRPr="00C51FC6" w:rsidRDefault="00C8417E" w:rsidP="008F0AF2">
            <w:pPr>
              <w:pStyle w:val="afa"/>
              <w:jc w:val="both"/>
            </w:pPr>
            <w:r w:rsidRPr="00C51FC6">
              <w:t>Подготовительный период</w:t>
            </w:r>
          </w:p>
        </w:tc>
      </w:tr>
      <w:tr w:rsidR="00C8417E" w:rsidRPr="00C51FC6" w14:paraId="7B130163" w14:textId="77777777" w:rsidTr="00C8417E">
        <w:tc>
          <w:tcPr>
            <w:tcW w:w="718" w:type="dxa"/>
          </w:tcPr>
          <w:p w14:paraId="142348C9" w14:textId="77777777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2.</w:t>
            </w:r>
          </w:p>
        </w:tc>
        <w:tc>
          <w:tcPr>
            <w:tcW w:w="8633" w:type="dxa"/>
          </w:tcPr>
          <w:p w14:paraId="28ABF806" w14:textId="77777777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t>Основной период</w:t>
            </w:r>
          </w:p>
        </w:tc>
      </w:tr>
      <w:tr w:rsidR="00C8417E" w:rsidRPr="00C51FC6" w14:paraId="775A371C" w14:textId="77777777" w:rsidTr="00C8417E">
        <w:tc>
          <w:tcPr>
            <w:tcW w:w="718" w:type="dxa"/>
          </w:tcPr>
          <w:p w14:paraId="23292635" w14:textId="77777777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3.</w:t>
            </w:r>
          </w:p>
        </w:tc>
        <w:tc>
          <w:tcPr>
            <w:tcW w:w="8633" w:type="dxa"/>
          </w:tcPr>
          <w:p w14:paraId="7CAB80D0" w14:textId="77777777" w:rsidR="00C8417E" w:rsidRPr="00C51FC6" w:rsidRDefault="00C8417E" w:rsidP="008F0AF2">
            <w:pPr>
              <w:pStyle w:val="afa"/>
              <w:jc w:val="both"/>
            </w:pPr>
            <w:r w:rsidRPr="00C51FC6">
              <w:t>Заключительный период</w:t>
            </w:r>
          </w:p>
        </w:tc>
      </w:tr>
      <w:tr w:rsidR="00C8417E" w:rsidRPr="00C51FC6" w14:paraId="645D4688" w14:textId="77777777" w:rsidTr="00C8417E">
        <w:tc>
          <w:tcPr>
            <w:tcW w:w="718" w:type="dxa"/>
          </w:tcPr>
          <w:p w14:paraId="5B013384" w14:textId="77777777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4.</w:t>
            </w:r>
          </w:p>
        </w:tc>
        <w:tc>
          <w:tcPr>
            <w:tcW w:w="8633" w:type="dxa"/>
          </w:tcPr>
          <w:p w14:paraId="58224304" w14:textId="77777777" w:rsidR="00C8417E" w:rsidRPr="00C51FC6" w:rsidRDefault="00C8417E" w:rsidP="008F0AF2">
            <w:pPr>
              <w:pStyle w:val="afa"/>
              <w:jc w:val="both"/>
            </w:pPr>
            <w:r w:rsidRPr="00C51FC6">
              <w:t>Зачет с оценкой</w:t>
            </w:r>
          </w:p>
        </w:tc>
      </w:tr>
      <w:tr w:rsidR="00C8417E" w:rsidRPr="0073584A" w14:paraId="7219C362" w14:textId="77777777" w:rsidTr="00C8417E">
        <w:tc>
          <w:tcPr>
            <w:tcW w:w="718" w:type="dxa"/>
          </w:tcPr>
          <w:p w14:paraId="77B7D3ED" w14:textId="77777777" w:rsidR="00C8417E" w:rsidRPr="0073584A" w:rsidRDefault="00C8417E" w:rsidP="008F0AF2">
            <w:pPr>
              <w:pStyle w:val="afa"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8633" w:type="dxa"/>
          </w:tcPr>
          <w:p w14:paraId="624A2814" w14:textId="50BD938D" w:rsidR="00C8417E" w:rsidRPr="0073584A" w:rsidRDefault="00C8417E" w:rsidP="008F0AF2">
            <w:pPr>
              <w:pStyle w:val="afa"/>
              <w:jc w:val="both"/>
              <w:rPr>
                <w:rStyle w:val="25"/>
                <w:rFonts w:eastAsiaTheme="minorHAnsi"/>
                <w:highlight w:val="yellow"/>
              </w:rPr>
            </w:pPr>
            <w:r w:rsidRPr="0073584A">
              <w:rPr>
                <w:rStyle w:val="25"/>
                <w:rFonts w:eastAsiaTheme="minorHAnsi"/>
                <w:highlight w:val="yellow"/>
              </w:rPr>
              <w:t>2 этап</w:t>
            </w:r>
          </w:p>
        </w:tc>
      </w:tr>
      <w:tr w:rsidR="00C8417E" w:rsidRPr="00F45EE7" w14:paraId="14BF5D73" w14:textId="77777777" w:rsidTr="00C8417E">
        <w:tc>
          <w:tcPr>
            <w:tcW w:w="718" w:type="dxa"/>
          </w:tcPr>
          <w:p w14:paraId="1C635E8C" w14:textId="5E13C0B9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1.</w:t>
            </w:r>
          </w:p>
        </w:tc>
        <w:tc>
          <w:tcPr>
            <w:tcW w:w="8633" w:type="dxa"/>
          </w:tcPr>
          <w:p w14:paraId="2B2ED8D5" w14:textId="36D566D4" w:rsidR="00C8417E" w:rsidRPr="00C51FC6" w:rsidRDefault="00C8417E" w:rsidP="008F0AF2">
            <w:pPr>
              <w:pStyle w:val="afa"/>
              <w:jc w:val="both"/>
              <w:rPr>
                <w:rStyle w:val="25"/>
                <w:rFonts w:eastAsiaTheme="minorHAnsi"/>
              </w:rPr>
            </w:pPr>
            <w:r w:rsidRPr="00C51FC6">
              <w:t>Подготовительный период</w:t>
            </w:r>
          </w:p>
        </w:tc>
      </w:tr>
      <w:tr w:rsidR="00C8417E" w:rsidRPr="00F45EE7" w14:paraId="613AD03C" w14:textId="77777777" w:rsidTr="00C8417E">
        <w:tc>
          <w:tcPr>
            <w:tcW w:w="718" w:type="dxa"/>
          </w:tcPr>
          <w:p w14:paraId="0B52BA62" w14:textId="7ACFF05D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2.</w:t>
            </w:r>
          </w:p>
        </w:tc>
        <w:tc>
          <w:tcPr>
            <w:tcW w:w="8633" w:type="dxa"/>
          </w:tcPr>
          <w:p w14:paraId="7FC4FF30" w14:textId="164508EA" w:rsidR="00C8417E" w:rsidRPr="00C51FC6" w:rsidRDefault="00C8417E" w:rsidP="008F0AF2">
            <w:pPr>
              <w:pStyle w:val="afa"/>
              <w:jc w:val="both"/>
              <w:rPr>
                <w:rStyle w:val="25"/>
                <w:rFonts w:eastAsiaTheme="minorHAnsi"/>
              </w:rPr>
            </w:pPr>
            <w:r w:rsidRPr="00C51FC6">
              <w:t>Основной период</w:t>
            </w:r>
          </w:p>
        </w:tc>
      </w:tr>
      <w:tr w:rsidR="00C8417E" w:rsidRPr="00F45EE7" w14:paraId="43D5636F" w14:textId="77777777" w:rsidTr="00C8417E">
        <w:tc>
          <w:tcPr>
            <w:tcW w:w="718" w:type="dxa"/>
          </w:tcPr>
          <w:p w14:paraId="6BB7B4DD" w14:textId="76816F21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3.</w:t>
            </w:r>
          </w:p>
        </w:tc>
        <w:tc>
          <w:tcPr>
            <w:tcW w:w="8633" w:type="dxa"/>
          </w:tcPr>
          <w:p w14:paraId="01A2608D" w14:textId="5E91299E" w:rsidR="00C8417E" w:rsidRPr="00C51FC6" w:rsidRDefault="00C8417E" w:rsidP="008F0AF2">
            <w:pPr>
              <w:pStyle w:val="afa"/>
              <w:jc w:val="both"/>
              <w:rPr>
                <w:rStyle w:val="25"/>
                <w:rFonts w:eastAsiaTheme="minorHAnsi"/>
              </w:rPr>
            </w:pPr>
            <w:r w:rsidRPr="00C51FC6">
              <w:t>Заключительный период</w:t>
            </w:r>
          </w:p>
        </w:tc>
      </w:tr>
      <w:tr w:rsidR="00C8417E" w:rsidRPr="00F45EE7" w14:paraId="140021C9" w14:textId="77777777" w:rsidTr="00C8417E">
        <w:tc>
          <w:tcPr>
            <w:tcW w:w="718" w:type="dxa"/>
          </w:tcPr>
          <w:p w14:paraId="52AAE106" w14:textId="3107FCD5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4.</w:t>
            </w:r>
          </w:p>
        </w:tc>
        <w:tc>
          <w:tcPr>
            <w:tcW w:w="8633" w:type="dxa"/>
          </w:tcPr>
          <w:p w14:paraId="00877D9F" w14:textId="1A7B521F" w:rsidR="00C8417E" w:rsidRPr="00C51FC6" w:rsidRDefault="00C8417E" w:rsidP="008F0AF2">
            <w:pPr>
              <w:pStyle w:val="afa"/>
              <w:jc w:val="both"/>
              <w:rPr>
                <w:rStyle w:val="25"/>
                <w:rFonts w:eastAsiaTheme="minorHAnsi"/>
              </w:rPr>
            </w:pPr>
            <w:r w:rsidRPr="00C51FC6">
              <w:t>Зачет с оценкой</w:t>
            </w:r>
          </w:p>
        </w:tc>
      </w:tr>
      <w:tr w:rsidR="00C8417E" w:rsidRPr="00F45EE7" w14:paraId="02E6D02A" w14:textId="77777777" w:rsidTr="00C8417E">
        <w:tc>
          <w:tcPr>
            <w:tcW w:w="718" w:type="dxa"/>
          </w:tcPr>
          <w:p w14:paraId="2F8CC936" w14:textId="77777777" w:rsidR="00C8417E" w:rsidRPr="00C51FC6" w:rsidRDefault="00C8417E" w:rsidP="008F0AF2">
            <w:pPr>
              <w:pStyle w:val="afa"/>
              <w:jc w:val="both"/>
              <w:rPr>
                <w:bCs/>
                <w:color w:val="000000"/>
              </w:rPr>
            </w:pPr>
          </w:p>
        </w:tc>
        <w:tc>
          <w:tcPr>
            <w:tcW w:w="8633" w:type="dxa"/>
          </w:tcPr>
          <w:p w14:paraId="470FDD6E" w14:textId="543811DB" w:rsidR="00C8417E" w:rsidRPr="00C51FC6" w:rsidRDefault="00C8417E" w:rsidP="008F0AF2">
            <w:pPr>
              <w:pStyle w:val="afa"/>
              <w:jc w:val="both"/>
              <w:rPr>
                <w:rStyle w:val="25"/>
                <w:rFonts w:eastAsiaTheme="minorHAnsi"/>
              </w:rPr>
            </w:pPr>
            <w:r>
              <w:rPr>
                <w:rStyle w:val="25"/>
                <w:rFonts w:eastAsiaTheme="minorHAnsi"/>
              </w:rPr>
              <w:t>Всего</w:t>
            </w:r>
          </w:p>
        </w:tc>
      </w:tr>
    </w:tbl>
    <w:p w14:paraId="224BDC01" w14:textId="77777777" w:rsidR="001638A6" w:rsidRPr="00F45EE7" w:rsidRDefault="001638A6" w:rsidP="001638A6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  <w:highlight w:val="yellow"/>
        </w:rPr>
      </w:pPr>
    </w:p>
    <w:p w14:paraId="53920629" w14:textId="4DDF4B40" w:rsidR="001638A6" w:rsidRPr="00900E4C" w:rsidRDefault="00900E4C" w:rsidP="00900E4C">
      <w:pPr>
        <w:ind w:firstLine="709"/>
        <w:jc w:val="both"/>
      </w:pPr>
      <w:r>
        <w:t>Производственная</w:t>
      </w:r>
      <w:r w:rsidRPr="00900E4C">
        <w:t xml:space="preserve"> практика (</w:t>
      </w:r>
      <w:r>
        <w:t xml:space="preserve">сервисная </w:t>
      </w:r>
      <w:r w:rsidRPr="00900E4C">
        <w:t xml:space="preserve">практика) проходит в </w:t>
      </w:r>
      <w:r w:rsidRPr="0073584A">
        <w:rPr>
          <w:highlight w:val="yellow"/>
        </w:rPr>
        <w:t>2 этапа</w:t>
      </w:r>
      <w:r w:rsidRPr="00900E4C">
        <w:t>.</w:t>
      </w:r>
    </w:p>
    <w:p w14:paraId="5FD2AC13" w14:textId="2B403EA0" w:rsidR="00900E4C" w:rsidRPr="009C3684" w:rsidRDefault="00900E4C" w:rsidP="009C3684">
      <w:pPr>
        <w:pStyle w:val="afb"/>
        <w:spacing w:after="0"/>
        <w:ind w:left="0" w:firstLine="709"/>
        <w:jc w:val="both"/>
      </w:pPr>
      <w:r w:rsidRPr="009C3684">
        <w:rPr>
          <w:i/>
        </w:rPr>
        <w:t>Первый этап</w:t>
      </w:r>
      <w:r w:rsidRPr="009C3684">
        <w:t xml:space="preserve"> производственной практики (сервисная практика) состоит в изучении предприятия сферы </w:t>
      </w:r>
      <w:r w:rsidR="00DF575B">
        <w:t>социально-культурного сервиса</w:t>
      </w:r>
      <w:r w:rsidRPr="009C3684">
        <w:t xml:space="preserve"> и в наблюдении за деятельностью данного предприятия, а также в изучении технологий обслуживания клиентов.</w:t>
      </w:r>
    </w:p>
    <w:p w14:paraId="610A29F9" w14:textId="34BB05F5" w:rsidR="000F078B" w:rsidRPr="00EB7A10" w:rsidRDefault="000F078B" w:rsidP="009C3684">
      <w:pPr>
        <w:pStyle w:val="afb"/>
        <w:spacing w:after="0"/>
        <w:ind w:left="0" w:firstLine="709"/>
        <w:jc w:val="both"/>
      </w:pPr>
      <w:r w:rsidRPr="00EB7A10">
        <w:t xml:space="preserve">Практика состоит из трёх основных </w:t>
      </w:r>
      <w:r w:rsidR="009C3684">
        <w:t>периодов</w:t>
      </w:r>
      <w:r w:rsidRPr="00EB7A10">
        <w:t xml:space="preserve">. </w:t>
      </w:r>
    </w:p>
    <w:p w14:paraId="246E38F8" w14:textId="219E40C5" w:rsidR="00FC1502" w:rsidRPr="003A6150" w:rsidRDefault="002C33BF" w:rsidP="009C3684">
      <w:pPr>
        <w:pStyle w:val="afb"/>
        <w:spacing w:after="0"/>
        <w:ind w:left="0" w:firstLine="709"/>
        <w:jc w:val="both"/>
        <w:rPr>
          <w:i/>
          <w:iCs/>
        </w:rPr>
      </w:pPr>
      <w:r w:rsidRPr="003A6150">
        <w:rPr>
          <w:i/>
          <w:iCs/>
        </w:rPr>
        <w:t xml:space="preserve">Подготовительный </w:t>
      </w:r>
      <w:r w:rsidR="00900E4C" w:rsidRPr="003A6150">
        <w:rPr>
          <w:i/>
          <w:iCs/>
        </w:rPr>
        <w:t>период</w:t>
      </w:r>
      <w:r w:rsidRPr="003A6150">
        <w:rPr>
          <w:i/>
          <w:iCs/>
        </w:rPr>
        <w:t xml:space="preserve">. </w:t>
      </w:r>
    </w:p>
    <w:p w14:paraId="5DF919B6" w14:textId="733874D6" w:rsidR="002C33BF" w:rsidRDefault="00FC1502" w:rsidP="009C3684">
      <w:pPr>
        <w:pStyle w:val="afb"/>
        <w:spacing w:after="0"/>
        <w:ind w:left="0" w:firstLine="709"/>
        <w:jc w:val="both"/>
      </w:pPr>
      <w:r>
        <w:t xml:space="preserve">- </w:t>
      </w:r>
      <w:bookmarkStart w:id="9" w:name="_Hlk98883014"/>
      <w:r w:rsidR="003A6150" w:rsidRPr="0090590A">
        <w:rPr>
          <w:lang w:val="x-none" w:eastAsia="x-none"/>
        </w:rPr>
        <w:t>На данном этапе</w:t>
      </w:r>
      <w:bookmarkEnd w:id="9"/>
      <w:r w:rsidR="003A6150" w:rsidRPr="0090590A">
        <w:rPr>
          <w:lang w:val="x-none" w:eastAsia="x-none"/>
        </w:rPr>
        <w:t xml:space="preserve"> </w:t>
      </w:r>
      <w:r w:rsidR="002C33BF" w:rsidRPr="00FC1502">
        <w:t xml:space="preserve">проводится установочная конференция, на которой решаются организационные вопросы: руководитель практики </w:t>
      </w:r>
      <w:r w:rsidR="00E06AE2" w:rsidRPr="00FC1502">
        <w:t xml:space="preserve">сообщает обучающимся о целях и задачах </w:t>
      </w:r>
      <w:r w:rsidR="003A6150">
        <w:t>производственной</w:t>
      </w:r>
      <w:r w:rsidR="00E06AE2" w:rsidRPr="00FC1502">
        <w:t xml:space="preserve"> (</w:t>
      </w:r>
      <w:r w:rsidR="003A6150">
        <w:t xml:space="preserve">сервисной </w:t>
      </w:r>
      <w:r w:rsidR="003A6150" w:rsidRPr="00900E4C">
        <w:t>практик</w:t>
      </w:r>
      <w:r w:rsidR="003A6150">
        <w:t>и</w:t>
      </w:r>
      <w:r w:rsidR="00E06AE2" w:rsidRPr="00FC1502">
        <w:t xml:space="preserve">) практики, </w:t>
      </w:r>
      <w:r w:rsidRPr="00FC1502">
        <w:t xml:space="preserve">о порядке прохождения практики и </w:t>
      </w:r>
      <w:r w:rsidR="00E06AE2" w:rsidRPr="00FC1502">
        <w:t>основны</w:t>
      </w:r>
      <w:r w:rsidRPr="00FC1502">
        <w:t>х</w:t>
      </w:r>
      <w:r w:rsidR="00E06AE2" w:rsidRPr="00FC1502">
        <w:t xml:space="preserve"> </w:t>
      </w:r>
      <w:r w:rsidR="003E0B5A">
        <w:t>периодах</w:t>
      </w:r>
      <w:r w:rsidR="00E06AE2" w:rsidRPr="00FC1502">
        <w:t xml:space="preserve"> работ, </w:t>
      </w:r>
      <w:r>
        <w:t>форме отчетной документации</w:t>
      </w:r>
      <w:r w:rsidR="00E06AE2" w:rsidRPr="00FC1502">
        <w:t>.</w:t>
      </w:r>
      <w:r w:rsidRPr="00FC1502">
        <w:t xml:space="preserve"> Также</w:t>
      </w:r>
      <w:r w:rsidR="00E06AE2" w:rsidRPr="00FC1502">
        <w:t xml:space="preserve"> </w:t>
      </w:r>
      <w:r w:rsidR="002C33BF" w:rsidRPr="00FC1502">
        <w:t xml:space="preserve">знакомит </w:t>
      </w:r>
      <w:r w:rsidR="00E06AE2" w:rsidRPr="00FC1502">
        <w:t>обучающихся</w:t>
      </w:r>
      <w:r w:rsidR="002C33BF" w:rsidRPr="00FC1502">
        <w:t xml:space="preserve"> с внутренним распорядком дня, дисциплинарным режимом в период практики</w:t>
      </w:r>
      <w:r w:rsidRPr="00FC1502">
        <w:t xml:space="preserve"> и</w:t>
      </w:r>
      <w:r w:rsidR="002C33BF" w:rsidRPr="00FC1502">
        <w:t xml:space="preserve"> с правилами техники безопасности. </w:t>
      </w:r>
    </w:p>
    <w:p w14:paraId="63505A03" w14:textId="77777777" w:rsidR="00DB2159" w:rsidRPr="003A6150" w:rsidRDefault="00DB2159" w:rsidP="00DB2159">
      <w:pPr>
        <w:pStyle w:val="afb"/>
        <w:spacing w:after="0"/>
        <w:ind w:left="0" w:firstLine="709"/>
        <w:jc w:val="both"/>
        <w:rPr>
          <w:i/>
          <w:iCs/>
        </w:rPr>
      </w:pPr>
      <w:r w:rsidRPr="003A6150">
        <w:rPr>
          <w:i/>
          <w:iCs/>
        </w:rPr>
        <w:t xml:space="preserve">Основной период. </w:t>
      </w:r>
    </w:p>
    <w:p w14:paraId="1C9A1ABB" w14:textId="77777777" w:rsidR="00DB2159" w:rsidRDefault="00DB2159" w:rsidP="00DB2159">
      <w:pPr>
        <w:pStyle w:val="afb"/>
        <w:spacing w:after="0"/>
        <w:ind w:left="0" w:firstLine="709"/>
        <w:jc w:val="both"/>
        <w:rPr>
          <w:lang w:eastAsia="x-none"/>
        </w:rPr>
      </w:pP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</w:t>
      </w:r>
      <w:r>
        <w:rPr>
          <w:lang w:eastAsia="x-none"/>
        </w:rPr>
        <w:t>на</w:t>
      </w:r>
      <w:r w:rsidRPr="0090590A">
        <w:rPr>
          <w:lang w:val="x-none" w:eastAsia="x-none"/>
        </w:rPr>
        <w:t xml:space="preserve"> баз</w:t>
      </w:r>
      <w:r>
        <w:rPr>
          <w:lang w:eastAsia="x-none"/>
        </w:rPr>
        <w:t>е</w:t>
      </w:r>
      <w:r w:rsidRPr="0090590A">
        <w:rPr>
          <w:lang w:val="x-none" w:eastAsia="x-none"/>
        </w:rPr>
        <w:t xml:space="preserve"> практики</w:t>
      </w:r>
      <w:r>
        <w:t xml:space="preserve"> получают практические навыки сервисного обслуживания, </w:t>
      </w:r>
      <w:r w:rsidRPr="00F0020D">
        <w:rPr>
          <w:b/>
          <w:lang w:eastAsia="x-none"/>
        </w:rPr>
        <w:t>изучая:</w:t>
      </w:r>
    </w:p>
    <w:p w14:paraId="5F003227" w14:textId="0FBA1CD8" w:rsidR="00DB2159" w:rsidRDefault="00DB2159" w:rsidP="00DB2159">
      <w:pPr>
        <w:pStyle w:val="afb"/>
        <w:spacing w:after="0"/>
        <w:ind w:left="0" w:firstLine="709"/>
        <w:jc w:val="both"/>
      </w:pPr>
      <w:r>
        <w:rPr>
          <w:lang w:eastAsia="x-none"/>
        </w:rPr>
        <w:t xml:space="preserve">- </w:t>
      </w:r>
      <w:r>
        <w:t xml:space="preserve">организационно-штатную структуру объекта </w:t>
      </w:r>
      <w:r w:rsidR="00DF575B">
        <w:t>социально-культурного сервиса</w:t>
      </w:r>
      <w:r>
        <w:t xml:space="preserve">, состав сил и средств производственно-технической базы (ПТБ), </w:t>
      </w:r>
    </w:p>
    <w:p w14:paraId="2590E12E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 xml:space="preserve">- функции подразделений и служб; анализ применения профессиональных функций в сфере сервиса в различных структурах; </w:t>
      </w:r>
    </w:p>
    <w:p w14:paraId="421B617A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>- организацию и</w:t>
      </w:r>
      <w:r w:rsidRPr="00DA3085">
        <w:t xml:space="preserve"> технологию </w:t>
      </w:r>
      <w:r>
        <w:t>клиентского обслуживания;</w:t>
      </w:r>
    </w:p>
    <w:p w14:paraId="2F774EE7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 xml:space="preserve">- правила внутреннего распорядка, правила по технике безопасности и пожарной безопасности предприятия (организации). </w:t>
      </w:r>
    </w:p>
    <w:p w14:paraId="0F1AB5A2" w14:textId="77777777" w:rsidR="00DB2159" w:rsidRPr="000D1937" w:rsidRDefault="00DB2159" w:rsidP="00DB2159">
      <w:pPr>
        <w:pStyle w:val="afb"/>
        <w:spacing w:after="0"/>
        <w:ind w:left="0" w:firstLine="709"/>
        <w:jc w:val="both"/>
        <w:rPr>
          <w:b/>
        </w:rPr>
      </w:pPr>
      <w:r w:rsidRPr="000D1937">
        <w:rPr>
          <w:b/>
        </w:rPr>
        <w:t xml:space="preserve">Проводят: </w:t>
      </w:r>
    </w:p>
    <w:p w14:paraId="0EB6C6CB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 xml:space="preserve">- анализ перечня основных и дополнительных услуг, предоставляемых предприятием (организацией); </w:t>
      </w:r>
    </w:p>
    <w:p w14:paraId="14F52367" w14:textId="77777777" w:rsidR="00DB2159" w:rsidRPr="00F64F8B" w:rsidRDefault="00DB2159" w:rsidP="00DB2159">
      <w:pPr>
        <w:pStyle w:val="afb"/>
        <w:spacing w:after="0"/>
        <w:ind w:left="0" w:firstLine="709"/>
        <w:jc w:val="both"/>
      </w:pPr>
      <w:r w:rsidRPr="00F64F8B">
        <w:t xml:space="preserve">- анализ управления качеством услуг в сервисной деятельности; </w:t>
      </w:r>
    </w:p>
    <w:p w14:paraId="1B5BEF1A" w14:textId="77777777" w:rsidR="00DB2159" w:rsidRPr="00F64F8B" w:rsidRDefault="00DB2159" w:rsidP="00DB2159">
      <w:pPr>
        <w:pStyle w:val="afb"/>
        <w:spacing w:after="0"/>
        <w:ind w:left="0" w:firstLine="709"/>
        <w:jc w:val="both"/>
      </w:pPr>
      <w:r w:rsidRPr="00F64F8B">
        <w:t xml:space="preserve">- анализ нормативных документов, регламентирующих сервисную деятельность предприятия (федеральные законы, локальные акты организации); </w:t>
      </w:r>
    </w:p>
    <w:p w14:paraId="30F07344" w14:textId="71F13972" w:rsidR="00DB2159" w:rsidRPr="00F64F8B" w:rsidRDefault="00DB2159" w:rsidP="00DB2159">
      <w:pPr>
        <w:pStyle w:val="afb"/>
        <w:spacing w:after="0"/>
        <w:ind w:left="0" w:firstLine="709"/>
        <w:jc w:val="both"/>
      </w:pPr>
      <w:r w:rsidRPr="00F64F8B">
        <w:t>- анализ конкурентной среды сервисных предприятий, состояние и тенденции развития рынка сервиса;</w:t>
      </w:r>
    </w:p>
    <w:p w14:paraId="1382C1BC" w14:textId="00070899" w:rsidR="00DB2159" w:rsidRPr="00F64F8B" w:rsidRDefault="00DB2159" w:rsidP="00DB2159">
      <w:pPr>
        <w:pStyle w:val="afb"/>
        <w:spacing w:after="0"/>
        <w:ind w:left="0" w:firstLine="709"/>
        <w:jc w:val="both"/>
      </w:pPr>
      <w:r w:rsidRPr="00F64F8B">
        <w:t xml:space="preserve">- анализ обеспечения мер безопасности при выполнении работ по техническому обслуживанию </w:t>
      </w:r>
      <w:r w:rsidR="00DF575B">
        <w:t>социально-культурного сервиса</w:t>
      </w:r>
      <w:r w:rsidRPr="00F64F8B">
        <w:t xml:space="preserve">; проанализировать процесс предоставления услуг потребителю; </w:t>
      </w:r>
    </w:p>
    <w:p w14:paraId="1A4F0E75" w14:textId="28E174E7" w:rsidR="00DB2159" w:rsidRDefault="00DB2159" w:rsidP="00DB2159">
      <w:pPr>
        <w:pStyle w:val="afb"/>
        <w:spacing w:after="0"/>
        <w:ind w:left="0" w:firstLine="709"/>
        <w:jc w:val="both"/>
      </w:pPr>
      <w:r w:rsidRPr="00F64F8B">
        <w:t>- анализ использования информационных технологий для оказания сервисных услуг.</w:t>
      </w:r>
    </w:p>
    <w:p w14:paraId="65EA6B14" w14:textId="7CE9BC08" w:rsidR="00DB2159" w:rsidRPr="00434EE0" w:rsidRDefault="00DB2159" w:rsidP="00DB2159">
      <w:pPr>
        <w:pStyle w:val="afb"/>
        <w:spacing w:after="0"/>
        <w:ind w:left="0" w:firstLine="709"/>
        <w:jc w:val="both"/>
      </w:pPr>
      <w:r>
        <w:t>Во время этого этапа обучающиеся выполняют индивидуальное задание</w:t>
      </w:r>
      <w:r w:rsidRPr="00434EE0">
        <w:t>. В ходе выполнения индивидуального задания</w:t>
      </w:r>
      <w:r>
        <w:t>,</w:t>
      </w:r>
      <w:r w:rsidRPr="00434EE0">
        <w:t xml:space="preserve"> обучающи</w:t>
      </w:r>
      <w:r>
        <w:t>е</w:t>
      </w:r>
      <w:r w:rsidRPr="00434EE0">
        <w:t>ся осуществля</w:t>
      </w:r>
      <w:r>
        <w:t>ю</w:t>
      </w:r>
      <w:r w:rsidRPr="00434EE0">
        <w:t xml:space="preserve">т сбор и предварительную обработку фактического материала, необходимого для </w:t>
      </w:r>
      <w:r w:rsidRPr="00434EE0">
        <w:rPr>
          <w:snapToGrid w:val="0"/>
        </w:rPr>
        <w:t>приобретение практических навыков и знаний при прохождении практики</w:t>
      </w:r>
      <w:r w:rsidRPr="00434EE0">
        <w:t>.</w:t>
      </w:r>
    </w:p>
    <w:p w14:paraId="6D1AD087" w14:textId="77777777" w:rsidR="00DB2159" w:rsidRPr="003A6150" w:rsidRDefault="00DB2159" w:rsidP="00DB2159">
      <w:pPr>
        <w:pStyle w:val="afb"/>
        <w:spacing w:after="0"/>
        <w:ind w:left="0" w:firstLine="709"/>
        <w:jc w:val="both"/>
        <w:rPr>
          <w:i/>
          <w:iCs/>
        </w:rPr>
      </w:pPr>
      <w:r w:rsidRPr="003A6150">
        <w:rPr>
          <w:i/>
          <w:iCs/>
        </w:rPr>
        <w:t xml:space="preserve">Заключительный </w:t>
      </w:r>
      <w:r>
        <w:rPr>
          <w:i/>
          <w:iCs/>
        </w:rPr>
        <w:t>период</w:t>
      </w:r>
      <w:r w:rsidRPr="003A6150">
        <w:rPr>
          <w:i/>
          <w:iCs/>
        </w:rPr>
        <w:t>.</w:t>
      </w:r>
    </w:p>
    <w:p w14:paraId="38BECB52" w14:textId="77777777" w:rsidR="00DB2159" w:rsidRPr="00CA5C76" w:rsidRDefault="00DB2159" w:rsidP="00DB2159">
      <w:pPr>
        <w:pStyle w:val="afb"/>
        <w:spacing w:after="0"/>
        <w:ind w:left="0" w:firstLine="709"/>
        <w:jc w:val="both"/>
      </w:pPr>
      <w:r>
        <w:t>Включает о</w:t>
      </w:r>
      <w:r w:rsidRPr="00CA5C76">
        <w:t>бработк</w:t>
      </w:r>
      <w:r>
        <w:t>у</w:t>
      </w:r>
      <w:r w:rsidRPr="00CA5C76">
        <w:t xml:space="preserve"> материалов, собранных во время практики, их оформление, а также формулировка выводов на основе полученных знаний. Обучающийся предоставляет </w:t>
      </w:r>
      <w:r>
        <w:t>руководителю практики</w:t>
      </w:r>
      <w:r w:rsidRPr="00CA5C76">
        <w:t xml:space="preserve"> отчёт, оформленный в соответствии с существующими требованиями</w:t>
      </w:r>
      <w:r>
        <w:t>. Обучающийся проходит процедуру защиты отчета по практике, по результатам которой ему выставляется оценка по практике.</w:t>
      </w:r>
    </w:p>
    <w:p w14:paraId="7C00B31B" w14:textId="77777777" w:rsidR="009C3684" w:rsidRDefault="009C3684" w:rsidP="009C3684">
      <w:pPr>
        <w:pStyle w:val="afb"/>
        <w:spacing w:after="0"/>
        <w:ind w:left="0" w:firstLine="709"/>
        <w:jc w:val="both"/>
        <w:rPr>
          <w:i/>
        </w:rPr>
      </w:pPr>
    </w:p>
    <w:p w14:paraId="6599DF8A" w14:textId="1E4D05B4" w:rsidR="00DB2159" w:rsidRPr="00905622" w:rsidRDefault="00DB2159" w:rsidP="00DB2159">
      <w:pPr>
        <w:pStyle w:val="afb"/>
        <w:spacing w:after="0"/>
        <w:ind w:left="0" w:firstLine="567"/>
        <w:jc w:val="both"/>
      </w:pPr>
      <w:r>
        <w:rPr>
          <w:i/>
        </w:rPr>
        <w:t>Второ</w:t>
      </w:r>
      <w:r w:rsidRPr="009C3684">
        <w:rPr>
          <w:i/>
        </w:rPr>
        <w:t>й этап</w:t>
      </w:r>
      <w:r w:rsidRPr="009C3684">
        <w:t xml:space="preserve"> производственной практики (сервисная </w:t>
      </w:r>
      <w:r w:rsidRPr="00905622">
        <w:t xml:space="preserve">практика) включает в себя деятельность первого этапа, а также вовлечение обучающихся в производственную деятельность предприятия сферы </w:t>
      </w:r>
      <w:r w:rsidR="00DF575B">
        <w:t>социально-культурного сервиса</w:t>
      </w:r>
      <w:r w:rsidRPr="00905622">
        <w:t>.</w:t>
      </w:r>
    </w:p>
    <w:p w14:paraId="5B21A3EC" w14:textId="77777777" w:rsidR="00DB2159" w:rsidRPr="009C3684" w:rsidRDefault="00DB2159" w:rsidP="00DB2159">
      <w:pPr>
        <w:pStyle w:val="afb"/>
        <w:spacing w:after="0"/>
        <w:ind w:left="0" w:firstLine="709"/>
        <w:jc w:val="both"/>
      </w:pPr>
      <w:r w:rsidRPr="00905622">
        <w:t>Практика состоит из трёх основных периодов.</w:t>
      </w:r>
      <w:r w:rsidRPr="009C3684">
        <w:t xml:space="preserve"> </w:t>
      </w:r>
    </w:p>
    <w:p w14:paraId="349A7910" w14:textId="77777777" w:rsidR="00DB2159" w:rsidRPr="003A6150" w:rsidRDefault="00DB2159" w:rsidP="00DB2159">
      <w:pPr>
        <w:pStyle w:val="afb"/>
        <w:spacing w:after="0"/>
        <w:ind w:left="0" w:firstLine="709"/>
        <w:jc w:val="both"/>
        <w:rPr>
          <w:i/>
          <w:iCs/>
        </w:rPr>
      </w:pPr>
      <w:r w:rsidRPr="003A6150">
        <w:rPr>
          <w:i/>
          <w:iCs/>
        </w:rPr>
        <w:t xml:space="preserve">Подготовительный период. </w:t>
      </w:r>
    </w:p>
    <w:p w14:paraId="25233CF8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 xml:space="preserve">- </w:t>
      </w:r>
      <w:r w:rsidRPr="0090590A">
        <w:rPr>
          <w:lang w:val="x-none" w:eastAsia="x-none"/>
        </w:rPr>
        <w:t xml:space="preserve">На данном этапе </w:t>
      </w:r>
      <w:r w:rsidRPr="00FC1502">
        <w:t xml:space="preserve">проводится установочная конференция, на которой решаются организационные вопросы: руководитель практики сообщает обучающимся о целях и задачах учебной (ознакомительной) практики, о порядке прохождения практики и основных </w:t>
      </w:r>
      <w:r>
        <w:t>периодах</w:t>
      </w:r>
      <w:r w:rsidRPr="00FC1502">
        <w:t xml:space="preserve"> работ, </w:t>
      </w:r>
      <w:r>
        <w:t>форме отчетной документации</w:t>
      </w:r>
      <w:r w:rsidRPr="00FC1502">
        <w:t xml:space="preserve">. Также знакомит обучающихся с внутренним распорядком дня, дисциплинарным режимом в период практики и с правилами техники безопасности. </w:t>
      </w:r>
    </w:p>
    <w:p w14:paraId="53E6CDFC" w14:textId="77777777" w:rsidR="00DB2159" w:rsidRPr="003A6150" w:rsidRDefault="00DB2159" w:rsidP="00DB2159">
      <w:pPr>
        <w:pStyle w:val="afb"/>
        <w:spacing w:after="0"/>
        <w:ind w:left="0" w:firstLine="709"/>
        <w:jc w:val="both"/>
        <w:rPr>
          <w:i/>
          <w:iCs/>
        </w:rPr>
      </w:pPr>
      <w:r w:rsidRPr="003A6150">
        <w:rPr>
          <w:i/>
          <w:iCs/>
        </w:rPr>
        <w:t xml:space="preserve">Основной период. </w:t>
      </w:r>
    </w:p>
    <w:p w14:paraId="587918DB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 xml:space="preserve">Во время прохождения производственной практики обучающийся изучает: </w:t>
      </w:r>
    </w:p>
    <w:p w14:paraId="38BB815F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>- требования правил и инструкций по охране труда, промышленной санитарии, пожарной и экологической безопасности;</w:t>
      </w:r>
    </w:p>
    <w:p w14:paraId="0C5EDE00" w14:textId="3F0CF687" w:rsidR="00DB2159" w:rsidRDefault="00DB2159" w:rsidP="00DB2159">
      <w:pPr>
        <w:pStyle w:val="afb"/>
        <w:spacing w:after="0"/>
        <w:ind w:left="0" w:firstLine="709"/>
        <w:jc w:val="both"/>
      </w:pPr>
      <w:r>
        <w:t xml:space="preserve">- необходимые регламентирующие документы в отношении организации контактной зоны для обслуживания потребителей </w:t>
      </w:r>
      <w:r w:rsidR="00DF575B">
        <w:t>социально-культурного сервиса</w:t>
      </w:r>
      <w:r>
        <w:t>;</w:t>
      </w:r>
    </w:p>
    <w:p w14:paraId="33CD2DB3" w14:textId="12D0B381" w:rsidR="00DB2159" w:rsidRDefault="00DB2159" w:rsidP="00DB2159">
      <w:pPr>
        <w:pStyle w:val="afb"/>
        <w:spacing w:after="0"/>
        <w:ind w:left="0" w:firstLine="709"/>
        <w:jc w:val="both"/>
      </w:pPr>
      <w:r>
        <w:t xml:space="preserve">- требования к разработке нормативно-технической документации </w:t>
      </w:r>
      <w:r w:rsidR="00DF575B">
        <w:t>объекта социально-культурного сервиса</w:t>
      </w:r>
      <w:r>
        <w:t>;</w:t>
      </w:r>
    </w:p>
    <w:p w14:paraId="615F0291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>- текущее состояние профильной организации, а также профессиональные задачи по совершенствованию процесса предоставления услуг;</w:t>
      </w:r>
    </w:p>
    <w:p w14:paraId="14F26D03" w14:textId="1EB3C57C" w:rsidR="00DB2159" w:rsidRPr="00F64F8B" w:rsidRDefault="00DB2159" w:rsidP="00DB2159">
      <w:pPr>
        <w:pStyle w:val="afb"/>
        <w:spacing w:after="0"/>
        <w:ind w:left="0" w:firstLine="709"/>
        <w:jc w:val="both"/>
      </w:pPr>
      <w:r w:rsidRPr="00F64F8B">
        <w:t>- материально-техническо</w:t>
      </w:r>
      <w:r>
        <w:t>е</w:t>
      </w:r>
      <w:r w:rsidRPr="00F64F8B">
        <w:t xml:space="preserve"> обеспечени</w:t>
      </w:r>
      <w:r>
        <w:t>е</w:t>
      </w:r>
      <w:r w:rsidRPr="00F64F8B">
        <w:t xml:space="preserve"> сервисной деятельности; </w:t>
      </w:r>
    </w:p>
    <w:p w14:paraId="334CDAFE" w14:textId="1420D2DF" w:rsidR="00DB2159" w:rsidRPr="00F64F8B" w:rsidRDefault="00DB2159" w:rsidP="00DB2159">
      <w:pPr>
        <w:pStyle w:val="afb"/>
        <w:spacing w:after="0"/>
        <w:ind w:left="0" w:firstLine="709"/>
        <w:jc w:val="both"/>
      </w:pPr>
      <w:r w:rsidRPr="00F64F8B">
        <w:t>- возможност</w:t>
      </w:r>
      <w:r>
        <w:t>и</w:t>
      </w:r>
      <w:r w:rsidRPr="00F64F8B">
        <w:t xml:space="preserve"> нового оборудования, методики </w:t>
      </w:r>
      <w:r w:rsidR="00DF575B">
        <w:t>сервисной деятельности</w:t>
      </w:r>
      <w:r w:rsidRPr="00F64F8B">
        <w:t xml:space="preserve">; </w:t>
      </w:r>
    </w:p>
    <w:p w14:paraId="267A0004" w14:textId="77777777" w:rsidR="00DB2159" w:rsidRPr="00FB746F" w:rsidRDefault="00DB2159" w:rsidP="00DB2159">
      <w:pPr>
        <w:pStyle w:val="afb"/>
        <w:spacing w:after="0"/>
        <w:ind w:left="0" w:firstLine="709"/>
        <w:jc w:val="both"/>
        <w:rPr>
          <w:b/>
        </w:rPr>
      </w:pPr>
      <w:r w:rsidRPr="00FB746F">
        <w:rPr>
          <w:b/>
        </w:rPr>
        <w:t xml:space="preserve">Участвует: </w:t>
      </w:r>
    </w:p>
    <w:p w14:paraId="33F3EBA5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 xml:space="preserve">- на основе изучения и анализа деятельности профильной организации в выборе оптимальных процессов предоставления услуги, соответствующей запросам потребителя; </w:t>
      </w:r>
    </w:p>
    <w:p w14:paraId="2FA3F421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>- в мониторинге и контроле качества оказания услуг профильной организацией с применением информационных технологий;</w:t>
      </w:r>
    </w:p>
    <w:p w14:paraId="3FD97200" w14:textId="77777777" w:rsidR="00DB2159" w:rsidRDefault="00DB2159" w:rsidP="00DB2159">
      <w:pPr>
        <w:pStyle w:val="afb"/>
        <w:spacing w:after="0"/>
        <w:ind w:left="0" w:firstLine="709"/>
        <w:jc w:val="both"/>
      </w:pPr>
      <w:r>
        <w:t>- в предоставлении услуги потребителю, в том числе с учетом социальной политики государства, развитие клиентурных отношений.</w:t>
      </w:r>
    </w:p>
    <w:p w14:paraId="64B6C12A" w14:textId="13F745F1" w:rsidR="009C3684" w:rsidRDefault="00DB2159" w:rsidP="00DB2159">
      <w:pPr>
        <w:pStyle w:val="afb"/>
        <w:spacing w:after="0"/>
        <w:ind w:left="0" w:firstLine="709"/>
        <w:jc w:val="both"/>
      </w:pPr>
      <w:r>
        <w:t>- в выборе необходимого варианта процесса сервиса, выборе ресурсов и средств с учетом требований потребителя.</w:t>
      </w:r>
    </w:p>
    <w:p w14:paraId="521D6145" w14:textId="288C8596" w:rsidR="009C3684" w:rsidRPr="00434EE0" w:rsidRDefault="009C3684" w:rsidP="009C3684">
      <w:pPr>
        <w:pStyle w:val="afb"/>
        <w:spacing w:after="0"/>
        <w:ind w:left="0" w:firstLine="709"/>
        <w:jc w:val="both"/>
      </w:pPr>
      <w:r>
        <w:t>Во время этого этапа обучающийся выполняет индивидуальное задание</w:t>
      </w:r>
      <w:r w:rsidRPr="00434EE0">
        <w:t>. В ходе выполнения индивидуального задания</w:t>
      </w:r>
      <w:r w:rsidR="00037AC6">
        <w:t>,</w:t>
      </w:r>
      <w:r w:rsidRPr="00434EE0">
        <w:t xml:space="preserve"> обучающи</w:t>
      </w:r>
      <w:r w:rsidR="00DB2159">
        <w:t>е</w:t>
      </w:r>
      <w:r w:rsidRPr="00434EE0">
        <w:t>ся осуществля</w:t>
      </w:r>
      <w:r w:rsidR="00DB2159">
        <w:t>ю</w:t>
      </w:r>
      <w:r w:rsidRPr="00434EE0">
        <w:t xml:space="preserve">т сбор и предварительную обработку фактического материала, необходимого для </w:t>
      </w:r>
      <w:r w:rsidR="001C32BD">
        <w:rPr>
          <w:snapToGrid w:val="0"/>
        </w:rPr>
        <w:t>выполнения выпускной квалификационной работы.</w:t>
      </w:r>
    </w:p>
    <w:p w14:paraId="4C296BF5" w14:textId="1444C878" w:rsidR="009C3684" w:rsidRPr="00FC089A" w:rsidRDefault="009C3684" w:rsidP="009C3684">
      <w:pPr>
        <w:pStyle w:val="afb"/>
        <w:spacing w:after="0"/>
        <w:ind w:left="0" w:firstLine="709"/>
        <w:jc w:val="both"/>
        <w:rPr>
          <w:i/>
          <w:iCs/>
        </w:rPr>
      </w:pPr>
      <w:r w:rsidRPr="00FC089A">
        <w:rPr>
          <w:i/>
          <w:iCs/>
        </w:rPr>
        <w:t xml:space="preserve">Заключительный </w:t>
      </w:r>
      <w:r w:rsidR="00FC089A">
        <w:rPr>
          <w:i/>
          <w:iCs/>
        </w:rPr>
        <w:t>период</w:t>
      </w:r>
      <w:r w:rsidRPr="00FC089A">
        <w:rPr>
          <w:i/>
          <w:iCs/>
        </w:rPr>
        <w:t>.</w:t>
      </w:r>
    </w:p>
    <w:p w14:paraId="776BF304" w14:textId="0067ADBF" w:rsidR="00242E6B" w:rsidRDefault="009C3684" w:rsidP="00FC089A">
      <w:pPr>
        <w:shd w:val="clear" w:color="auto" w:fill="FFFFFF"/>
        <w:ind w:firstLine="709"/>
        <w:jc w:val="both"/>
      </w:pPr>
      <w:r>
        <w:t>Включает о</w:t>
      </w:r>
      <w:r w:rsidRPr="00CA5C76">
        <w:t>бработк</w:t>
      </w:r>
      <w:r>
        <w:t>у</w:t>
      </w:r>
      <w:r w:rsidRPr="00CA5C76">
        <w:t xml:space="preserve"> материалов, собранных во время практики, их оформление, а также формулировка выводов на основе полученных знаний. Обучающи</w:t>
      </w:r>
      <w:r w:rsidR="00DB2159">
        <w:t>е</w:t>
      </w:r>
      <w:r w:rsidRPr="00CA5C76">
        <w:t>ся предоставля</w:t>
      </w:r>
      <w:r w:rsidR="00DB2159">
        <w:t>ю</w:t>
      </w:r>
      <w:r w:rsidRPr="00CA5C76">
        <w:t xml:space="preserve">т </w:t>
      </w:r>
      <w:r>
        <w:t>руководителю практики</w:t>
      </w:r>
      <w:r w:rsidRPr="00CA5C76">
        <w:t xml:space="preserve"> отчёт, оформленный в соответствии с существующими требованиями</w:t>
      </w:r>
      <w:r>
        <w:t>. Обучающи</w:t>
      </w:r>
      <w:r w:rsidR="00DB2159">
        <w:t>е</w:t>
      </w:r>
      <w:r>
        <w:t>ся проход</w:t>
      </w:r>
      <w:r w:rsidR="00DB2159">
        <w:t>я</w:t>
      </w:r>
      <w:r>
        <w:t>т процедуру защиты отчета по практике, по результатам которой ему выставляется оценка по практике.</w:t>
      </w:r>
    </w:p>
    <w:p w14:paraId="51517BEF" w14:textId="77777777" w:rsidR="009C3684" w:rsidRPr="00242E6B" w:rsidRDefault="009C3684" w:rsidP="00FC089A">
      <w:pPr>
        <w:shd w:val="clear" w:color="auto" w:fill="FFFFFF"/>
        <w:ind w:firstLine="709"/>
        <w:jc w:val="both"/>
      </w:pPr>
    </w:p>
    <w:p w14:paraId="1C05E4E4" w14:textId="77777777" w:rsidR="00FC089A" w:rsidRPr="00FC089A" w:rsidRDefault="00FC089A" w:rsidP="00FC089A">
      <w:pPr>
        <w:shd w:val="clear" w:color="auto" w:fill="FFFFFF"/>
        <w:ind w:firstLine="709"/>
        <w:jc w:val="both"/>
        <w:rPr>
          <w:b/>
        </w:rPr>
      </w:pPr>
      <w:r w:rsidRPr="00FC089A">
        <w:rPr>
          <w:b/>
        </w:rPr>
        <w:t>6. ФОРМЫ ОТЧЕТНОСТИ ПО ПРАКТИКЕ:</w:t>
      </w:r>
    </w:p>
    <w:p w14:paraId="68B62D19" w14:textId="30400CE0" w:rsidR="00FC089A" w:rsidRPr="00FC089A" w:rsidRDefault="00FC089A" w:rsidP="00FC089A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Форма отчетности - зачет с оценкой</w:t>
      </w:r>
    </w:p>
    <w:p w14:paraId="2FECFDFC" w14:textId="77777777" w:rsidR="00FC089A" w:rsidRPr="00FC089A" w:rsidRDefault="00FC089A" w:rsidP="00FC089A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31D88796" w14:textId="77777777" w:rsidR="00FC089A" w:rsidRPr="00FC089A" w:rsidRDefault="00FC089A" w:rsidP="00FC089A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0356C8AF" w14:textId="5AD65391" w:rsidR="001638A6" w:rsidRPr="00FC089A" w:rsidRDefault="00FC089A" w:rsidP="00FC089A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35D882A" w14:textId="7CD427D7" w:rsidR="001638A6" w:rsidRDefault="001638A6" w:rsidP="00FC089A">
      <w:pPr>
        <w:pStyle w:val="2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B25E4">
        <w:rPr>
          <w:sz w:val="24"/>
          <w:szCs w:val="24"/>
        </w:rPr>
        <w:t>По итогам практики обучающийся готовит отчет о практике. Отчёт оформляется в соответствии с требованиями, предъявляемыми к учебным и научно-исследовательским работам.</w:t>
      </w:r>
    </w:p>
    <w:p w14:paraId="263D7BA4" w14:textId="0978D164" w:rsidR="001638A6" w:rsidRPr="00AB25E4" w:rsidRDefault="001638A6" w:rsidP="001638A6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AB25E4">
        <w:rPr>
          <w:rFonts w:ascii="Times New Roman" w:hAnsi="Times New Roman"/>
          <w:sz w:val="24"/>
          <w:szCs w:val="24"/>
        </w:rPr>
        <w:t>Структурными элементами отчета по каждой форме производственной практики являются: титульный лист, содержание (введение, основная часть, заключение), список использованных источников, приложения.</w:t>
      </w:r>
    </w:p>
    <w:p w14:paraId="1FBD07E4" w14:textId="77777777" w:rsidR="001638A6" w:rsidRPr="00AB25E4" w:rsidRDefault="001638A6" w:rsidP="001638A6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AB25E4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AB25E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AB25E4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14:paraId="31E469FB" w14:textId="77777777" w:rsidR="001638A6" w:rsidRPr="00AB25E4" w:rsidRDefault="001638A6" w:rsidP="001638A6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>В</w:t>
      </w:r>
      <w:r w:rsidRPr="00AB25E4">
        <w:rPr>
          <w:i/>
          <w:iCs/>
          <w:color w:val="000000"/>
        </w:rPr>
        <w:t xml:space="preserve"> основной части отчета, </w:t>
      </w:r>
      <w:r w:rsidRPr="00AB25E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2C285D9" w14:textId="77777777" w:rsidR="001638A6" w:rsidRPr="00AB25E4" w:rsidRDefault="001638A6" w:rsidP="001638A6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заключении </w:t>
      </w:r>
      <w:r w:rsidRPr="00AB25E4">
        <w:rPr>
          <w:color w:val="000000"/>
        </w:rPr>
        <w:t xml:space="preserve">формулируются выводы и рекомендации по результатам всей работы. </w:t>
      </w:r>
    </w:p>
    <w:p w14:paraId="1B958A22" w14:textId="77777777" w:rsidR="001638A6" w:rsidRPr="00AB25E4" w:rsidRDefault="001638A6" w:rsidP="001638A6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списке использованных источников </w:t>
      </w:r>
      <w:r w:rsidRPr="00AB25E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5C0F178" w14:textId="77777777" w:rsidR="00FC089A" w:rsidRPr="00AB25E4" w:rsidRDefault="00FC089A" w:rsidP="00FC089A">
      <w:pPr>
        <w:pStyle w:val="2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C089A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1E943BB3" w14:textId="77777777" w:rsidR="001638A6" w:rsidRPr="00AB25E4" w:rsidRDefault="001638A6" w:rsidP="001638A6">
      <w:pPr>
        <w:tabs>
          <w:tab w:val="left" w:pos="0"/>
        </w:tabs>
        <w:jc w:val="both"/>
      </w:pPr>
    </w:p>
    <w:p w14:paraId="35E79FDF" w14:textId="678BFB32" w:rsidR="00C8417E" w:rsidRPr="00C8417E" w:rsidRDefault="00C8417E" w:rsidP="00E75299">
      <w:pPr>
        <w:pStyle w:val="ad"/>
        <w:shd w:val="clear" w:color="auto" w:fill="FFFFFF"/>
        <w:spacing w:after="0"/>
        <w:ind w:left="851" w:hanging="142"/>
        <w:jc w:val="both"/>
        <w:rPr>
          <w:rFonts w:ascii="Times New Roman" w:hAnsi="Times New Roman"/>
          <w:b/>
          <w:sz w:val="24"/>
          <w:szCs w:val="24"/>
        </w:rPr>
      </w:pPr>
      <w:r w:rsidRPr="00C8417E">
        <w:rPr>
          <w:rFonts w:ascii="Times New Roman" w:hAnsi="Times New Roman"/>
          <w:b/>
          <w:sz w:val="24"/>
          <w:szCs w:val="24"/>
        </w:rPr>
        <w:t>7. ТЕКУЩИЙ КОНТРОЛЬ УСПЕВАЕМОСТИ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1ECFC9D" w14:textId="77777777" w:rsidR="00C8417E" w:rsidRPr="00C8417E" w:rsidRDefault="00C8417E" w:rsidP="00E75299">
      <w:pPr>
        <w:shd w:val="clear" w:color="auto" w:fill="FFFFFF"/>
        <w:ind w:firstLine="568"/>
        <w:jc w:val="both"/>
        <w:rPr>
          <w:bCs/>
        </w:rPr>
      </w:pPr>
      <w:r w:rsidRPr="00C8417E">
        <w:rPr>
          <w:bCs/>
        </w:rPr>
        <w:t>В ходе прохождения практики обучающиеся выполняют задания, указанные в план-графике.</w:t>
      </w:r>
    </w:p>
    <w:p w14:paraId="4BA3DB44" w14:textId="77777777" w:rsidR="00C8417E" w:rsidRPr="00C8417E" w:rsidRDefault="00C8417E" w:rsidP="00C8417E">
      <w:pPr>
        <w:shd w:val="clear" w:color="auto" w:fill="FFFFFF"/>
        <w:ind w:firstLine="568"/>
        <w:jc w:val="both"/>
        <w:rPr>
          <w:bCs/>
        </w:rPr>
      </w:pPr>
      <w:r w:rsidRPr="00C8417E">
        <w:rPr>
          <w:bCs/>
        </w:rPr>
        <w:t>Руководитель практики проверяет их выполнение.</w:t>
      </w:r>
    </w:p>
    <w:p w14:paraId="681F9D70" w14:textId="77777777" w:rsidR="00C8417E" w:rsidRPr="00C8417E" w:rsidRDefault="00C8417E" w:rsidP="00C8417E">
      <w:pPr>
        <w:shd w:val="clear" w:color="auto" w:fill="FFFFFF"/>
        <w:ind w:firstLine="568"/>
        <w:jc w:val="both"/>
        <w:rPr>
          <w:bCs/>
        </w:rPr>
      </w:pPr>
    </w:p>
    <w:p w14:paraId="775473FB" w14:textId="61E5D574" w:rsidR="00F70FB6" w:rsidRPr="001638A6" w:rsidRDefault="00C8417E" w:rsidP="00C8417E">
      <w:pPr>
        <w:pStyle w:val="ad"/>
        <w:shd w:val="clear" w:color="auto" w:fill="FFFFFF"/>
        <w:spacing w:after="0" w:line="240" w:lineRule="auto"/>
        <w:ind w:left="851" w:hanging="142"/>
        <w:jc w:val="both"/>
        <w:rPr>
          <w:rFonts w:ascii="Times New Roman" w:hAnsi="Times New Roman"/>
          <w:b/>
          <w:sz w:val="24"/>
          <w:szCs w:val="24"/>
        </w:rPr>
      </w:pPr>
      <w:r w:rsidRPr="00C8417E">
        <w:rPr>
          <w:rFonts w:ascii="Times New Roman" w:hAnsi="Times New Roman"/>
          <w:b/>
          <w:sz w:val="24"/>
          <w:szCs w:val="24"/>
        </w:rPr>
        <w:t>8. ПЕРЕЧЕНЬ УЧЕБНОЙ ЛИТЕРАТУРЫ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DF24A4F" w14:textId="3224DEA2" w:rsidR="00F70FB6" w:rsidRPr="001638A6" w:rsidRDefault="00F70FB6" w:rsidP="00F70FB6">
      <w:pPr>
        <w:shd w:val="clear" w:color="auto" w:fill="FFFFFF"/>
        <w:ind w:firstLine="709"/>
        <w:jc w:val="both"/>
        <w:rPr>
          <w:i/>
          <w:color w:val="373737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638A6" w:rsidRPr="007F18F6" w14:paraId="30C2322F" w14:textId="77777777" w:rsidTr="005F7F6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319A8B7" w14:textId="77777777" w:rsidR="001638A6" w:rsidRPr="007F18F6" w:rsidRDefault="001638A6" w:rsidP="005F7F61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A6A639A" w14:textId="77777777" w:rsidR="001638A6" w:rsidRPr="007F18F6" w:rsidRDefault="001638A6" w:rsidP="005F7F6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E7BCCBB" w14:textId="77777777" w:rsidR="001638A6" w:rsidRPr="007F18F6" w:rsidRDefault="001638A6" w:rsidP="005F7F6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E6A0E34" w14:textId="77777777" w:rsidR="001638A6" w:rsidRPr="0044027D" w:rsidRDefault="001638A6" w:rsidP="005F7F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5AFCCDC" w14:textId="77777777" w:rsidR="001638A6" w:rsidRPr="000573FC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4530A61" w14:textId="77777777" w:rsidR="001638A6" w:rsidRPr="007F18F6" w:rsidRDefault="001638A6" w:rsidP="005F7F61">
            <w:pPr>
              <w:jc w:val="center"/>
            </w:pPr>
            <w:r>
              <w:t>Наличие</w:t>
            </w:r>
          </w:p>
        </w:tc>
      </w:tr>
      <w:tr w:rsidR="001638A6" w:rsidRPr="007F18F6" w14:paraId="15F66B97" w14:textId="77777777" w:rsidTr="005F7F61">
        <w:trPr>
          <w:cantSplit/>
          <w:trHeight w:val="519"/>
        </w:trPr>
        <w:tc>
          <w:tcPr>
            <w:tcW w:w="648" w:type="dxa"/>
            <w:vMerge/>
          </w:tcPr>
          <w:p w14:paraId="250C1429" w14:textId="77777777" w:rsidR="001638A6" w:rsidRPr="007F18F6" w:rsidRDefault="001638A6" w:rsidP="005F7F6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B6E2FA0" w14:textId="77777777" w:rsidR="001638A6" w:rsidRDefault="001638A6" w:rsidP="005F7F61">
            <w:pPr>
              <w:jc w:val="center"/>
            </w:pPr>
          </w:p>
        </w:tc>
        <w:tc>
          <w:tcPr>
            <w:tcW w:w="1560" w:type="dxa"/>
            <w:vMerge/>
          </w:tcPr>
          <w:p w14:paraId="2D25F8F3" w14:textId="77777777" w:rsidR="001638A6" w:rsidRDefault="001638A6" w:rsidP="005F7F6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4CC445E" w14:textId="77777777" w:rsidR="001638A6" w:rsidRDefault="001638A6" w:rsidP="005F7F6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B678591" w14:textId="77777777" w:rsidR="001638A6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D7BE716" w14:textId="77777777" w:rsidR="001638A6" w:rsidRPr="004E1171" w:rsidRDefault="001638A6" w:rsidP="005F7F61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14:paraId="755D27E8" w14:textId="77777777" w:rsidR="001638A6" w:rsidRPr="000C7AAA" w:rsidRDefault="001638A6" w:rsidP="005F7F61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14:paraId="11D0E539" w14:textId="77777777" w:rsidR="001638A6" w:rsidRPr="007F18F6" w:rsidRDefault="001638A6" w:rsidP="005F7F61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05622" w:rsidRPr="00FF4CCC" w14:paraId="72C242AF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5F5" w14:textId="77777777" w:rsidR="00905622" w:rsidRPr="00FF4CCC" w:rsidRDefault="00905622" w:rsidP="00905622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106" w14:textId="55AC44A9" w:rsidR="00905622" w:rsidRPr="00FF4CCC" w:rsidRDefault="00905622" w:rsidP="00905622">
            <w:r w:rsidRPr="00FF4CCC">
              <w:t>Современные подходы к анализу и развитию сферы услуг в регионах: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5CA" w14:textId="54F1801C" w:rsidR="00905622" w:rsidRPr="00FF4CCC" w:rsidRDefault="00FE2654" w:rsidP="00905622">
            <w:hyperlink r:id="rId8" w:history="1">
              <w:r w:rsidR="00905622" w:rsidRPr="00FF4CCC">
                <w:t>Игрунова О. М.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B5B" w14:textId="75F5F751" w:rsidR="00905622" w:rsidRPr="00FF4CCC" w:rsidRDefault="00905622" w:rsidP="00905622">
            <w:r w:rsidRPr="00FF4CCC">
              <w:t>М., Берлин: </w:t>
            </w:r>
            <w:hyperlink r:id="rId9" w:history="1">
              <w:r w:rsidRPr="00FF4CCC">
                <w:t>Директ-Медиа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C03" w14:textId="2DCA2E9D" w:rsidR="00905622" w:rsidRPr="00FF4CCC" w:rsidRDefault="00905622" w:rsidP="00905622">
            <w:r w:rsidRPr="00FF4CCC"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C6C" w14:textId="406AFBE6" w:rsidR="00905622" w:rsidRPr="00FF4CCC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F4" w14:textId="634E8F9A" w:rsidR="00905622" w:rsidRPr="00FF4CCC" w:rsidRDefault="00905622" w:rsidP="00905622">
            <w:r w:rsidRPr="00FF4CCC">
              <w:t>http://biblioclub.ru/</w:t>
            </w:r>
          </w:p>
        </w:tc>
      </w:tr>
      <w:tr w:rsidR="00905622" w:rsidRPr="007C7749" w14:paraId="6342891D" w14:textId="77777777" w:rsidTr="001638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FCF" w14:textId="77777777" w:rsidR="00905622" w:rsidRPr="007F18F6" w:rsidRDefault="00905622" w:rsidP="00905622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F9" w14:textId="7972E4FA" w:rsidR="00905622" w:rsidRPr="00F71402" w:rsidRDefault="00905622" w:rsidP="00905622">
            <w:r w:rsidRPr="00FF4CCC">
              <w:t>Инфраструктура предприятий сервиса: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2A8" w14:textId="41BE8C23" w:rsidR="00905622" w:rsidRPr="00F71402" w:rsidRDefault="00905622" w:rsidP="00905622">
            <w:r w:rsidRPr="00FF4CCC">
              <w:t>Болгов И.В., Агарков А.П.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F86" w14:textId="5F036B5A" w:rsidR="00905622" w:rsidRPr="00F71402" w:rsidRDefault="00905622" w:rsidP="00905622">
            <w:r w:rsidRPr="00FF4CCC">
              <w:t>М.: Академия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F03" w14:textId="5526CC45" w:rsidR="00905622" w:rsidRPr="00F71402" w:rsidRDefault="00905622" w:rsidP="00905622">
            <w:r w:rsidRPr="00FF4CCC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CF0" w14:textId="4C776568" w:rsidR="00905622" w:rsidRPr="00F71402" w:rsidRDefault="00905622" w:rsidP="00905622">
            <w:pPr>
              <w:jc w:val="center"/>
            </w:pPr>
            <w:r w:rsidRPr="00FF4CCC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44E" w14:textId="1B7A27AB" w:rsidR="00905622" w:rsidRPr="00F71402" w:rsidRDefault="00905622" w:rsidP="00905622"/>
        </w:tc>
      </w:tr>
      <w:tr w:rsidR="00905622" w:rsidRPr="007C7749" w14:paraId="7F2CE97D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051" w14:textId="3910D80F" w:rsidR="00905622" w:rsidRDefault="00C8417E" w:rsidP="00905622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F68" w14:textId="13EBB434" w:rsidR="00905622" w:rsidRPr="00D237F0" w:rsidRDefault="00FE2654" w:rsidP="00905622">
            <w:hyperlink r:id="rId10" w:history="1">
              <w:r w:rsidR="00905622" w:rsidRPr="00FF4CCC">
                <w:t xml:space="preserve"> Сервисная деятельность: Учебник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34D" w14:textId="720C6C9C" w:rsidR="00905622" w:rsidRPr="00D237F0" w:rsidRDefault="00FE2654" w:rsidP="00905622">
            <w:hyperlink r:id="rId11" w:tgtFrame="_blank" w:history="1">
              <w:r w:rsidR="00905622" w:rsidRPr="00FF4CCC">
                <w:t>Романович Ж.А.</w:t>
              </w:r>
            </w:hyperlink>
            <w:r w:rsidR="00905622" w:rsidRPr="00FF4CCC">
              <w:t>, </w:t>
            </w:r>
            <w:hyperlink r:id="rId12" w:tgtFrame="_blank" w:history="1">
              <w:r w:rsidR="00905622" w:rsidRPr="00FF4CCC">
                <w:t>Калачёв С.Л.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57E" w14:textId="258478C4" w:rsidR="00905622" w:rsidRPr="00D237F0" w:rsidRDefault="00905622" w:rsidP="00905622">
            <w:r w:rsidRPr="00FF4CCC">
              <w:t>М.: Дашков и 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F6C" w14:textId="0613D494" w:rsidR="00905622" w:rsidRPr="00D237F0" w:rsidRDefault="00905622" w:rsidP="00905622">
            <w:r w:rsidRPr="00FF4CCC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465" w14:textId="77777777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F72" w14:textId="3A655FE0" w:rsidR="00905622" w:rsidRPr="00D237F0" w:rsidRDefault="00905622" w:rsidP="00905622">
            <w:r w:rsidRPr="00FF4CCC">
              <w:t>http://biblioclub.ru/</w:t>
            </w:r>
          </w:p>
        </w:tc>
      </w:tr>
      <w:tr w:rsidR="00905622" w:rsidRPr="007C7749" w14:paraId="218A8881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FA3" w14:textId="12A55970" w:rsidR="00905622" w:rsidRPr="007F18F6" w:rsidRDefault="00C8417E" w:rsidP="00905622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A8B" w14:textId="701E6AB2" w:rsidR="00905622" w:rsidRPr="00D237F0" w:rsidRDefault="00FE2654" w:rsidP="00905622">
            <w:hyperlink r:id="rId13" w:history="1">
              <w:r w:rsidR="00905622" w:rsidRPr="007D1ADA">
                <w:t>Сервисная деятельность (схемы и таблицы)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062" w14:textId="6988A2EA" w:rsidR="00905622" w:rsidRPr="00D237F0" w:rsidRDefault="00FE2654" w:rsidP="00905622">
            <w:hyperlink r:id="rId14" w:tgtFrame="_blank" w:history="1">
              <w:r w:rsidR="00905622" w:rsidRPr="007D1ADA">
                <w:t>Назаркина В. А.</w:t>
              </w:r>
            </w:hyperlink>
            <w:r w:rsidR="00905622" w:rsidRPr="007D1ADA">
              <w:t>, </w:t>
            </w:r>
            <w:proofErr w:type="spellStart"/>
            <w:r w:rsidR="002701F3">
              <w:fldChar w:fldCharType="begin"/>
            </w:r>
            <w:r w:rsidR="002701F3">
              <w:instrText xml:space="preserve"> HYPERLINK "http://www.knigafund.ru/authors/41850" \t "_blank" </w:instrText>
            </w:r>
            <w:r w:rsidR="002701F3">
              <w:fldChar w:fldCharType="separate"/>
            </w:r>
            <w:r w:rsidR="00905622" w:rsidRPr="007D1ADA">
              <w:t>Стребкова</w:t>
            </w:r>
            <w:proofErr w:type="spellEnd"/>
            <w:r w:rsidR="00905622" w:rsidRPr="007D1ADA">
              <w:t xml:space="preserve"> Л. Н.</w:t>
            </w:r>
            <w:r w:rsidR="002701F3"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7AE" w14:textId="3582845B" w:rsidR="00905622" w:rsidRPr="00D237F0" w:rsidRDefault="00905622" w:rsidP="00905622">
            <w:r w:rsidRPr="007D1ADA">
              <w:t>НГТУ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460" w14:textId="391C07A8" w:rsidR="00905622" w:rsidRPr="00D237F0" w:rsidRDefault="00905622" w:rsidP="00905622">
            <w:r w:rsidRPr="007D1ADA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B83" w14:textId="035E80CA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C0" w14:textId="5B7F872B" w:rsidR="00905622" w:rsidRPr="00D237F0" w:rsidRDefault="00905622" w:rsidP="00905622">
            <w:r w:rsidRPr="007D1ADA">
              <w:t>http://biblioclub.ru/</w:t>
            </w:r>
          </w:p>
        </w:tc>
      </w:tr>
      <w:tr w:rsidR="00905622" w:rsidRPr="007C7749" w14:paraId="5F3AA5B3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4CB" w14:textId="73EF7BF6" w:rsidR="00905622" w:rsidRDefault="00C8417E" w:rsidP="00905622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7F9" w14:textId="07D1DEBB" w:rsidR="00905622" w:rsidRPr="00D237F0" w:rsidRDefault="00FE2654" w:rsidP="00905622">
            <w:hyperlink r:id="rId15" w:tgtFrame="_blank" w:history="1">
              <w:r w:rsidR="00905622" w:rsidRPr="007D1ADA">
                <w:t>Управление сервисными продуктами в маркетинге услуг: учебное пособие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855" w14:textId="38872DC9" w:rsidR="00905622" w:rsidRPr="00D237F0" w:rsidRDefault="00905622" w:rsidP="00905622">
            <w:r w:rsidRPr="007D1ADA">
              <w:t>Васильев Г. А., Деева Е.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CA7" w14:textId="1C3FF33C" w:rsidR="00905622" w:rsidRPr="00D237F0" w:rsidRDefault="00905622" w:rsidP="00905622">
            <w:r w:rsidRPr="007D1ADA">
              <w:t xml:space="preserve">М.: </w:t>
            </w:r>
            <w:proofErr w:type="spellStart"/>
            <w:r w:rsidRPr="007D1ADA">
              <w:t>Юнити</w:t>
            </w:r>
            <w:proofErr w:type="spellEnd"/>
            <w:r w:rsidRPr="007D1ADA"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276" w14:textId="5CFADA2B" w:rsidR="00905622" w:rsidRPr="00D237F0" w:rsidRDefault="00905622" w:rsidP="00905622">
            <w:r w:rsidRPr="007D1ADA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301" w14:textId="1E9086E7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AE9" w14:textId="2994193F" w:rsidR="00905622" w:rsidRPr="00D237F0" w:rsidRDefault="00905622" w:rsidP="00905622">
            <w:r w:rsidRPr="007D1ADA">
              <w:t>http://biblioclub.ru/</w:t>
            </w:r>
          </w:p>
        </w:tc>
      </w:tr>
      <w:tr w:rsidR="00905622" w:rsidRPr="007C7749" w14:paraId="49C08D06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B37" w14:textId="14DBB53B" w:rsidR="00905622" w:rsidRDefault="00C8417E" w:rsidP="00905622">
            <w:pPr>
              <w:jc w:val="center"/>
            </w:pPr>
            <w: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C2E" w14:textId="0538FE67" w:rsidR="00905622" w:rsidRPr="003C7D30" w:rsidRDefault="00FE2654" w:rsidP="00905622">
            <w:hyperlink r:id="rId16" w:history="1">
              <w:r w:rsidR="00905622" w:rsidRPr="00D237F0">
                <w:t>Организационное поведение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A52" w14:textId="76845629" w:rsidR="00905622" w:rsidRPr="003C7D30" w:rsidRDefault="00FE2654" w:rsidP="00905622">
            <w:hyperlink r:id="rId17" w:tgtFrame="_blank" w:history="1">
              <w:proofErr w:type="spellStart"/>
              <w:r w:rsidR="00905622" w:rsidRPr="00D237F0">
                <w:t>Горьканова</w:t>
              </w:r>
              <w:proofErr w:type="spellEnd"/>
              <w:r w:rsidR="00905622" w:rsidRPr="00D237F0">
                <w:t xml:space="preserve"> Л.</w:t>
              </w:r>
            </w:hyperlink>
            <w:r w:rsidR="00905622" w:rsidRPr="00D237F0">
              <w:t>, </w:t>
            </w:r>
            <w:hyperlink r:id="rId18" w:tgtFrame="_blank" w:history="1">
              <w:r w:rsidR="00905622" w:rsidRPr="00D237F0">
                <w:t>Воробьев В.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548" w14:textId="4DEA4B32" w:rsidR="00905622" w:rsidRPr="003C7D30" w:rsidRDefault="00905622" w:rsidP="00905622">
            <w:r w:rsidRPr="00D237F0">
              <w:t>Омск: ОГУ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0FD" w14:textId="30539103" w:rsidR="00905622" w:rsidRPr="003C7D30" w:rsidRDefault="00905622" w:rsidP="00905622">
            <w:r w:rsidRPr="00D237F0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79F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A99" w14:textId="10EEDD62" w:rsidR="00905622" w:rsidRPr="00D237F0" w:rsidRDefault="00905622" w:rsidP="00905622">
            <w:r w:rsidRPr="00D237F0">
              <w:t>https://biblioclub.ru/</w:t>
            </w:r>
          </w:p>
        </w:tc>
      </w:tr>
      <w:tr w:rsidR="00905622" w:rsidRPr="007C7749" w14:paraId="3D844829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691" w14:textId="48587C03" w:rsidR="00905622" w:rsidRDefault="00C8417E" w:rsidP="00905622">
            <w:pPr>
              <w:jc w:val="center"/>
            </w:pPr>
            <w: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6C0" w14:textId="36AFC268" w:rsidR="00905622" w:rsidRPr="003C7D30" w:rsidRDefault="00FE2654" w:rsidP="00905622">
            <w:hyperlink r:id="rId19" w:history="1">
              <w:r w:rsidR="00905622" w:rsidRPr="00D237F0">
                <w:t>Управление качеством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7EF" w14:textId="0FC1E667" w:rsidR="00905622" w:rsidRPr="003C7D30" w:rsidRDefault="00FE2654" w:rsidP="00905622">
            <w:hyperlink r:id="rId20" w:tgtFrame="_blank" w:history="1">
              <w:r w:rsidR="00905622" w:rsidRPr="00D237F0">
                <w:t>Ершов А. К.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9AE" w14:textId="1CB0AFFF" w:rsidR="00905622" w:rsidRPr="003C7D30" w:rsidRDefault="00905622" w:rsidP="00905622">
            <w:r w:rsidRPr="00D237F0">
              <w:t>М.: Логос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858" w14:textId="415C946A" w:rsidR="00905622" w:rsidRPr="003C7D30" w:rsidRDefault="00905622" w:rsidP="00905622">
            <w:r w:rsidRPr="00D237F0"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F00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D1D" w14:textId="17B68AFD" w:rsidR="00905622" w:rsidRPr="00D237F0" w:rsidRDefault="00905622" w:rsidP="00905622">
            <w:r w:rsidRPr="00D237F0">
              <w:t>https://biblioclub.ru/</w:t>
            </w:r>
          </w:p>
        </w:tc>
      </w:tr>
      <w:tr w:rsidR="00905622" w:rsidRPr="007C7749" w14:paraId="543727F4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594" w14:textId="431CCA21" w:rsidR="00905622" w:rsidRDefault="00C8417E" w:rsidP="00905622">
            <w:pPr>
              <w:jc w:val="center"/>
            </w:pPr>
            <w: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03" w14:textId="50FED5A4" w:rsidR="00905622" w:rsidRPr="003C7D30" w:rsidRDefault="00905622" w:rsidP="00905622">
            <w:r w:rsidRPr="00D237F0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9B5" w14:textId="5B56C43A" w:rsidR="00905622" w:rsidRPr="003C7D30" w:rsidRDefault="00905622" w:rsidP="00905622">
            <w:proofErr w:type="spellStart"/>
            <w:r w:rsidRPr="00D237F0">
              <w:t>Кибанов</w:t>
            </w:r>
            <w:proofErr w:type="spellEnd"/>
            <w:r w:rsidRPr="00D237F0">
              <w:t xml:space="preserve">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017" w14:textId="2AB2C222" w:rsidR="00905622" w:rsidRPr="003C7D30" w:rsidRDefault="00905622" w:rsidP="00905622">
            <w:r w:rsidRPr="00D237F0">
              <w:t>М: ИНФРА – 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C4E" w14:textId="26CE5CC2" w:rsidR="00905622" w:rsidRPr="003C7D30" w:rsidRDefault="00905622" w:rsidP="00905622">
            <w:r w:rsidRPr="00D237F0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02F" w14:textId="55C9401D" w:rsidR="00905622" w:rsidRDefault="00905622" w:rsidP="00905622">
            <w:pPr>
              <w:jc w:val="center"/>
            </w:pPr>
            <w:r w:rsidRPr="00D237F0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85D" w14:textId="77777777" w:rsidR="00905622" w:rsidRPr="00D237F0" w:rsidRDefault="00905622" w:rsidP="00905622"/>
        </w:tc>
      </w:tr>
      <w:tr w:rsidR="00905622" w:rsidRPr="007C7749" w14:paraId="6516E624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9CE" w14:textId="68603D3A" w:rsidR="00905622" w:rsidRDefault="00C8417E" w:rsidP="00905622">
            <w:pPr>
              <w:jc w:val="center"/>
            </w:pPr>
            <w: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79" w14:textId="24AD76DF" w:rsidR="00905622" w:rsidRPr="003C7D30" w:rsidRDefault="00FE2654" w:rsidP="00905622">
            <w:hyperlink r:id="rId21" w:history="1">
              <w:r w:rsidR="00905622" w:rsidRPr="00D237F0">
                <w:t>Маркетинг товаров и услуг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14B" w14:textId="2DB616CA" w:rsidR="00905622" w:rsidRPr="003C7D30" w:rsidRDefault="00FE2654" w:rsidP="00905622">
            <w:hyperlink r:id="rId22" w:tgtFrame="_blank" w:history="1">
              <w:proofErr w:type="spellStart"/>
              <w:r w:rsidR="00905622" w:rsidRPr="00D237F0">
                <w:t>Тультаев</w:t>
              </w:r>
              <w:proofErr w:type="spellEnd"/>
              <w:r w:rsidR="00905622" w:rsidRPr="00D237F0">
                <w:t xml:space="preserve"> Т. А.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805" w14:textId="3D950BB0" w:rsidR="00905622" w:rsidRPr="003C7D30" w:rsidRDefault="00905622" w:rsidP="00905622">
            <w:r w:rsidRPr="00D237F0">
              <w:t>Евразийский открытый институт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67D" w14:textId="19EE43A5" w:rsidR="00905622" w:rsidRPr="003C7D30" w:rsidRDefault="00905622" w:rsidP="00905622">
            <w:r w:rsidRPr="00D237F0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7D4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F41" w14:textId="64A5C936" w:rsidR="00905622" w:rsidRPr="00D237F0" w:rsidRDefault="00905622" w:rsidP="00905622">
            <w:r w:rsidRPr="00D237F0">
              <w:t>https://biblioclub.ru/i</w:t>
            </w:r>
          </w:p>
        </w:tc>
      </w:tr>
      <w:tr w:rsidR="00905622" w:rsidRPr="007C7749" w14:paraId="44F8EB61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CC2" w14:textId="616A3B4F" w:rsidR="00905622" w:rsidRDefault="00C8417E" w:rsidP="00905622">
            <w:pPr>
              <w:jc w:val="center"/>
            </w:pPr>
            <w: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F48" w14:textId="47250644" w:rsidR="00905622" w:rsidRPr="003C7D30" w:rsidRDefault="00FE2654" w:rsidP="00905622">
            <w:hyperlink r:id="rId23" w:tgtFrame="_blank" w:history="1">
              <w:r w:rsidR="00905622" w:rsidRPr="00D237F0">
                <w:t>Маркетинг PR и рекламы: учебник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9ED" w14:textId="77777777" w:rsidR="00905622" w:rsidRPr="003C7D30" w:rsidRDefault="00905622" w:rsidP="0090562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87D" w14:textId="726E3CE3" w:rsidR="00905622" w:rsidRPr="003C7D30" w:rsidRDefault="00905622" w:rsidP="00905622">
            <w:proofErr w:type="spellStart"/>
            <w:r w:rsidRPr="00D237F0">
              <w:t>М.:Издатель</w:t>
            </w:r>
            <w:proofErr w:type="spellEnd"/>
            <w:r w:rsidRPr="00D237F0">
              <w:t xml:space="preserve">: </w:t>
            </w:r>
            <w:proofErr w:type="spellStart"/>
            <w:r w:rsidRPr="00D237F0">
              <w:t>Юнити</w:t>
            </w:r>
            <w:proofErr w:type="spellEnd"/>
            <w:r w:rsidRPr="00D237F0"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083" w14:textId="0A22B6AC" w:rsidR="00905622" w:rsidRPr="003C7D30" w:rsidRDefault="00905622" w:rsidP="00905622">
            <w:r w:rsidRPr="00D237F0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7E8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2B6" w14:textId="70C68EAB" w:rsidR="00905622" w:rsidRPr="00D237F0" w:rsidRDefault="00905622" w:rsidP="00905622">
            <w:r w:rsidRPr="00D237F0">
              <w:t>https://biblioclub.ru/i</w:t>
            </w:r>
          </w:p>
        </w:tc>
      </w:tr>
    </w:tbl>
    <w:p w14:paraId="67F3A1B0" w14:textId="77777777" w:rsidR="00AE6AFF" w:rsidRPr="00D73745" w:rsidRDefault="00AE6AFF" w:rsidP="00F70FB6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p w14:paraId="05B6A4B7" w14:textId="77777777" w:rsidR="00C8417E" w:rsidRPr="008D66D3" w:rsidRDefault="00C8417E" w:rsidP="00C8417E">
      <w:pPr>
        <w:pStyle w:val="ad"/>
        <w:widowControl w:val="0"/>
        <w:shd w:val="clear" w:color="auto" w:fill="FFFFFF"/>
        <w:spacing w:after="0" w:line="240" w:lineRule="auto"/>
        <w:ind w:left="0" w:firstLine="64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986161">
        <w:rPr>
          <w:rFonts w:ascii="Times New Roman" w:hAnsi="Times New Roman"/>
          <w:b/>
          <w:sz w:val="24"/>
          <w:szCs w:val="24"/>
        </w:rPr>
        <w:t>РЕСУРСЫ ИНФОРМАЦИОННО-ТЕЛЕКОММУНИКАЦИОННОЙ СЕТИ «ИНТЕРНЕТ»:</w:t>
      </w:r>
    </w:p>
    <w:p w14:paraId="4AD9A5F2" w14:textId="77777777" w:rsidR="00C8417E" w:rsidRPr="00B1452E" w:rsidRDefault="00C8417E" w:rsidP="00C8417E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firstLine="0"/>
        <w:outlineLvl w:val="9"/>
        <w:rPr>
          <w:b w:val="0"/>
          <w:bCs w:val="0"/>
          <w:color w:val="373737"/>
          <w:sz w:val="28"/>
          <w:szCs w:val="28"/>
        </w:rPr>
      </w:pPr>
    </w:p>
    <w:p w14:paraId="71CE2615" w14:textId="073A6014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</w:t>
      </w:r>
      <w:r w:rsidRPr="00B1452E">
        <w:rPr>
          <w:b w:val="0"/>
          <w:bCs w:val="0"/>
          <w:sz w:val="24"/>
          <w:szCs w:val="24"/>
        </w:rPr>
        <w:t xml:space="preserve">. БД РНТД Министерства Образования и Науки РФ (http://intelpro.extech.ru) </w:t>
      </w:r>
    </w:p>
    <w:p w14:paraId="0C97F0C3" w14:textId="77777777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>2. Информационный интернет-канал «Наука и инновации» (</w:t>
      </w:r>
      <w:hyperlink r:id="rId24" w:history="1">
        <w:r w:rsidRPr="00A42EB9">
          <w:rPr>
            <w:b w:val="0"/>
            <w:bCs w:val="0"/>
            <w:sz w:val="24"/>
            <w:szCs w:val="24"/>
          </w:rPr>
          <w:t>http://www.rsci.ru</w:t>
        </w:r>
      </w:hyperlink>
      <w:r w:rsidRPr="00B1452E">
        <w:rPr>
          <w:b w:val="0"/>
          <w:bCs w:val="0"/>
          <w:sz w:val="24"/>
          <w:szCs w:val="24"/>
        </w:rPr>
        <w:t xml:space="preserve">) </w:t>
      </w:r>
    </w:p>
    <w:p w14:paraId="3BFC2981" w14:textId="77777777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3. Научная электронная библиотека: http: //elibrary.ru/ </w:t>
      </w:r>
    </w:p>
    <w:p w14:paraId="53D10A56" w14:textId="77777777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4. Российская государственная библиотека: </w:t>
      </w:r>
      <w:hyperlink r:id="rId25" w:history="1">
        <w:r w:rsidRPr="00A42EB9">
          <w:rPr>
            <w:b w:val="0"/>
            <w:bCs w:val="0"/>
            <w:sz w:val="24"/>
            <w:szCs w:val="24"/>
          </w:rPr>
          <w:t>http://www.rsl.ru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1586623B" w14:textId="77777777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5. Электронная библиотека: </w:t>
      </w:r>
      <w:hyperlink r:id="rId26" w:history="1">
        <w:r w:rsidRPr="00A42EB9">
          <w:rPr>
            <w:b w:val="0"/>
            <w:bCs w:val="0"/>
            <w:sz w:val="24"/>
            <w:szCs w:val="24"/>
          </w:rPr>
          <w:t>http://www.bibliotekar.ru/ekonomika.htm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5F7334DE" w14:textId="77777777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6. Административно-управленческий портал: </w:t>
      </w:r>
      <w:hyperlink r:id="rId27" w:history="1">
        <w:r w:rsidRPr="00A42EB9">
          <w:rPr>
            <w:b w:val="0"/>
            <w:bCs w:val="0"/>
            <w:sz w:val="24"/>
            <w:szCs w:val="24"/>
          </w:rPr>
          <w:t>http://www.aup.ru/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1C014C5" w14:textId="77777777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7. Федеральная служба государственной статистики: </w:t>
      </w:r>
      <w:hyperlink r:id="rId28" w:history="1">
        <w:r w:rsidRPr="00A42EB9">
          <w:rPr>
            <w:b w:val="0"/>
            <w:bCs w:val="0"/>
            <w:sz w:val="24"/>
            <w:szCs w:val="24"/>
          </w:rPr>
          <w:t>http://www.gks.ru/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E22A837" w14:textId="77777777" w:rsidR="00E75299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8. Официальный сайт Российской государственной библиотеки: http://www.rsl.ru/ </w:t>
      </w:r>
    </w:p>
    <w:p w14:paraId="20E9A787" w14:textId="5A1EE421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9. Официальный сайт компании Консультант-плюс: </w:t>
      </w:r>
      <w:hyperlink r:id="rId29" w:history="1">
        <w:r w:rsidRPr="00A42EB9">
          <w:rPr>
            <w:b w:val="0"/>
            <w:bCs w:val="0"/>
            <w:sz w:val="24"/>
            <w:szCs w:val="24"/>
          </w:rPr>
          <w:t>http://www.consultant.ru/</w:t>
        </w:r>
      </w:hyperlink>
    </w:p>
    <w:p w14:paraId="3ECCB757" w14:textId="005223E4" w:rsidR="006A28A5" w:rsidRDefault="006A28A5" w:rsidP="00E75299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10. </w:t>
      </w:r>
      <w:r w:rsidRPr="00767EA4">
        <w:rPr>
          <w:b w:val="0"/>
          <w:bCs w:val="0"/>
          <w:sz w:val="24"/>
          <w:szCs w:val="24"/>
        </w:rPr>
        <w:t xml:space="preserve">Электронная библиотечная система IPR BOOKS - </w:t>
      </w:r>
      <w:hyperlink r:id="rId30" w:history="1">
        <w:r w:rsidRPr="00A42EB9">
          <w:rPr>
            <w:b w:val="0"/>
            <w:bCs w:val="0"/>
            <w:sz w:val="24"/>
            <w:szCs w:val="24"/>
          </w:rPr>
          <w:t>http://www.iprbookshop.ru/</w:t>
        </w:r>
      </w:hyperlink>
    </w:p>
    <w:p w14:paraId="4EA26184" w14:textId="77777777" w:rsidR="006A28A5" w:rsidRPr="00B1452E" w:rsidRDefault="006A28A5" w:rsidP="006A28A5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firstLine="0"/>
        <w:outlineLvl w:val="9"/>
        <w:rPr>
          <w:b w:val="0"/>
          <w:bCs w:val="0"/>
          <w:color w:val="373737"/>
          <w:sz w:val="28"/>
          <w:szCs w:val="28"/>
        </w:rPr>
      </w:pPr>
    </w:p>
    <w:p w14:paraId="16567C8C" w14:textId="77777777" w:rsidR="00C8417E" w:rsidRPr="00B1452E" w:rsidRDefault="00C8417E" w:rsidP="00C8417E">
      <w:pPr>
        <w:widowControl w:val="0"/>
        <w:ind w:firstLine="709"/>
        <w:rPr>
          <w:b/>
          <w:bCs/>
        </w:rPr>
      </w:pPr>
      <w:r w:rsidRPr="00B1452E">
        <w:rPr>
          <w:b/>
          <w:bCs/>
        </w:rPr>
        <w:t>10. ИНФОРМАЦИОННЫЕ ТЕХНОЛОГИИ, ИСПОЛЬЗУЕМЫЕ ПРИ ОСУЩЕСТВЛЕНИИ ОБРАЗОВАТЕЛЬНОГО ПРОЦЕССА ПО ПРАКТИКЕ:</w:t>
      </w:r>
    </w:p>
    <w:p w14:paraId="610FBF36" w14:textId="77777777" w:rsidR="00C8417E" w:rsidRPr="00B1452E" w:rsidRDefault="00C8417E" w:rsidP="00C8417E">
      <w:pPr>
        <w:ind w:firstLine="709"/>
        <w:jc w:val="both"/>
      </w:pPr>
      <w:r w:rsidRPr="00B1452E">
        <w:t>В ходе прохождения практики используются следующие информационные технологии:</w:t>
      </w:r>
    </w:p>
    <w:p w14:paraId="342754D5" w14:textId="77777777" w:rsidR="00C8417E" w:rsidRPr="00B1452E" w:rsidRDefault="00C8417E" w:rsidP="00C8417E">
      <w:pPr>
        <w:ind w:firstLine="709"/>
        <w:jc w:val="both"/>
      </w:pPr>
      <w:r w:rsidRPr="00B1452E">
        <w:t>средства визуального отображения и представления информации (</w:t>
      </w:r>
      <w:proofErr w:type="spellStart"/>
      <w:r w:rsidRPr="00B1452E">
        <w:t>LibreOffice</w:t>
      </w:r>
      <w:proofErr w:type="spellEnd"/>
      <w:r w:rsidRPr="00B1452E">
        <w:t>) для создания визуальных презентаций как преподавателем (при проведении занятий</w:t>
      </w:r>
      <w:proofErr w:type="gramStart"/>
      <w:r w:rsidRPr="00B1452E">
        <w:t>)</w:t>
      </w:r>
      <w:proofErr w:type="gramEnd"/>
      <w:r w:rsidRPr="00B1452E">
        <w:t xml:space="preserve"> так и обучаемым при подготовке докладов для семинарского занятия.</w:t>
      </w:r>
    </w:p>
    <w:p w14:paraId="63EE3D87" w14:textId="77777777" w:rsidR="00C8417E" w:rsidRPr="00B1452E" w:rsidRDefault="00C8417E" w:rsidP="00C8417E">
      <w:pPr>
        <w:ind w:firstLine="709"/>
        <w:jc w:val="both"/>
      </w:pPr>
      <w:r w:rsidRPr="00B1452E">
        <w:t>средства телекоммуникационного общения (электронная почта и т.п.) преподавателя и обучаемого.</w:t>
      </w:r>
    </w:p>
    <w:p w14:paraId="45BB4F31" w14:textId="77777777" w:rsidR="00C8417E" w:rsidRPr="00B1452E" w:rsidRDefault="00C8417E" w:rsidP="00C8417E">
      <w:pPr>
        <w:ind w:firstLine="709"/>
        <w:jc w:val="both"/>
      </w:pPr>
      <w:r w:rsidRPr="00B1452E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DD9DAE6" w14:textId="77777777" w:rsidR="00C8417E" w:rsidRPr="00B1452E" w:rsidRDefault="00C8417E" w:rsidP="00C8417E">
      <w:pPr>
        <w:ind w:firstLine="709"/>
      </w:pPr>
    </w:p>
    <w:p w14:paraId="69AF8A0F" w14:textId="77777777" w:rsidR="00C8417E" w:rsidRDefault="00C8417E" w:rsidP="00C8417E">
      <w:pPr>
        <w:ind w:firstLine="709"/>
        <w:rPr>
          <w:b/>
          <w:bCs/>
        </w:rPr>
      </w:pPr>
      <w:r w:rsidRPr="00B1452E">
        <w:rPr>
          <w:b/>
          <w:bCs/>
        </w:rPr>
        <w:t>10.1. Требования к программному обеспечению</w:t>
      </w:r>
    </w:p>
    <w:p w14:paraId="3C7A1872" w14:textId="77777777" w:rsidR="00C8417E" w:rsidRPr="00B1452E" w:rsidRDefault="00C8417E" w:rsidP="00C8417E">
      <w:pPr>
        <w:ind w:firstLine="709"/>
      </w:pPr>
      <w:r w:rsidRPr="00B1452E">
        <w:t>Для успешного прохождения практики, обучающийся использует следующие программные средства:</w:t>
      </w:r>
    </w:p>
    <w:p w14:paraId="3308969F" w14:textId="77777777" w:rsidR="00C8417E" w:rsidRPr="00B1452E" w:rsidRDefault="00C8417E" w:rsidP="00C8417E">
      <w:pPr>
        <w:ind w:firstLine="709"/>
        <w:rPr>
          <w:lang w:val="en-US"/>
        </w:rPr>
      </w:pPr>
      <w:r w:rsidRPr="00B1452E">
        <w:rPr>
          <w:lang w:val="en-US"/>
        </w:rPr>
        <w:t>Windows 10 x64</w:t>
      </w:r>
    </w:p>
    <w:p w14:paraId="6B8716FE" w14:textId="77777777" w:rsidR="00C8417E" w:rsidRPr="00B1452E" w:rsidRDefault="00C8417E" w:rsidP="00C8417E">
      <w:pPr>
        <w:ind w:firstLine="709"/>
        <w:rPr>
          <w:lang w:val="en-US"/>
        </w:rPr>
      </w:pPr>
      <w:proofErr w:type="spellStart"/>
      <w:r w:rsidRPr="00B1452E">
        <w:rPr>
          <w:lang w:val="en-US"/>
        </w:rPr>
        <w:t>MicrosoftOffice</w:t>
      </w:r>
      <w:proofErr w:type="spellEnd"/>
      <w:r w:rsidRPr="00B1452E">
        <w:rPr>
          <w:lang w:val="en-US"/>
        </w:rPr>
        <w:t xml:space="preserve"> 2016</w:t>
      </w:r>
    </w:p>
    <w:p w14:paraId="388A082F" w14:textId="77777777" w:rsidR="00C8417E" w:rsidRPr="00B1452E" w:rsidRDefault="00C8417E" w:rsidP="00C8417E">
      <w:pPr>
        <w:ind w:firstLine="709"/>
        <w:rPr>
          <w:lang w:val="en-US"/>
        </w:rPr>
      </w:pPr>
      <w:r w:rsidRPr="00B1452E">
        <w:rPr>
          <w:lang w:val="en-US"/>
        </w:rPr>
        <w:t>LibreOffice</w:t>
      </w:r>
    </w:p>
    <w:p w14:paraId="2268BAEF" w14:textId="77777777" w:rsidR="00C8417E" w:rsidRPr="00B1452E" w:rsidRDefault="00C8417E" w:rsidP="00C8417E">
      <w:pPr>
        <w:ind w:firstLine="709"/>
        <w:rPr>
          <w:lang w:val="en-US"/>
        </w:rPr>
      </w:pPr>
      <w:r w:rsidRPr="00B1452E">
        <w:rPr>
          <w:lang w:val="en-US"/>
        </w:rPr>
        <w:t>Firefox</w:t>
      </w:r>
    </w:p>
    <w:p w14:paraId="26D81DB8" w14:textId="77777777" w:rsidR="00C8417E" w:rsidRPr="00B1452E" w:rsidRDefault="00C8417E" w:rsidP="00C8417E">
      <w:pPr>
        <w:ind w:firstLine="709"/>
        <w:rPr>
          <w:lang w:val="en-US"/>
        </w:rPr>
      </w:pPr>
      <w:r w:rsidRPr="00B1452E">
        <w:rPr>
          <w:lang w:val="en-US"/>
        </w:rPr>
        <w:t>GIMP</w:t>
      </w:r>
    </w:p>
    <w:p w14:paraId="4BF8ECD7" w14:textId="6A378DB2" w:rsidR="00C8417E" w:rsidRDefault="00C8417E" w:rsidP="00C8417E">
      <w:pPr>
        <w:shd w:val="clear" w:color="auto" w:fill="FFFFFF"/>
        <w:jc w:val="both"/>
        <w:rPr>
          <w:color w:val="373737"/>
          <w:lang w:val="en-US"/>
        </w:rPr>
      </w:pPr>
    </w:p>
    <w:p w14:paraId="7043E022" w14:textId="77777777" w:rsidR="00E75299" w:rsidRPr="00B1452E" w:rsidRDefault="00E75299" w:rsidP="00C8417E">
      <w:pPr>
        <w:shd w:val="clear" w:color="auto" w:fill="FFFFFF"/>
        <w:jc w:val="both"/>
        <w:rPr>
          <w:color w:val="373737"/>
          <w:lang w:val="en-US"/>
        </w:rPr>
      </w:pPr>
    </w:p>
    <w:p w14:paraId="27A2DB82" w14:textId="77777777" w:rsidR="00C8417E" w:rsidRPr="00B1452E" w:rsidRDefault="00C8417E" w:rsidP="00C8417E">
      <w:pPr>
        <w:shd w:val="clear" w:color="auto" w:fill="FFFFFF"/>
        <w:ind w:firstLine="709"/>
        <w:jc w:val="both"/>
        <w:rPr>
          <w:b/>
          <w:lang w:eastAsia="en-US"/>
        </w:rPr>
      </w:pPr>
      <w:r w:rsidRPr="00B1452E">
        <w:rPr>
          <w:b/>
          <w:lang w:eastAsia="en-US"/>
        </w:rPr>
        <w:t>11. МАТЕРИАЛЬНО-ТЕХНИЧЕСКОЕ ОБЕСПЕЧЕНИЕ ПРАКТИКИ:</w:t>
      </w:r>
    </w:p>
    <w:p w14:paraId="2DCBD72E" w14:textId="77777777" w:rsidR="00C8417E" w:rsidRPr="00B1452E" w:rsidRDefault="00C8417E" w:rsidP="00C8417E">
      <w:pPr>
        <w:shd w:val="clear" w:color="auto" w:fill="FFFFFF"/>
        <w:ind w:firstLine="709"/>
        <w:jc w:val="both"/>
        <w:rPr>
          <w:b/>
          <w:lang w:eastAsia="en-US"/>
        </w:rPr>
      </w:pPr>
    </w:p>
    <w:p w14:paraId="000AC819" w14:textId="77777777" w:rsidR="00C8417E" w:rsidRPr="00B1452E" w:rsidRDefault="00C8417E" w:rsidP="00C8417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38AB0607" w14:textId="77777777" w:rsidR="00C8417E" w:rsidRPr="00B1452E" w:rsidRDefault="00C8417E" w:rsidP="00C8417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14131510" w14:textId="77777777" w:rsidR="00C8417E" w:rsidRPr="00B1452E" w:rsidRDefault="00C8417E" w:rsidP="00C8417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3B1BB1BF" w14:textId="77777777" w:rsidR="00C8417E" w:rsidRPr="00B1452E" w:rsidRDefault="00C8417E" w:rsidP="00C8417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07EC94D" w14:textId="77777777" w:rsidR="00C8417E" w:rsidRPr="00B1452E" w:rsidRDefault="00C8417E" w:rsidP="00C8417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50DC060" w14:textId="77777777" w:rsidR="00F70FB6" w:rsidRPr="001659CD" w:rsidRDefault="00F70FB6" w:rsidP="001638A6">
      <w:pPr>
        <w:pStyle w:val="ad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pacing w:val="5"/>
          <w:sz w:val="24"/>
          <w:szCs w:val="24"/>
          <w:lang w:eastAsia="ru-RU"/>
        </w:rPr>
      </w:pPr>
    </w:p>
    <w:p w14:paraId="0B99F3F3" w14:textId="77777777" w:rsidR="00123BB9" w:rsidRDefault="00123BB9" w:rsidP="00F70F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307949" w14:textId="77777777" w:rsidR="00123BB9" w:rsidRDefault="00123BB9" w:rsidP="00123BB9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14:paraId="5AA9AE59" w14:textId="77777777" w:rsidR="00123BB9" w:rsidRPr="00BC767A" w:rsidRDefault="008D7D8F" w:rsidP="00123BB9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ГОСУДАРСТВЕННОЕ </w:t>
      </w:r>
      <w:r w:rsidR="003A5243">
        <w:rPr>
          <w:color w:val="000000"/>
        </w:rPr>
        <w:t>АВТОНОМНОЕ ОБРАЗОВАТЕ</w:t>
      </w:r>
      <w:r w:rsidR="00123BB9" w:rsidRPr="00BC767A">
        <w:rPr>
          <w:color w:val="000000"/>
        </w:rPr>
        <w:t>ЛЬНОЕ УЧРЕЖДЕНИЕ</w:t>
      </w:r>
    </w:p>
    <w:p w14:paraId="3A927B74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 xml:space="preserve">ВЫСШЕГО ОБРАЗОВАНИЯ </w:t>
      </w:r>
      <w:r w:rsidR="008D7D8F">
        <w:rPr>
          <w:color w:val="000000"/>
        </w:rPr>
        <w:t>ЛЕНИНГРАДСКОЙ ОБЛАСТИ</w:t>
      </w:r>
    </w:p>
    <w:p w14:paraId="2096D2EE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ЛЕНИНГРАДСКИЙ ГОСУДАРСТВЕННЫЙ УНИВЕРСИТЕТ</w:t>
      </w:r>
    </w:p>
    <w:p w14:paraId="5526BA5E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имени А.С. Пушкина</w:t>
      </w:r>
    </w:p>
    <w:p w14:paraId="49C8940B" w14:textId="77777777" w:rsidR="00123BB9" w:rsidRPr="00BC767A" w:rsidRDefault="00123BB9" w:rsidP="00123BB9">
      <w:pPr>
        <w:jc w:val="center"/>
        <w:rPr>
          <w:b/>
        </w:rPr>
      </w:pPr>
      <w:r w:rsidRPr="00BC767A">
        <w:rPr>
          <w:b/>
        </w:rPr>
        <w:t>Кафедра социально-культурного сервиса и туризма</w:t>
      </w:r>
    </w:p>
    <w:p w14:paraId="2EE4596A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947152C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703EE69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3CDDF92D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2AAD14AE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4CFF2F2D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74C1B4A0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463B51D0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CBE83C8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3D28D16" w14:textId="77777777" w:rsidR="00123BB9" w:rsidRDefault="00123BB9" w:rsidP="00123BB9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ОТЧЕТ </w:t>
      </w:r>
    </w:p>
    <w:p w14:paraId="1F7B6188" w14:textId="0F7223B8" w:rsidR="00123BB9" w:rsidRDefault="00123BB9" w:rsidP="00123BB9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 ПРОХОЖДЕНИИ </w:t>
      </w:r>
      <w:r w:rsidR="004E2758">
        <w:rPr>
          <w:color w:val="373737"/>
          <w:sz w:val="28"/>
          <w:szCs w:val="28"/>
        </w:rPr>
        <w:t>ПРОИЗВОДСТВЕНН</w:t>
      </w:r>
      <w:r>
        <w:rPr>
          <w:color w:val="373737"/>
          <w:sz w:val="28"/>
          <w:szCs w:val="28"/>
        </w:rPr>
        <w:t>ОЙ ПРАКТИКИ</w:t>
      </w:r>
    </w:p>
    <w:p w14:paraId="5B595E65" w14:textId="06421D6E" w:rsidR="000F146F" w:rsidRDefault="00123BB9" w:rsidP="000F146F">
      <w:pPr>
        <w:shd w:val="clear" w:color="auto" w:fill="FFFFFF"/>
        <w:ind w:firstLine="709"/>
        <w:jc w:val="center"/>
        <w:rPr>
          <w:i/>
          <w:sz w:val="28"/>
          <w:szCs w:val="28"/>
          <w:u w:val="single"/>
        </w:rPr>
      </w:pPr>
      <w:r>
        <w:rPr>
          <w:color w:val="373737"/>
          <w:sz w:val="28"/>
          <w:szCs w:val="28"/>
        </w:rPr>
        <w:t>(</w:t>
      </w:r>
      <w:r w:rsidR="004E2758">
        <w:rPr>
          <w:i/>
          <w:iCs/>
          <w:color w:val="373737"/>
          <w:sz w:val="28"/>
          <w:szCs w:val="28"/>
        </w:rPr>
        <w:t>сервисная</w:t>
      </w:r>
      <w:r w:rsidR="000F146F">
        <w:rPr>
          <w:color w:val="373737"/>
          <w:sz w:val="28"/>
          <w:szCs w:val="28"/>
        </w:rPr>
        <w:t xml:space="preserve"> </w:t>
      </w:r>
      <w:r w:rsidR="001659CD" w:rsidRPr="000F146F">
        <w:rPr>
          <w:i/>
          <w:sz w:val="28"/>
          <w:szCs w:val="28"/>
        </w:rPr>
        <w:t>п</w:t>
      </w:r>
      <w:r w:rsidRPr="000F146F">
        <w:rPr>
          <w:i/>
          <w:sz w:val="28"/>
          <w:szCs w:val="28"/>
        </w:rPr>
        <w:t>рактика</w:t>
      </w:r>
      <w:r w:rsidR="000F146F" w:rsidRPr="000F146F">
        <w:rPr>
          <w:i/>
          <w:sz w:val="28"/>
          <w:szCs w:val="28"/>
        </w:rPr>
        <w:t>)</w:t>
      </w:r>
    </w:p>
    <w:p w14:paraId="0E87272E" w14:textId="66FAB6DC" w:rsidR="00123BB9" w:rsidRDefault="00123BB9" w:rsidP="000F146F">
      <w:pPr>
        <w:shd w:val="clear" w:color="auto" w:fill="FFFFFF"/>
        <w:ind w:firstLine="709"/>
        <w:rPr>
          <w:color w:val="373737"/>
          <w:sz w:val="28"/>
          <w:szCs w:val="28"/>
        </w:rPr>
      </w:pPr>
    </w:p>
    <w:p w14:paraId="71F6C50F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545E94E7" w14:textId="77777777" w:rsidR="00123BB9" w:rsidRPr="00BC767A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736"/>
        <w:gridCol w:w="3080"/>
      </w:tblGrid>
      <w:tr w:rsidR="00123BB9" w14:paraId="6DDCB317" w14:textId="77777777" w:rsidTr="00CF6511">
        <w:tc>
          <w:tcPr>
            <w:tcW w:w="3652" w:type="dxa"/>
          </w:tcPr>
          <w:p w14:paraId="4B83407A" w14:textId="6B6AC52B" w:rsidR="00123BB9" w:rsidRDefault="00DF575B" w:rsidP="00CF6511">
            <w:pPr>
              <w:tabs>
                <w:tab w:val="left" w:pos="0"/>
              </w:tabs>
              <w:jc w:val="both"/>
            </w:pPr>
            <w:r>
              <w:t xml:space="preserve">Обучающегося </w:t>
            </w:r>
            <w:r w:rsidR="00123BB9" w:rsidRPr="00BC767A">
              <w:t>(</w:t>
            </w:r>
            <w:proofErr w:type="spellStart"/>
            <w:r>
              <w:t>йся</w:t>
            </w:r>
            <w:proofErr w:type="spellEnd"/>
            <w:r w:rsidR="00123BB9" w:rsidRPr="00BC767A">
              <w:t>)</w:t>
            </w:r>
            <w:r w:rsidR="00123BB9">
              <w:t xml:space="preserve"> ___курса</w:t>
            </w:r>
          </w:p>
          <w:p w14:paraId="054D6B01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заочной(очной) формы обучения</w:t>
            </w:r>
          </w:p>
          <w:p w14:paraId="060EC14F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направления 43.03.0</w:t>
            </w:r>
            <w:r w:rsidR="007A5CDC">
              <w:t>1</w:t>
            </w:r>
            <w:r>
              <w:t xml:space="preserve"> </w:t>
            </w:r>
            <w:r w:rsidR="007A5CDC">
              <w:t>Сервис</w:t>
            </w:r>
          </w:p>
          <w:p w14:paraId="7F1AB329" w14:textId="117DAFBE" w:rsidR="00123BB9" w:rsidRPr="00BC767A" w:rsidRDefault="00123BB9" w:rsidP="00DF575B">
            <w:pPr>
              <w:tabs>
                <w:tab w:val="left" w:pos="0"/>
              </w:tabs>
              <w:jc w:val="both"/>
            </w:pPr>
            <w:r>
              <w:t xml:space="preserve">профиль: </w:t>
            </w:r>
            <w:r w:rsidR="00DF575B">
              <w:t>социально-культурный сервис</w:t>
            </w:r>
          </w:p>
        </w:tc>
        <w:tc>
          <w:tcPr>
            <w:tcW w:w="2728" w:type="dxa"/>
          </w:tcPr>
          <w:p w14:paraId="3E582654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56C336DC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1A1C87AA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538D5442" w14:textId="77777777" w:rsidR="00123BB9" w:rsidRDefault="00123BB9" w:rsidP="00CF6511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6FE63719" w14:textId="77777777" w:rsidR="00123BB9" w:rsidRPr="00BC767A" w:rsidRDefault="00123BB9" w:rsidP="00CF6511">
            <w:pPr>
              <w:tabs>
                <w:tab w:val="left" w:pos="0"/>
              </w:tabs>
              <w:jc w:val="center"/>
            </w:pPr>
            <w:r>
              <w:t>Ф.И.О.</w:t>
            </w:r>
          </w:p>
        </w:tc>
      </w:tr>
      <w:tr w:rsidR="00123BB9" w14:paraId="6DA226D6" w14:textId="77777777" w:rsidTr="00017F66">
        <w:tc>
          <w:tcPr>
            <w:tcW w:w="3652" w:type="dxa"/>
          </w:tcPr>
          <w:p w14:paraId="46CF60AE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1CBCDFA2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Руководитель практики</w:t>
            </w:r>
          </w:p>
          <w:p w14:paraId="14DC1D53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14:paraId="5B5DB9F7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35B41724" w14:textId="77777777" w:rsidR="00123BB9" w:rsidRDefault="00123BB9" w:rsidP="00CF6511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58E894D2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  <w:r>
              <w:t>должность, Ф.И.О.</w:t>
            </w:r>
          </w:p>
        </w:tc>
      </w:tr>
      <w:tr w:rsidR="00017F66" w:rsidRPr="00EE50A7" w14:paraId="6C879598" w14:textId="77777777" w:rsidTr="00017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0B8C4D3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4B63877A" w14:textId="77777777" w:rsidR="00017F66" w:rsidRPr="00EE50A7" w:rsidRDefault="00017F66" w:rsidP="00CF6511">
            <w:pPr>
              <w:tabs>
                <w:tab w:val="left" w:pos="0"/>
              </w:tabs>
              <w:jc w:val="both"/>
            </w:pPr>
            <w:r w:rsidRPr="00EE50A7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4512F55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7991B747" w14:textId="77777777" w:rsidR="00017F66" w:rsidRPr="00EE50A7" w:rsidRDefault="00017F66" w:rsidP="00CF6511">
            <w:pPr>
              <w:tabs>
                <w:tab w:val="left" w:pos="0"/>
              </w:tabs>
              <w:jc w:val="both"/>
            </w:pPr>
            <w:r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631121B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039084A2" w14:textId="77777777" w:rsidR="00017F66" w:rsidRDefault="00017F66" w:rsidP="00CF65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5A3CE0C4" w14:textId="77777777" w:rsidR="00017F66" w:rsidRPr="00EE50A7" w:rsidRDefault="00017F66" w:rsidP="00CF65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0A7">
              <w:rPr>
                <w:sz w:val="20"/>
                <w:szCs w:val="20"/>
              </w:rPr>
              <w:t>одпись руководителя</w:t>
            </w:r>
          </w:p>
        </w:tc>
      </w:tr>
    </w:tbl>
    <w:p w14:paraId="2882D29E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3DD6CE8A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74BE677C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4794FAB4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3962B291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1A694317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533F77BC" w14:textId="77777777" w:rsidR="00123BB9" w:rsidRDefault="00123BB9" w:rsidP="00123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44E151D8" w14:textId="77777777" w:rsidR="00F70FB6" w:rsidRPr="00F70FB6" w:rsidRDefault="00123BB9" w:rsidP="00123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A77AC">
        <w:rPr>
          <w:sz w:val="28"/>
          <w:szCs w:val="28"/>
        </w:rPr>
        <w:t>__г.</w:t>
      </w:r>
    </w:p>
    <w:sectPr w:rsidR="00F70FB6" w:rsidRPr="00F70FB6" w:rsidSect="00C805B3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ABBE3" w14:textId="77777777" w:rsidR="008678AD" w:rsidRDefault="008678AD">
      <w:r>
        <w:separator/>
      </w:r>
    </w:p>
  </w:endnote>
  <w:endnote w:type="continuationSeparator" w:id="0">
    <w:p w14:paraId="5B1DCC56" w14:textId="77777777" w:rsidR="008678AD" w:rsidRDefault="0086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EAC6" w14:textId="77777777" w:rsidR="008678AD" w:rsidRDefault="008678AD">
      <w:r>
        <w:separator/>
      </w:r>
    </w:p>
  </w:footnote>
  <w:footnote w:type="continuationSeparator" w:id="0">
    <w:p w14:paraId="187B971E" w14:textId="77777777" w:rsidR="008678AD" w:rsidRDefault="008678AD">
      <w:r>
        <w:continuationSeparator/>
      </w:r>
    </w:p>
  </w:footnote>
  <w:footnote w:id="1">
    <w:p w14:paraId="132D6615" w14:textId="7108048C" w:rsidR="003A6150" w:rsidRDefault="003A6150">
      <w:pPr>
        <w:pStyle w:val="af6"/>
      </w:pPr>
      <w:r>
        <w:rPr>
          <w:rStyle w:val="af8"/>
        </w:rPr>
        <w:footnoteRef/>
      </w:r>
      <w:r>
        <w:t xml:space="preserve"> </w:t>
      </w:r>
      <w:bookmarkStart w:id="7" w:name="_Hlk98880796"/>
      <w:bookmarkStart w:id="8" w:name="_Hlk98880797"/>
      <w:r>
        <w:t>Самостоятельную работу (СР) учебного плана в части практик считать Иными формами работы.</w:t>
      </w:r>
      <w:bookmarkEnd w:id="7"/>
      <w:bookmarkEnd w:id="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08C8" w14:textId="77777777" w:rsidR="0079012E" w:rsidRDefault="0079012E" w:rsidP="0014477D">
    <w:pPr>
      <w:pStyle w:val="a6"/>
      <w:framePr w:wrap="auto" w:vAnchor="text" w:hAnchor="margin" w:xAlign="right" w:y="1"/>
      <w:rPr>
        <w:rStyle w:val="a8"/>
      </w:rPr>
    </w:pPr>
  </w:p>
  <w:p w14:paraId="455DC390" w14:textId="77777777" w:rsidR="0079012E" w:rsidRDefault="0079012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FD9"/>
    <w:multiLevelType w:val="hybridMultilevel"/>
    <w:tmpl w:val="4E7E9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23176817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4008"/>
    <w:multiLevelType w:val="hybridMultilevel"/>
    <w:tmpl w:val="CA84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14912"/>
    <w:multiLevelType w:val="hybridMultilevel"/>
    <w:tmpl w:val="F32C93B2"/>
    <w:lvl w:ilvl="0" w:tplc="3C6C6D22">
      <w:numFmt w:val="bullet"/>
      <w:lvlText w:val="•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857104"/>
    <w:multiLevelType w:val="hybridMultilevel"/>
    <w:tmpl w:val="2C9017AC"/>
    <w:lvl w:ilvl="0" w:tplc="D55A94FC">
      <w:start w:val="10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6C1672E"/>
    <w:multiLevelType w:val="hybridMultilevel"/>
    <w:tmpl w:val="E3AA7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18FE"/>
    <w:multiLevelType w:val="multilevel"/>
    <w:tmpl w:val="7D8E38E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 w15:restartNumberingAfterBreak="0">
    <w:nsid w:val="7CED5BE8"/>
    <w:multiLevelType w:val="hybridMultilevel"/>
    <w:tmpl w:val="6D2A4980"/>
    <w:lvl w:ilvl="0" w:tplc="A600D26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5"/>
  </w:num>
  <w:num w:numId="5">
    <w:abstractNumId w:val="10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9"/>
  </w:num>
  <w:num w:numId="10">
    <w:abstractNumId w:val="18"/>
  </w:num>
  <w:num w:numId="11">
    <w:abstractNumId w:val="16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0"/>
  </w:num>
  <w:num w:numId="17">
    <w:abstractNumId w:val="1"/>
  </w:num>
  <w:num w:numId="18">
    <w:abstractNumId w:val="8"/>
  </w:num>
  <w:num w:numId="19">
    <w:abstractNumId w:val="2"/>
  </w:num>
  <w:num w:numId="20">
    <w:abstractNumId w:val="20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67AC"/>
    <w:rsid w:val="00017F66"/>
    <w:rsid w:val="0002079A"/>
    <w:rsid w:val="000248D3"/>
    <w:rsid w:val="000335AC"/>
    <w:rsid w:val="00037AC6"/>
    <w:rsid w:val="00037EA9"/>
    <w:rsid w:val="00040027"/>
    <w:rsid w:val="0004305E"/>
    <w:rsid w:val="0004633E"/>
    <w:rsid w:val="00046A4E"/>
    <w:rsid w:val="00051D77"/>
    <w:rsid w:val="000573FC"/>
    <w:rsid w:val="00060FC0"/>
    <w:rsid w:val="00064499"/>
    <w:rsid w:val="0006461A"/>
    <w:rsid w:val="00065678"/>
    <w:rsid w:val="00066658"/>
    <w:rsid w:val="00080264"/>
    <w:rsid w:val="000B12C2"/>
    <w:rsid w:val="000C1225"/>
    <w:rsid w:val="000C266A"/>
    <w:rsid w:val="000C7AAA"/>
    <w:rsid w:val="000D1937"/>
    <w:rsid w:val="000F078B"/>
    <w:rsid w:val="000F146F"/>
    <w:rsid w:val="000F23C3"/>
    <w:rsid w:val="000F420F"/>
    <w:rsid w:val="000F461D"/>
    <w:rsid w:val="000F589C"/>
    <w:rsid w:val="000F5976"/>
    <w:rsid w:val="000F5C62"/>
    <w:rsid w:val="00101252"/>
    <w:rsid w:val="00114B70"/>
    <w:rsid w:val="0011534E"/>
    <w:rsid w:val="0011556B"/>
    <w:rsid w:val="00121712"/>
    <w:rsid w:val="0012224D"/>
    <w:rsid w:val="00123234"/>
    <w:rsid w:val="001237DA"/>
    <w:rsid w:val="00123BB9"/>
    <w:rsid w:val="00133F3B"/>
    <w:rsid w:val="001357B4"/>
    <w:rsid w:val="001415B7"/>
    <w:rsid w:val="0014276E"/>
    <w:rsid w:val="0014477D"/>
    <w:rsid w:val="00151163"/>
    <w:rsid w:val="0015187C"/>
    <w:rsid w:val="00154600"/>
    <w:rsid w:val="00155342"/>
    <w:rsid w:val="00156E8D"/>
    <w:rsid w:val="00162958"/>
    <w:rsid w:val="0016387E"/>
    <w:rsid w:val="001638A6"/>
    <w:rsid w:val="001639BB"/>
    <w:rsid w:val="001659CD"/>
    <w:rsid w:val="00166E82"/>
    <w:rsid w:val="001856FD"/>
    <w:rsid w:val="001860FC"/>
    <w:rsid w:val="00187BAC"/>
    <w:rsid w:val="00187CF7"/>
    <w:rsid w:val="00190653"/>
    <w:rsid w:val="001A7AFD"/>
    <w:rsid w:val="001B6146"/>
    <w:rsid w:val="001C32BD"/>
    <w:rsid w:val="001D000A"/>
    <w:rsid w:val="001D643C"/>
    <w:rsid w:val="002007A9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E6B"/>
    <w:rsid w:val="00250360"/>
    <w:rsid w:val="002532D4"/>
    <w:rsid w:val="00254D8E"/>
    <w:rsid w:val="00255A37"/>
    <w:rsid w:val="002565ED"/>
    <w:rsid w:val="0026216B"/>
    <w:rsid w:val="00262C9F"/>
    <w:rsid w:val="002701F3"/>
    <w:rsid w:val="00270AD8"/>
    <w:rsid w:val="00277691"/>
    <w:rsid w:val="00277E68"/>
    <w:rsid w:val="00280097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5A5"/>
    <w:rsid w:val="002A4612"/>
    <w:rsid w:val="002A79D1"/>
    <w:rsid w:val="002B1E5D"/>
    <w:rsid w:val="002B223F"/>
    <w:rsid w:val="002B36AA"/>
    <w:rsid w:val="002B3AAF"/>
    <w:rsid w:val="002B4680"/>
    <w:rsid w:val="002C1B9B"/>
    <w:rsid w:val="002C1F8A"/>
    <w:rsid w:val="002C33BF"/>
    <w:rsid w:val="002C4D65"/>
    <w:rsid w:val="002D6C48"/>
    <w:rsid w:val="002D7648"/>
    <w:rsid w:val="002E0F59"/>
    <w:rsid w:val="002E5DEA"/>
    <w:rsid w:val="002F040D"/>
    <w:rsid w:val="002F2B63"/>
    <w:rsid w:val="002F4935"/>
    <w:rsid w:val="002F49A9"/>
    <w:rsid w:val="002F4EBF"/>
    <w:rsid w:val="002F79CE"/>
    <w:rsid w:val="00311C9C"/>
    <w:rsid w:val="0031568E"/>
    <w:rsid w:val="003202E3"/>
    <w:rsid w:val="00323356"/>
    <w:rsid w:val="003300DA"/>
    <w:rsid w:val="0033388E"/>
    <w:rsid w:val="003342D5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5243"/>
    <w:rsid w:val="003A6150"/>
    <w:rsid w:val="003A77AC"/>
    <w:rsid w:val="003B19FC"/>
    <w:rsid w:val="003C08CE"/>
    <w:rsid w:val="003C10A4"/>
    <w:rsid w:val="003C20B5"/>
    <w:rsid w:val="003C658F"/>
    <w:rsid w:val="003C7D30"/>
    <w:rsid w:val="003E0B5A"/>
    <w:rsid w:val="003E1908"/>
    <w:rsid w:val="003E26E9"/>
    <w:rsid w:val="003E5AD1"/>
    <w:rsid w:val="003E6A41"/>
    <w:rsid w:val="003E76EA"/>
    <w:rsid w:val="003E7DDB"/>
    <w:rsid w:val="003F0E00"/>
    <w:rsid w:val="003F1628"/>
    <w:rsid w:val="003F458A"/>
    <w:rsid w:val="003F5773"/>
    <w:rsid w:val="004027A5"/>
    <w:rsid w:val="00405CEA"/>
    <w:rsid w:val="00407CC6"/>
    <w:rsid w:val="004124E8"/>
    <w:rsid w:val="00414697"/>
    <w:rsid w:val="00416031"/>
    <w:rsid w:val="0042012E"/>
    <w:rsid w:val="00421836"/>
    <w:rsid w:val="00434012"/>
    <w:rsid w:val="00434EE0"/>
    <w:rsid w:val="00437AE5"/>
    <w:rsid w:val="0044027D"/>
    <w:rsid w:val="00450FE6"/>
    <w:rsid w:val="00461990"/>
    <w:rsid w:val="00461EB2"/>
    <w:rsid w:val="00470C02"/>
    <w:rsid w:val="00471090"/>
    <w:rsid w:val="00474EFB"/>
    <w:rsid w:val="00475B0E"/>
    <w:rsid w:val="004806AC"/>
    <w:rsid w:val="00480C8C"/>
    <w:rsid w:val="00481059"/>
    <w:rsid w:val="00483CA6"/>
    <w:rsid w:val="00483FE2"/>
    <w:rsid w:val="00491414"/>
    <w:rsid w:val="00493139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0D61"/>
    <w:rsid w:val="004D4D7E"/>
    <w:rsid w:val="004D7D80"/>
    <w:rsid w:val="004E2758"/>
    <w:rsid w:val="004F2EB9"/>
    <w:rsid w:val="004F3ED9"/>
    <w:rsid w:val="004F4A23"/>
    <w:rsid w:val="0050553C"/>
    <w:rsid w:val="005168DA"/>
    <w:rsid w:val="00520749"/>
    <w:rsid w:val="005251CE"/>
    <w:rsid w:val="00526079"/>
    <w:rsid w:val="00526EEB"/>
    <w:rsid w:val="0053349D"/>
    <w:rsid w:val="00534A7B"/>
    <w:rsid w:val="0053502A"/>
    <w:rsid w:val="00536237"/>
    <w:rsid w:val="005400B1"/>
    <w:rsid w:val="00540F92"/>
    <w:rsid w:val="00544A56"/>
    <w:rsid w:val="00563D93"/>
    <w:rsid w:val="00566474"/>
    <w:rsid w:val="005700C9"/>
    <w:rsid w:val="00575F3D"/>
    <w:rsid w:val="00592BF6"/>
    <w:rsid w:val="00593C0C"/>
    <w:rsid w:val="005949B5"/>
    <w:rsid w:val="005965C5"/>
    <w:rsid w:val="005969A0"/>
    <w:rsid w:val="00597235"/>
    <w:rsid w:val="005A4816"/>
    <w:rsid w:val="005B0410"/>
    <w:rsid w:val="005B28B9"/>
    <w:rsid w:val="005B424D"/>
    <w:rsid w:val="005B6BAC"/>
    <w:rsid w:val="005C5D06"/>
    <w:rsid w:val="005C729E"/>
    <w:rsid w:val="005E1F02"/>
    <w:rsid w:val="005E5045"/>
    <w:rsid w:val="005E793F"/>
    <w:rsid w:val="005F7E2E"/>
    <w:rsid w:val="005F7F61"/>
    <w:rsid w:val="00601AAD"/>
    <w:rsid w:val="00605744"/>
    <w:rsid w:val="0061123D"/>
    <w:rsid w:val="00612515"/>
    <w:rsid w:val="00613D0D"/>
    <w:rsid w:val="00625492"/>
    <w:rsid w:val="00633958"/>
    <w:rsid w:val="00634FFF"/>
    <w:rsid w:val="0063674C"/>
    <w:rsid w:val="0063712E"/>
    <w:rsid w:val="00640082"/>
    <w:rsid w:val="00640C2C"/>
    <w:rsid w:val="00647D81"/>
    <w:rsid w:val="00653102"/>
    <w:rsid w:val="0066046B"/>
    <w:rsid w:val="00662F33"/>
    <w:rsid w:val="0066357D"/>
    <w:rsid w:val="00664FA5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28A5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D682F"/>
    <w:rsid w:val="006E2B69"/>
    <w:rsid w:val="006E7CAF"/>
    <w:rsid w:val="006F0E83"/>
    <w:rsid w:val="006F5F68"/>
    <w:rsid w:val="0070492D"/>
    <w:rsid w:val="00710144"/>
    <w:rsid w:val="007146B8"/>
    <w:rsid w:val="00726C19"/>
    <w:rsid w:val="00726F50"/>
    <w:rsid w:val="00734819"/>
    <w:rsid w:val="0073584A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025C"/>
    <w:rsid w:val="0078176B"/>
    <w:rsid w:val="00787728"/>
    <w:rsid w:val="00787D60"/>
    <w:rsid w:val="0079012E"/>
    <w:rsid w:val="007A1B6C"/>
    <w:rsid w:val="007A5CDC"/>
    <w:rsid w:val="007A6C23"/>
    <w:rsid w:val="007D44E7"/>
    <w:rsid w:val="007D5303"/>
    <w:rsid w:val="007E09EC"/>
    <w:rsid w:val="007E1823"/>
    <w:rsid w:val="007E3394"/>
    <w:rsid w:val="007E381C"/>
    <w:rsid w:val="007E4605"/>
    <w:rsid w:val="007F18F6"/>
    <w:rsid w:val="007F489C"/>
    <w:rsid w:val="007F645E"/>
    <w:rsid w:val="00800925"/>
    <w:rsid w:val="00804463"/>
    <w:rsid w:val="00805EFA"/>
    <w:rsid w:val="008102D2"/>
    <w:rsid w:val="008137BA"/>
    <w:rsid w:val="00814A72"/>
    <w:rsid w:val="008151C0"/>
    <w:rsid w:val="008158B5"/>
    <w:rsid w:val="00817005"/>
    <w:rsid w:val="00822D05"/>
    <w:rsid w:val="008238E7"/>
    <w:rsid w:val="008243EC"/>
    <w:rsid w:val="00825A41"/>
    <w:rsid w:val="00827AD6"/>
    <w:rsid w:val="00830585"/>
    <w:rsid w:val="0083361E"/>
    <w:rsid w:val="0083699D"/>
    <w:rsid w:val="00837B34"/>
    <w:rsid w:val="00843AF9"/>
    <w:rsid w:val="0084451A"/>
    <w:rsid w:val="00850F4C"/>
    <w:rsid w:val="00851D2A"/>
    <w:rsid w:val="00852CA6"/>
    <w:rsid w:val="008543B3"/>
    <w:rsid w:val="00854B15"/>
    <w:rsid w:val="008574BD"/>
    <w:rsid w:val="00861EE0"/>
    <w:rsid w:val="0086555D"/>
    <w:rsid w:val="00866514"/>
    <w:rsid w:val="008678AD"/>
    <w:rsid w:val="00870AA3"/>
    <w:rsid w:val="008720C9"/>
    <w:rsid w:val="008761E0"/>
    <w:rsid w:val="008807C3"/>
    <w:rsid w:val="0088365D"/>
    <w:rsid w:val="00883F1D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C778F"/>
    <w:rsid w:val="008D1095"/>
    <w:rsid w:val="008D25CD"/>
    <w:rsid w:val="008D66D3"/>
    <w:rsid w:val="008D7592"/>
    <w:rsid w:val="008D7D8F"/>
    <w:rsid w:val="008E1A75"/>
    <w:rsid w:val="008F0AF2"/>
    <w:rsid w:val="00900D35"/>
    <w:rsid w:val="00900E4C"/>
    <w:rsid w:val="00903776"/>
    <w:rsid w:val="00905622"/>
    <w:rsid w:val="00926A1A"/>
    <w:rsid w:val="00934D82"/>
    <w:rsid w:val="00941318"/>
    <w:rsid w:val="009460C4"/>
    <w:rsid w:val="00960581"/>
    <w:rsid w:val="00964FC4"/>
    <w:rsid w:val="00971602"/>
    <w:rsid w:val="00976173"/>
    <w:rsid w:val="00981587"/>
    <w:rsid w:val="00983E13"/>
    <w:rsid w:val="00992AA3"/>
    <w:rsid w:val="0099367E"/>
    <w:rsid w:val="009A3949"/>
    <w:rsid w:val="009A7979"/>
    <w:rsid w:val="009B305C"/>
    <w:rsid w:val="009C060E"/>
    <w:rsid w:val="009C1DC1"/>
    <w:rsid w:val="009C3684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1D0C"/>
    <w:rsid w:val="00A22611"/>
    <w:rsid w:val="00A228F6"/>
    <w:rsid w:val="00A307CC"/>
    <w:rsid w:val="00A31E4A"/>
    <w:rsid w:val="00A33B02"/>
    <w:rsid w:val="00A34C68"/>
    <w:rsid w:val="00A35A9F"/>
    <w:rsid w:val="00A35D6B"/>
    <w:rsid w:val="00A46E30"/>
    <w:rsid w:val="00A54CF4"/>
    <w:rsid w:val="00A61024"/>
    <w:rsid w:val="00A64DCE"/>
    <w:rsid w:val="00A80898"/>
    <w:rsid w:val="00A82E4F"/>
    <w:rsid w:val="00A87861"/>
    <w:rsid w:val="00A91354"/>
    <w:rsid w:val="00A92778"/>
    <w:rsid w:val="00A95739"/>
    <w:rsid w:val="00A97611"/>
    <w:rsid w:val="00AA0AEF"/>
    <w:rsid w:val="00AC1E9D"/>
    <w:rsid w:val="00AC2315"/>
    <w:rsid w:val="00AC58BD"/>
    <w:rsid w:val="00AC5C3E"/>
    <w:rsid w:val="00AC69BA"/>
    <w:rsid w:val="00AC6E66"/>
    <w:rsid w:val="00AD72A2"/>
    <w:rsid w:val="00AE1002"/>
    <w:rsid w:val="00AE1CEA"/>
    <w:rsid w:val="00AE293A"/>
    <w:rsid w:val="00AE3473"/>
    <w:rsid w:val="00AE54AB"/>
    <w:rsid w:val="00AE6AFF"/>
    <w:rsid w:val="00AF14AF"/>
    <w:rsid w:val="00AF1636"/>
    <w:rsid w:val="00AF179B"/>
    <w:rsid w:val="00B05C3E"/>
    <w:rsid w:val="00B10A6D"/>
    <w:rsid w:val="00B16E06"/>
    <w:rsid w:val="00B16F29"/>
    <w:rsid w:val="00B20C62"/>
    <w:rsid w:val="00B27F58"/>
    <w:rsid w:val="00B30FFD"/>
    <w:rsid w:val="00B4504B"/>
    <w:rsid w:val="00B45071"/>
    <w:rsid w:val="00B50F78"/>
    <w:rsid w:val="00B50F9D"/>
    <w:rsid w:val="00B52AB5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3448"/>
    <w:rsid w:val="00BC04A1"/>
    <w:rsid w:val="00BE0375"/>
    <w:rsid w:val="00BF3114"/>
    <w:rsid w:val="00C01602"/>
    <w:rsid w:val="00C0425E"/>
    <w:rsid w:val="00C04685"/>
    <w:rsid w:val="00C04CAE"/>
    <w:rsid w:val="00C10C96"/>
    <w:rsid w:val="00C13268"/>
    <w:rsid w:val="00C163D5"/>
    <w:rsid w:val="00C17E03"/>
    <w:rsid w:val="00C31A2C"/>
    <w:rsid w:val="00C34C03"/>
    <w:rsid w:val="00C35605"/>
    <w:rsid w:val="00C401F4"/>
    <w:rsid w:val="00C42CC3"/>
    <w:rsid w:val="00C47A94"/>
    <w:rsid w:val="00C47CD0"/>
    <w:rsid w:val="00C51FC6"/>
    <w:rsid w:val="00C55B65"/>
    <w:rsid w:val="00C62165"/>
    <w:rsid w:val="00C64AAD"/>
    <w:rsid w:val="00C74CC2"/>
    <w:rsid w:val="00C805B3"/>
    <w:rsid w:val="00C835DC"/>
    <w:rsid w:val="00C8417E"/>
    <w:rsid w:val="00C8787E"/>
    <w:rsid w:val="00C90F41"/>
    <w:rsid w:val="00C92252"/>
    <w:rsid w:val="00C937D9"/>
    <w:rsid w:val="00CA5C76"/>
    <w:rsid w:val="00CA619B"/>
    <w:rsid w:val="00CA6ACB"/>
    <w:rsid w:val="00CB5BCD"/>
    <w:rsid w:val="00CB5D6E"/>
    <w:rsid w:val="00CB7C09"/>
    <w:rsid w:val="00CC0C47"/>
    <w:rsid w:val="00CC40A9"/>
    <w:rsid w:val="00CC5974"/>
    <w:rsid w:val="00CC764A"/>
    <w:rsid w:val="00CD3C6C"/>
    <w:rsid w:val="00CE2519"/>
    <w:rsid w:val="00CE5855"/>
    <w:rsid w:val="00CF5284"/>
    <w:rsid w:val="00CF6511"/>
    <w:rsid w:val="00CF724B"/>
    <w:rsid w:val="00CF72D2"/>
    <w:rsid w:val="00D0067C"/>
    <w:rsid w:val="00D022B0"/>
    <w:rsid w:val="00D03CDC"/>
    <w:rsid w:val="00D052BA"/>
    <w:rsid w:val="00D0604A"/>
    <w:rsid w:val="00D150C6"/>
    <w:rsid w:val="00D15B78"/>
    <w:rsid w:val="00D20CA0"/>
    <w:rsid w:val="00D22DB9"/>
    <w:rsid w:val="00D40FAF"/>
    <w:rsid w:val="00D434C2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3085"/>
    <w:rsid w:val="00DA6839"/>
    <w:rsid w:val="00DB10DA"/>
    <w:rsid w:val="00DB2159"/>
    <w:rsid w:val="00DB4B27"/>
    <w:rsid w:val="00DB58C5"/>
    <w:rsid w:val="00DB7C78"/>
    <w:rsid w:val="00DC031E"/>
    <w:rsid w:val="00DC2913"/>
    <w:rsid w:val="00DC2BD0"/>
    <w:rsid w:val="00DD4777"/>
    <w:rsid w:val="00DE4FFA"/>
    <w:rsid w:val="00DF3BED"/>
    <w:rsid w:val="00DF575B"/>
    <w:rsid w:val="00E00305"/>
    <w:rsid w:val="00E00453"/>
    <w:rsid w:val="00E06A01"/>
    <w:rsid w:val="00E06AE2"/>
    <w:rsid w:val="00E06C4E"/>
    <w:rsid w:val="00E07117"/>
    <w:rsid w:val="00E07958"/>
    <w:rsid w:val="00E13A81"/>
    <w:rsid w:val="00E16FEA"/>
    <w:rsid w:val="00E22CB3"/>
    <w:rsid w:val="00E2674A"/>
    <w:rsid w:val="00E50039"/>
    <w:rsid w:val="00E56622"/>
    <w:rsid w:val="00E61481"/>
    <w:rsid w:val="00E65050"/>
    <w:rsid w:val="00E709E8"/>
    <w:rsid w:val="00E72A74"/>
    <w:rsid w:val="00E74FE5"/>
    <w:rsid w:val="00E75299"/>
    <w:rsid w:val="00E80FC8"/>
    <w:rsid w:val="00E82091"/>
    <w:rsid w:val="00E82ADC"/>
    <w:rsid w:val="00E915F9"/>
    <w:rsid w:val="00E9576E"/>
    <w:rsid w:val="00EA07EE"/>
    <w:rsid w:val="00EA6A79"/>
    <w:rsid w:val="00EB0D70"/>
    <w:rsid w:val="00EB2908"/>
    <w:rsid w:val="00EB3693"/>
    <w:rsid w:val="00EB3A98"/>
    <w:rsid w:val="00EB3B1E"/>
    <w:rsid w:val="00EB7A10"/>
    <w:rsid w:val="00EC425E"/>
    <w:rsid w:val="00EC4425"/>
    <w:rsid w:val="00EC4EAC"/>
    <w:rsid w:val="00EC69C9"/>
    <w:rsid w:val="00ED17E3"/>
    <w:rsid w:val="00ED3A32"/>
    <w:rsid w:val="00EE1398"/>
    <w:rsid w:val="00EE14DB"/>
    <w:rsid w:val="00EE1935"/>
    <w:rsid w:val="00EF0F18"/>
    <w:rsid w:val="00EF23F9"/>
    <w:rsid w:val="00EF5F95"/>
    <w:rsid w:val="00EF6FB2"/>
    <w:rsid w:val="00F0020D"/>
    <w:rsid w:val="00F04FE5"/>
    <w:rsid w:val="00F07565"/>
    <w:rsid w:val="00F11992"/>
    <w:rsid w:val="00F12F9D"/>
    <w:rsid w:val="00F22730"/>
    <w:rsid w:val="00F23AC2"/>
    <w:rsid w:val="00F30016"/>
    <w:rsid w:val="00F3298C"/>
    <w:rsid w:val="00F355AF"/>
    <w:rsid w:val="00F35837"/>
    <w:rsid w:val="00F37E9C"/>
    <w:rsid w:val="00F45B0F"/>
    <w:rsid w:val="00F45EE7"/>
    <w:rsid w:val="00F45FE3"/>
    <w:rsid w:val="00F51C3A"/>
    <w:rsid w:val="00F60874"/>
    <w:rsid w:val="00F64BAB"/>
    <w:rsid w:val="00F64F8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089A"/>
    <w:rsid w:val="00FC1502"/>
    <w:rsid w:val="00FC59C5"/>
    <w:rsid w:val="00FD4A03"/>
    <w:rsid w:val="00FE2654"/>
    <w:rsid w:val="00FE573E"/>
    <w:rsid w:val="00FF1C2B"/>
    <w:rsid w:val="00FF42D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487508"/>
  <w15:docId w15:val="{33DF7538-E030-47D5-93D6-576F08A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0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paragraph" w:customStyle="1" w:styleId="txt">
    <w:name w:val="txt"/>
    <w:basedOn w:val="a0"/>
    <w:rsid w:val="0088365D"/>
    <w:pPr>
      <w:spacing w:before="100" w:beforeAutospacing="1" w:after="100" w:afterAutospacing="1"/>
    </w:pPr>
  </w:style>
  <w:style w:type="character" w:customStyle="1" w:styleId="100">
    <w:name w:val="Основной текст (10)_"/>
    <w:basedOn w:val="a1"/>
    <w:link w:val="101"/>
    <w:rsid w:val="00EF0F18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EF0F18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EF0F18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110">
    <w:name w:val="Основной текст (11)_"/>
    <w:basedOn w:val="a1"/>
    <w:link w:val="111"/>
    <w:rsid w:val="001638A6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1638A6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1638A6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1638A6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31">
    <w:name w:val="Заголовок №3_"/>
    <w:basedOn w:val="a1"/>
    <w:link w:val="32"/>
    <w:rsid w:val="001638A6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1638A6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3">
    <w:name w:val="Основной текст (2)_"/>
    <w:basedOn w:val="a1"/>
    <w:link w:val="24"/>
    <w:rsid w:val="001638A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638A6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15pt">
    <w:name w:val="Основной текст (2) + 11;5 pt;Курсив"/>
    <w:basedOn w:val="23"/>
    <w:rsid w:val="001638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163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1638A6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1638A6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nigafund.ru/books/186918" TargetMode="External"/><Relationship Id="rId18" Type="http://schemas.openxmlformats.org/officeDocument/2006/relationships/hyperlink" Target="http://www.knigafund.ru/authors/37576" TargetMode="External"/><Relationship Id="rId26" Type="http://schemas.openxmlformats.org/officeDocument/2006/relationships/hyperlink" Target="http://www.bibliotekar.ru/ekonomika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nigafund.ru/books/1853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nigafund.ru/authors/29985" TargetMode="External"/><Relationship Id="rId17" Type="http://schemas.openxmlformats.org/officeDocument/2006/relationships/hyperlink" Target="http://www.knigafund.ru/authors/37575" TargetMode="External"/><Relationship Id="rId25" Type="http://schemas.openxmlformats.org/officeDocument/2006/relationships/hyperlink" Target="http://www.rs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nigafund.ru/books/180832" TargetMode="External"/><Relationship Id="rId20" Type="http://schemas.openxmlformats.org/officeDocument/2006/relationships/hyperlink" Target="http://www.knigafund.ru/authors/35736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29966" TargetMode="External"/><Relationship Id="rId24" Type="http://schemas.openxmlformats.org/officeDocument/2006/relationships/hyperlink" Target="http://www.rsci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114559&amp;sr=1" TargetMode="External"/><Relationship Id="rId23" Type="http://schemas.openxmlformats.org/officeDocument/2006/relationships/hyperlink" Target="https://biblioclub.ru/index.php?page=book_red&amp;id=114709&amp;sr=1" TargetMode="External"/><Relationship Id="rId28" Type="http://schemas.openxmlformats.org/officeDocument/2006/relationships/hyperlink" Target="http://www.gks.ru/" TargetMode="External"/><Relationship Id="rId10" Type="http://schemas.openxmlformats.org/officeDocument/2006/relationships/hyperlink" Target="http://www.knigafund.ru/books/172183" TargetMode="External"/><Relationship Id="rId19" Type="http://schemas.openxmlformats.org/officeDocument/2006/relationships/hyperlink" Target="http://www.knigafund.ru/books/17836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hyperlink" Target="http://www.knigafund.ru/authors/41849" TargetMode="External"/><Relationship Id="rId22" Type="http://schemas.openxmlformats.org/officeDocument/2006/relationships/hyperlink" Target="http://www.knigafund.ru/authors/40554" TargetMode="External"/><Relationship Id="rId27" Type="http://schemas.openxmlformats.org/officeDocument/2006/relationships/hyperlink" Target="http://www.aup.ru/" TargetMode="External"/><Relationship Id="rId30" Type="http://schemas.openxmlformats.org/officeDocument/2006/relationships/hyperlink" Target="http://www.iprbookshop.ru/" TargetMode="External"/><Relationship Id="rId8" Type="http://schemas.openxmlformats.org/officeDocument/2006/relationships/hyperlink" Target="http://biblioclub.ru/index.php?page=author_red&amp;id=15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C1F9-5163-402F-9CA7-B95E99AE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9</Pages>
  <Words>1803</Words>
  <Characters>15533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46</cp:revision>
  <cp:lastPrinted>2016-03-21T11:31:00Z</cp:lastPrinted>
  <dcterms:created xsi:type="dcterms:W3CDTF">2018-05-08T11:25:00Z</dcterms:created>
  <dcterms:modified xsi:type="dcterms:W3CDTF">2023-05-16T07:32:00Z</dcterms:modified>
</cp:coreProperties>
</file>