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A546DA" w:rsidRPr="00223C23" w14:paraId="18287B86" w14:textId="77777777">
        <w:trPr>
          <w:trHeight w:val="11619"/>
        </w:trPr>
        <w:tc>
          <w:tcPr>
            <w:tcW w:w="9412" w:type="dxa"/>
            <w:tcBorders>
              <w:top w:val="nil"/>
              <w:left w:val="nil"/>
              <w:bottom w:val="nil"/>
              <w:right w:val="nil"/>
            </w:tcBorders>
          </w:tcPr>
          <w:p w14:paraId="3FFF5B85" w14:textId="77777777" w:rsidR="00A546DA" w:rsidRPr="00223C23" w:rsidRDefault="00A546DA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F2FBC7D" w14:textId="77777777" w:rsidR="008C335C" w:rsidRPr="00155904" w:rsidRDefault="008C335C" w:rsidP="008C335C">
            <w:pPr>
              <w:tabs>
                <w:tab w:val="center" w:pos="4677"/>
                <w:tab w:val="right" w:pos="9355"/>
              </w:tabs>
              <w:spacing w:before="60"/>
              <w:jc w:val="center"/>
            </w:pPr>
            <w:r w:rsidRPr="00155904">
              <w:t>Государственное автономное образовательное учреждение высшего образования</w:t>
            </w:r>
            <w:r>
              <w:t xml:space="preserve"> Л</w:t>
            </w:r>
            <w:r w:rsidRPr="00155904">
              <w:t>енинградской области</w:t>
            </w:r>
          </w:p>
          <w:p w14:paraId="755EDCF0" w14:textId="77777777" w:rsidR="008C335C" w:rsidRDefault="008C335C" w:rsidP="008C335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34EDD52" w14:textId="77777777" w:rsidR="008C335C" w:rsidRDefault="008C335C" w:rsidP="008C335C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55904">
              <w:rPr>
                <w:b/>
              </w:rPr>
              <w:t>ЛЕНИНГРАДСКИЙ ГОСУДАРСТВЕННЫЙ УНИВЕРСИТЕТ</w:t>
            </w:r>
          </w:p>
          <w:p w14:paraId="138D6FA1" w14:textId="77777777" w:rsidR="008C335C" w:rsidRPr="00155904" w:rsidRDefault="008C335C" w:rsidP="008C335C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55904">
              <w:rPr>
                <w:b/>
              </w:rPr>
              <w:t>ИМЕНИ А.С. ПУШКИНА</w:t>
            </w:r>
          </w:p>
          <w:p w14:paraId="340028FD" w14:textId="77777777" w:rsidR="008C335C" w:rsidRPr="00470D55" w:rsidRDefault="008C335C" w:rsidP="008C335C">
            <w:pPr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14:paraId="7D22792B" w14:textId="77777777" w:rsidR="00A546DA" w:rsidRPr="00223C23" w:rsidRDefault="00A546DA" w:rsidP="0058226A">
            <w:pPr>
              <w:suppressAutoHyphens/>
              <w:autoSpaceDE w:val="0"/>
              <w:autoSpaceDN w:val="0"/>
              <w:adjustRightInd w:val="0"/>
              <w:jc w:val="both"/>
            </w:pPr>
          </w:p>
          <w:p w14:paraId="2E8F5717" w14:textId="77777777" w:rsidR="00A546DA" w:rsidRPr="00223C23" w:rsidRDefault="00A546DA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4C0CD98F" w14:textId="77777777" w:rsidR="00A546DA" w:rsidRPr="00223C23" w:rsidRDefault="00A546DA" w:rsidP="0058226A">
            <w:pPr>
              <w:suppressAutoHyphens/>
              <w:autoSpaceDE w:val="0"/>
              <w:autoSpaceDN w:val="0"/>
              <w:adjustRightInd w:val="0"/>
              <w:ind w:left="4180"/>
              <w:jc w:val="both"/>
              <w:rPr>
                <w:noProof/>
              </w:rPr>
            </w:pPr>
          </w:p>
          <w:p w14:paraId="24031260" w14:textId="77777777" w:rsidR="00A546DA" w:rsidRPr="00223C23" w:rsidRDefault="00A546DA" w:rsidP="009605E1">
            <w:pPr>
              <w:ind w:left="3541" w:firstLine="2129"/>
            </w:pPr>
            <w:r w:rsidRPr="00223C23">
              <w:rPr>
                <w:sz w:val="22"/>
                <w:szCs w:val="22"/>
              </w:rPr>
              <w:t>УТВЕРЖДАЮ</w:t>
            </w:r>
          </w:p>
          <w:p w14:paraId="24E4B508" w14:textId="77777777" w:rsidR="00A546DA" w:rsidRPr="00223C23" w:rsidRDefault="00A546DA" w:rsidP="009605E1">
            <w:pPr>
              <w:ind w:left="3541" w:firstLine="2129"/>
              <w:jc w:val="both"/>
            </w:pPr>
            <w:r w:rsidRPr="00223C23">
              <w:rPr>
                <w:sz w:val="22"/>
                <w:szCs w:val="22"/>
              </w:rPr>
              <w:t>Проректор</w:t>
            </w:r>
          </w:p>
          <w:p w14:paraId="14108A59" w14:textId="77777777" w:rsidR="004725ED" w:rsidRDefault="004725ED" w:rsidP="004725ED">
            <w:pPr>
              <w:ind w:left="3541" w:firstLine="2129"/>
              <w:jc w:val="both"/>
            </w:pPr>
            <w:r>
              <w:rPr>
                <w:sz w:val="22"/>
                <w:szCs w:val="22"/>
              </w:rPr>
              <w:t>по учебно-методической работе</w:t>
            </w:r>
          </w:p>
          <w:p w14:paraId="5998437C" w14:textId="16CA95F0" w:rsidR="004725ED" w:rsidRDefault="004725ED" w:rsidP="004725ED">
            <w:pPr>
              <w:ind w:left="3541" w:firstLine="2129"/>
              <w:jc w:val="both"/>
            </w:pPr>
          </w:p>
          <w:p w14:paraId="4161CD01" w14:textId="77777777" w:rsidR="004725ED" w:rsidRDefault="004725ED" w:rsidP="004725ED">
            <w:pPr>
              <w:ind w:left="3541" w:firstLine="2129"/>
            </w:pPr>
            <w:r>
              <w:rPr>
                <w:sz w:val="22"/>
                <w:szCs w:val="22"/>
              </w:rPr>
              <w:t>________________ С.Н. Большаков</w:t>
            </w:r>
          </w:p>
          <w:p w14:paraId="092A7FE4" w14:textId="77777777" w:rsidR="00A546DA" w:rsidRPr="00223C23" w:rsidRDefault="00A546DA" w:rsidP="009605E1">
            <w:pPr>
              <w:ind w:left="3541" w:firstLine="2129"/>
            </w:pPr>
            <w:r w:rsidRPr="00223C23">
              <w:rPr>
                <w:sz w:val="22"/>
                <w:szCs w:val="22"/>
              </w:rPr>
              <w:t>«____» ____________20___ г.</w:t>
            </w:r>
          </w:p>
          <w:p w14:paraId="3E790C65" w14:textId="77777777" w:rsidR="00A546DA" w:rsidRPr="00223C23" w:rsidRDefault="00A546DA" w:rsidP="009605E1">
            <w:pPr>
              <w:suppressAutoHyphens/>
              <w:ind w:left="4180"/>
              <w:jc w:val="both"/>
            </w:pPr>
          </w:p>
          <w:p w14:paraId="44DD4BDE" w14:textId="77777777" w:rsidR="00A546DA" w:rsidRPr="00223C23" w:rsidRDefault="00A546DA" w:rsidP="009605E1">
            <w:pPr>
              <w:suppressAutoHyphens/>
              <w:jc w:val="both"/>
              <w:rPr>
                <w:b/>
                <w:bCs/>
              </w:rPr>
            </w:pPr>
          </w:p>
          <w:p w14:paraId="78B460EE" w14:textId="77777777" w:rsidR="00A546DA" w:rsidRPr="00223C23" w:rsidRDefault="00A546DA" w:rsidP="009605E1">
            <w:pPr>
              <w:suppressAutoHyphens/>
              <w:jc w:val="center"/>
              <w:rPr>
                <w:b/>
                <w:bCs/>
              </w:rPr>
            </w:pPr>
            <w:r w:rsidRPr="00223C23">
              <w:rPr>
                <w:b/>
                <w:bCs/>
              </w:rPr>
              <w:t xml:space="preserve">ПРОГРАММА </w:t>
            </w:r>
          </w:p>
          <w:p w14:paraId="3AF79022" w14:textId="77777777" w:rsidR="00A546DA" w:rsidRPr="00223C23" w:rsidRDefault="00A546DA" w:rsidP="0058226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14:paraId="1C7A205F" w14:textId="15408717" w:rsidR="00A546DA" w:rsidRPr="00223C23" w:rsidRDefault="0016077D" w:rsidP="0016077D">
            <w:pPr>
              <w:tabs>
                <w:tab w:val="right" w:leader="underscore" w:pos="8505"/>
              </w:tabs>
              <w:jc w:val="center"/>
            </w:pPr>
            <w:r w:rsidRPr="0016077D">
              <w:rPr>
                <w:b/>
                <w:bCs/>
                <w:sz w:val="28"/>
                <w:szCs w:val="28"/>
              </w:rPr>
              <w:t>Б3.02</w:t>
            </w:r>
            <w:r>
              <w:rPr>
                <w:b/>
                <w:bCs/>
                <w:sz w:val="28"/>
                <w:szCs w:val="28"/>
              </w:rPr>
              <w:t xml:space="preserve">     </w:t>
            </w:r>
            <w:r w:rsidRPr="0016077D">
              <w:rPr>
                <w:b/>
                <w:bCs/>
                <w:sz w:val="28"/>
                <w:szCs w:val="28"/>
              </w:rPr>
              <w:t>ВЫПОЛНЕНИЕ И ЗАЩИТА ВЫПУСКНОЙ КВАЛИФИКАЦИОННОЙ РАБОТЫ</w:t>
            </w:r>
          </w:p>
          <w:p w14:paraId="14389FBA" w14:textId="77777777" w:rsidR="00A546DA" w:rsidRPr="00223C23" w:rsidRDefault="00A546DA" w:rsidP="0058226A">
            <w:pPr>
              <w:tabs>
                <w:tab w:val="right" w:leader="underscore" w:pos="8505"/>
              </w:tabs>
            </w:pPr>
          </w:p>
          <w:p w14:paraId="5B54536C" w14:textId="77777777" w:rsidR="00A546DA" w:rsidRPr="00223C23" w:rsidRDefault="00A546DA" w:rsidP="0058226A">
            <w:pPr>
              <w:tabs>
                <w:tab w:val="right" w:leader="underscore" w:pos="8505"/>
              </w:tabs>
            </w:pPr>
          </w:p>
          <w:p w14:paraId="4D11408F" w14:textId="77777777" w:rsidR="00A546DA" w:rsidRPr="00223C23" w:rsidRDefault="00A546DA" w:rsidP="0058226A">
            <w:pPr>
              <w:tabs>
                <w:tab w:val="right" w:leader="underscore" w:pos="8505"/>
              </w:tabs>
            </w:pPr>
          </w:p>
          <w:p w14:paraId="29E67E20" w14:textId="77777777" w:rsidR="00A546DA" w:rsidRPr="00223C23" w:rsidRDefault="00A546DA" w:rsidP="00223C23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3C23">
              <w:rPr>
                <w:sz w:val="28"/>
                <w:szCs w:val="28"/>
              </w:rPr>
              <w:t>Направление подготовки</w:t>
            </w:r>
            <w:r w:rsidRPr="00223C23">
              <w:rPr>
                <w:b/>
                <w:bCs/>
                <w:sz w:val="28"/>
                <w:szCs w:val="28"/>
              </w:rPr>
              <w:t xml:space="preserve"> 43.03.01 Сервис</w:t>
            </w:r>
          </w:p>
          <w:p w14:paraId="0A8152BE" w14:textId="77777777" w:rsidR="00A546DA" w:rsidRPr="00223C23" w:rsidRDefault="00A546DA" w:rsidP="00223C23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</w:p>
          <w:p w14:paraId="1E4FF095" w14:textId="6A4C76A9" w:rsidR="00A546DA" w:rsidRPr="00223C23" w:rsidRDefault="00A546DA" w:rsidP="00223C23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23C23">
              <w:rPr>
                <w:sz w:val="28"/>
                <w:szCs w:val="28"/>
              </w:rPr>
              <w:t>Профиль</w:t>
            </w:r>
            <w:r w:rsidRPr="00223C23">
              <w:rPr>
                <w:b/>
                <w:bCs/>
                <w:sz w:val="28"/>
                <w:szCs w:val="28"/>
              </w:rPr>
              <w:t xml:space="preserve"> – «</w:t>
            </w:r>
            <w:r w:rsidR="00022B51" w:rsidRPr="00022B51">
              <w:rPr>
                <w:b/>
                <w:bCs/>
                <w:sz w:val="28"/>
                <w:szCs w:val="28"/>
              </w:rPr>
              <w:t>Социально-культурный сервис</w:t>
            </w:r>
            <w:r w:rsidRPr="00223C23">
              <w:rPr>
                <w:b/>
                <w:bCs/>
                <w:sz w:val="28"/>
                <w:szCs w:val="28"/>
              </w:rPr>
              <w:t>»</w:t>
            </w:r>
          </w:p>
          <w:p w14:paraId="7BCD4863" w14:textId="77777777" w:rsidR="00A546DA" w:rsidRPr="00223C23" w:rsidRDefault="00A546DA" w:rsidP="007D2E48">
            <w:pPr>
              <w:rPr>
                <w:b/>
                <w:bCs/>
                <w:i/>
                <w:iCs/>
              </w:rPr>
            </w:pPr>
          </w:p>
          <w:p w14:paraId="0D5EEA04" w14:textId="77777777" w:rsidR="00A546DA" w:rsidRPr="00223C23" w:rsidRDefault="00A546DA" w:rsidP="0058226A">
            <w:pPr>
              <w:rPr>
                <w:b/>
                <w:bCs/>
                <w:i/>
                <w:iCs/>
              </w:rPr>
            </w:pPr>
          </w:p>
          <w:p w14:paraId="0D444C3C" w14:textId="77777777" w:rsidR="00A546DA" w:rsidRPr="00223C23" w:rsidRDefault="00A546DA" w:rsidP="0058226A">
            <w:pPr>
              <w:rPr>
                <w:b/>
                <w:bCs/>
                <w:i/>
                <w:iCs/>
              </w:rPr>
            </w:pPr>
          </w:p>
          <w:p w14:paraId="102D56CB" w14:textId="77777777" w:rsidR="00A546DA" w:rsidRPr="00223C23" w:rsidRDefault="00A546DA" w:rsidP="0058226A">
            <w:pPr>
              <w:rPr>
                <w:b/>
                <w:bCs/>
                <w:i/>
                <w:iCs/>
              </w:rPr>
            </w:pPr>
          </w:p>
          <w:p w14:paraId="366757AE" w14:textId="77777777" w:rsidR="00A546DA" w:rsidRPr="00223C23" w:rsidRDefault="00A546DA" w:rsidP="0058226A">
            <w:pPr>
              <w:jc w:val="center"/>
            </w:pPr>
          </w:p>
          <w:p w14:paraId="359B6EF3" w14:textId="77777777" w:rsidR="00A546DA" w:rsidRPr="00223C23" w:rsidRDefault="00A546DA" w:rsidP="0058226A">
            <w:pPr>
              <w:jc w:val="center"/>
            </w:pPr>
          </w:p>
          <w:p w14:paraId="26FC37B8" w14:textId="77777777" w:rsidR="00A546DA" w:rsidRPr="00223C23" w:rsidRDefault="00A546DA" w:rsidP="0058226A">
            <w:pPr>
              <w:jc w:val="center"/>
            </w:pPr>
          </w:p>
          <w:p w14:paraId="34F266B6" w14:textId="77777777" w:rsidR="00A546DA" w:rsidRPr="00223C23" w:rsidRDefault="00A546DA" w:rsidP="0058226A">
            <w:pPr>
              <w:jc w:val="center"/>
            </w:pPr>
          </w:p>
          <w:p w14:paraId="525B17ED" w14:textId="77777777" w:rsidR="00A546DA" w:rsidRPr="00223C23" w:rsidRDefault="00A546DA" w:rsidP="0058226A">
            <w:pPr>
              <w:jc w:val="center"/>
            </w:pPr>
          </w:p>
          <w:p w14:paraId="0BB1C7B3" w14:textId="77777777" w:rsidR="00A546DA" w:rsidRPr="00223C23" w:rsidRDefault="00A546DA" w:rsidP="0058226A">
            <w:pPr>
              <w:jc w:val="center"/>
            </w:pPr>
          </w:p>
          <w:p w14:paraId="3E46E762" w14:textId="77777777" w:rsidR="00A546DA" w:rsidRPr="00223C23" w:rsidRDefault="00A546DA" w:rsidP="0058226A">
            <w:pPr>
              <w:jc w:val="center"/>
            </w:pPr>
          </w:p>
          <w:p w14:paraId="41276DC6" w14:textId="77777777" w:rsidR="00A546DA" w:rsidRPr="00223C23" w:rsidRDefault="00A546DA" w:rsidP="0058226A">
            <w:pPr>
              <w:jc w:val="center"/>
            </w:pPr>
          </w:p>
          <w:p w14:paraId="20AB103C" w14:textId="77777777" w:rsidR="00A546DA" w:rsidRPr="00223C23" w:rsidRDefault="00A546DA" w:rsidP="0058226A">
            <w:pPr>
              <w:jc w:val="center"/>
            </w:pPr>
          </w:p>
          <w:p w14:paraId="5D9A9653" w14:textId="77777777" w:rsidR="00A546DA" w:rsidRPr="00223C23" w:rsidRDefault="00A546DA" w:rsidP="0058226A">
            <w:pPr>
              <w:jc w:val="center"/>
            </w:pPr>
          </w:p>
          <w:p w14:paraId="0E85E7C4" w14:textId="03406BE7" w:rsidR="00A546DA" w:rsidRDefault="00A546DA" w:rsidP="0058226A">
            <w:pPr>
              <w:jc w:val="center"/>
            </w:pPr>
          </w:p>
          <w:p w14:paraId="59783650" w14:textId="73C87A25" w:rsidR="008C335C" w:rsidRDefault="008C335C" w:rsidP="0058226A">
            <w:pPr>
              <w:jc w:val="center"/>
            </w:pPr>
          </w:p>
          <w:p w14:paraId="6D02E18A" w14:textId="22934DF7" w:rsidR="008C335C" w:rsidRDefault="008C335C" w:rsidP="0058226A">
            <w:pPr>
              <w:jc w:val="center"/>
            </w:pPr>
          </w:p>
          <w:p w14:paraId="0822C6B0" w14:textId="392D0C21" w:rsidR="008C335C" w:rsidRDefault="008C335C" w:rsidP="0058226A">
            <w:pPr>
              <w:jc w:val="center"/>
            </w:pPr>
          </w:p>
          <w:p w14:paraId="10371EB0" w14:textId="77777777" w:rsidR="008C335C" w:rsidRPr="00223C23" w:rsidRDefault="008C335C" w:rsidP="0058226A">
            <w:pPr>
              <w:jc w:val="center"/>
            </w:pPr>
          </w:p>
          <w:p w14:paraId="4218F61C" w14:textId="77777777" w:rsidR="00A546DA" w:rsidRPr="00223C23" w:rsidRDefault="00A546DA" w:rsidP="0058226A">
            <w:pPr>
              <w:jc w:val="center"/>
            </w:pPr>
            <w:r w:rsidRPr="00223C23">
              <w:t>г. Санкт-Петербург</w:t>
            </w:r>
          </w:p>
          <w:p w14:paraId="52A67AF2" w14:textId="77777777" w:rsidR="00A546DA" w:rsidRPr="00223C23" w:rsidRDefault="00A546DA" w:rsidP="0058226A">
            <w:pPr>
              <w:jc w:val="center"/>
            </w:pPr>
            <w:r w:rsidRPr="00223C23">
              <w:t>20__ г.</w:t>
            </w:r>
          </w:p>
          <w:p w14:paraId="57C76988" w14:textId="77777777" w:rsidR="00A546DA" w:rsidRPr="00223C23" w:rsidRDefault="00A546DA" w:rsidP="00407CC6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</w:tbl>
    <w:p w14:paraId="0EAFC5F6" w14:textId="2DA11177" w:rsidR="00A546DA" w:rsidRPr="00223C23" w:rsidRDefault="00A546DA" w:rsidP="008C335C">
      <w:pPr>
        <w:tabs>
          <w:tab w:val="left" w:pos="708"/>
        </w:tabs>
        <w:ind w:left="-142" w:firstLine="142"/>
        <w:jc w:val="center"/>
        <w:rPr>
          <w:b/>
          <w:bCs/>
          <w:kern w:val="24"/>
        </w:rPr>
      </w:pPr>
      <w:r w:rsidRPr="00223C23">
        <w:rPr>
          <w:b/>
          <w:bCs/>
        </w:rPr>
        <w:br w:type="page"/>
      </w:r>
    </w:p>
    <w:p w14:paraId="084A37BA" w14:textId="77777777" w:rsidR="00A546DA" w:rsidRPr="00223C23" w:rsidRDefault="00A546DA" w:rsidP="002C5965">
      <w:pPr>
        <w:spacing w:line="360" w:lineRule="auto"/>
        <w:jc w:val="center"/>
        <w:rPr>
          <w:b/>
          <w:bCs/>
          <w:i/>
          <w:iCs/>
        </w:rPr>
      </w:pPr>
      <w:r w:rsidRPr="00223C23">
        <w:rPr>
          <w:b/>
          <w:bCs/>
          <w:kern w:val="24"/>
        </w:rPr>
        <w:t>1. ОБЩИЕ ТРЕБОВАНИЯ К ВЫПУСКНЫМ КВАЛИФИКАЦИОННЫМ РАБОТАМ</w:t>
      </w:r>
    </w:p>
    <w:p w14:paraId="22488761" w14:textId="77777777" w:rsidR="00A546DA" w:rsidRPr="00223C23" w:rsidRDefault="00A546DA" w:rsidP="00D255CB">
      <w:pPr>
        <w:ind w:firstLine="567"/>
        <w:jc w:val="both"/>
        <w:rPr>
          <w:lang w:eastAsia="zh-CN"/>
        </w:rPr>
      </w:pPr>
    </w:p>
    <w:p w14:paraId="537E5F8A" w14:textId="77777777" w:rsidR="00A546DA" w:rsidRPr="00223C23" w:rsidRDefault="00A546DA" w:rsidP="00EC77EF">
      <w:pPr>
        <w:pStyle w:val="26"/>
        <w:ind w:firstLine="709"/>
        <w:jc w:val="both"/>
        <w:rPr>
          <w:sz w:val="24"/>
          <w:szCs w:val="24"/>
        </w:rPr>
      </w:pPr>
      <w:r w:rsidRPr="00223C23">
        <w:rPr>
          <w:sz w:val="24"/>
          <w:szCs w:val="24"/>
        </w:rPr>
        <w:t>Выпускная квалификационная работа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деятельности.</w:t>
      </w:r>
    </w:p>
    <w:p w14:paraId="32242007" w14:textId="77777777" w:rsidR="00A546DA" w:rsidRPr="00223C23" w:rsidRDefault="00A546DA" w:rsidP="00EC77EF">
      <w:pPr>
        <w:pStyle w:val="26"/>
        <w:ind w:firstLine="709"/>
        <w:jc w:val="both"/>
        <w:rPr>
          <w:sz w:val="24"/>
          <w:szCs w:val="24"/>
        </w:rPr>
      </w:pPr>
      <w:r w:rsidRPr="00223C23">
        <w:rPr>
          <w:sz w:val="24"/>
          <w:szCs w:val="24"/>
        </w:rPr>
        <w:t>Цель защиты ВКР состоит в выявлении способности и умений выпускника, опираясь на сформированные компетенции, самостоятельно решать на современном уровне задачи профессиональной деятельности, грамотно излагать специальную информацию, аргументировать и защищать свою точку зрения.</w:t>
      </w:r>
    </w:p>
    <w:p w14:paraId="2EED7FCA" w14:textId="77777777" w:rsidR="00A546DA" w:rsidRPr="00223C23" w:rsidRDefault="00A546DA" w:rsidP="00EC77EF">
      <w:pPr>
        <w:pStyle w:val="ae"/>
        <w:spacing w:before="0" w:after="0"/>
        <w:ind w:firstLine="709"/>
        <w:rPr>
          <w:rFonts w:ascii="Times New Roman" w:hAnsi="Times New Roman" w:cs="Times New Roman"/>
          <w:snapToGrid w:val="0"/>
          <w:color w:val="auto"/>
          <w:spacing w:val="0"/>
        </w:rPr>
      </w:pPr>
      <w:r w:rsidRPr="00223C23">
        <w:rPr>
          <w:rFonts w:ascii="Times New Roman" w:hAnsi="Times New Roman" w:cs="Times New Roman"/>
          <w:i/>
          <w:iCs/>
          <w:snapToGrid w:val="0"/>
          <w:color w:val="auto"/>
          <w:spacing w:val="0"/>
        </w:rPr>
        <w:t>Задачи выпускной квалификационной работы</w:t>
      </w:r>
      <w:r w:rsidRPr="00223C23">
        <w:rPr>
          <w:rFonts w:ascii="Times New Roman" w:hAnsi="Times New Roman" w:cs="Times New Roman"/>
          <w:snapToGrid w:val="0"/>
          <w:color w:val="auto"/>
          <w:spacing w:val="0"/>
        </w:rPr>
        <w:t>:</w:t>
      </w:r>
    </w:p>
    <w:p w14:paraId="684C3AA7" w14:textId="77777777" w:rsidR="00A546DA" w:rsidRPr="00223C23" w:rsidRDefault="00A546DA" w:rsidP="00223C23">
      <w:pPr>
        <w:numPr>
          <w:ilvl w:val="0"/>
          <w:numId w:val="3"/>
        </w:numPr>
        <w:tabs>
          <w:tab w:val="clear" w:pos="4500"/>
          <w:tab w:val="num" w:pos="720"/>
        </w:tabs>
        <w:ind w:left="0" w:firstLine="709"/>
        <w:jc w:val="both"/>
      </w:pPr>
      <w:r w:rsidRPr="00223C23">
        <w:rPr>
          <w:lang w:eastAsia="en-US"/>
        </w:rPr>
        <w:t>углубление, расширение, систематизацию, закрепление теоретических знаний и приобретение навыков практического применения этих знаний при решении профессиональных задач;</w:t>
      </w:r>
    </w:p>
    <w:p w14:paraId="4F730371" w14:textId="77777777" w:rsidR="00A546DA" w:rsidRPr="00223C23" w:rsidRDefault="00A546DA" w:rsidP="00223C23">
      <w:pPr>
        <w:numPr>
          <w:ilvl w:val="0"/>
          <w:numId w:val="3"/>
        </w:numPr>
        <w:tabs>
          <w:tab w:val="clear" w:pos="4500"/>
          <w:tab w:val="num" w:pos="720"/>
        </w:tabs>
        <w:ind w:left="0" w:firstLine="709"/>
        <w:jc w:val="both"/>
      </w:pPr>
      <w:r w:rsidRPr="00223C23">
        <w:t xml:space="preserve">развитие навыков самостоятельной работы с научной и научно-методической литературой, творческой инициативы студентов, стремления к поиску оригинальных, нестандартных профессиональных решений; </w:t>
      </w:r>
    </w:p>
    <w:p w14:paraId="0A57D9AD" w14:textId="77777777" w:rsidR="00A546DA" w:rsidRPr="00223C23" w:rsidRDefault="00A546DA" w:rsidP="00223C23">
      <w:pPr>
        <w:numPr>
          <w:ilvl w:val="0"/>
          <w:numId w:val="3"/>
        </w:numPr>
        <w:tabs>
          <w:tab w:val="clear" w:pos="4500"/>
          <w:tab w:val="num" w:pos="720"/>
        </w:tabs>
        <w:ind w:left="0" w:firstLine="709"/>
        <w:jc w:val="both"/>
      </w:pPr>
      <w:r w:rsidRPr="00223C23">
        <w:t xml:space="preserve">развитие навыков научного и стилистически грамотного изложения материала, убедительного обоснования выводов, практических рекомендаций; </w:t>
      </w:r>
    </w:p>
    <w:p w14:paraId="67466A3B" w14:textId="77777777" w:rsidR="00A546DA" w:rsidRPr="00223C23" w:rsidRDefault="00A546DA" w:rsidP="00223C23">
      <w:pPr>
        <w:numPr>
          <w:ilvl w:val="0"/>
          <w:numId w:val="3"/>
        </w:numPr>
        <w:tabs>
          <w:tab w:val="clear" w:pos="4500"/>
          <w:tab w:val="num" w:pos="720"/>
        </w:tabs>
        <w:ind w:left="0" w:firstLine="709"/>
        <w:jc w:val="both"/>
      </w:pPr>
      <w:r w:rsidRPr="00223C23">
        <w:t xml:space="preserve">выявление подготовленности студентов к самостоятельной творческой деятельности по избранному направлению и профилю; </w:t>
      </w:r>
    </w:p>
    <w:p w14:paraId="136655F8" w14:textId="77777777" w:rsidR="00A546DA" w:rsidRPr="00223C23" w:rsidRDefault="00A546DA" w:rsidP="00223C23">
      <w:pPr>
        <w:numPr>
          <w:ilvl w:val="0"/>
          <w:numId w:val="3"/>
        </w:numPr>
        <w:tabs>
          <w:tab w:val="clear" w:pos="4500"/>
          <w:tab w:val="num" w:pos="720"/>
        </w:tabs>
        <w:ind w:left="0" w:firstLine="709"/>
        <w:jc w:val="both"/>
      </w:pPr>
      <w:r w:rsidRPr="00223C23">
        <w:t xml:space="preserve">систематизация и углубление теоретических и практических знаний по избранному направлению подготовки, их применение при решении конкретных практических задач, </w:t>
      </w:r>
    </w:p>
    <w:p w14:paraId="57FCBA39" w14:textId="77777777" w:rsidR="00A546DA" w:rsidRPr="00223C23" w:rsidRDefault="00A546DA" w:rsidP="00223C23">
      <w:pPr>
        <w:numPr>
          <w:ilvl w:val="0"/>
          <w:numId w:val="3"/>
        </w:numPr>
        <w:tabs>
          <w:tab w:val="clear" w:pos="4500"/>
          <w:tab w:val="num" w:pos="720"/>
        </w:tabs>
        <w:ind w:left="0" w:firstLine="709"/>
        <w:jc w:val="both"/>
      </w:pPr>
      <w:r w:rsidRPr="00223C23">
        <w:t>овладение основами научного исследования;</w:t>
      </w:r>
    </w:p>
    <w:p w14:paraId="15810037" w14:textId="77777777" w:rsidR="00A546DA" w:rsidRPr="00223C23" w:rsidRDefault="00A546DA" w:rsidP="00223C23">
      <w:pPr>
        <w:numPr>
          <w:ilvl w:val="0"/>
          <w:numId w:val="3"/>
        </w:numPr>
        <w:tabs>
          <w:tab w:val="clear" w:pos="4500"/>
          <w:tab w:val="num" w:pos="720"/>
        </w:tabs>
        <w:ind w:left="0" w:firstLine="709"/>
        <w:jc w:val="both"/>
      </w:pPr>
      <w:r w:rsidRPr="00223C23">
        <w:t>осмысление будущей профессиональной деятельности;</w:t>
      </w:r>
    </w:p>
    <w:p w14:paraId="10F1F9DA" w14:textId="77777777" w:rsidR="00A546DA" w:rsidRPr="00223C23" w:rsidRDefault="00A546DA" w:rsidP="00223C23">
      <w:pPr>
        <w:numPr>
          <w:ilvl w:val="0"/>
          <w:numId w:val="3"/>
        </w:numPr>
        <w:tabs>
          <w:tab w:val="clear" w:pos="4500"/>
          <w:tab w:val="num" w:pos="720"/>
        </w:tabs>
        <w:ind w:left="0" w:firstLine="709"/>
        <w:jc w:val="both"/>
      </w:pPr>
      <w:r w:rsidRPr="00223C23">
        <w:t>приобретение опыта представления и публичной защиты результатов своей деятельности.</w:t>
      </w:r>
    </w:p>
    <w:p w14:paraId="2E0AD8B1" w14:textId="59E80C95" w:rsidR="00A546DA" w:rsidRPr="00223C23" w:rsidRDefault="00A546DA" w:rsidP="00223C23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223C23">
        <w:rPr>
          <w:sz w:val="24"/>
          <w:szCs w:val="24"/>
        </w:rPr>
        <w:t>Выпуская квалификационная работа по направлению подготовки 43.03.01</w:t>
      </w:r>
      <w:r w:rsidRPr="00223C23">
        <w:rPr>
          <w:b/>
          <w:bCs/>
          <w:i/>
          <w:iCs/>
          <w:sz w:val="24"/>
          <w:szCs w:val="24"/>
        </w:rPr>
        <w:t xml:space="preserve"> </w:t>
      </w:r>
      <w:r w:rsidRPr="00223C23">
        <w:rPr>
          <w:sz w:val="24"/>
          <w:szCs w:val="24"/>
        </w:rPr>
        <w:t xml:space="preserve">Сервис (профиль </w:t>
      </w:r>
      <w:r w:rsidR="00022B51" w:rsidRPr="00022B51">
        <w:rPr>
          <w:sz w:val="24"/>
          <w:szCs w:val="24"/>
        </w:rPr>
        <w:t>Социально-культурный сервис</w:t>
      </w:r>
      <w:r w:rsidRPr="00223C23">
        <w:rPr>
          <w:sz w:val="24"/>
          <w:szCs w:val="24"/>
        </w:rPr>
        <w:t>) представляет собой исследование студентом темы или проблемы, ориентированной на решени</w:t>
      </w:r>
      <w:r w:rsidR="00D51BE9">
        <w:rPr>
          <w:sz w:val="24"/>
          <w:szCs w:val="24"/>
        </w:rPr>
        <w:t>е</w:t>
      </w:r>
      <w:r w:rsidRPr="00223C23">
        <w:rPr>
          <w:sz w:val="24"/>
          <w:szCs w:val="24"/>
        </w:rPr>
        <w:t xml:space="preserve"> профессиональной задачи в области сервиса</w:t>
      </w:r>
      <w:r w:rsidR="00D51BE9">
        <w:rPr>
          <w:sz w:val="24"/>
          <w:szCs w:val="24"/>
        </w:rPr>
        <w:t xml:space="preserve"> транспортных средств</w:t>
      </w:r>
      <w:r w:rsidRPr="00223C23">
        <w:rPr>
          <w:sz w:val="24"/>
          <w:szCs w:val="24"/>
        </w:rPr>
        <w:t>.</w:t>
      </w:r>
    </w:p>
    <w:p w14:paraId="7127D67D" w14:textId="77777777" w:rsidR="00A546DA" w:rsidRPr="00223C23" w:rsidRDefault="00A546DA" w:rsidP="00EC77EF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223C23">
        <w:rPr>
          <w:sz w:val="24"/>
          <w:szCs w:val="24"/>
        </w:rPr>
        <w:t>Образовательная организация утверждает список тем ВКР, предлагаемых обучающимся и доводит его до сведения обучающихся не позднее, чем за 6 месяцев до начала государственной итоговой аттестации.</w:t>
      </w:r>
    </w:p>
    <w:p w14:paraId="205C7199" w14:textId="77777777" w:rsidR="00A546DA" w:rsidRPr="00223C23" w:rsidRDefault="00A546DA" w:rsidP="00EC77EF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</w:p>
    <w:p w14:paraId="157EBB8C" w14:textId="77777777" w:rsidR="00A546DA" w:rsidRPr="00223C23" w:rsidRDefault="00A546DA" w:rsidP="002C5965">
      <w:pPr>
        <w:pStyle w:val="LO-Normal"/>
        <w:jc w:val="center"/>
        <w:rPr>
          <w:b/>
          <w:bCs/>
          <w:smallCaps/>
          <w:sz w:val="24"/>
          <w:szCs w:val="24"/>
        </w:rPr>
      </w:pPr>
      <w:r w:rsidRPr="00223C23">
        <w:rPr>
          <w:b/>
          <w:bCs/>
          <w:smallCaps/>
          <w:sz w:val="24"/>
          <w:szCs w:val="24"/>
        </w:rPr>
        <w:t>2. Примерная тематика выпускных квалификационных работ</w:t>
      </w:r>
    </w:p>
    <w:p w14:paraId="39EDAFD8" w14:textId="77777777" w:rsidR="00A546DA" w:rsidRPr="00223C23" w:rsidRDefault="00A546DA" w:rsidP="002C5965">
      <w:pPr>
        <w:pStyle w:val="LO-Normal"/>
        <w:jc w:val="center"/>
        <w:rPr>
          <w:b/>
          <w:bCs/>
          <w:smallCaps/>
          <w:sz w:val="24"/>
          <w:szCs w:val="24"/>
        </w:rPr>
      </w:pPr>
    </w:p>
    <w:p w14:paraId="6E7FBDF8" w14:textId="3DDF4A45" w:rsidR="00A546DA" w:rsidRPr="00223C23" w:rsidRDefault="00A546DA" w:rsidP="00022B51">
      <w:pPr>
        <w:pStyle w:val="LO-Normal"/>
        <w:numPr>
          <w:ilvl w:val="0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Анализ конкурентной среды </w:t>
      </w:r>
      <w:r w:rsidR="004D5500">
        <w:rPr>
          <w:sz w:val="24"/>
          <w:szCs w:val="24"/>
        </w:rPr>
        <w:t xml:space="preserve">предприятий </w:t>
      </w:r>
      <w:r w:rsidR="00022B51">
        <w:rPr>
          <w:sz w:val="24"/>
          <w:szCs w:val="24"/>
        </w:rPr>
        <w:t>с</w:t>
      </w:r>
      <w:r w:rsidR="00022B51" w:rsidRPr="00022B51">
        <w:rPr>
          <w:sz w:val="24"/>
          <w:szCs w:val="24"/>
        </w:rPr>
        <w:t>оциально-культурн</w:t>
      </w:r>
      <w:r w:rsidR="00022B51">
        <w:rPr>
          <w:sz w:val="24"/>
          <w:szCs w:val="24"/>
        </w:rPr>
        <w:t xml:space="preserve">ого </w:t>
      </w:r>
      <w:r w:rsidR="00022B51" w:rsidRPr="00022B51">
        <w:rPr>
          <w:sz w:val="24"/>
          <w:szCs w:val="24"/>
        </w:rPr>
        <w:t>сервис</w:t>
      </w:r>
      <w:r w:rsidR="00022B51">
        <w:rPr>
          <w:sz w:val="24"/>
          <w:szCs w:val="24"/>
        </w:rPr>
        <w:t>а</w:t>
      </w:r>
      <w:r w:rsidR="00022B51" w:rsidRPr="00022B51">
        <w:rPr>
          <w:sz w:val="24"/>
          <w:szCs w:val="24"/>
        </w:rPr>
        <w:t xml:space="preserve"> </w:t>
      </w:r>
      <w:r w:rsidRPr="00223C23">
        <w:rPr>
          <w:sz w:val="24"/>
          <w:szCs w:val="24"/>
        </w:rPr>
        <w:t xml:space="preserve">и фирм-конкурентов (на конкретном примере). </w:t>
      </w:r>
    </w:p>
    <w:p w14:paraId="5AB6AE95" w14:textId="77777777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51">
        <w:rPr>
          <w:rFonts w:ascii="Times New Roman" w:hAnsi="Times New Roman" w:cs="Times New Roman"/>
          <w:sz w:val="24"/>
          <w:szCs w:val="24"/>
        </w:rPr>
        <w:t>Автоматизация бизнес-процессов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547A13" w14:textId="74117B2D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51">
        <w:rPr>
          <w:rFonts w:ascii="Times New Roman" w:hAnsi="Times New Roman" w:cs="Times New Roman"/>
          <w:sz w:val="24"/>
          <w:szCs w:val="24"/>
        </w:rPr>
        <w:t>Выявление потребительских предпочтений с целью совершенствования маркетинговой деятельности сервисного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AF62E9" w14:textId="04A96FCC" w:rsidR="0087646D" w:rsidRDefault="0087646D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6D">
        <w:rPr>
          <w:rFonts w:ascii="Times New Roman" w:hAnsi="Times New Roman" w:cs="Times New Roman"/>
          <w:sz w:val="24"/>
          <w:szCs w:val="24"/>
        </w:rPr>
        <w:t xml:space="preserve">Выставочная деятельность как перспективное направление </w:t>
      </w:r>
      <w:proofErr w:type="spellStart"/>
      <w:proofErr w:type="gramStart"/>
      <w:r w:rsidRPr="0087646D">
        <w:rPr>
          <w:rFonts w:ascii="Times New Roman" w:hAnsi="Times New Roman" w:cs="Times New Roman"/>
          <w:sz w:val="24"/>
          <w:szCs w:val="24"/>
        </w:rPr>
        <w:t>продви-жения</w:t>
      </w:r>
      <w:proofErr w:type="spellEnd"/>
      <w:proofErr w:type="gramEnd"/>
      <w:r w:rsidRPr="0087646D">
        <w:rPr>
          <w:rFonts w:ascii="Times New Roman" w:hAnsi="Times New Roman" w:cs="Times New Roman"/>
          <w:sz w:val="24"/>
          <w:szCs w:val="24"/>
        </w:rPr>
        <w:t xml:space="preserve"> рекреационного продукта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DBEC9E" w14:textId="77777777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51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на предприятиях сервиса с целью повышения качества обслуживания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112857" w14:textId="77777777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B51">
        <w:rPr>
          <w:rFonts w:ascii="Times New Roman" w:hAnsi="Times New Roman" w:cs="Times New Roman"/>
          <w:sz w:val="24"/>
          <w:szCs w:val="24"/>
        </w:rPr>
        <w:t xml:space="preserve">Индивидуальный </w:t>
      </w:r>
      <w:proofErr w:type="spellStart"/>
      <w:r w:rsidRPr="00022B51">
        <w:rPr>
          <w:rFonts w:ascii="Times New Roman" w:hAnsi="Times New Roman" w:cs="Times New Roman"/>
          <w:sz w:val="24"/>
          <w:szCs w:val="24"/>
        </w:rPr>
        <w:t>брендинг</w:t>
      </w:r>
      <w:proofErr w:type="spellEnd"/>
      <w:r w:rsidRPr="00022B51">
        <w:rPr>
          <w:rFonts w:ascii="Times New Roman" w:hAnsi="Times New Roman" w:cs="Times New Roman"/>
          <w:sz w:val="24"/>
          <w:szCs w:val="24"/>
        </w:rPr>
        <w:t xml:space="preserve"> как средство продвижения в профессиональной сфере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66B89" w14:textId="40165D6B" w:rsidR="00A546DA" w:rsidRDefault="00A546DA" w:rsidP="00022B51">
      <w:pPr>
        <w:pStyle w:val="LO-Normal"/>
        <w:numPr>
          <w:ilvl w:val="0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Использование российскими </w:t>
      </w:r>
      <w:r w:rsidR="008B15E9">
        <w:rPr>
          <w:sz w:val="24"/>
          <w:szCs w:val="24"/>
        </w:rPr>
        <w:t xml:space="preserve">предприятиями </w:t>
      </w:r>
      <w:r w:rsidR="004D5500" w:rsidRPr="00223C23">
        <w:rPr>
          <w:sz w:val="24"/>
          <w:szCs w:val="24"/>
        </w:rPr>
        <w:t>зарубеж</w:t>
      </w:r>
      <w:r w:rsidR="004D5500">
        <w:rPr>
          <w:sz w:val="24"/>
          <w:szCs w:val="24"/>
        </w:rPr>
        <w:t>ного опыта управления проектами</w:t>
      </w:r>
      <w:r w:rsidR="004D5500" w:rsidRPr="00223C23">
        <w:rPr>
          <w:sz w:val="24"/>
          <w:szCs w:val="24"/>
        </w:rPr>
        <w:t xml:space="preserve"> </w:t>
      </w:r>
      <w:r w:rsidR="008B15E9">
        <w:rPr>
          <w:sz w:val="24"/>
          <w:szCs w:val="24"/>
        </w:rPr>
        <w:t xml:space="preserve">в сфере </w:t>
      </w:r>
      <w:r w:rsidR="00022B51" w:rsidRPr="00022B51">
        <w:rPr>
          <w:sz w:val="24"/>
          <w:szCs w:val="24"/>
        </w:rPr>
        <w:t>социально-культурного сервиса</w:t>
      </w:r>
      <w:r w:rsidR="004D5500" w:rsidRPr="00022B51">
        <w:rPr>
          <w:sz w:val="24"/>
          <w:szCs w:val="24"/>
        </w:rPr>
        <w:t>.</w:t>
      </w:r>
      <w:r w:rsidRPr="00223C23">
        <w:rPr>
          <w:sz w:val="24"/>
          <w:szCs w:val="24"/>
        </w:rPr>
        <w:t xml:space="preserve"> </w:t>
      </w:r>
    </w:p>
    <w:p w14:paraId="350AB3CE" w14:textId="3477AD03" w:rsidR="0087646D" w:rsidRPr="00223C23" w:rsidRDefault="0087646D" w:rsidP="0087646D">
      <w:pPr>
        <w:pStyle w:val="LO-Normal"/>
        <w:numPr>
          <w:ilvl w:val="0"/>
          <w:numId w:val="5"/>
        </w:numPr>
        <w:tabs>
          <w:tab w:val="left" w:pos="851"/>
        </w:tabs>
        <w:jc w:val="both"/>
        <w:rPr>
          <w:sz w:val="24"/>
          <w:szCs w:val="24"/>
        </w:rPr>
      </w:pPr>
      <w:r w:rsidRPr="0087646D">
        <w:rPr>
          <w:sz w:val="24"/>
          <w:szCs w:val="24"/>
        </w:rPr>
        <w:lastRenderedPageBreak/>
        <w:t>14.</w:t>
      </w:r>
      <w:r w:rsidRPr="0087646D">
        <w:rPr>
          <w:sz w:val="24"/>
          <w:szCs w:val="24"/>
        </w:rPr>
        <w:tab/>
        <w:t>Историко-культурный потенциал региона как фактор развития услуг</w:t>
      </w:r>
      <w:r>
        <w:rPr>
          <w:sz w:val="24"/>
          <w:szCs w:val="24"/>
        </w:rPr>
        <w:t xml:space="preserve"> в социально-культурной сфере.</w:t>
      </w:r>
      <w:r w:rsidRPr="0087646D">
        <w:rPr>
          <w:sz w:val="24"/>
          <w:szCs w:val="24"/>
        </w:rPr>
        <w:t xml:space="preserve">  </w:t>
      </w:r>
    </w:p>
    <w:p w14:paraId="4099DC2F" w14:textId="34A81B77" w:rsidR="00A546DA" w:rsidRPr="00223C23" w:rsidRDefault="008B15E9" w:rsidP="00022B51">
      <w:pPr>
        <w:pStyle w:val="LO-Normal"/>
        <w:numPr>
          <w:ilvl w:val="0"/>
          <w:numId w:val="5"/>
        </w:numPr>
        <w:tabs>
          <w:tab w:val="left" w:pos="851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Клиентоориентированные</w:t>
      </w:r>
      <w:proofErr w:type="spellEnd"/>
      <w:r>
        <w:rPr>
          <w:sz w:val="24"/>
          <w:szCs w:val="24"/>
        </w:rPr>
        <w:t xml:space="preserve"> технологии на предприятии в сфере </w:t>
      </w:r>
      <w:r w:rsidR="00022B51" w:rsidRPr="00022B51">
        <w:rPr>
          <w:sz w:val="24"/>
          <w:szCs w:val="24"/>
        </w:rPr>
        <w:t>социально-культурного сервиса</w:t>
      </w:r>
      <w:r w:rsidRPr="00022B51">
        <w:rPr>
          <w:sz w:val="24"/>
          <w:szCs w:val="24"/>
        </w:rPr>
        <w:t>.</w:t>
      </w:r>
    </w:p>
    <w:p w14:paraId="69A0BD5B" w14:textId="77777777" w:rsidR="00A546DA" w:rsidRPr="00223C23" w:rsidRDefault="008B15E9" w:rsidP="00022B51">
      <w:pPr>
        <w:pStyle w:val="ad"/>
        <w:numPr>
          <w:ilvl w:val="0"/>
          <w:numId w:val="5"/>
        </w:numPr>
        <w:tabs>
          <w:tab w:val="left" w:pos="851"/>
          <w:tab w:val="num" w:pos="1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 развития т</w:t>
      </w:r>
      <w:r w:rsidR="00A546DA" w:rsidRPr="00223C23">
        <w:rPr>
          <w:rFonts w:ascii="Times New Roman" w:hAnsi="Times New Roman" w:cs="Times New Roman"/>
          <w:sz w:val="24"/>
          <w:szCs w:val="24"/>
        </w:rPr>
        <w:t>ранспортн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A546DA" w:rsidRPr="00223C23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A546DA" w:rsidRPr="00223C23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14:paraId="5973160F" w14:textId="3729EE46" w:rsidR="00A546DA" w:rsidRPr="00223C23" w:rsidRDefault="00034146" w:rsidP="00022B51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услуги </w:t>
      </w:r>
      <w:r w:rsidR="00DE0EB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предприяти</w:t>
      </w:r>
      <w:r w:rsidR="00DE0EB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 сфере </w:t>
      </w:r>
      <w:r w:rsidR="00022B51" w:rsidRPr="00022B51">
        <w:rPr>
          <w:rFonts w:ascii="Times New Roman" w:hAnsi="Times New Roman" w:cs="Times New Roman"/>
          <w:sz w:val="24"/>
          <w:szCs w:val="24"/>
        </w:rPr>
        <w:t>социально-культурного сервиса</w:t>
      </w:r>
      <w:r w:rsidRPr="00022B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(на выбор студента)</w:t>
      </w:r>
      <w:r w:rsidR="00A546DA" w:rsidRPr="00223C23">
        <w:rPr>
          <w:rFonts w:ascii="Times New Roman" w:hAnsi="Times New Roman" w:cs="Times New Roman"/>
          <w:sz w:val="24"/>
          <w:szCs w:val="24"/>
        </w:rPr>
        <w:t>.</w:t>
      </w:r>
    </w:p>
    <w:p w14:paraId="2F221F15" w14:textId="37F462D9" w:rsidR="00A546DA" w:rsidRPr="00223C23" w:rsidRDefault="00DE0EB5" w:rsidP="00022B51">
      <w:pPr>
        <w:pStyle w:val="ad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услуги на предприятии в сфере сервиса </w:t>
      </w:r>
      <w:r w:rsidR="00022B51" w:rsidRPr="00022B51">
        <w:rPr>
          <w:rFonts w:ascii="Times New Roman" w:hAnsi="Times New Roman" w:cs="Times New Roman"/>
          <w:sz w:val="24"/>
          <w:szCs w:val="24"/>
        </w:rPr>
        <w:t>социально-культурного сервиса</w:t>
      </w:r>
      <w:r w:rsidRPr="00022B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специализирующихся в области </w:t>
      </w:r>
      <w:r w:rsidR="00022B51">
        <w:rPr>
          <w:rFonts w:ascii="Times New Roman" w:hAnsi="Times New Roman" w:cs="Times New Roman"/>
          <w:sz w:val="24"/>
          <w:szCs w:val="24"/>
        </w:rPr>
        <w:t>экскурсионной деятельности</w:t>
      </w:r>
      <w:r w:rsidR="00A546DA" w:rsidRPr="00223C23">
        <w:rPr>
          <w:rFonts w:ascii="Times New Roman" w:hAnsi="Times New Roman" w:cs="Times New Roman"/>
          <w:sz w:val="24"/>
          <w:szCs w:val="24"/>
        </w:rPr>
        <w:t>.</w:t>
      </w:r>
    </w:p>
    <w:p w14:paraId="219B7C9B" w14:textId="4C0D9B62" w:rsidR="00A546DA" w:rsidRPr="009A6B6D" w:rsidRDefault="004C3037" w:rsidP="00022B51">
      <w:pPr>
        <w:pStyle w:val="ad"/>
        <w:numPr>
          <w:ilvl w:val="0"/>
          <w:numId w:val="5"/>
        </w:numPr>
        <w:tabs>
          <w:tab w:val="left" w:pos="851"/>
          <w:tab w:val="num" w:pos="1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6B6D">
        <w:rPr>
          <w:rFonts w:ascii="Times New Roman" w:hAnsi="Times New Roman" w:cs="Times New Roman"/>
          <w:sz w:val="24"/>
          <w:szCs w:val="24"/>
        </w:rPr>
        <w:t xml:space="preserve">Проект бизнес-плана открытия </w:t>
      </w:r>
      <w:r w:rsidR="00022B51">
        <w:rPr>
          <w:rFonts w:ascii="Times New Roman" w:hAnsi="Times New Roman" w:cs="Times New Roman"/>
          <w:sz w:val="24"/>
          <w:szCs w:val="24"/>
        </w:rPr>
        <w:t>туристского предприятия</w:t>
      </w:r>
      <w:r w:rsidRPr="009A6B6D">
        <w:rPr>
          <w:rFonts w:ascii="Times New Roman" w:hAnsi="Times New Roman" w:cs="Times New Roman"/>
          <w:sz w:val="24"/>
          <w:szCs w:val="24"/>
        </w:rPr>
        <w:t xml:space="preserve"> в г. Санкт-Петербург</w:t>
      </w:r>
      <w:r w:rsidR="00A546DA" w:rsidRPr="009A6B6D">
        <w:rPr>
          <w:rFonts w:ascii="Times New Roman" w:hAnsi="Times New Roman" w:cs="Times New Roman"/>
          <w:sz w:val="24"/>
          <w:szCs w:val="24"/>
        </w:rPr>
        <w:t>.</w:t>
      </w:r>
    </w:p>
    <w:p w14:paraId="27E3F41B" w14:textId="099F12F0" w:rsidR="00D01CD8" w:rsidRDefault="00D01CD8" w:rsidP="00022B51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num" w:pos="120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596">
        <w:rPr>
          <w:rFonts w:ascii="Times New Roman" w:hAnsi="Times New Roman" w:cs="Times New Roman"/>
          <w:sz w:val="24"/>
          <w:szCs w:val="24"/>
        </w:rPr>
        <w:t>Проект-бизнес-плана открытия магазина по торговле автозапчастями</w:t>
      </w:r>
      <w:r w:rsidR="00F0119F">
        <w:rPr>
          <w:rFonts w:ascii="Times New Roman" w:hAnsi="Times New Roman" w:cs="Times New Roman"/>
          <w:sz w:val="24"/>
          <w:szCs w:val="24"/>
        </w:rPr>
        <w:t>.</w:t>
      </w:r>
    </w:p>
    <w:p w14:paraId="3D8379D5" w14:textId="77777777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 xml:space="preserve">Проект создания предприятия в сфере социально-культурного сервиса. </w:t>
      </w:r>
    </w:p>
    <w:p w14:paraId="2DBE15AE" w14:textId="3FDE6DC7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Проектирование информационной системы предприятия в сфере социально-культурного сервиса Повышение качества предоставляемых услуг в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F75336" w14:textId="482EDCC1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Повышение лояльности клиентов</w:t>
      </w:r>
      <w:r>
        <w:rPr>
          <w:rFonts w:ascii="Times New Roman" w:hAnsi="Times New Roman" w:cs="Times New Roman"/>
          <w:sz w:val="24"/>
          <w:szCs w:val="24"/>
        </w:rPr>
        <w:t xml:space="preserve"> предприятия социально-культурного сервиса.</w:t>
      </w:r>
    </w:p>
    <w:p w14:paraId="6A5DB8AB" w14:textId="7648E37F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Практика использования информационных технологий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26525" w14:textId="5498BCE6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</w:t>
      </w:r>
      <w:proofErr w:type="spellStart"/>
      <w:r w:rsidRPr="005B345C">
        <w:rPr>
          <w:rFonts w:ascii="Times New Roman" w:hAnsi="Times New Roman" w:cs="Times New Roman"/>
          <w:sz w:val="24"/>
          <w:szCs w:val="24"/>
        </w:rPr>
        <w:t>ивент</w:t>
      </w:r>
      <w:proofErr w:type="spellEnd"/>
      <w:r w:rsidRPr="005B345C">
        <w:rPr>
          <w:rFonts w:ascii="Times New Roman" w:hAnsi="Times New Roman" w:cs="Times New Roman"/>
          <w:sz w:val="24"/>
          <w:szCs w:val="24"/>
        </w:rPr>
        <w:t>-индустрии в регионе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64D3F" w14:textId="3FE3F621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45C">
        <w:rPr>
          <w:rFonts w:ascii="Times New Roman" w:hAnsi="Times New Roman" w:cs="Times New Roman"/>
          <w:sz w:val="24"/>
          <w:szCs w:val="24"/>
        </w:rPr>
        <w:t>Профессиографирование</w:t>
      </w:r>
      <w:proofErr w:type="spellEnd"/>
      <w:r w:rsidRPr="005B345C">
        <w:rPr>
          <w:rFonts w:ascii="Times New Roman" w:hAnsi="Times New Roman" w:cs="Times New Roman"/>
          <w:sz w:val="24"/>
          <w:szCs w:val="24"/>
        </w:rPr>
        <w:t xml:space="preserve"> деятельности сотрудников сервисного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B362A2" w14:textId="77777777" w:rsidR="005B345C" w:rsidRPr="00D01CD8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  <w:tab w:val="num" w:pos="1206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D01CD8">
        <w:rPr>
          <w:rFonts w:ascii="Times New Roman" w:hAnsi="Times New Roman" w:cs="Times New Roman"/>
          <w:sz w:val="24"/>
          <w:szCs w:val="24"/>
        </w:rPr>
        <w:t xml:space="preserve">Разработка мероприятий по совершенствованию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D01CD8">
        <w:rPr>
          <w:rFonts w:ascii="Times New Roman" w:hAnsi="Times New Roman" w:cs="Times New Roman"/>
          <w:sz w:val="24"/>
          <w:szCs w:val="24"/>
        </w:rPr>
        <w:t>услуг автосервиса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BC136" w14:textId="77777777" w:rsidR="005B345C" w:rsidRPr="00022B51" w:rsidRDefault="005B345C" w:rsidP="0087646D">
      <w:pPr>
        <w:numPr>
          <w:ilvl w:val="0"/>
          <w:numId w:val="5"/>
        </w:numPr>
        <w:jc w:val="both"/>
        <w:rPr>
          <w:lang w:eastAsia="en-US"/>
        </w:rPr>
      </w:pPr>
      <w:r w:rsidRPr="00D01CD8">
        <w:t xml:space="preserve"> </w:t>
      </w:r>
      <w:r w:rsidRPr="00022B51">
        <w:rPr>
          <w:lang w:eastAsia="en-US"/>
        </w:rPr>
        <w:t xml:space="preserve">Разработка мероприятий по совершенствованию услуг </w:t>
      </w:r>
      <w:r>
        <w:rPr>
          <w:lang w:eastAsia="en-US"/>
        </w:rPr>
        <w:t>предприятия общественного питания</w:t>
      </w:r>
      <w:r w:rsidRPr="00022B51">
        <w:rPr>
          <w:lang w:eastAsia="en-US"/>
        </w:rPr>
        <w:t>.</w:t>
      </w:r>
    </w:p>
    <w:p w14:paraId="60E50A73" w14:textId="46D878F2" w:rsidR="005B345C" w:rsidRDefault="005B345C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Развитие современной сервисной инфраструктуры в регионе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42CE3A" w14:textId="1024B49D" w:rsidR="005B345C" w:rsidRPr="005B345C" w:rsidRDefault="005B345C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Развитие современных форм экспресс-обслуживания потребителей на предприятии</w:t>
      </w:r>
    </w:p>
    <w:p w14:paraId="27662B41" w14:textId="5BC26647" w:rsidR="005B345C" w:rsidRDefault="005B345C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 xml:space="preserve"> Разработка рекламной стратегии предприятия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AA75B" w14:textId="1270699C" w:rsidR="0087646D" w:rsidRDefault="0087646D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6D">
        <w:rPr>
          <w:rFonts w:ascii="Times New Roman" w:hAnsi="Times New Roman" w:cs="Times New Roman"/>
          <w:sz w:val="24"/>
          <w:szCs w:val="24"/>
        </w:rPr>
        <w:t>Разработка системы внутрифирменного обучения персонала организации социально-культурного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904642" w14:textId="34EB405A" w:rsidR="0087646D" w:rsidRDefault="0087646D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6D">
        <w:rPr>
          <w:rFonts w:ascii="Times New Roman" w:hAnsi="Times New Roman" w:cs="Times New Roman"/>
          <w:sz w:val="24"/>
          <w:szCs w:val="24"/>
        </w:rPr>
        <w:t>Разработка туристского продукта культурно-исторической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8DEAA0" w14:textId="77777777" w:rsidR="0087646D" w:rsidRPr="0087646D" w:rsidRDefault="0087646D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6D">
        <w:rPr>
          <w:rFonts w:ascii="Times New Roman" w:hAnsi="Times New Roman" w:cs="Times New Roman"/>
          <w:sz w:val="24"/>
          <w:szCs w:val="24"/>
        </w:rPr>
        <w:t xml:space="preserve">Совершенствование деятельности предприятия в сфере социально-культурного сервиса на основе использования информационных технологий. </w:t>
      </w:r>
    </w:p>
    <w:p w14:paraId="6D6EE925" w14:textId="77777777" w:rsidR="0087646D" w:rsidRPr="0087646D" w:rsidRDefault="0087646D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6D">
        <w:rPr>
          <w:rFonts w:ascii="Times New Roman" w:hAnsi="Times New Roman" w:cs="Times New Roman"/>
          <w:sz w:val="24"/>
          <w:szCs w:val="24"/>
        </w:rPr>
        <w:t>Различия между процессами производства услуг на предприятии в сфере социально-культурного сервиса.</w:t>
      </w:r>
    </w:p>
    <w:p w14:paraId="03D2AAFD" w14:textId="690E59F2" w:rsidR="005B345C" w:rsidRDefault="005B345C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Совершенствование организации и технологии обслуживания клиентов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5A5680" w14:textId="77777777" w:rsidR="0087646D" w:rsidRPr="0087646D" w:rsidRDefault="0087646D" w:rsidP="0087646D">
      <w:pPr>
        <w:numPr>
          <w:ilvl w:val="0"/>
          <w:numId w:val="5"/>
        </w:numPr>
        <w:rPr>
          <w:lang w:eastAsia="en-US"/>
        </w:rPr>
      </w:pPr>
      <w:r w:rsidRPr="0087646D">
        <w:rPr>
          <w:lang w:eastAsia="en-US"/>
        </w:rPr>
        <w:t xml:space="preserve">Стратегии развития предприятия в сфере социально-культурного сервиса. </w:t>
      </w:r>
    </w:p>
    <w:p w14:paraId="5F018A7B" w14:textId="0D8AA1CA" w:rsidR="005B345C" w:rsidRDefault="005B345C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Совершенствование организационной культуры в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A5E63E" w14:textId="2B958508" w:rsidR="005B345C" w:rsidRPr="005B345C" w:rsidRDefault="005B345C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Сетевые формы предпринимательства в сервисной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EA90D" w14:textId="7768A6E6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Системы обеспечения безопасности в сфере сервиса и их эффективность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28438C" w14:textId="290F9456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Совершенствование PR-деятельности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B413F2" w14:textId="6F3051B6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5C">
        <w:rPr>
          <w:rFonts w:ascii="Times New Roman" w:hAnsi="Times New Roman" w:cs="Times New Roman"/>
          <w:sz w:val="24"/>
          <w:szCs w:val="24"/>
        </w:rPr>
        <w:t xml:space="preserve">Совершенствование деятельности </w:t>
      </w:r>
      <w:proofErr w:type="spellStart"/>
      <w:r w:rsidRPr="005B345C"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Pr="005B345C">
        <w:rPr>
          <w:rFonts w:ascii="Times New Roman" w:hAnsi="Times New Roman" w:cs="Times New Roman"/>
          <w:sz w:val="24"/>
          <w:szCs w:val="24"/>
        </w:rPr>
        <w:t>-выставочного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9E414" w14:textId="3299C9E1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Совершенствование коммуникационной деятельности предприятия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DF9DD1" w14:textId="513AD718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5C">
        <w:rPr>
          <w:rFonts w:ascii="Times New Roman" w:hAnsi="Times New Roman" w:cs="Times New Roman"/>
          <w:sz w:val="24"/>
          <w:szCs w:val="24"/>
        </w:rPr>
        <w:t>Совершенствование маркетинговой деятельности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C005C5" w14:textId="00BF0698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5C">
        <w:rPr>
          <w:rFonts w:ascii="Times New Roman" w:hAnsi="Times New Roman" w:cs="Times New Roman"/>
          <w:sz w:val="24"/>
          <w:szCs w:val="24"/>
        </w:rPr>
        <w:t>Совершенствование обслуживания потребителей как фактор повышения конкурентоспособности предприятия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B64AB" w14:textId="19F4E0B6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 xml:space="preserve">Совершенствование сервисной деятельности на предприятии </w:t>
      </w:r>
      <w:proofErr w:type="spellStart"/>
      <w:r w:rsidRPr="005B345C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5B345C">
        <w:rPr>
          <w:rFonts w:ascii="Times New Roman" w:hAnsi="Times New Roman" w:cs="Times New Roman"/>
          <w:sz w:val="24"/>
          <w:szCs w:val="24"/>
        </w:rPr>
        <w:t>-индустрии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C1DD3F" w14:textId="625D76AA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5C">
        <w:rPr>
          <w:rFonts w:ascii="Times New Roman" w:hAnsi="Times New Roman" w:cs="Times New Roman"/>
          <w:sz w:val="24"/>
          <w:szCs w:val="24"/>
        </w:rPr>
        <w:t>Совершенствование системы мотивации персонала сервисного предприятия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518DA9" w14:textId="369E3BB7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Совершенствование управления качеством обслуживания на предприятии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B442B7" w14:textId="6F659ACB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Совершенствование управления персоналом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705AC5" w14:textId="330865CC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Совершенствование услуг в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360951" w14:textId="31E5E657" w:rsidR="0087646D" w:rsidRPr="005B345C" w:rsidRDefault="0087646D" w:rsidP="0087646D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46D">
        <w:rPr>
          <w:rFonts w:ascii="Times New Roman" w:hAnsi="Times New Roman" w:cs="Times New Roman"/>
          <w:sz w:val="24"/>
          <w:szCs w:val="24"/>
        </w:rPr>
        <w:t>Совершенствование PR-деятельности организаций социально-культурного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71C33" w14:textId="485D06F6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5C">
        <w:rPr>
          <w:rFonts w:ascii="Times New Roman" w:hAnsi="Times New Roman" w:cs="Times New Roman"/>
          <w:sz w:val="24"/>
          <w:szCs w:val="24"/>
        </w:rPr>
        <w:t>Современные тенденции развития сервисной деятельности в индустрии гостеприимства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E181D4" w14:textId="150B3891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5C">
        <w:rPr>
          <w:rFonts w:ascii="Times New Roman" w:hAnsi="Times New Roman" w:cs="Times New Roman"/>
          <w:sz w:val="24"/>
          <w:szCs w:val="24"/>
        </w:rPr>
        <w:t>Современные тенденции развития сервисной деятельности в туризме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B3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AC2C2" w14:textId="6A85CD6B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45C">
        <w:rPr>
          <w:rFonts w:ascii="Times New Roman" w:hAnsi="Times New Roman" w:cs="Times New Roman"/>
          <w:sz w:val="24"/>
          <w:szCs w:val="24"/>
        </w:rPr>
        <w:t>Современные формы малого предпринимательства в сервисной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A1EE26" w14:textId="22BC8464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5B345C">
        <w:rPr>
          <w:rFonts w:ascii="Times New Roman" w:hAnsi="Times New Roman" w:cs="Times New Roman"/>
          <w:sz w:val="24"/>
          <w:szCs w:val="24"/>
        </w:rPr>
        <w:t>Технологии управления проектами в сервисной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39EC11" w14:textId="351AA46D" w:rsid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45C">
        <w:rPr>
          <w:rFonts w:ascii="Times New Roman" w:hAnsi="Times New Roman" w:cs="Times New Roman"/>
          <w:sz w:val="24"/>
          <w:szCs w:val="24"/>
        </w:rPr>
        <w:t>Технология организации и проведения крупного событийного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53F010" w14:textId="77777777" w:rsidR="005B345C" w:rsidRPr="005B345C" w:rsidRDefault="005B345C" w:rsidP="005B345C">
      <w:pPr>
        <w:numPr>
          <w:ilvl w:val="0"/>
          <w:numId w:val="5"/>
        </w:numPr>
        <w:rPr>
          <w:lang w:eastAsia="en-US"/>
        </w:rPr>
      </w:pPr>
      <w:r w:rsidRPr="005B345C">
        <w:rPr>
          <w:lang w:eastAsia="en-US"/>
        </w:rPr>
        <w:t>Управление проектами на предприятии в сфере социально-культурного сервиса.</w:t>
      </w:r>
    </w:p>
    <w:p w14:paraId="0E220DDD" w14:textId="32A3A7EC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45C">
        <w:rPr>
          <w:rFonts w:ascii="Times New Roman" w:hAnsi="Times New Roman" w:cs="Times New Roman"/>
          <w:sz w:val="24"/>
          <w:szCs w:val="24"/>
        </w:rPr>
        <w:t>Управление клиентским опытом в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7A87EA" w14:textId="7C2FA1F5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45C">
        <w:rPr>
          <w:rFonts w:ascii="Times New Roman" w:hAnsi="Times New Roman" w:cs="Times New Roman"/>
          <w:sz w:val="24"/>
          <w:szCs w:val="24"/>
        </w:rPr>
        <w:t>Управление клиентской базой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BCF16D" w14:textId="7173A28B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B345C">
        <w:rPr>
          <w:rFonts w:ascii="Times New Roman" w:hAnsi="Times New Roman" w:cs="Times New Roman"/>
          <w:sz w:val="24"/>
          <w:szCs w:val="24"/>
        </w:rPr>
        <w:t>Управление спросом на предприятиях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86BF23" w14:textId="7D8EFC57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45C">
        <w:rPr>
          <w:rFonts w:ascii="Times New Roman" w:hAnsi="Times New Roman" w:cs="Times New Roman"/>
          <w:sz w:val="24"/>
          <w:szCs w:val="24"/>
        </w:rPr>
        <w:t>Формирование имиджа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5F61B5" w14:textId="176AF6E9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45C">
        <w:rPr>
          <w:rFonts w:ascii="Times New Roman" w:hAnsi="Times New Roman" w:cs="Times New Roman"/>
          <w:sz w:val="24"/>
          <w:szCs w:val="24"/>
        </w:rPr>
        <w:t>Формирование индивидуального бренда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3414E1" w14:textId="3673E6D3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45C">
        <w:rPr>
          <w:rFonts w:ascii="Times New Roman" w:hAnsi="Times New Roman" w:cs="Times New Roman"/>
          <w:sz w:val="24"/>
          <w:szCs w:val="24"/>
        </w:rPr>
        <w:t>Формирование корпоративной культуры персонала сервисной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11B116" w14:textId="6DC4EAE3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345C">
        <w:rPr>
          <w:rFonts w:ascii="Times New Roman" w:hAnsi="Times New Roman" w:cs="Times New Roman"/>
          <w:sz w:val="24"/>
          <w:szCs w:val="24"/>
        </w:rPr>
        <w:t>Формирование системы мотивации потребительского спроса в сервисе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C37F6B" w14:textId="5C882373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B345C">
        <w:rPr>
          <w:rFonts w:ascii="Times New Roman" w:hAnsi="Times New Roman" w:cs="Times New Roman"/>
          <w:sz w:val="24"/>
          <w:szCs w:val="24"/>
        </w:rPr>
        <w:t>Франчайзинг</w:t>
      </w:r>
      <w:proofErr w:type="spellEnd"/>
      <w:r w:rsidRPr="005B345C">
        <w:rPr>
          <w:rFonts w:ascii="Times New Roman" w:hAnsi="Times New Roman" w:cs="Times New Roman"/>
          <w:sz w:val="24"/>
          <w:szCs w:val="24"/>
        </w:rPr>
        <w:t xml:space="preserve"> как стратегия развития компании в индустрии сервиса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266B4C" w14:textId="56B0ED30" w:rsidR="005B345C" w:rsidRPr="005B345C" w:rsidRDefault="005B345C" w:rsidP="005B345C">
      <w:pPr>
        <w:pStyle w:val="ad"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B345C">
        <w:rPr>
          <w:rFonts w:ascii="Times New Roman" w:hAnsi="Times New Roman" w:cs="Times New Roman"/>
          <w:sz w:val="24"/>
          <w:szCs w:val="24"/>
        </w:rPr>
        <w:t>Этические проблемы в сфере сервиса и пути их решения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188AFE" w14:textId="77777777" w:rsidR="00A546DA" w:rsidRPr="00223C23" w:rsidRDefault="00A546DA" w:rsidP="00EC77EF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</w:p>
    <w:p w14:paraId="1B9934A7" w14:textId="77777777" w:rsidR="00A546DA" w:rsidRPr="00223C23" w:rsidRDefault="00A546DA" w:rsidP="002C5965">
      <w:pPr>
        <w:shd w:val="clear" w:color="auto" w:fill="FFFFFF"/>
        <w:tabs>
          <w:tab w:val="left" w:pos="-180"/>
        </w:tabs>
        <w:suppressAutoHyphens/>
        <w:jc w:val="center"/>
        <w:rPr>
          <w:b/>
          <w:bCs/>
          <w:kern w:val="24"/>
        </w:rPr>
      </w:pPr>
      <w:r w:rsidRPr="00223C23">
        <w:rPr>
          <w:b/>
          <w:bCs/>
          <w:kern w:val="24"/>
        </w:rPr>
        <w:t>3. ТРЕБОВАНИЯ К ПОРЯДКУ ВЫПОЛНЕНИЯ И ПРОЦЕДУРЕ ЗАЩИТЫ ВКР</w:t>
      </w:r>
    </w:p>
    <w:p w14:paraId="5F85A03D" w14:textId="77777777" w:rsidR="00A546DA" w:rsidRPr="00223C23" w:rsidRDefault="00A546DA" w:rsidP="0028500D">
      <w:pPr>
        <w:ind w:firstLine="567"/>
        <w:jc w:val="both"/>
        <w:rPr>
          <w:b/>
          <w:bCs/>
        </w:rPr>
      </w:pPr>
    </w:p>
    <w:p w14:paraId="24613F7E" w14:textId="77777777" w:rsidR="00A546DA" w:rsidRPr="00223C23" w:rsidRDefault="00A546DA" w:rsidP="00701DA8">
      <w:pPr>
        <w:pStyle w:val="ae"/>
        <w:ind w:firstLine="709"/>
        <w:jc w:val="both"/>
        <w:rPr>
          <w:rFonts w:ascii="Times New Roman" w:hAnsi="Times New Roman" w:cs="Times New Roman"/>
          <w:color w:val="auto"/>
        </w:rPr>
      </w:pPr>
      <w:r w:rsidRPr="00223C23">
        <w:rPr>
          <w:rFonts w:ascii="Times New Roman" w:hAnsi="Times New Roman" w:cs="Times New Roman"/>
          <w:color w:val="auto"/>
        </w:rPr>
        <w:t xml:space="preserve">Содержание выпускной квалификационной работы бакалавра </w:t>
      </w:r>
      <w:r w:rsidRPr="00223C23">
        <w:rPr>
          <w:rFonts w:ascii="Times New Roman" w:hAnsi="Times New Roman" w:cs="Times New Roman"/>
          <w:color w:val="auto"/>
          <w:spacing w:val="0"/>
          <w:lang w:eastAsia="zh-CN"/>
        </w:rPr>
        <w:t>определяется</w:t>
      </w:r>
      <w:r w:rsidRPr="00223C23">
        <w:rPr>
          <w:rFonts w:ascii="Times New Roman" w:hAnsi="Times New Roman" w:cs="Times New Roman"/>
          <w:color w:val="auto"/>
        </w:rPr>
        <w:t xml:space="preserve"> ее целями и задачами и учитывает необходимые требования: соответствие проводимого исследования направлению и профилю подготовки, квалифицированное применение теоретических знаний и профессиональных компетенций для решения задач исследования, связь теоретических положений с практическими задачами в рамках работы; </w:t>
      </w:r>
      <w:r w:rsidRPr="00223C23">
        <w:rPr>
          <w:rFonts w:ascii="Times New Roman" w:hAnsi="Times New Roman" w:cs="Times New Roman"/>
          <w:i/>
          <w:iCs/>
          <w:color w:val="auto"/>
        </w:rPr>
        <w:t xml:space="preserve">собственный подход к решению дискуссионных проблем теории и практики </w:t>
      </w:r>
      <w:r w:rsidR="005B5DEB">
        <w:rPr>
          <w:rFonts w:ascii="Times New Roman" w:hAnsi="Times New Roman" w:cs="Times New Roman"/>
          <w:i/>
          <w:iCs/>
          <w:color w:val="auto"/>
        </w:rPr>
        <w:t>сферы сервиса транспортных средств</w:t>
      </w:r>
      <w:r w:rsidRPr="00223C23">
        <w:rPr>
          <w:rFonts w:ascii="Times New Roman" w:hAnsi="Times New Roman" w:cs="Times New Roman"/>
          <w:i/>
          <w:iCs/>
          <w:color w:val="auto"/>
        </w:rPr>
        <w:t>,</w:t>
      </w:r>
      <w:r w:rsidRPr="00223C23">
        <w:rPr>
          <w:rFonts w:ascii="Times New Roman" w:hAnsi="Times New Roman" w:cs="Times New Roman"/>
          <w:color w:val="auto"/>
        </w:rPr>
        <w:t xml:space="preserve"> анализ библиографического материала, самостоятельность изложения и обобщения материала, логическая завершенность работы, наличие выводов.</w:t>
      </w:r>
    </w:p>
    <w:p w14:paraId="41CD9DDD" w14:textId="77777777" w:rsidR="00A546DA" w:rsidRPr="00223C23" w:rsidRDefault="00A546DA" w:rsidP="002C5965">
      <w:pPr>
        <w:pStyle w:val="ae"/>
        <w:ind w:firstLine="709"/>
        <w:jc w:val="both"/>
        <w:rPr>
          <w:rFonts w:ascii="Times New Roman" w:hAnsi="Times New Roman" w:cs="Times New Roman"/>
          <w:color w:val="auto"/>
        </w:rPr>
      </w:pPr>
      <w:r w:rsidRPr="00223C23">
        <w:rPr>
          <w:rFonts w:ascii="Times New Roman" w:hAnsi="Times New Roman" w:cs="Times New Roman"/>
          <w:color w:val="auto"/>
        </w:rPr>
        <w:t>Структура ВКР включает титульный лист, содержание, введение, основную часть, представленную в 2-3 главах, заключение (включая выводы и предложения), список используемых источников и приложение (при необходимости).</w:t>
      </w:r>
    </w:p>
    <w:p w14:paraId="082E0001" w14:textId="77777777" w:rsidR="00A546DA" w:rsidRPr="00223C23" w:rsidRDefault="00A546DA" w:rsidP="002C5965">
      <w:pPr>
        <w:pStyle w:val="ae"/>
        <w:ind w:firstLine="709"/>
        <w:jc w:val="both"/>
        <w:rPr>
          <w:rFonts w:ascii="Times New Roman" w:hAnsi="Times New Roman" w:cs="Times New Roman"/>
          <w:color w:val="auto"/>
        </w:rPr>
      </w:pPr>
      <w:r w:rsidRPr="00223C23">
        <w:rPr>
          <w:rFonts w:ascii="Times New Roman" w:hAnsi="Times New Roman" w:cs="Times New Roman"/>
          <w:color w:val="auto"/>
        </w:rPr>
        <w:t>Во</w:t>
      </w:r>
      <w:r w:rsidRPr="00223C23">
        <w:rPr>
          <w:rStyle w:val="af9"/>
          <w:rFonts w:ascii="Times New Roman" w:hAnsi="Times New Roman" w:cs="Times New Roman"/>
          <w:color w:val="auto"/>
        </w:rPr>
        <w:t xml:space="preserve"> введении </w:t>
      </w:r>
      <w:r w:rsidRPr="00223C23">
        <w:rPr>
          <w:rFonts w:ascii="Times New Roman" w:hAnsi="Times New Roman" w:cs="Times New Roman"/>
          <w:color w:val="auto"/>
        </w:rPr>
        <w:t>обо</w:t>
      </w:r>
      <w:r w:rsidR="0092279A">
        <w:rPr>
          <w:rFonts w:ascii="Times New Roman" w:hAnsi="Times New Roman" w:cs="Times New Roman"/>
          <w:color w:val="auto"/>
        </w:rPr>
        <w:t>значается</w:t>
      </w:r>
      <w:r w:rsidRPr="00223C23">
        <w:rPr>
          <w:rFonts w:ascii="Times New Roman" w:hAnsi="Times New Roman" w:cs="Times New Roman"/>
          <w:color w:val="auto"/>
        </w:rPr>
        <w:t xml:space="preserve"> актуальность; определяются цели и задачи исследования, раскрывается практическая значимость исследования.</w:t>
      </w:r>
    </w:p>
    <w:p w14:paraId="67C2DC3C" w14:textId="77777777" w:rsidR="00461E50" w:rsidRPr="00461E50" w:rsidRDefault="00A546DA" w:rsidP="00537550">
      <w:pPr>
        <w:ind w:firstLine="709"/>
        <w:jc w:val="both"/>
        <w:rPr>
          <w:spacing w:val="2"/>
        </w:rPr>
      </w:pPr>
      <w:r w:rsidRPr="00D51BE9">
        <w:rPr>
          <w:spacing w:val="2"/>
        </w:rPr>
        <w:t xml:space="preserve">В основной части </w:t>
      </w:r>
      <w:r w:rsidR="00461E50" w:rsidRPr="00D51BE9">
        <w:rPr>
          <w:spacing w:val="2"/>
        </w:rPr>
        <w:t xml:space="preserve">раскрываются теоретические аспекты по </w:t>
      </w:r>
      <w:r w:rsidR="00D51BE9" w:rsidRPr="00D51BE9">
        <w:rPr>
          <w:spacing w:val="2"/>
        </w:rPr>
        <w:t>теме</w:t>
      </w:r>
      <w:r w:rsidR="00461E50" w:rsidRPr="00D51BE9">
        <w:rPr>
          <w:spacing w:val="2"/>
        </w:rPr>
        <w:t xml:space="preserve"> </w:t>
      </w:r>
      <w:r w:rsidR="00D51BE9" w:rsidRPr="00D51BE9">
        <w:rPr>
          <w:spacing w:val="2"/>
        </w:rPr>
        <w:t>ВКР,</w:t>
      </w:r>
      <w:r w:rsidR="00461E50" w:rsidRPr="00D51BE9">
        <w:rPr>
          <w:spacing w:val="2"/>
        </w:rPr>
        <w:t xml:space="preserve"> проводится анализ эмпирических данных; </w:t>
      </w:r>
      <w:r w:rsidR="00977C7F" w:rsidRPr="00D51BE9">
        <w:rPr>
          <w:spacing w:val="2"/>
        </w:rPr>
        <w:t>разрабатываются практические рекомендации.</w:t>
      </w:r>
      <w:r w:rsidR="00461E50" w:rsidRPr="00461E50">
        <w:rPr>
          <w:spacing w:val="2"/>
        </w:rPr>
        <w:t xml:space="preserve"> </w:t>
      </w:r>
    </w:p>
    <w:p w14:paraId="3987DAA4" w14:textId="77777777" w:rsidR="00A546DA" w:rsidRPr="00223C23" w:rsidRDefault="00A546DA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23C23">
        <w:rPr>
          <w:spacing w:val="2"/>
          <w:sz w:val="24"/>
          <w:szCs w:val="24"/>
          <w:lang w:eastAsia="ru-RU"/>
        </w:rPr>
        <w:t xml:space="preserve">В заключении (включая выводы и предложения) приводятся обобщенные итоги выполненного исследования, формулируются выводы и определяются перспективы продолжения исследования (при необходимости). </w:t>
      </w:r>
    </w:p>
    <w:p w14:paraId="2BDB8E2F" w14:textId="77777777" w:rsidR="00A546DA" w:rsidRPr="00223C23" w:rsidRDefault="00A546DA" w:rsidP="00F64F7F">
      <w:pPr>
        <w:ind w:firstLine="708"/>
        <w:jc w:val="both"/>
      </w:pPr>
      <w:r w:rsidRPr="00223C23">
        <w:t>Список используемых источников представляет собой корректное библиографическое описание всех источников, использованных обучающимся при подготовке ВКР, в 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</w:t>
      </w:r>
    </w:p>
    <w:p w14:paraId="20EA7B4A" w14:textId="77777777" w:rsidR="00A546DA" w:rsidRPr="00223C23" w:rsidRDefault="00A546DA" w:rsidP="00701DA8">
      <w:pPr>
        <w:pStyle w:val="LO-Normal"/>
        <w:shd w:val="clear" w:color="auto" w:fill="FFFFFF"/>
        <w:ind w:firstLine="709"/>
        <w:jc w:val="both"/>
        <w:rPr>
          <w:spacing w:val="2"/>
          <w:sz w:val="24"/>
          <w:szCs w:val="24"/>
          <w:lang w:eastAsia="ru-RU"/>
        </w:rPr>
      </w:pPr>
      <w:r w:rsidRPr="00223C23">
        <w:rPr>
          <w:spacing w:val="2"/>
          <w:sz w:val="24"/>
          <w:szCs w:val="24"/>
          <w:lang w:eastAsia="ru-RU"/>
        </w:rPr>
        <w:t>Приложение включает вспомогательные и дополнительные материалы, иллюстрирующие основное содержание работы (схемы, географические карты, фотографии, таблицы, методики, графики, дидактические материалы и иллюстрации).</w:t>
      </w:r>
    </w:p>
    <w:p w14:paraId="5E889408" w14:textId="77777777" w:rsidR="00A546DA" w:rsidRPr="00223C23" w:rsidRDefault="00A546DA" w:rsidP="00701DA8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Общий объем ВКР, включая введение, основную часть и заключение, должен </w:t>
      </w:r>
      <w:r w:rsidR="005265EA">
        <w:rPr>
          <w:sz w:val="24"/>
          <w:szCs w:val="24"/>
        </w:rPr>
        <w:t xml:space="preserve">составлять не </w:t>
      </w:r>
      <w:r w:rsidR="00992980">
        <w:rPr>
          <w:sz w:val="24"/>
          <w:szCs w:val="24"/>
        </w:rPr>
        <w:t>менее 50 страниц</w:t>
      </w:r>
      <w:r w:rsidRPr="00223C23">
        <w:rPr>
          <w:sz w:val="24"/>
          <w:szCs w:val="24"/>
        </w:rPr>
        <w:t xml:space="preserve"> машинописного текста без учета списка использованных источников и приложения.</w:t>
      </w:r>
    </w:p>
    <w:p w14:paraId="3F3FA206" w14:textId="20E1985E" w:rsidR="0016077D" w:rsidRDefault="00A546DA" w:rsidP="0016077D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Содержание выпускной квалификационной работы должно позволять сделать вывод о владении выпускником необходимыми компетенциями: </w:t>
      </w:r>
      <w:r w:rsidR="0016077D" w:rsidRPr="0016077D">
        <w:rPr>
          <w:sz w:val="24"/>
          <w:szCs w:val="24"/>
        </w:rPr>
        <w:t>УК-1; УК-2; УК-3; УК-4; УК-5; УК-6; УК-7; УК-8; УК-9; УК-10; ОПК-1; ОПК-2; ОПК-3; ОПК-4; ОПК-5; ОПК-6; ОПК-7; ОПК-8; ПК-1; ПК-2; ПК-3; ПК-4; ПК-5</w:t>
      </w:r>
      <w:r w:rsidR="00022B51">
        <w:rPr>
          <w:sz w:val="24"/>
          <w:szCs w:val="24"/>
        </w:rPr>
        <w:t>.</w:t>
      </w:r>
    </w:p>
    <w:p w14:paraId="02240330" w14:textId="095C9152" w:rsidR="00A546DA" w:rsidRPr="0016077D" w:rsidRDefault="00A546DA" w:rsidP="0016077D">
      <w:pPr>
        <w:pStyle w:val="LO-Normal"/>
        <w:shd w:val="clear" w:color="auto" w:fill="FFFFFF"/>
        <w:ind w:firstLine="709"/>
        <w:jc w:val="both"/>
        <w:rPr>
          <w:sz w:val="24"/>
          <w:szCs w:val="24"/>
        </w:rPr>
      </w:pPr>
      <w:r w:rsidRPr="0016077D">
        <w:rPr>
          <w:sz w:val="24"/>
          <w:szCs w:val="24"/>
        </w:rPr>
        <w:t>ВКР в печатном виде и на электронном носителе представляется на выпускающую кафедру. После завершения работы над ВКР руководитель ВКР предоставляет на кафедру отзыв о работе обучающегося в период подготовки ВКР. Кафедра обеспечивает ознакомление обучающегося с отзывом.</w:t>
      </w:r>
    </w:p>
    <w:p w14:paraId="3A9B0295" w14:textId="77777777" w:rsidR="00A546DA" w:rsidRPr="00223C23" w:rsidRDefault="00A546DA" w:rsidP="00F64F7F">
      <w:pPr>
        <w:jc w:val="both"/>
      </w:pPr>
      <w:r w:rsidRPr="00223C23">
        <w:tab/>
        <w:t>Тексты выпускных квалификационных работ проверяются на объем заимствования и размещаются в электронно-библиотечной системе университета.</w:t>
      </w:r>
    </w:p>
    <w:p w14:paraId="67BEE62B" w14:textId="77777777" w:rsidR="0023332C" w:rsidRDefault="0023332C" w:rsidP="00642530">
      <w:pPr>
        <w:pStyle w:val="LO-Normal"/>
        <w:ind w:firstLine="567"/>
        <w:jc w:val="both"/>
        <w:rPr>
          <w:sz w:val="24"/>
          <w:szCs w:val="24"/>
        </w:rPr>
      </w:pPr>
    </w:p>
    <w:p w14:paraId="219100E0" w14:textId="77777777" w:rsidR="00A546DA" w:rsidRPr="00223C23" w:rsidRDefault="00A546DA" w:rsidP="00642530">
      <w:pPr>
        <w:pStyle w:val="LO-Normal"/>
        <w:ind w:firstLine="567"/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 Выпускная квалификационная работа и отзыв (отзыв рецензента) передаются в государственную экзаменационную комиссию не позднее чем за 2 календарных дня до дня защиты выпускной квалификационной работы. </w:t>
      </w:r>
    </w:p>
    <w:p w14:paraId="52DB5183" w14:textId="77777777" w:rsidR="00A546DA" w:rsidRPr="00223C23" w:rsidRDefault="00A546DA" w:rsidP="00701DA8">
      <w:pPr>
        <w:pStyle w:val="ae"/>
        <w:spacing w:before="0" w:after="0"/>
        <w:ind w:firstLine="709"/>
        <w:rPr>
          <w:rFonts w:ascii="Times New Roman" w:hAnsi="Times New Roman" w:cs="Times New Roman"/>
          <w:color w:val="auto"/>
        </w:rPr>
      </w:pPr>
      <w:r w:rsidRPr="00223C23">
        <w:rPr>
          <w:rFonts w:ascii="Times New Roman" w:hAnsi="Times New Roman" w:cs="Times New Roman"/>
          <w:color w:val="auto"/>
        </w:rPr>
        <w:t>Процедура защиты ВКР включает:</w:t>
      </w:r>
    </w:p>
    <w:p w14:paraId="42D2FB03" w14:textId="77777777" w:rsidR="00A546DA" w:rsidRPr="00223C23" w:rsidRDefault="00A546DA" w:rsidP="00701DA8">
      <w:pPr>
        <w:pStyle w:val="ae"/>
        <w:numPr>
          <w:ilvl w:val="0"/>
          <w:numId w:val="4"/>
        </w:numPr>
        <w:suppressAutoHyphens/>
        <w:spacing w:before="0" w:after="0"/>
        <w:jc w:val="both"/>
        <w:rPr>
          <w:rFonts w:ascii="Times New Roman" w:hAnsi="Times New Roman" w:cs="Times New Roman"/>
          <w:i/>
          <w:iCs/>
          <w:color w:val="auto"/>
        </w:rPr>
      </w:pPr>
      <w:r w:rsidRPr="00223C23">
        <w:rPr>
          <w:rStyle w:val="af9"/>
          <w:rFonts w:ascii="Times New Roman" w:hAnsi="Times New Roman" w:cs="Times New Roman"/>
          <w:i w:val="0"/>
          <w:iCs w:val="0"/>
          <w:color w:val="auto"/>
        </w:rPr>
        <w:t>выступление обучающегося;</w:t>
      </w:r>
    </w:p>
    <w:p w14:paraId="32F47590" w14:textId="77777777" w:rsidR="00A546DA" w:rsidRPr="00223C23" w:rsidRDefault="00A546DA" w:rsidP="00701DA8">
      <w:pPr>
        <w:numPr>
          <w:ilvl w:val="0"/>
          <w:numId w:val="4"/>
        </w:numPr>
        <w:suppressAutoHyphens/>
        <w:jc w:val="both"/>
        <w:rPr>
          <w:rStyle w:val="af9"/>
          <w:i w:val="0"/>
          <w:iCs w:val="0"/>
        </w:rPr>
      </w:pPr>
      <w:r w:rsidRPr="00223C23">
        <w:rPr>
          <w:rStyle w:val="af9"/>
          <w:i w:val="0"/>
          <w:iCs w:val="0"/>
        </w:rPr>
        <w:t>ответы обучающегося на вопросы, заданные членами комиссии;</w:t>
      </w:r>
    </w:p>
    <w:p w14:paraId="674ED620" w14:textId="77777777" w:rsidR="00A546DA" w:rsidRPr="00223C23" w:rsidRDefault="00A546DA" w:rsidP="00701DA8">
      <w:pPr>
        <w:numPr>
          <w:ilvl w:val="0"/>
          <w:numId w:val="4"/>
        </w:numPr>
        <w:suppressAutoHyphens/>
        <w:jc w:val="both"/>
      </w:pPr>
      <w:r w:rsidRPr="00223C23">
        <w:t>отзыв научного руководителя;</w:t>
      </w:r>
    </w:p>
    <w:p w14:paraId="56796809" w14:textId="77777777" w:rsidR="00A546DA" w:rsidRPr="00223C23" w:rsidRDefault="00A546DA" w:rsidP="00701DA8">
      <w:pPr>
        <w:numPr>
          <w:ilvl w:val="0"/>
          <w:numId w:val="4"/>
        </w:numPr>
        <w:suppressAutoHyphens/>
        <w:jc w:val="both"/>
      </w:pPr>
      <w:r w:rsidRPr="00223C23">
        <w:t>заключительное слово обучающегося</w:t>
      </w:r>
      <w:r w:rsidR="00C06329">
        <w:t>;</w:t>
      </w:r>
    </w:p>
    <w:p w14:paraId="0A98F604" w14:textId="77777777" w:rsidR="00A546DA" w:rsidRDefault="00A546DA" w:rsidP="00642530">
      <w:pPr>
        <w:numPr>
          <w:ilvl w:val="0"/>
          <w:numId w:val="4"/>
        </w:numPr>
        <w:suppressAutoHyphens/>
        <w:jc w:val="both"/>
        <w:rPr>
          <w:lang w:eastAsia="zh-CN"/>
        </w:rPr>
      </w:pPr>
      <w:r w:rsidRPr="00223C23">
        <w:rPr>
          <w:lang w:eastAsia="zh-CN"/>
        </w:rPr>
        <w:t>обсуждение ответов обучающихся членами ГЭК, выставление и объявление оценок (оценки объявляются всей группе после окончания защиты ВКР).</w:t>
      </w:r>
    </w:p>
    <w:p w14:paraId="2922BBA4" w14:textId="77777777" w:rsidR="0092279A" w:rsidRPr="00AA5C74" w:rsidRDefault="0092279A" w:rsidP="0092279A">
      <w:pPr>
        <w:suppressAutoHyphens/>
        <w:ind w:left="360"/>
        <w:jc w:val="both"/>
        <w:rPr>
          <w:color w:val="000000"/>
        </w:rPr>
      </w:pPr>
      <w:r w:rsidRPr="00AA5C74">
        <w:rPr>
          <w:color w:val="000000"/>
        </w:rPr>
        <w:t>Ход заседания государственной экзаменационной комиссии протоколируется.</w:t>
      </w:r>
    </w:p>
    <w:p w14:paraId="3485414B" w14:textId="77777777" w:rsidR="0092279A" w:rsidRPr="00223C23" w:rsidRDefault="0092279A" w:rsidP="0092279A">
      <w:pPr>
        <w:suppressAutoHyphens/>
        <w:ind w:left="720"/>
        <w:jc w:val="both"/>
        <w:rPr>
          <w:lang w:eastAsia="zh-CN"/>
        </w:rPr>
      </w:pPr>
    </w:p>
    <w:p w14:paraId="7726B55B" w14:textId="1727DFAB" w:rsidR="00A546DA" w:rsidRDefault="00A546DA" w:rsidP="0028500D">
      <w:pPr>
        <w:ind w:firstLine="567"/>
        <w:jc w:val="both"/>
        <w:rPr>
          <w:b/>
          <w:bCs/>
        </w:rPr>
      </w:pPr>
    </w:p>
    <w:p w14:paraId="6FBC6A00" w14:textId="2A3B7BC3" w:rsidR="008C335C" w:rsidRDefault="008C335C" w:rsidP="0028500D">
      <w:pPr>
        <w:ind w:firstLine="567"/>
        <w:jc w:val="both"/>
        <w:rPr>
          <w:b/>
          <w:bCs/>
        </w:rPr>
      </w:pPr>
    </w:p>
    <w:p w14:paraId="4707A1C2" w14:textId="77777777" w:rsidR="008C335C" w:rsidRPr="00223C23" w:rsidRDefault="008C335C" w:rsidP="0028500D">
      <w:pPr>
        <w:ind w:firstLine="567"/>
        <w:jc w:val="both"/>
        <w:rPr>
          <w:b/>
          <w:bCs/>
        </w:rPr>
      </w:pPr>
    </w:p>
    <w:p w14:paraId="23085F78" w14:textId="77777777" w:rsidR="00A546DA" w:rsidRPr="00223C23" w:rsidRDefault="00A546DA" w:rsidP="002C5965">
      <w:pPr>
        <w:jc w:val="center"/>
        <w:rPr>
          <w:b/>
          <w:bCs/>
        </w:rPr>
      </w:pPr>
      <w:r w:rsidRPr="00223C23">
        <w:rPr>
          <w:b/>
          <w:bCs/>
        </w:rPr>
        <w:t>4. ПЕРЕЧЕНЬ РЕКОМЕНДУЕМОЙ ЛИТЕРАТУРЫ ДЛЯ ПОДГОТОВКИ ВЫПУСКНОЙ КВАЛИФИКАЦИОННОЙ РАБОТЫ</w:t>
      </w:r>
    </w:p>
    <w:p w14:paraId="1343385E" w14:textId="77777777" w:rsidR="00A546DA" w:rsidRPr="00223C23" w:rsidRDefault="00A546DA" w:rsidP="0028500D">
      <w:pPr>
        <w:ind w:firstLine="567"/>
        <w:jc w:val="both"/>
        <w:rPr>
          <w:b/>
          <w:bCs/>
        </w:rPr>
      </w:pPr>
    </w:p>
    <w:p w14:paraId="14D6235A" w14:textId="77777777" w:rsidR="00A546DA" w:rsidRPr="003D3F09" w:rsidRDefault="00A546DA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z w:val="24"/>
          <w:szCs w:val="24"/>
        </w:rPr>
      </w:pPr>
      <w:r w:rsidRPr="003D3F09">
        <w:rPr>
          <w:b/>
          <w:sz w:val="24"/>
          <w:szCs w:val="24"/>
          <w:lang w:eastAsia="zh-CN"/>
        </w:rPr>
        <w:t>4.1 Основная литература</w:t>
      </w:r>
      <w:r w:rsidRPr="003D3F09">
        <w:rPr>
          <w:b/>
          <w:smallCaps/>
          <w:sz w:val="24"/>
          <w:szCs w:val="24"/>
        </w:rPr>
        <w:t>:</w:t>
      </w:r>
    </w:p>
    <w:p w14:paraId="7616E5D2" w14:textId="77777777" w:rsidR="00A546DA" w:rsidRPr="00223C23" w:rsidRDefault="00A546DA" w:rsidP="003330F7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</w:p>
    <w:p w14:paraId="677B96FB" w14:textId="0AD578FB" w:rsidR="00977C7F" w:rsidRDefault="00977C7F" w:rsidP="00223C23">
      <w:pPr>
        <w:pStyle w:val="11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977C7F">
        <w:rPr>
          <w:sz w:val="24"/>
          <w:szCs w:val="24"/>
        </w:rPr>
        <w:t>Сафронова Т. Н., Тимофеева А.М.</w:t>
      </w:r>
      <w:r>
        <w:rPr>
          <w:sz w:val="24"/>
          <w:szCs w:val="24"/>
        </w:rPr>
        <w:t xml:space="preserve"> </w:t>
      </w:r>
      <w:r w:rsidRPr="00977C7F">
        <w:rPr>
          <w:sz w:val="24"/>
          <w:szCs w:val="24"/>
        </w:rPr>
        <w:t>Основы научных исследований: учебное пособие</w:t>
      </w:r>
      <w:r>
        <w:rPr>
          <w:sz w:val="24"/>
          <w:szCs w:val="24"/>
        </w:rPr>
        <w:t xml:space="preserve">. - </w:t>
      </w:r>
      <w:r w:rsidRPr="00977C7F">
        <w:rPr>
          <w:sz w:val="24"/>
          <w:szCs w:val="24"/>
        </w:rPr>
        <w:t>Красноярск: Сибирский федеральный университет, 2015. - 131 с.</w:t>
      </w:r>
    </w:p>
    <w:p w14:paraId="3A8EDF12" w14:textId="094DC531" w:rsidR="008C335C" w:rsidRDefault="008C335C" w:rsidP="00223C23">
      <w:pPr>
        <w:pStyle w:val="11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8C335C">
        <w:rPr>
          <w:sz w:val="24"/>
          <w:szCs w:val="24"/>
        </w:rPr>
        <w:t xml:space="preserve">Кузнецов, И. Н. Основы научных </w:t>
      </w:r>
      <w:proofErr w:type="gramStart"/>
      <w:r w:rsidRPr="008C335C">
        <w:rPr>
          <w:sz w:val="24"/>
          <w:szCs w:val="24"/>
        </w:rPr>
        <w:t>исследований :</w:t>
      </w:r>
      <w:proofErr w:type="gramEnd"/>
      <w:r w:rsidRPr="008C335C">
        <w:rPr>
          <w:sz w:val="24"/>
          <w:szCs w:val="24"/>
        </w:rPr>
        <w:t xml:space="preserve"> учебное пособие : [16+] / И. Н. Кузнецов. – 6-е изд. – </w:t>
      </w:r>
      <w:proofErr w:type="gramStart"/>
      <w:r w:rsidRPr="008C335C">
        <w:rPr>
          <w:sz w:val="24"/>
          <w:szCs w:val="24"/>
        </w:rPr>
        <w:t>Москва :</w:t>
      </w:r>
      <w:proofErr w:type="gramEnd"/>
      <w:r w:rsidRPr="008C335C">
        <w:rPr>
          <w:sz w:val="24"/>
          <w:szCs w:val="24"/>
        </w:rPr>
        <w:t xml:space="preserve"> Дашков и К°, 2021. – 282 с.</w:t>
      </w:r>
      <w:r>
        <w:rPr>
          <w:sz w:val="24"/>
          <w:szCs w:val="24"/>
        </w:rPr>
        <w:t xml:space="preserve"> - Режим доступа: </w:t>
      </w:r>
      <w:r w:rsidRPr="008C335C">
        <w:rPr>
          <w:sz w:val="24"/>
          <w:szCs w:val="24"/>
        </w:rPr>
        <w:t>/biblioclub.ru</w:t>
      </w:r>
    </w:p>
    <w:p w14:paraId="369B96AD" w14:textId="4DE5B040" w:rsidR="008C335C" w:rsidRPr="00977C7F" w:rsidRDefault="008C335C" w:rsidP="00223C23">
      <w:pPr>
        <w:pStyle w:val="110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8C335C">
        <w:rPr>
          <w:sz w:val="24"/>
          <w:szCs w:val="24"/>
        </w:rPr>
        <w:t xml:space="preserve">Пещеров, Г. И. Методология научного </w:t>
      </w:r>
      <w:proofErr w:type="gramStart"/>
      <w:r w:rsidRPr="008C335C">
        <w:rPr>
          <w:sz w:val="24"/>
          <w:szCs w:val="24"/>
        </w:rPr>
        <w:t>исследования :</w:t>
      </w:r>
      <w:proofErr w:type="gramEnd"/>
      <w:r w:rsidRPr="008C335C">
        <w:rPr>
          <w:sz w:val="24"/>
          <w:szCs w:val="24"/>
        </w:rPr>
        <w:t xml:space="preserve"> учебное пособие : [16+] / Г. И. Пещеров ; Институт мировых цивилизаций. – </w:t>
      </w:r>
      <w:proofErr w:type="gramStart"/>
      <w:r w:rsidRPr="008C335C">
        <w:rPr>
          <w:sz w:val="24"/>
          <w:szCs w:val="24"/>
        </w:rPr>
        <w:t>Москва :</w:t>
      </w:r>
      <w:proofErr w:type="gramEnd"/>
      <w:r w:rsidRPr="008C335C">
        <w:rPr>
          <w:sz w:val="24"/>
          <w:szCs w:val="24"/>
        </w:rPr>
        <w:t xml:space="preserve"> Институт мировых цивилизаций, 2017. – 312 с.</w:t>
      </w:r>
      <w:r>
        <w:rPr>
          <w:sz w:val="24"/>
          <w:szCs w:val="24"/>
        </w:rPr>
        <w:t xml:space="preserve"> - Режим доступа: </w:t>
      </w:r>
      <w:r w:rsidRPr="008C335C">
        <w:rPr>
          <w:sz w:val="24"/>
          <w:szCs w:val="24"/>
        </w:rPr>
        <w:t>/biblioclub.ru</w:t>
      </w:r>
    </w:p>
    <w:p w14:paraId="0B5C1864" w14:textId="77777777" w:rsidR="00A546DA" w:rsidRPr="00223C23" w:rsidRDefault="00A546DA" w:rsidP="003330F7">
      <w:pPr>
        <w:pStyle w:val="25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207BCF" w14:textId="77777777" w:rsidR="00A546DA" w:rsidRPr="003D3F09" w:rsidRDefault="00A546DA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b/>
          <w:sz w:val="24"/>
          <w:szCs w:val="24"/>
        </w:rPr>
      </w:pPr>
      <w:bookmarkStart w:id="0" w:name="_GoBack"/>
      <w:r w:rsidRPr="003D3F09">
        <w:rPr>
          <w:b/>
          <w:smallCaps/>
          <w:sz w:val="24"/>
          <w:szCs w:val="24"/>
        </w:rPr>
        <w:t xml:space="preserve">4.2 </w:t>
      </w:r>
      <w:r w:rsidRPr="003D3F09">
        <w:rPr>
          <w:b/>
          <w:sz w:val="24"/>
          <w:szCs w:val="24"/>
        </w:rPr>
        <w:t>Дополнительная литература:</w:t>
      </w:r>
    </w:p>
    <w:bookmarkEnd w:id="0"/>
    <w:p w14:paraId="643A98FA" w14:textId="77777777" w:rsidR="00A546DA" w:rsidRPr="00223C23" w:rsidRDefault="00A546DA" w:rsidP="006D0AEF">
      <w:pPr>
        <w:pStyle w:val="1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spacing w:line="240" w:lineRule="auto"/>
        <w:jc w:val="both"/>
        <w:rPr>
          <w:sz w:val="24"/>
          <w:szCs w:val="24"/>
        </w:rPr>
      </w:pPr>
    </w:p>
    <w:p w14:paraId="370B946D" w14:textId="77777777" w:rsidR="00A546DA" w:rsidRPr="00223C23" w:rsidRDefault="00A546DA" w:rsidP="00223C23">
      <w:pPr>
        <w:pStyle w:val="110"/>
        <w:numPr>
          <w:ilvl w:val="0"/>
          <w:numId w:val="7"/>
        </w:numPr>
        <w:tabs>
          <w:tab w:val="clear" w:pos="39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Горелов С. </w:t>
      </w:r>
      <w:proofErr w:type="gramStart"/>
      <w:r w:rsidRPr="00223C23">
        <w:rPr>
          <w:sz w:val="24"/>
          <w:szCs w:val="24"/>
        </w:rPr>
        <w:t>В. ,</w:t>
      </w:r>
      <w:proofErr w:type="gramEnd"/>
      <w:r w:rsidRPr="00223C23">
        <w:rPr>
          <w:sz w:val="24"/>
          <w:szCs w:val="24"/>
        </w:rPr>
        <w:t xml:space="preserve"> Горелов В. П. , Григорьев Е. А. Основы научных исследований: учебное пособие. – М., Берлин: Директ-Медиа, 2016. - 534 c. – Режим доступа: http://biblioclub.ru/</w:t>
      </w:r>
    </w:p>
    <w:p w14:paraId="5249D8C3" w14:textId="77777777" w:rsidR="00A546DA" w:rsidRPr="00223C23" w:rsidRDefault="00A546DA" w:rsidP="00223C23">
      <w:pPr>
        <w:pStyle w:val="110"/>
        <w:numPr>
          <w:ilvl w:val="0"/>
          <w:numId w:val="7"/>
        </w:numPr>
        <w:tabs>
          <w:tab w:val="clear" w:pos="39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sz w:val="24"/>
          <w:szCs w:val="24"/>
        </w:rPr>
      </w:pPr>
      <w:proofErr w:type="spellStart"/>
      <w:r w:rsidRPr="00223C23">
        <w:rPr>
          <w:sz w:val="24"/>
          <w:szCs w:val="24"/>
        </w:rPr>
        <w:t>Гелецкий</w:t>
      </w:r>
      <w:proofErr w:type="spellEnd"/>
      <w:r w:rsidRPr="00223C23">
        <w:rPr>
          <w:sz w:val="24"/>
          <w:szCs w:val="24"/>
        </w:rPr>
        <w:t xml:space="preserve"> В. М. Реферативные, курсовые и выпускные квалификационные работы: учебно-методическое пособие. - Красноярск: Сибирский федеральный университет, 2011. – 152 с. – Режим доступа: http://biblioclub.ru/</w:t>
      </w:r>
    </w:p>
    <w:p w14:paraId="760D8F65" w14:textId="77777777" w:rsidR="00A546DA" w:rsidRPr="00223C23" w:rsidRDefault="00A546DA" w:rsidP="00223C23">
      <w:pPr>
        <w:pStyle w:val="110"/>
        <w:numPr>
          <w:ilvl w:val="0"/>
          <w:numId w:val="7"/>
        </w:numPr>
        <w:tabs>
          <w:tab w:val="clear" w:pos="39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Родионова Д. </w:t>
      </w:r>
      <w:proofErr w:type="gramStart"/>
      <w:r w:rsidRPr="00223C23">
        <w:rPr>
          <w:sz w:val="24"/>
          <w:szCs w:val="24"/>
        </w:rPr>
        <w:t>Д. ,</w:t>
      </w:r>
      <w:proofErr w:type="gramEnd"/>
      <w:r w:rsidRPr="00223C23">
        <w:rPr>
          <w:sz w:val="24"/>
          <w:szCs w:val="24"/>
        </w:rPr>
        <w:t xml:space="preserve"> Сергеева Е. Ф. Основы научно-исследовательской работы (студентов): учебное пособие Кемерово. – </w:t>
      </w:r>
      <w:proofErr w:type="spellStart"/>
      <w:r w:rsidRPr="00223C23">
        <w:rPr>
          <w:sz w:val="24"/>
          <w:szCs w:val="24"/>
        </w:rPr>
        <w:t>КемГУКИ</w:t>
      </w:r>
      <w:proofErr w:type="spellEnd"/>
      <w:r w:rsidRPr="00223C23">
        <w:rPr>
          <w:sz w:val="24"/>
          <w:szCs w:val="24"/>
        </w:rPr>
        <w:t>, 2010. – 181 с. – Режим доступа: http://biblioclub.ru/</w:t>
      </w:r>
    </w:p>
    <w:p w14:paraId="01431EBD" w14:textId="77777777" w:rsidR="00A546DA" w:rsidRPr="00223C23" w:rsidRDefault="00A546DA" w:rsidP="00223C23">
      <w:pPr>
        <w:pStyle w:val="110"/>
        <w:numPr>
          <w:ilvl w:val="0"/>
          <w:numId w:val="7"/>
        </w:numPr>
        <w:tabs>
          <w:tab w:val="clear" w:pos="39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Сафин Р.Г., </w:t>
      </w:r>
      <w:proofErr w:type="spellStart"/>
      <w:r w:rsidRPr="00223C23">
        <w:rPr>
          <w:sz w:val="24"/>
          <w:szCs w:val="24"/>
        </w:rPr>
        <w:t>Тимербаев</w:t>
      </w:r>
      <w:proofErr w:type="spellEnd"/>
      <w:r w:rsidRPr="00223C23">
        <w:rPr>
          <w:sz w:val="24"/>
          <w:szCs w:val="24"/>
        </w:rPr>
        <w:t xml:space="preserve"> Н.Ф. Основы научных исследований: учебное пособие. – Казань: Издательство: КНИТУ, 2008. – 82 с. – Режим доступа: http://biblioclub.ru/</w:t>
      </w:r>
    </w:p>
    <w:p w14:paraId="06FEF4AE" w14:textId="77777777" w:rsidR="00A546DA" w:rsidRPr="00223C23" w:rsidRDefault="00A546DA" w:rsidP="00223C23">
      <w:pPr>
        <w:pStyle w:val="110"/>
        <w:numPr>
          <w:ilvl w:val="0"/>
          <w:numId w:val="7"/>
        </w:numPr>
        <w:tabs>
          <w:tab w:val="clear" w:pos="39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720"/>
        <w:jc w:val="both"/>
        <w:rPr>
          <w:sz w:val="24"/>
          <w:szCs w:val="24"/>
        </w:rPr>
      </w:pPr>
      <w:r w:rsidRPr="00223C23">
        <w:rPr>
          <w:sz w:val="24"/>
          <w:szCs w:val="24"/>
        </w:rPr>
        <w:t>Шкляр М.Ф. Основы научных исследований: учебное пособие. – Издательство: Дашков и К, 2014. – 244 с.  – Режим доступа: http://biblioclub.ru/</w:t>
      </w:r>
    </w:p>
    <w:p w14:paraId="7DFD7DA4" w14:textId="77777777" w:rsidR="00A546DA" w:rsidRPr="00223C23" w:rsidRDefault="00A546DA" w:rsidP="00D36334">
      <w:pPr>
        <w:tabs>
          <w:tab w:val="num" w:pos="567"/>
        </w:tabs>
        <w:ind w:left="567" w:hanging="567"/>
        <w:jc w:val="both"/>
        <w:rPr>
          <w:b/>
          <w:bCs/>
        </w:rPr>
      </w:pPr>
    </w:p>
    <w:p w14:paraId="00C9FE65" w14:textId="77777777" w:rsidR="00A546DA" w:rsidRPr="00223C23" w:rsidRDefault="00A546DA" w:rsidP="0028500D">
      <w:pPr>
        <w:ind w:firstLine="567"/>
        <w:jc w:val="both"/>
        <w:rPr>
          <w:b/>
          <w:bCs/>
        </w:rPr>
      </w:pPr>
    </w:p>
    <w:p w14:paraId="603123A9" w14:textId="77777777" w:rsidR="00A546DA" w:rsidRPr="00223C23" w:rsidRDefault="00A546DA" w:rsidP="006D0AEF">
      <w:pPr>
        <w:jc w:val="center"/>
        <w:rPr>
          <w:b/>
          <w:bCs/>
        </w:rPr>
      </w:pPr>
      <w:r w:rsidRPr="00223C23">
        <w:rPr>
          <w:b/>
          <w:bCs/>
        </w:rPr>
        <w:t>5. РЕСУРСЫ ИНФОРМАЦИОННО-ТЕЛЕКОММУНИКАЦИОННОЙ СЕТИ «ИНТЕРНЕТ»</w:t>
      </w:r>
    </w:p>
    <w:p w14:paraId="5831E25C" w14:textId="77777777" w:rsidR="00A546DA" w:rsidRPr="00223C23" w:rsidRDefault="00A546DA" w:rsidP="00223C23">
      <w:pPr>
        <w:pStyle w:val="110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223C23">
        <w:rPr>
          <w:sz w:val="24"/>
          <w:szCs w:val="24"/>
        </w:rPr>
        <w:t>Российская государственная библиотека – Режим доступа:</w:t>
      </w:r>
      <w:r w:rsidR="005D6C35">
        <w:rPr>
          <w:sz w:val="24"/>
          <w:szCs w:val="24"/>
        </w:rPr>
        <w:t xml:space="preserve"> </w:t>
      </w:r>
      <w:r w:rsidRPr="00223C23">
        <w:rPr>
          <w:sz w:val="24"/>
          <w:szCs w:val="24"/>
        </w:rPr>
        <w:t>http://www.rsl.ru;</w:t>
      </w:r>
    </w:p>
    <w:p w14:paraId="0CC5D22B" w14:textId="77777777" w:rsidR="00A546DA" w:rsidRPr="00223C23" w:rsidRDefault="00A546DA" w:rsidP="00223C23">
      <w:pPr>
        <w:pStyle w:val="110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223C23">
        <w:rPr>
          <w:sz w:val="24"/>
          <w:szCs w:val="24"/>
        </w:rPr>
        <w:t>Научная электронная библиотека eLIBRARY.RU, РИНЦ: – Режим доступа: http://elibrary.ru;</w:t>
      </w:r>
    </w:p>
    <w:p w14:paraId="1C1C80EF" w14:textId="77777777" w:rsidR="00A546DA" w:rsidRPr="00223C23" w:rsidRDefault="00A546DA" w:rsidP="00223C23">
      <w:pPr>
        <w:pStyle w:val="13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223C23">
        <w:rPr>
          <w:sz w:val="24"/>
          <w:szCs w:val="24"/>
        </w:rPr>
        <w:t xml:space="preserve">Электронная Библиотечная Система (ЭБС) «Университетская библиотека» – вход под своим паролем с главной страницы </w:t>
      </w:r>
      <w:hyperlink r:id="rId8" w:history="1">
        <w:r w:rsidRPr="00223C23">
          <w:rPr>
            <w:sz w:val="24"/>
            <w:szCs w:val="24"/>
          </w:rPr>
          <w:t>https://biblioclub.ru/</w:t>
        </w:r>
      </w:hyperlink>
    </w:p>
    <w:p w14:paraId="0C8B04FA" w14:textId="77777777" w:rsidR="00A546DA" w:rsidRPr="00223C23" w:rsidRDefault="00A546DA" w:rsidP="00223C23">
      <w:pPr>
        <w:pStyle w:val="110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223C23">
        <w:rPr>
          <w:sz w:val="24"/>
          <w:szCs w:val="24"/>
        </w:rPr>
        <w:t>Система Антиплагиат. – Режим доступа: http://www.antiplagiat.ru.</w:t>
      </w:r>
    </w:p>
    <w:p w14:paraId="4C4AAE7B" w14:textId="77777777" w:rsidR="00A546DA" w:rsidRPr="00223C23" w:rsidRDefault="00A546DA" w:rsidP="00223C23">
      <w:pPr>
        <w:pStyle w:val="110"/>
        <w:numPr>
          <w:ilvl w:val="0"/>
          <w:numId w:val="8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jc w:val="both"/>
        <w:rPr>
          <w:sz w:val="24"/>
          <w:szCs w:val="24"/>
        </w:rPr>
      </w:pPr>
      <w:r w:rsidRPr="00223C23">
        <w:rPr>
          <w:sz w:val="24"/>
          <w:szCs w:val="24"/>
        </w:rPr>
        <w:t>Статьи известных ученых о методологических проблемах – Режим доступа: http://www.integro.ru/system/s_metodology.htm;</w:t>
      </w:r>
    </w:p>
    <w:p w14:paraId="68147F58" w14:textId="77777777" w:rsidR="00A546DA" w:rsidRPr="00D51BE9" w:rsidRDefault="00A546DA" w:rsidP="00D51BE9">
      <w:pPr>
        <w:pStyle w:val="110"/>
        <w:numPr>
          <w:ilvl w:val="0"/>
          <w:numId w:val="8"/>
        </w:num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</w:tabs>
        <w:ind w:left="284" w:firstLine="142"/>
        <w:jc w:val="both"/>
        <w:rPr>
          <w:b/>
          <w:bCs/>
        </w:rPr>
      </w:pPr>
      <w:r w:rsidRPr="00223C23">
        <w:rPr>
          <w:sz w:val="24"/>
          <w:szCs w:val="24"/>
        </w:rPr>
        <w:t>Сабитов Р.А. Основы научных исследований. – Челябинск: ЧГУ, 2002. – 138 с. – Режим доступа: htt</w:t>
      </w:r>
      <w:r w:rsidR="00D51BE9">
        <w:rPr>
          <w:sz w:val="24"/>
          <w:szCs w:val="24"/>
        </w:rPr>
        <w:t>p://dis.finansy.ru/publ/002.htm.</w:t>
      </w:r>
    </w:p>
    <w:sectPr w:rsidR="00A546DA" w:rsidRPr="00D51BE9" w:rsidSect="00C805B3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A9E64" w14:textId="77777777" w:rsidR="000E36BB" w:rsidRDefault="000E36BB">
      <w:r>
        <w:separator/>
      </w:r>
    </w:p>
  </w:endnote>
  <w:endnote w:type="continuationSeparator" w:id="0">
    <w:p w14:paraId="4878F9C6" w14:textId="77777777" w:rsidR="000E36BB" w:rsidRDefault="000E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EAABF" w14:textId="77777777" w:rsidR="00A546DA" w:rsidRPr="001D000A" w:rsidRDefault="00A546DA" w:rsidP="001D000A">
    <w:pPr>
      <w:pStyle w:val="a9"/>
    </w:pPr>
    <w:r>
      <w:t xml:space="preserve">© </w:t>
    </w:r>
    <w:r>
      <w:rPr>
        <w:rFonts w:ascii="Bookman Old Style" w:hAnsi="Bookman Old Style" w:cs="Bookman Old Style"/>
      </w:rPr>
      <w:t>ЛГУ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F2506" w14:textId="77777777" w:rsidR="000E36BB" w:rsidRDefault="000E36BB">
      <w:r>
        <w:separator/>
      </w:r>
    </w:p>
  </w:footnote>
  <w:footnote w:type="continuationSeparator" w:id="0">
    <w:p w14:paraId="33A4F0A7" w14:textId="77777777" w:rsidR="000E36BB" w:rsidRDefault="000E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9B83E" w14:textId="77777777" w:rsidR="00A546DA" w:rsidRDefault="00A546DA" w:rsidP="0014477D">
    <w:pPr>
      <w:pStyle w:val="a6"/>
      <w:framePr w:wrap="auto" w:vAnchor="text" w:hAnchor="margin" w:xAlign="right" w:y="1"/>
      <w:rPr>
        <w:rStyle w:val="a8"/>
      </w:rPr>
    </w:pPr>
  </w:p>
  <w:p w14:paraId="79626050" w14:textId="77777777" w:rsidR="00A546DA" w:rsidRDefault="00A546DA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1E9A78F0"/>
    <w:name w:val="WW8Num2"/>
    <w:lvl w:ilvl="0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45CAC"/>
    <w:multiLevelType w:val="hybridMultilevel"/>
    <w:tmpl w:val="DDC8C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B49"/>
    <w:multiLevelType w:val="hybridMultilevel"/>
    <w:tmpl w:val="A9EC3FEC"/>
    <w:lvl w:ilvl="0" w:tplc="041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8AA403B"/>
    <w:multiLevelType w:val="hybridMultilevel"/>
    <w:tmpl w:val="A038F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F44B3A"/>
    <w:multiLevelType w:val="multilevel"/>
    <w:tmpl w:val="86E46882"/>
    <w:lvl w:ilvl="0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E41644"/>
    <w:multiLevelType w:val="hybridMultilevel"/>
    <w:tmpl w:val="D0E69108"/>
    <w:lvl w:ilvl="0" w:tplc="3230CDB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EEA2FD8"/>
    <w:multiLevelType w:val="hybridMultilevel"/>
    <w:tmpl w:val="61AECC34"/>
    <w:lvl w:ilvl="0" w:tplc="F1B4348C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113DB"/>
    <w:rsid w:val="00022B51"/>
    <w:rsid w:val="000233C8"/>
    <w:rsid w:val="000248D3"/>
    <w:rsid w:val="00030619"/>
    <w:rsid w:val="000335AC"/>
    <w:rsid w:val="00034146"/>
    <w:rsid w:val="00037EA9"/>
    <w:rsid w:val="00040027"/>
    <w:rsid w:val="0004305E"/>
    <w:rsid w:val="0004633E"/>
    <w:rsid w:val="00051D77"/>
    <w:rsid w:val="00052DB0"/>
    <w:rsid w:val="000573FC"/>
    <w:rsid w:val="0006024E"/>
    <w:rsid w:val="000608AF"/>
    <w:rsid w:val="00060EFB"/>
    <w:rsid w:val="0006461A"/>
    <w:rsid w:val="00065678"/>
    <w:rsid w:val="00065855"/>
    <w:rsid w:val="00080264"/>
    <w:rsid w:val="000962CB"/>
    <w:rsid w:val="000A1196"/>
    <w:rsid w:val="000B12C2"/>
    <w:rsid w:val="000C1225"/>
    <w:rsid w:val="000C16E3"/>
    <w:rsid w:val="000C266A"/>
    <w:rsid w:val="000C7AAA"/>
    <w:rsid w:val="000D0167"/>
    <w:rsid w:val="000D7B50"/>
    <w:rsid w:val="000E36BB"/>
    <w:rsid w:val="000E5989"/>
    <w:rsid w:val="000E7596"/>
    <w:rsid w:val="000F1C9C"/>
    <w:rsid w:val="000F23C3"/>
    <w:rsid w:val="000F420F"/>
    <w:rsid w:val="000F461D"/>
    <w:rsid w:val="000F589C"/>
    <w:rsid w:val="000F5976"/>
    <w:rsid w:val="000F5C62"/>
    <w:rsid w:val="00101252"/>
    <w:rsid w:val="00102FC5"/>
    <w:rsid w:val="00114B70"/>
    <w:rsid w:val="0011556B"/>
    <w:rsid w:val="00121712"/>
    <w:rsid w:val="0012224D"/>
    <w:rsid w:val="001237DA"/>
    <w:rsid w:val="00133602"/>
    <w:rsid w:val="00133F3B"/>
    <w:rsid w:val="001357B4"/>
    <w:rsid w:val="00135BDC"/>
    <w:rsid w:val="001415B7"/>
    <w:rsid w:val="0014276E"/>
    <w:rsid w:val="0014477D"/>
    <w:rsid w:val="00151163"/>
    <w:rsid w:val="00152369"/>
    <w:rsid w:val="00154600"/>
    <w:rsid w:val="00155342"/>
    <w:rsid w:val="00156E8D"/>
    <w:rsid w:val="0016077D"/>
    <w:rsid w:val="0016387E"/>
    <w:rsid w:val="001639BB"/>
    <w:rsid w:val="00165BC2"/>
    <w:rsid w:val="00166E82"/>
    <w:rsid w:val="001809C0"/>
    <w:rsid w:val="001856FD"/>
    <w:rsid w:val="001860FC"/>
    <w:rsid w:val="00187CF7"/>
    <w:rsid w:val="00190F57"/>
    <w:rsid w:val="001A2466"/>
    <w:rsid w:val="001A7AFD"/>
    <w:rsid w:val="001B6146"/>
    <w:rsid w:val="001D000A"/>
    <w:rsid w:val="001E0AC8"/>
    <w:rsid w:val="00204E5A"/>
    <w:rsid w:val="002104F8"/>
    <w:rsid w:val="00211AD6"/>
    <w:rsid w:val="00214166"/>
    <w:rsid w:val="002152A6"/>
    <w:rsid w:val="0021569F"/>
    <w:rsid w:val="002171AE"/>
    <w:rsid w:val="00220028"/>
    <w:rsid w:val="00223C23"/>
    <w:rsid w:val="0023069F"/>
    <w:rsid w:val="0023332C"/>
    <w:rsid w:val="0023651E"/>
    <w:rsid w:val="00240531"/>
    <w:rsid w:val="00241D54"/>
    <w:rsid w:val="00242A89"/>
    <w:rsid w:val="00250360"/>
    <w:rsid w:val="00252105"/>
    <w:rsid w:val="002532D4"/>
    <w:rsid w:val="00254D8E"/>
    <w:rsid w:val="00255A37"/>
    <w:rsid w:val="002565ED"/>
    <w:rsid w:val="0025725D"/>
    <w:rsid w:val="0026216B"/>
    <w:rsid w:val="00262C9F"/>
    <w:rsid w:val="00270AD8"/>
    <w:rsid w:val="00277691"/>
    <w:rsid w:val="0028500D"/>
    <w:rsid w:val="00285EFA"/>
    <w:rsid w:val="00287117"/>
    <w:rsid w:val="0028774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1F8C"/>
    <w:rsid w:val="002C4D65"/>
    <w:rsid w:val="002C5965"/>
    <w:rsid w:val="002D3608"/>
    <w:rsid w:val="002D6C48"/>
    <w:rsid w:val="002D7648"/>
    <w:rsid w:val="002E5DEA"/>
    <w:rsid w:val="002E7FA6"/>
    <w:rsid w:val="0030685F"/>
    <w:rsid w:val="00311C9C"/>
    <w:rsid w:val="0031568E"/>
    <w:rsid w:val="00316B21"/>
    <w:rsid w:val="003202E3"/>
    <w:rsid w:val="003300DA"/>
    <w:rsid w:val="003314FA"/>
    <w:rsid w:val="003330F7"/>
    <w:rsid w:val="00333792"/>
    <w:rsid w:val="00341595"/>
    <w:rsid w:val="00345B5E"/>
    <w:rsid w:val="0035040D"/>
    <w:rsid w:val="00360191"/>
    <w:rsid w:val="00360688"/>
    <w:rsid w:val="00362924"/>
    <w:rsid w:val="0037258A"/>
    <w:rsid w:val="0037261D"/>
    <w:rsid w:val="0037327E"/>
    <w:rsid w:val="00375D0C"/>
    <w:rsid w:val="00381412"/>
    <w:rsid w:val="00384520"/>
    <w:rsid w:val="00384D63"/>
    <w:rsid w:val="00385E56"/>
    <w:rsid w:val="003904D5"/>
    <w:rsid w:val="00390C2C"/>
    <w:rsid w:val="00395E94"/>
    <w:rsid w:val="003971CC"/>
    <w:rsid w:val="003A03B5"/>
    <w:rsid w:val="003A1551"/>
    <w:rsid w:val="003A2FB9"/>
    <w:rsid w:val="003A38C9"/>
    <w:rsid w:val="003C10A4"/>
    <w:rsid w:val="003C20B5"/>
    <w:rsid w:val="003D3F09"/>
    <w:rsid w:val="003E1908"/>
    <w:rsid w:val="003E26E9"/>
    <w:rsid w:val="003E5AD1"/>
    <w:rsid w:val="003E76EA"/>
    <w:rsid w:val="003E7DDB"/>
    <w:rsid w:val="003F1628"/>
    <w:rsid w:val="003F458A"/>
    <w:rsid w:val="004027A5"/>
    <w:rsid w:val="00406476"/>
    <w:rsid w:val="00407CC6"/>
    <w:rsid w:val="004124E8"/>
    <w:rsid w:val="00416031"/>
    <w:rsid w:val="00434012"/>
    <w:rsid w:val="00437AE5"/>
    <w:rsid w:val="0044027D"/>
    <w:rsid w:val="00450FE6"/>
    <w:rsid w:val="004561B0"/>
    <w:rsid w:val="00461990"/>
    <w:rsid w:val="00461E50"/>
    <w:rsid w:val="00461EB2"/>
    <w:rsid w:val="00470D55"/>
    <w:rsid w:val="00471090"/>
    <w:rsid w:val="004725ED"/>
    <w:rsid w:val="00474EFB"/>
    <w:rsid w:val="00475B0E"/>
    <w:rsid w:val="00483CA6"/>
    <w:rsid w:val="00491414"/>
    <w:rsid w:val="004A0EB5"/>
    <w:rsid w:val="004A60D4"/>
    <w:rsid w:val="004A7D3E"/>
    <w:rsid w:val="004B2FA5"/>
    <w:rsid w:val="004B3374"/>
    <w:rsid w:val="004B4E1D"/>
    <w:rsid w:val="004B5711"/>
    <w:rsid w:val="004B6E80"/>
    <w:rsid w:val="004C0089"/>
    <w:rsid w:val="004C3037"/>
    <w:rsid w:val="004C351C"/>
    <w:rsid w:val="004C633C"/>
    <w:rsid w:val="004C7491"/>
    <w:rsid w:val="004D4D7E"/>
    <w:rsid w:val="004D5500"/>
    <w:rsid w:val="004D568A"/>
    <w:rsid w:val="004D7D80"/>
    <w:rsid w:val="004F3ED9"/>
    <w:rsid w:val="004F4A23"/>
    <w:rsid w:val="005168DA"/>
    <w:rsid w:val="00520749"/>
    <w:rsid w:val="00524C7D"/>
    <w:rsid w:val="00526079"/>
    <w:rsid w:val="005265EA"/>
    <w:rsid w:val="00526EEB"/>
    <w:rsid w:val="0053349D"/>
    <w:rsid w:val="00534A7B"/>
    <w:rsid w:val="00537550"/>
    <w:rsid w:val="005400B1"/>
    <w:rsid w:val="00540F92"/>
    <w:rsid w:val="00544A56"/>
    <w:rsid w:val="005467AB"/>
    <w:rsid w:val="00553BD3"/>
    <w:rsid w:val="00553D2A"/>
    <w:rsid w:val="00563D93"/>
    <w:rsid w:val="00573720"/>
    <w:rsid w:val="0058226A"/>
    <w:rsid w:val="00592BF6"/>
    <w:rsid w:val="005949B5"/>
    <w:rsid w:val="005965C5"/>
    <w:rsid w:val="00597235"/>
    <w:rsid w:val="005A4816"/>
    <w:rsid w:val="005B28B9"/>
    <w:rsid w:val="005B345C"/>
    <w:rsid w:val="005B424D"/>
    <w:rsid w:val="005B5DEB"/>
    <w:rsid w:val="005B6BAC"/>
    <w:rsid w:val="005C5D06"/>
    <w:rsid w:val="005D6C35"/>
    <w:rsid w:val="005E1F02"/>
    <w:rsid w:val="005E5045"/>
    <w:rsid w:val="005E5FF3"/>
    <w:rsid w:val="005F7E2E"/>
    <w:rsid w:val="00601AAD"/>
    <w:rsid w:val="0060480B"/>
    <w:rsid w:val="0061123D"/>
    <w:rsid w:val="006122AD"/>
    <w:rsid w:val="00612515"/>
    <w:rsid w:val="00613D0D"/>
    <w:rsid w:val="00616019"/>
    <w:rsid w:val="00617424"/>
    <w:rsid w:val="00620415"/>
    <w:rsid w:val="006208FE"/>
    <w:rsid w:val="00625492"/>
    <w:rsid w:val="00634FFF"/>
    <w:rsid w:val="00635921"/>
    <w:rsid w:val="0063674C"/>
    <w:rsid w:val="00640082"/>
    <w:rsid w:val="00640C2C"/>
    <w:rsid w:val="00642530"/>
    <w:rsid w:val="00647D81"/>
    <w:rsid w:val="006530B4"/>
    <w:rsid w:val="00653102"/>
    <w:rsid w:val="00662F33"/>
    <w:rsid w:val="0066357D"/>
    <w:rsid w:val="00667C53"/>
    <w:rsid w:val="00671EA1"/>
    <w:rsid w:val="0067345C"/>
    <w:rsid w:val="00676891"/>
    <w:rsid w:val="00680C8A"/>
    <w:rsid w:val="00683331"/>
    <w:rsid w:val="00683656"/>
    <w:rsid w:val="00687425"/>
    <w:rsid w:val="0068798D"/>
    <w:rsid w:val="00691465"/>
    <w:rsid w:val="006935CF"/>
    <w:rsid w:val="006A64CE"/>
    <w:rsid w:val="006A697C"/>
    <w:rsid w:val="006B152D"/>
    <w:rsid w:val="006B45BC"/>
    <w:rsid w:val="006B6150"/>
    <w:rsid w:val="006C2160"/>
    <w:rsid w:val="006C2A1F"/>
    <w:rsid w:val="006D03EF"/>
    <w:rsid w:val="006D0AEF"/>
    <w:rsid w:val="006D5916"/>
    <w:rsid w:val="006E7CAF"/>
    <w:rsid w:val="006F0E83"/>
    <w:rsid w:val="00701DA8"/>
    <w:rsid w:val="0070492D"/>
    <w:rsid w:val="00710144"/>
    <w:rsid w:val="0071394A"/>
    <w:rsid w:val="007147F0"/>
    <w:rsid w:val="007178A4"/>
    <w:rsid w:val="00717B0D"/>
    <w:rsid w:val="00720410"/>
    <w:rsid w:val="00726F50"/>
    <w:rsid w:val="00734819"/>
    <w:rsid w:val="00737E7C"/>
    <w:rsid w:val="00741DFE"/>
    <w:rsid w:val="007460AF"/>
    <w:rsid w:val="0075502A"/>
    <w:rsid w:val="00760AE0"/>
    <w:rsid w:val="00760F3F"/>
    <w:rsid w:val="00761AF0"/>
    <w:rsid w:val="0076580D"/>
    <w:rsid w:val="00766295"/>
    <w:rsid w:val="007677F8"/>
    <w:rsid w:val="0076793F"/>
    <w:rsid w:val="00774F34"/>
    <w:rsid w:val="0077528F"/>
    <w:rsid w:val="00787D60"/>
    <w:rsid w:val="00793104"/>
    <w:rsid w:val="007A1B6C"/>
    <w:rsid w:val="007A6C23"/>
    <w:rsid w:val="007B0D87"/>
    <w:rsid w:val="007B2A52"/>
    <w:rsid w:val="007D2E48"/>
    <w:rsid w:val="007D5303"/>
    <w:rsid w:val="007E251D"/>
    <w:rsid w:val="007E3394"/>
    <w:rsid w:val="007E381C"/>
    <w:rsid w:val="007F18F6"/>
    <w:rsid w:val="007F4C60"/>
    <w:rsid w:val="007F5BAA"/>
    <w:rsid w:val="00800278"/>
    <w:rsid w:val="008102D2"/>
    <w:rsid w:val="00814A72"/>
    <w:rsid w:val="008151C0"/>
    <w:rsid w:val="008158B5"/>
    <w:rsid w:val="00817005"/>
    <w:rsid w:val="00822D05"/>
    <w:rsid w:val="008238E7"/>
    <w:rsid w:val="00825A41"/>
    <w:rsid w:val="00827AD6"/>
    <w:rsid w:val="00830585"/>
    <w:rsid w:val="0083361E"/>
    <w:rsid w:val="0083699D"/>
    <w:rsid w:val="00843AF9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66F7C"/>
    <w:rsid w:val="00870AA3"/>
    <w:rsid w:val="008720C9"/>
    <w:rsid w:val="0087646D"/>
    <w:rsid w:val="008807C3"/>
    <w:rsid w:val="008818DD"/>
    <w:rsid w:val="00882128"/>
    <w:rsid w:val="00883F1D"/>
    <w:rsid w:val="00884554"/>
    <w:rsid w:val="00886C79"/>
    <w:rsid w:val="00886D8A"/>
    <w:rsid w:val="00890BF1"/>
    <w:rsid w:val="00892E61"/>
    <w:rsid w:val="00896E21"/>
    <w:rsid w:val="008A2F43"/>
    <w:rsid w:val="008A5963"/>
    <w:rsid w:val="008B15E9"/>
    <w:rsid w:val="008B2947"/>
    <w:rsid w:val="008B4338"/>
    <w:rsid w:val="008B5F57"/>
    <w:rsid w:val="008B7ED2"/>
    <w:rsid w:val="008C0989"/>
    <w:rsid w:val="008C2262"/>
    <w:rsid w:val="008C335C"/>
    <w:rsid w:val="008C6072"/>
    <w:rsid w:val="008D1095"/>
    <w:rsid w:val="008D2A25"/>
    <w:rsid w:val="008D7592"/>
    <w:rsid w:val="008E1A75"/>
    <w:rsid w:val="008E60E4"/>
    <w:rsid w:val="008E6538"/>
    <w:rsid w:val="008E7D24"/>
    <w:rsid w:val="008F3C58"/>
    <w:rsid w:val="008F7C5F"/>
    <w:rsid w:val="00900D35"/>
    <w:rsid w:val="00912B0E"/>
    <w:rsid w:val="00913687"/>
    <w:rsid w:val="0092279A"/>
    <w:rsid w:val="00926A1A"/>
    <w:rsid w:val="0093411A"/>
    <w:rsid w:val="00934D82"/>
    <w:rsid w:val="00941318"/>
    <w:rsid w:val="009460C4"/>
    <w:rsid w:val="009539EC"/>
    <w:rsid w:val="00953D79"/>
    <w:rsid w:val="0095489A"/>
    <w:rsid w:val="00960581"/>
    <w:rsid w:val="009605E1"/>
    <w:rsid w:val="00964FC4"/>
    <w:rsid w:val="00965926"/>
    <w:rsid w:val="00971602"/>
    <w:rsid w:val="00976173"/>
    <w:rsid w:val="00977C7F"/>
    <w:rsid w:val="009812FC"/>
    <w:rsid w:val="00983E13"/>
    <w:rsid w:val="009849CB"/>
    <w:rsid w:val="00990507"/>
    <w:rsid w:val="00992980"/>
    <w:rsid w:val="0099367E"/>
    <w:rsid w:val="009A3949"/>
    <w:rsid w:val="009A6B6D"/>
    <w:rsid w:val="009A7979"/>
    <w:rsid w:val="009B305C"/>
    <w:rsid w:val="009C1DC1"/>
    <w:rsid w:val="009C3296"/>
    <w:rsid w:val="009D4525"/>
    <w:rsid w:val="009E02E3"/>
    <w:rsid w:val="009E1A6B"/>
    <w:rsid w:val="009E529A"/>
    <w:rsid w:val="009E75D3"/>
    <w:rsid w:val="009F10D6"/>
    <w:rsid w:val="009F6A08"/>
    <w:rsid w:val="009F6D89"/>
    <w:rsid w:val="00A03CF0"/>
    <w:rsid w:val="00A054B0"/>
    <w:rsid w:val="00A153B5"/>
    <w:rsid w:val="00A22611"/>
    <w:rsid w:val="00A228F6"/>
    <w:rsid w:val="00A307CC"/>
    <w:rsid w:val="00A31E4A"/>
    <w:rsid w:val="00A33B02"/>
    <w:rsid w:val="00A34907"/>
    <w:rsid w:val="00A34C68"/>
    <w:rsid w:val="00A35D6B"/>
    <w:rsid w:val="00A4753F"/>
    <w:rsid w:val="00A5422F"/>
    <w:rsid w:val="00A546DA"/>
    <w:rsid w:val="00A54CF4"/>
    <w:rsid w:val="00A64DCE"/>
    <w:rsid w:val="00A72A93"/>
    <w:rsid w:val="00A75084"/>
    <w:rsid w:val="00A80898"/>
    <w:rsid w:val="00A82E4F"/>
    <w:rsid w:val="00A83981"/>
    <w:rsid w:val="00A903C3"/>
    <w:rsid w:val="00A91354"/>
    <w:rsid w:val="00A95739"/>
    <w:rsid w:val="00AA0AEF"/>
    <w:rsid w:val="00AA77ED"/>
    <w:rsid w:val="00AC1E9D"/>
    <w:rsid w:val="00AC21E0"/>
    <w:rsid w:val="00AC2315"/>
    <w:rsid w:val="00AC4845"/>
    <w:rsid w:val="00AC58BD"/>
    <w:rsid w:val="00AC69BA"/>
    <w:rsid w:val="00AC6E66"/>
    <w:rsid w:val="00AD351D"/>
    <w:rsid w:val="00AD72A2"/>
    <w:rsid w:val="00AE0ACA"/>
    <w:rsid w:val="00AE1002"/>
    <w:rsid w:val="00AE1CEA"/>
    <w:rsid w:val="00AE293A"/>
    <w:rsid w:val="00AF14AF"/>
    <w:rsid w:val="00AF179B"/>
    <w:rsid w:val="00B05C3E"/>
    <w:rsid w:val="00B06540"/>
    <w:rsid w:val="00B10A6D"/>
    <w:rsid w:val="00B16E06"/>
    <w:rsid w:val="00B16F29"/>
    <w:rsid w:val="00B24ED5"/>
    <w:rsid w:val="00B30FFD"/>
    <w:rsid w:val="00B31E99"/>
    <w:rsid w:val="00B44F01"/>
    <w:rsid w:val="00B4504B"/>
    <w:rsid w:val="00B45071"/>
    <w:rsid w:val="00B50F78"/>
    <w:rsid w:val="00B50F9D"/>
    <w:rsid w:val="00B53B40"/>
    <w:rsid w:val="00B6400E"/>
    <w:rsid w:val="00B65766"/>
    <w:rsid w:val="00B67C1D"/>
    <w:rsid w:val="00B82872"/>
    <w:rsid w:val="00B8289D"/>
    <w:rsid w:val="00B85F24"/>
    <w:rsid w:val="00B872BE"/>
    <w:rsid w:val="00B93A7D"/>
    <w:rsid w:val="00B94DE7"/>
    <w:rsid w:val="00BA228C"/>
    <w:rsid w:val="00BA7064"/>
    <w:rsid w:val="00BA71AB"/>
    <w:rsid w:val="00BA746B"/>
    <w:rsid w:val="00BB29A7"/>
    <w:rsid w:val="00BC04A1"/>
    <w:rsid w:val="00BD4BBE"/>
    <w:rsid w:val="00BE0375"/>
    <w:rsid w:val="00BE3D57"/>
    <w:rsid w:val="00BE676A"/>
    <w:rsid w:val="00BF3114"/>
    <w:rsid w:val="00C01602"/>
    <w:rsid w:val="00C02C66"/>
    <w:rsid w:val="00C0425E"/>
    <w:rsid w:val="00C04CAE"/>
    <w:rsid w:val="00C06329"/>
    <w:rsid w:val="00C10C96"/>
    <w:rsid w:val="00C13268"/>
    <w:rsid w:val="00C163D5"/>
    <w:rsid w:val="00C17DA7"/>
    <w:rsid w:val="00C17E03"/>
    <w:rsid w:val="00C312DA"/>
    <w:rsid w:val="00C31A2C"/>
    <w:rsid w:val="00C35605"/>
    <w:rsid w:val="00C401F4"/>
    <w:rsid w:val="00C42CC3"/>
    <w:rsid w:val="00C47A94"/>
    <w:rsid w:val="00C47CD0"/>
    <w:rsid w:val="00C55B65"/>
    <w:rsid w:val="00C62165"/>
    <w:rsid w:val="00C74CC2"/>
    <w:rsid w:val="00C805B3"/>
    <w:rsid w:val="00C835DC"/>
    <w:rsid w:val="00C90F41"/>
    <w:rsid w:val="00C92252"/>
    <w:rsid w:val="00CA182A"/>
    <w:rsid w:val="00CA4ED2"/>
    <w:rsid w:val="00CA619B"/>
    <w:rsid w:val="00CA6ACB"/>
    <w:rsid w:val="00CB5BCD"/>
    <w:rsid w:val="00CB5D6E"/>
    <w:rsid w:val="00CB7C09"/>
    <w:rsid w:val="00CC0C47"/>
    <w:rsid w:val="00CC104D"/>
    <w:rsid w:val="00CC40A9"/>
    <w:rsid w:val="00CC5974"/>
    <w:rsid w:val="00CD3C6C"/>
    <w:rsid w:val="00CE2519"/>
    <w:rsid w:val="00CE2E13"/>
    <w:rsid w:val="00CE5855"/>
    <w:rsid w:val="00CF1D11"/>
    <w:rsid w:val="00CF72D2"/>
    <w:rsid w:val="00D01CD8"/>
    <w:rsid w:val="00D03CDC"/>
    <w:rsid w:val="00D052BA"/>
    <w:rsid w:val="00D0604A"/>
    <w:rsid w:val="00D150C6"/>
    <w:rsid w:val="00D15B78"/>
    <w:rsid w:val="00D20CA0"/>
    <w:rsid w:val="00D22DB9"/>
    <w:rsid w:val="00D255CB"/>
    <w:rsid w:val="00D34429"/>
    <w:rsid w:val="00D36334"/>
    <w:rsid w:val="00D40FAF"/>
    <w:rsid w:val="00D45991"/>
    <w:rsid w:val="00D51BE9"/>
    <w:rsid w:val="00D5380E"/>
    <w:rsid w:val="00D5519E"/>
    <w:rsid w:val="00D6425B"/>
    <w:rsid w:val="00D6468F"/>
    <w:rsid w:val="00D6657F"/>
    <w:rsid w:val="00D66B4B"/>
    <w:rsid w:val="00D7009D"/>
    <w:rsid w:val="00D701DE"/>
    <w:rsid w:val="00D713A9"/>
    <w:rsid w:val="00D71D54"/>
    <w:rsid w:val="00D7403E"/>
    <w:rsid w:val="00D7424C"/>
    <w:rsid w:val="00D74DF0"/>
    <w:rsid w:val="00D75076"/>
    <w:rsid w:val="00D75C45"/>
    <w:rsid w:val="00D76840"/>
    <w:rsid w:val="00D8444B"/>
    <w:rsid w:val="00D8713B"/>
    <w:rsid w:val="00D9127B"/>
    <w:rsid w:val="00D91A1D"/>
    <w:rsid w:val="00D95D1E"/>
    <w:rsid w:val="00D966CE"/>
    <w:rsid w:val="00D96D2E"/>
    <w:rsid w:val="00DA6839"/>
    <w:rsid w:val="00DB10DA"/>
    <w:rsid w:val="00DB4B27"/>
    <w:rsid w:val="00DB6D90"/>
    <w:rsid w:val="00DB7C78"/>
    <w:rsid w:val="00DC031E"/>
    <w:rsid w:val="00DC2913"/>
    <w:rsid w:val="00DC2BD0"/>
    <w:rsid w:val="00DD4777"/>
    <w:rsid w:val="00DE0EB5"/>
    <w:rsid w:val="00DE4FFA"/>
    <w:rsid w:val="00DF3BED"/>
    <w:rsid w:val="00E00305"/>
    <w:rsid w:val="00E01BF0"/>
    <w:rsid w:val="00E02F82"/>
    <w:rsid w:val="00E03DDE"/>
    <w:rsid w:val="00E03E4B"/>
    <w:rsid w:val="00E06C4E"/>
    <w:rsid w:val="00E07117"/>
    <w:rsid w:val="00E07958"/>
    <w:rsid w:val="00E13A81"/>
    <w:rsid w:val="00E16F1E"/>
    <w:rsid w:val="00E2067D"/>
    <w:rsid w:val="00E2172F"/>
    <w:rsid w:val="00E22CB3"/>
    <w:rsid w:val="00E50039"/>
    <w:rsid w:val="00E53D0B"/>
    <w:rsid w:val="00E56622"/>
    <w:rsid w:val="00E65047"/>
    <w:rsid w:val="00E72A74"/>
    <w:rsid w:val="00E76DD3"/>
    <w:rsid w:val="00E82ADC"/>
    <w:rsid w:val="00E915F9"/>
    <w:rsid w:val="00E91A38"/>
    <w:rsid w:val="00EA07EE"/>
    <w:rsid w:val="00EA6A79"/>
    <w:rsid w:val="00EB0D70"/>
    <w:rsid w:val="00EB3693"/>
    <w:rsid w:val="00EB3B1E"/>
    <w:rsid w:val="00EB49FD"/>
    <w:rsid w:val="00EC4425"/>
    <w:rsid w:val="00EC4EAC"/>
    <w:rsid w:val="00EC69C9"/>
    <w:rsid w:val="00EC7661"/>
    <w:rsid w:val="00EC77EF"/>
    <w:rsid w:val="00ED17E3"/>
    <w:rsid w:val="00ED2487"/>
    <w:rsid w:val="00ED3A32"/>
    <w:rsid w:val="00EE1398"/>
    <w:rsid w:val="00EE14DB"/>
    <w:rsid w:val="00EE1935"/>
    <w:rsid w:val="00EE5B2F"/>
    <w:rsid w:val="00EF23F9"/>
    <w:rsid w:val="00EF5F95"/>
    <w:rsid w:val="00EF6FB2"/>
    <w:rsid w:val="00F0119F"/>
    <w:rsid w:val="00F0141C"/>
    <w:rsid w:val="00F04FE5"/>
    <w:rsid w:val="00F13C88"/>
    <w:rsid w:val="00F22730"/>
    <w:rsid w:val="00F23AC2"/>
    <w:rsid w:val="00F30016"/>
    <w:rsid w:val="00F31666"/>
    <w:rsid w:val="00F3283C"/>
    <w:rsid w:val="00F3298C"/>
    <w:rsid w:val="00F355AF"/>
    <w:rsid w:val="00F35837"/>
    <w:rsid w:val="00F37E9C"/>
    <w:rsid w:val="00F45B0F"/>
    <w:rsid w:val="00F45FE3"/>
    <w:rsid w:val="00F51C3A"/>
    <w:rsid w:val="00F60874"/>
    <w:rsid w:val="00F64BAB"/>
    <w:rsid w:val="00F64F7F"/>
    <w:rsid w:val="00F654E1"/>
    <w:rsid w:val="00F657C8"/>
    <w:rsid w:val="00F65E97"/>
    <w:rsid w:val="00F738F2"/>
    <w:rsid w:val="00F76965"/>
    <w:rsid w:val="00F76B88"/>
    <w:rsid w:val="00F81EE2"/>
    <w:rsid w:val="00F9434D"/>
    <w:rsid w:val="00F9570D"/>
    <w:rsid w:val="00FA24D2"/>
    <w:rsid w:val="00FA4751"/>
    <w:rsid w:val="00FA668E"/>
    <w:rsid w:val="00FB066D"/>
    <w:rsid w:val="00FB1702"/>
    <w:rsid w:val="00FB55A3"/>
    <w:rsid w:val="00FB6952"/>
    <w:rsid w:val="00FB716C"/>
    <w:rsid w:val="00FB75D8"/>
    <w:rsid w:val="00FD11B3"/>
    <w:rsid w:val="00FD4A03"/>
    <w:rsid w:val="00FE75DE"/>
    <w:rsid w:val="00FF1C2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11FEB4F"/>
  <w15:docId w15:val="{C656C7BA-6C5C-4BB6-B011-BEA0C525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F738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locked/>
    <w:rsid w:val="0023069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738F2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23069F"/>
    <w:rPr>
      <w:rFonts w:ascii="Cambria" w:hAnsi="Cambria" w:cs="Cambria"/>
      <w:b/>
      <w:bCs/>
      <w:i/>
      <w:iCs/>
      <w:sz w:val="28"/>
      <w:szCs w:val="28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sz w:val="24"/>
      <w:szCs w:val="24"/>
      <w:lang w:val="ru-RU" w:eastAsia="ru-RU"/>
    </w:rPr>
  </w:style>
  <w:style w:type="character" w:styleId="a8">
    <w:name w:val="page number"/>
    <w:basedOn w:val="a1"/>
    <w:uiPriority w:val="99"/>
    <w:rsid w:val="001D000A"/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 w:cs="Arial"/>
      <w:color w:val="332E2D"/>
      <w:spacing w:val="2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 w:cs="Arial"/>
      <w:color w:val="332E2D"/>
      <w:spacing w:val="2"/>
      <w:sz w:val="24"/>
      <w:szCs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color w:val="0000FF"/>
      <w:u w:val="single"/>
    </w:rPr>
  </w:style>
  <w:style w:type="character" w:styleId="af3">
    <w:name w:val="FollowedHyperlink"/>
    <w:uiPriority w:val="99"/>
    <w:rsid w:val="006E7CAF"/>
    <w:rPr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locked/>
    <w:rsid w:val="00934D82"/>
  </w:style>
  <w:style w:type="character" w:styleId="af8">
    <w:name w:val="footnote reference"/>
    <w:uiPriority w:val="99"/>
    <w:semiHidden/>
    <w:rsid w:val="00934D82"/>
    <w:rPr>
      <w:vertAlign w:val="superscript"/>
    </w:rPr>
  </w:style>
  <w:style w:type="character" w:customStyle="1" w:styleId="apple-converted-space">
    <w:name w:val="apple-converted-space"/>
    <w:uiPriority w:val="99"/>
    <w:rsid w:val="00687425"/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sz w:val="24"/>
      <w:szCs w:val="24"/>
    </w:rPr>
  </w:style>
  <w:style w:type="character" w:styleId="af9">
    <w:name w:val="Emphasis"/>
    <w:uiPriority w:val="99"/>
    <w:qFormat/>
    <w:locked/>
    <w:rsid w:val="0011556B"/>
    <w:rPr>
      <w:i/>
      <w:iCs/>
    </w:rPr>
  </w:style>
  <w:style w:type="paragraph" w:customStyle="1" w:styleId="12">
    <w:name w:val="Абзац списка1"/>
    <w:basedOn w:val="a0"/>
    <w:uiPriority w:val="99"/>
    <w:rsid w:val="00D344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a">
    <w:name w:val="annotation reference"/>
    <w:uiPriority w:val="99"/>
    <w:semiHidden/>
    <w:rsid w:val="00A34907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rsid w:val="00A34907"/>
    <w:pPr>
      <w:spacing w:line="240" w:lineRule="auto"/>
      <w:ind w:firstLine="0"/>
      <w:jc w:val="left"/>
    </w:pPr>
    <w:rPr>
      <w:b/>
      <w:bCs/>
    </w:rPr>
  </w:style>
  <w:style w:type="character" w:customStyle="1" w:styleId="afc">
    <w:name w:val="Тема примечания Знак"/>
    <w:link w:val="afb"/>
    <w:uiPriority w:val="99"/>
    <w:semiHidden/>
    <w:locked/>
    <w:rsid w:val="00A34907"/>
    <w:rPr>
      <w:b/>
      <w:bCs/>
      <w:sz w:val="20"/>
      <w:szCs w:val="20"/>
    </w:rPr>
  </w:style>
  <w:style w:type="character" w:customStyle="1" w:styleId="ListLabel8">
    <w:name w:val="ListLabel 8"/>
    <w:uiPriority w:val="99"/>
    <w:rsid w:val="00A34907"/>
  </w:style>
  <w:style w:type="character" w:customStyle="1" w:styleId="23">
    <w:name w:val="Основной текст (2)_"/>
    <w:link w:val="24"/>
    <w:uiPriority w:val="99"/>
    <w:locked/>
    <w:rsid w:val="00D255CB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D255CB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LO-Normal">
    <w:name w:val="LO-Normal"/>
    <w:uiPriority w:val="99"/>
    <w:rsid w:val="00D255CB"/>
    <w:pPr>
      <w:suppressAutoHyphens/>
    </w:pPr>
    <w:rPr>
      <w:lang w:eastAsia="zh-CN"/>
    </w:rPr>
  </w:style>
  <w:style w:type="paragraph" w:customStyle="1" w:styleId="13">
    <w:name w:val="Обычный1"/>
    <w:uiPriority w:val="99"/>
    <w:rsid w:val="003330F7"/>
    <w:pPr>
      <w:widowControl w:val="0"/>
      <w:snapToGrid w:val="0"/>
      <w:spacing w:line="276" w:lineRule="auto"/>
    </w:pPr>
  </w:style>
  <w:style w:type="paragraph" w:customStyle="1" w:styleId="25">
    <w:name w:val="Абзац списка2"/>
    <w:basedOn w:val="a0"/>
    <w:uiPriority w:val="99"/>
    <w:rsid w:val="003330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d">
    <w:name w:val="Strong"/>
    <w:uiPriority w:val="99"/>
    <w:qFormat/>
    <w:locked/>
    <w:rsid w:val="00EC77EF"/>
    <w:rPr>
      <w:b/>
      <w:bCs/>
    </w:rPr>
  </w:style>
  <w:style w:type="paragraph" w:customStyle="1" w:styleId="26">
    <w:name w:val="Обычный2"/>
    <w:uiPriority w:val="99"/>
    <w:rsid w:val="00EC77EF"/>
  </w:style>
  <w:style w:type="paragraph" w:customStyle="1" w:styleId="110">
    <w:name w:val="Обычный11"/>
    <w:uiPriority w:val="99"/>
    <w:rsid w:val="00701DA8"/>
    <w:pPr>
      <w:widowControl w:val="0"/>
      <w:snapToGrid w:val="0"/>
      <w:spacing w:line="276" w:lineRule="auto"/>
    </w:pPr>
  </w:style>
  <w:style w:type="numbering" w:customStyle="1" w:styleId="1">
    <w:name w:val="Список1"/>
    <w:rsid w:val="00E973AA"/>
    <w:pPr>
      <w:numPr>
        <w:numId w:val="2"/>
      </w:numPr>
    </w:pPr>
  </w:style>
  <w:style w:type="character" w:customStyle="1" w:styleId="14">
    <w:name w:val="Неразрешенное упоминание1"/>
    <w:uiPriority w:val="99"/>
    <w:semiHidden/>
    <w:unhideWhenUsed/>
    <w:rsid w:val="00977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55FDE-7C6E-49EB-ACF2-B1F2C3AB2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Анна Львовна Пистюльга</cp:lastModifiedBy>
  <cp:revision>29</cp:revision>
  <cp:lastPrinted>2018-12-19T11:33:00Z</cp:lastPrinted>
  <dcterms:created xsi:type="dcterms:W3CDTF">2018-11-14T08:25:00Z</dcterms:created>
  <dcterms:modified xsi:type="dcterms:W3CDTF">2023-05-16T07:28:00Z</dcterms:modified>
</cp:coreProperties>
</file>