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15A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1D7E3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37FAF9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48002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DF695A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7D91F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A61B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8336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C1E9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3764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2453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4AD460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663BE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8E2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378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596B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868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D13CE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BD418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B5CE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2278A4" w14:textId="3C1C5827" w:rsidR="00B676C1" w:rsidRPr="00E5046B" w:rsidRDefault="00B676C1" w:rsidP="00B676C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Б1.О.</w:t>
      </w:r>
      <w:r w:rsidR="00CE2DF9">
        <w:rPr>
          <w:b/>
          <w:bCs/>
          <w:sz w:val="28"/>
          <w:szCs w:val="28"/>
        </w:rPr>
        <w:t>1</w:t>
      </w:r>
      <w:r w:rsidR="00A772B3">
        <w:rPr>
          <w:b/>
          <w:bCs/>
          <w:sz w:val="28"/>
          <w:szCs w:val="28"/>
        </w:rPr>
        <w:t>4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Pr="00626E9E">
        <w:rPr>
          <w:b/>
          <w:bCs/>
          <w:sz w:val="28"/>
          <w:szCs w:val="28"/>
        </w:rPr>
        <w:t>ЭКОНОМИКА И ПРЕДПРИНИМАТЕЛЬСТВО В СФЕРЕ СЕРВИСА</w:t>
      </w:r>
    </w:p>
    <w:p w14:paraId="13C91768" w14:textId="3A1F3AE0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2493B61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BD81D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2C28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F2C8D95" w14:textId="1642EC6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676C1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B676C1">
        <w:rPr>
          <w:b/>
          <w:sz w:val="24"/>
          <w:szCs w:val="24"/>
        </w:rPr>
        <w:t>Сервис</w:t>
      </w:r>
    </w:p>
    <w:p w14:paraId="5B405EB9" w14:textId="764BEE8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676C1" w:rsidRPr="00B676C1">
        <w:rPr>
          <w:b/>
          <w:sz w:val="24"/>
          <w:szCs w:val="24"/>
        </w:rPr>
        <w:t>С</w:t>
      </w:r>
      <w:r w:rsidR="00E80337">
        <w:rPr>
          <w:b/>
          <w:sz w:val="24"/>
          <w:szCs w:val="24"/>
        </w:rPr>
        <w:t>оциально-культурный сервис</w:t>
      </w:r>
    </w:p>
    <w:p w14:paraId="4F7ED7F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30FD9E" w14:textId="3C8C256D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B676C1">
        <w:rPr>
          <w:bCs/>
          <w:sz w:val="24"/>
          <w:szCs w:val="24"/>
        </w:rPr>
        <w:t>2</w:t>
      </w:r>
      <w:r w:rsidR="00BB519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027E882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399C9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C38A8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41C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552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30C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FB01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596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E17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11B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5E3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12F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6B0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87A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ECD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6AB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E06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B2FC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7A66A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C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F8DCA7A" w14:textId="62F25E0D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76E3A">
        <w:rPr>
          <w:sz w:val="24"/>
          <w:szCs w:val="24"/>
        </w:rPr>
        <w:t>202</w:t>
      </w:r>
      <w:r w:rsidR="00BB519F">
        <w:rPr>
          <w:sz w:val="24"/>
          <w:szCs w:val="24"/>
        </w:rPr>
        <w:t>2</w:t>
      </w:r>
    </w:p>
    <w:p w14:paraId="5D9DA30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84354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9CF7C9D" w14:textId="77777777" w:rsidR="00B676C1" w:rsidRPr="00360688" w:rsidRDefault="00B676C1" w:rsidP="00B676C1">
      <w:pPr>
        <w:rPr>
          <w:i/>
          <w:iCs/>
          <w:color w:val="FF0000"/>
        </w:rPr>
      </w:pPr>
    </w:p>
    <w:tbl>
      <w:tblPr>
        <w:tblW w:w="970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54"/>
        <w:gridCol w:w="5030"/>
      </w:tblGrid>
      <w:tr w:rsidR="00EA179A" w:rsidRPr="00376795" w14:paraId="7835C390" w14:textId="77777777" w:rsidTr="00EA179A">
        <w:trPr>
          <w:trHeight w:val="202"/>
        </w:trPr>
        <w:tc>
          <w:tcPr>
            <w:tcW w:w="2025" w:type="dxa"/>
            <w:tcBorders>
              <w:top w:val="single" w:sz="12" w:space="0" w:color="auto"/>
            </w:tcBorders>
          </w:tcPr>
          <w:p w14:paraId="2F787EAC" w14:textId="77777777" w:rsidR="00EA179A" w:rsidRPr="006360C7" w:rsidRDefault="00EA179A" w:rsidP="00EA179A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654" w:type="dxa"/>
            <w:tcBorders>
              <w:top w:val="single" w:sz="12" w:space="0" w:color="auto"/>
            </w:tcBorders>
          </w:tcPr>
          <w:p w14:paraId="3CA0668C" w14:textId="77777777" w:rsidR="00EA179A" w:rsidRPr="006360C7" w:rsidRDefault="00EA179A" w:rsidP="00EA179A">
            <w:pPr>
              <w:pStyle w:val="a6"/>
              <w:ind w:firstLine="0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708AEF6F" w14:textId="77777777" w:rsidR="00EA179A" w:rsidRPr="006360C7" w:rsidRDefault="00EA179A" w:rsidP="00EA179A">
            <w:pPr>
              <w:pStyle w:val="a6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030" w:type="dxa"/>
            <w:tcBorders>
              <w:top w:val="single" w:sz="12" w:space="0" w:color="auto"/>
            </w:tcBorders>
          </w:tcPr>
          <w:p w14:paraId="1D1068B7" w14:textId="77777777" w:rsidR="00EA179A" w:rsidRPr="006360C7" w:rsidRDefault="00EA179A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EA179A" w:rsidRPr="00376795" w14:paraId="3AEA1A48" w14:textId="77777777" w:rsidTr="00EA179A">
        <w:trPr>
          <w:trHeight w:val="690"/>
        </w:trPr>
        <w:tc>
          <w:tcPr>
            <w:tcW w:w="2025" w:type="dxa"/>
          </w:tcPr>
          <w:p w14:paraId="419C6C90" w14:textId="602E9125" w:rsidR="00EA179A" w:rsidRPr="006360C7" w:rsidRDefault="00EA179A" w:rsidP="00BB519F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УК-9</w:t>
            </w:r>
          </w:p>
        </w:tc>
        <w:tc>
          <w:tcPr>
            <w:tcW w:w="2654" w:type="dxa"/>
          </w:tcPr>
          <w:p w14:paraId="28FDB6E4" w14:textId="644B152B" w:rsidR="00EA179A" w:rsidRPr="006360C7" w:rsidRDefault="00EA179A" w:rsidP="00EA179A">
            <w:pPr>
              <w:ind w:left="0" w:firstLine="0"/>
              <w:rPr>
                <w:sz w:val="20"/>
                <w:szCs w:val="20"/>
              </w:rPr>
            </w:pPr>
            <w:r w:rsidRPr="00EA179A">
              <w:rPr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030" w:type="dxa"/>
          </w:tcPr>
          <w:p w14:paraId="3A5D512D" w14:textId="77777777" w:rsidR="00EA179A" w:rsidRPr="00EA179A" w:rsidRDefault="00EA179A" w:rsidP="00EA179A">
            <w:pPr>
              <w:rPr>
                <w:sz w:val="20"/>
                <w:szCs w:val="20"/>
              </w:rPr>
            </w:pPr>
            <w:r w:rsidRPr="00EA179A">
              <w:rPr>
                <w:sz w:val="20"/>
                <w:szCs w:val="20"/>
              </w:rPr>
              <w:t xml:space="preserve">УК-9.1. Выявляет базовые принципы экономического развития и функционирования экономики, цели и формы участия государства в экономике. </w:t>
            </w:r>
          </w:p>
          <w:p w14:paraId="3A918D35" w14:textId="28FFF6A7" w:rsidR="00EA179A" w:rsidRPr="001621ED" w:rsidRDefault="00EA179A" w:rsidP="00EA179A">
            <w:pPr>
              <w:rPr>
                <w:sz w:val="20"/>
                <w:szCs w:val="20"/>
                <w:highlight w:val="yellow"/>
              </w:rPr>
            </w:pPr>
            <w:r w:rsidRPr="00EA179A">
              <w:rPr>
                <w:sz w:val="20"/>
                <w:szCs w:val="20"/>
              </w:rPr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      </w:r>
          </w:p>
        </w:tc>
      </w:tr>
      <w:tr w:rsidR="00EA179A" w:rsidRPr="00376795" w14:paraId="687F634A" w14:textId="77777777" w:rsidTr="00EA179A">
        <w:trPr>
          <w:trHeight w:val="690"/>
        </w:trPr>
        <w:tc>
          <w:tcPr>
            <w:tcW w:w="2025" w:type="dxa"/>
          </w:tcPr>
          <w:p w14:paraId="6FA77947" w14:textId="58D26E0B" w:rsidR="00EA179A" w:rsidRDefault="00EA179A" w:rsidP="00BB519F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</w:t>
            </w:r>
          </w:p>
        </w:tc>
        <w:tc>
          <w:tcPr>
            <w:tcW w:w="2654" w:type="dxa"/>
          </w:tcPr>
          <w:p w14:paraId="06E4982D" w14:textId="5EDBF9CC" w:rsidR="00EA179A" w:rsidRPr="00EA179A" w:rsidRDefault="00EA179A" w:rsidP="00EA179A">
            <w:pPr>
              <w:ind w:left="0" w:firstLine="0"/>
              <w:rPr>
                <w:sz w:val="20"/>
                <w:szCs w:val="20"/>
              </w:rPr>
            </w:pPr>
            <w:r w:rsidRPr="0001791D"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5030" w:type="dxa"/>
          </w:tcPr>
          <w:p w14:paraId="7608DCC1" w14:textId="77777777" w:rsidR="00EA179A" w:rsidRPr="00EA179A" w:rsidRDefault="00EA179A" w:rsidP="00EA179A">
            <w:pPr>
              <w:rPr>
                <w:sz w:val="20"/>
                <w:szCs w:val="20"/>
              </w:rPr>
            </w:pPr>
            <w:r w:rsidRPr="00EA179A">
              <w:rPr>
                <w:sz w:val="20"/>
                <w:szCs w:val="20"/>
              </w:rPr>
              <w:t xml:space="preserve">ОПК-5.1 Применяет методы оценки эффективности результатов деятельности предприятия в сфере социально-культурного сервиса </w:t>
            </w:r>
          </w:p>
          <w:p w14:paraId="0AAEA1BC" w14:textId="0D26F3E7" w:rsidR="00EA179A" w:rsidRPr="00EA179A" w:rsidRDefault="00EA179A" w:rsidP="00EA179A">
            <w:pPr>
              <w:rPr>
                <w:sz w:val="20"/>
                <w:szCs w:val="20"/>
              </w:rPr>
            </w:pPr>
            <w:r w:rsidRPr="00EA179A">
              <w:rPr>
                <w:sz w:val="20"/>
                <w:szCs w:val="20"/>
              </w:rPr>
              <w:t>ОПК-5.2. обеспечивает экономическую эффективность сервисной деятельности предприятия</w:t>
            </w:r>
          </w:p>
        </w:tc>
      </w:tr>
    </w:tbl>
    <w:p w14:paraId="3FF6507F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77AE39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E5E42E0" w14:textId="77777777" w:rsidR="00BC7691" w:rsidRPr="00BC7691" w:rsidRDefault="00920D08" w:rsidP="00BC769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C7691" w:rsidRPr="00BC7691">
        <w:rPr>
          <w:color w:val="000000"/>
          <w:sz w:val="24"/>
          <w:szCs w:val="24"/>
        </w:rPr>
        <w:t xml:space="preserve">подготовить выпускника, имеющего </w:t>
      </w:r>
    </w:p>
    <w:p w14:paraId="7079EE52" w14:textId="5DCF6A26" w:rsidR="00920D08" w:rsidRPr="003C0E55" w:rsidRDefault="00BC7691" w:rsidP="00BC769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7691">
        <w:rPr>
          <w:color w:val="000000"/>
          <w:sz w:val="24"/>
          <w:szCs w:val="24"/>
        </w:rPr>
        <w:t>знаниями по дисциплине, представление об аспектах предпринимательской деятельности и особенностях предпринимательства в России, а также о влиянии его на развитие экономики и обладающего профессиональными компетенциями, необходимыми в предпринимательской деятельности</w:t>
      </w:r>
    </w:p>
    <w:p w14:paraId="10B8B12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17A8B43" w14:textId="61D71633" w:rsidR="00BC7691" w:rsidRPr="00BC7691" w:rsidRDefault="00BC7691" w:rsidP="00BC7691">
      <w:pPr>
        <w:ind w:firstLine="52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 w:rsidRPr="00BC7691">
        <w:rPr>
          <w:color w:val="000000"/>
          <w:sz w:val="24"/>
          <w:szCs w:val="24"/>
          <w:lang w:eastAsia="ru-RU"/>
        </w:rPr>
        <w:t xml:space="preserve">изучение и освоение основных понятий и категорий предпринимательства и </w:t>
      </w:r>
    </w:p>
    <w:p w14:paraId="453D4A9A" w14:textId="77777777" w:rsidR="00BC7691" w:rsidRPr="00BC7691" w:rsidRDefault="00BC7691" w:rsidP="00BC7691">
      <w:pPr>
        <w:ind w:firstLine="527"/>
        <w:rPr>
          <w:color w:val="000000"/>
          <w:sz w:val="24"/>
          <w:szCs w:val="24"/>
          <w:lang w:eastAsia="ru-RU"/>
        </w:rPr>
      </w:pPr>
      <w:r w:rsidRPr="00BC7691">
        <w:rPr>
          <w:color w:val="000000"/>
          <w:sz w:val="24"/>
          <w:szCs w:val="24"/>
          <w:lang w:eastAsia="ru-RU"/>
        </w:rPr>
        <w:t>обучение методам и технологиям организации предпринимательской деятельности;</w:t>
      </w:r>
    </w:p>
    <w:p w14:paraId="5B63D7CD" w14:textId="78E88614" w:rsidR="00BC7691" w:rsidRPr="00BC7691" w:rsidRDefault="00BC7691" w:rsidP="00BC7691">
      <w:pPr>
        <w:ind w:firstLine="52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 w:rsidRPr="00BC7691">
        <w:rPr>
          <w:color w:val="000000"/>
          <w:sz w:val="24"/>
          <w:szCs w:val="24"/>
          <w:lang w:eastAsia="ru-RU"/>
        </w:rPr>
        <w:t xml:space="preserve">освоение методик оценки эффективности предпринимательской деятельности в </w:t>
      </w:r>
    </w:p>
    <w:p w14:paraId="205AB5DB" w14:textId="77777777" w:rsidR="00BC7691" w:rsidRPr="00BC7691" w:rsidRDefault="00BC7691" w:rsidP="00BC7691">
      <w:pPr>
        <w:ind w:firstLine="527"/>
        <w:rPr>
          <w:color w:val="000000"/>
          <w:sz w:val="24"/>
          <w:szCs w:val="24"/>
          <w:lang w:eastAsia="ru-RU"/>
        </w:rPr>
      </w:pPr>
      <w:r w:rsidRPr="00BC7691">
        <w:rPr>
          <w:color w:val="000000"/>
          <w:sz w:val="24"/>
          <w:szCs w:val="24"/>
          <w:lang w:eastAsia="ru-RU"/>
        </w:rPr>
        <w:t>сфере туризма, формирование культуры предпринимательства;</w:t>
      </w:r>
    </w:p>
    <w:p w14:paraId="52FF58FE" w14:textId="4A6518E4" w:rsidR="00BC7691" w:rsidRPr="00BC7691" w:rsidRDefault="00BC7691" w:rsidP="00BC7691">
      <w:pPr>
        <w:ind w:firstLine="52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 w:rsidRPr="00BC7691">
        <w:rPr>
          <w:color w:val="000000"/>
          <w:sz w:val="24"/>
          <w:szCs w:val="24"/>
          <w:lang w:eastAsia="ru-RU"/>
        </w:rPr>
        <w:t xml:space="preserve">выявление проблем ведения предпринимательской деятельности в российской </w:t>
      </w:r>
    </w:p>
    <w:p w14:paraId="2905D839" w14:textId="77777777" w:rsidR="00BC7691" w:rsidRPr="00BC7691" w:rsidRDefault="00BC7691" w:rsidP="00BC7691">
      <w:pPr>
        <w:ind w:firstLine="527"/>
        <w:rPr>
          <w:color w:val="000000"/>
          <w:sz w:val="24"/>
          <w:szCs w:val="24"/>
          <w:lang w:eastAsia="ru-RU"/>
        </w:rPr>
      </w:pPr>
      <w:r w:rsidRPr="00BC7691">
        <w:rPr>
          <w:color w:val="000000"/>
          <w:sz w:val="24"/>
          <w:szCs w:val="24"/>
          <w:lang w:eastAsia="ru-RU"/>
        </w:rPr>
        <w:t>экономике;</w:t>
      </w:r>
    </w:p>
    <w:p w14:paraId="272BCC60" w14:textId="298975AB" w:rsidR="00920D08" w:rsidRPr="003C0E55" w:rsidRDefault="00BB519F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BB519F">
        <w:rPr>
          <w:color w:val="000000"/>
          <w:sz w:val="24"/>
          <w:szCs w:val="24"/>
          <w:lang w:eastAsia="ru-RU"/>
        </w:rPr>
        <w:t xml:space="preserve">Место дисциплины: дисциплина относится к дисциплинам обязательной части основной профессиональной образовательной программы </w:t>
      </w:r>
      <w:proofErr w:type="spellStart"/>
      <w:r w:rsidRPr="00BB519F">
        <w:rPr>
          <w:color w:val="000000"/>
          <w:sz w:val="24"/>
          <w:szCs w:val="24"/>
          <w:lang w:eastAsia="ru-RU"/>
        </w:rPr>
        <w:t>бакалавриата</w:t>
      </w:r>
      <w:proofErr w:type="spellEnd"/>
      <w:r w:rsidRPr="00BB519F">
        <w:rPr>
          <w:color w:val="000000"/>
          <w:sz w:val="24"/>
          <w:szCs w:val="24"/>
          <w:lang w:eastAsia="ru-RU"/>
        </w:rPr>
        <w:t>.</w:t>
      </w:r>
    </w:p>
    <w:p w14:paraId="564C509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BDC41F" w14:textId="199A9730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918C4"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918C4">
        <w:rPr>
          <w:sz w:val="24"/>
          <w:szCs w:val="24"/>
        </w:rPr>
        <w:t>252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319A35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FC9EE4F" w14:textId="77777777" w:rsidR="00E23B37" w:rsidRPr="00E23B37" w:rsidRDefault="00E23B37" w:rsidP="00E23B3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23B37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23B37" w:rsidRPr="00E23B37" w14:paraId="59E834CB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910F296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376346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E23B37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E23B37" w:rsidRPr="00E23B37" w14:paraId="13FBEE93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3C3E2AB6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F94F3A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612601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23B37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23B37" w:rsidRPr="00E23B37" w14:paraId="571AA41A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42FC3AC5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1676856" w14:textId="5F5DB34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84</w:t>
            </w:r>
          </w:p>
        </w:tc>
      </w:tr>
      <w:tr w:rsidR="00E23B37" w:rsidRPr="00E23B37" w14:paraId="4362F0F5" w14:textId="77777777" w:rsidTr="00773C45">
        <w:tc>
          <w:tcPr>
            <w:tcW w:w="6525" w:type="dxa"/>
            <w:shd w:val="clear" w:color="auto" w:fill="auto"/>
          </w:tcPr>
          <w:p w14:paraId="341652C3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71CA18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23B37" w:rsidRPr="00E23B37" w14:paraId="7908394A" w14:textId="77777777" w:rsidTr="00773C45">
        <w:tc>
          <w:tcPr>
            <w:tcW w:w="6525" w:type="dxa"/>
            <w:shd w:val="clear" w:color="auto" w:fill="auto"/>
          </w:tcPr>
          <w:p w14:paraId="45C2B29B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4AC8B6" w14:textId="29F86569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02D73E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6910B9A0" w14:textId="77777777" w:rsidTr="00773C45">
        <w:tc>
          <w:tcPr>
            <w:tcW w:w="6525" w:type="dxa"/>
            <w:shd w:val="clear" w:color="auto" w:fill="auto"/>
          </w:tcPr>
          <w:p w14:paraId="4B8ACEEF" w14:textId="204FCCF2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r w:rsidRPr="00E23B37">
              <w:rPr>
                <w:kern w:val="0"/>
                <w:sz w:val="24"/>
                <w:szCs w:val="24"/>
                <w:lang w:eastAsia="ru-RU"/>
              </w:rPr>
              <w:t>т.ч</w:t>
            </w:r>
            <w:proofErr w:type="spellEnd"/>
            <w:r w:rsidRPr="00E23B37">
              <w:rPr>
                <w:kern w:val="0"/>
                <w:sz w:val="24"/>
                <w:szCs w:val="24"/>
                <w:lang w:eastAsia="ru-RU"/>
              </w:rPr>
              <w:t>. зачет</w:t>
            </w:r>
            <w:r w:rsidR="005E2324">
              <w:rPr>
                <w:kern w:val="0"/>
                <w:sz w:val="24"/>
                <w:szCs w:val="24"/>
                <w:lang w:eastAsia="ru-RU"/>
              </w:rPr>
              <w:t>*</w:t>
            </w:r>
            <w:r w:rsidRPr="00E23B37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3174D4" w14:textId="2F96810E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50</w:t>
            </w:r>
            <w:r w:rsidRPr="00E23B37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5B9FDD" w14:textId="5D9CCF2E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6F1B9F2B" w14:textId="77777777" w:rsidTr="00773C45">
        <w:tc>
          <w:tcPr>
            <w:tcW w:w="6525" w:type="dxa"/>
            <w:shd w:val="clear" w:color="auto" w:fill="E0E0E0"/>
          </w:tcPr>
          <w:p w14:paraId="41AE0EE2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D7DD32F" w14:textId="33663399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68</w:t>
            </w:r>
          </w:p>
        </w:tc>
      </w:tr>
      <w:tr w:rsidR="007B4486" w:rsidRPr="00E23B37" w14:paraId="4A3B69C3" w14:textId="77777777" w:rsidTr="00773C45">
        <w:tc>
          <w:tcPr>
            <w:tcW w:w="6525" w:type="dxa"/>
            <w:shd w:val="clear" w:color="auto" w:fill="E0E0E0"/>
          </w:tcPr>
          <w:p w14:paraId="58054EBC" w14:textId="42B278BE" w:rsidR="007B4486" w:rsidRPr="00E23B37" w:rsidRDefault="007B4486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7B4486">
              <w:rPr>
                <w:b/>
                <w:bCs/>
                <w:kern w:val="0"/>
                <w:sz w:val="24"/>
                <w:szCs w:val="24"/>
                <w:lang w:eastAsia="ru-RU"/>
              </w:rPr>
              <w:t>Вид промежуточной аттестации (зачет)*: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AA66ED" w14:textId="53CED761" w:rsidR="007B4486" w:rsidRPr="00E23B37" w:rsidRDefault="007B4486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20832B28" w14:textId="77777777" w:rsidTr="00773C45">
        <w:tc>
          <w:tcPr>
            <w:tcW w:w="6525" w:type="dxa"/>
            <w:shd w:val="clear" w:color="auto" w:fill="E0E0E0"/>
          </w:tcPr>
          <w:p w14:paraId="11B62072" w14:textId="7E9D91D9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5E2324">
              <w:rPr>
                <w:b/>
                <w:kern w:val="2"/>
                <w:sz w:val="24"/>
                <w:szCs w:val="24"/>
                <w:lang w:eastAsia="en-US"/>
              </w:rPr>
              <w:t>зачет с оценкой</w:t>
            </w:r>
            <w:r w:rsidRPr="00E23B37">
              <w:rPr>
                <w:b/>
                <w:kern w:val="2"/>
                <w:sz w:val="24"/>
                <w:szCs w:val="24"/>
                <w:lang w:eastAsia="en-US"/>
              </w:rPr>
              <w:t>)</w:t>
            </w:r>
            <w:r w:rsidR="007B4486">
              <w:rPr>
                <w:kern w:val="0"/>
                <w:sz w:val="24"/>
                <w:szCs w:val="24"/>
                <w:lang w:eastAsia="ru-RU"/>
              </w:rPr>
              <w:t>*</w:t>
            </w:r>
            <w:r w:rsidRPr="00E23B37">
              <w:rPr>
                <w:b/>
                <w:kern w:val="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077794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2639912A" w14:textId="77777777" w:rsidTr="00773C45">
        <w:tc>
          <w:tcPr>
            <w:tcW w:w="6525" w:type="dxa"/>
            <w:shd w:val="clear" w:color="auto" w:fill="auto"/>
          </w:tcPr>
          <w:p w14:paraId="631B4E75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99DCFCC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20EA890A" w14:textId="77777777" w:rsidTr="00773C45">
        <w:tc>
          <w:tcPr>
            <w:tcW w:w="6525" w:type="dxa"/>
            <w:shd w:val="clear" w:color="auto" w:fill="auto"/>
          </w:tcPr>
          <w:p w14:paraId="0982B9C0" w14:textId="560E2154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2"/>
                <w:sz w:val="24"/>
                <w:szCs w:val="24"/>
                <w:lang w:eastAsia="en-US"/>
              </w:rPr>
              <w:lastRenderedPageBreak/>
              <w:t xml:space="preserve">самостоятельная работа по подготовке к </w:t>
            </w:r>
            <w:r w:rsidR="005E2324">
              <w:rPr>
                <w:kern w:val="2"/>
                <w:sz w:val="24"/>
                <w:szCs w:val="24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71CA4C8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79EDE18D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60980C30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18792F" w14:textId="050D24DD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252</w:t>
            </w:r>
            <w:r w:rsidRPr="00E23B37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</w:tr>
    </w:tbl>
    <w:p w14:paraId="35F2EA7D" w14:textId="6A73FC29" w:rsidR="00E23B37" w:rsidRPr="00E23B37" w:rsidRDefault="00E23B37" w:rsidP="00E23B3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23B37">
        <w:rPr>
          <w:kern w:val="0"/>
          <w:sz w:val="24"/>
          <w:szCs w:val="24"/>
          <w:lang w:eastAsia="ru-RU"/>
        </w:rPr>
        <w:t>*Зачет</w:t>
      </w:r>
      <w:r w:rsidR="007B4486">
        <w:rPr>
          <w:kern w:val="0"/>
          <w:sz w:val="24"/>
          <w:szCs w:val="24"/>
          <w:lang w:eastAsia="ru-RU"/>
        </w:rPr>
        <w:t>ы</w:t>
      </w:r>
      <w:r w:rsidRPr="00E23B37">
        <w:rPr>
          <w:kern w:val="0"/>
          <w:sz w:val="24"/>
          <w:szCs w:val="24"/>
          <w:lang w:eastAsia="ru-RU"/>
        </w:rPr>
        <w:t xml:space="preserve"> провод</w:t>
      </w:r>
      <w:r w:rsidR="007B4486">
        <w:rPr>
          <w:kern w:val="0"/>
          <w:sz w:val="24"/>
          <w:szCs w:val="24"/>
          <w:lang w:eastAsia="ru-RU"/>
        </w:rPr>
        <w:t>я</w:t>
      </w:r>
      <w:r w:rsidRPr="00E23B37">
        <w:rPr>
          <w:kern w:val="0"/>
          <w:sz w:val="24"/>
          <w:szCs w:val="24"/>
          <w:lang w:eastAsia="ru-RU"/>
        </w:rPr>
        <w:t>тся на последнем занятии</w:t>
      </w:r>
    </w:p>
    <w:p w14:paraId="431A9873" w14:textId="77777777" w:rsidR="00E23B37" w:rsidRPr="00E23B37" w:rsidRDefault="00E23B37" w:rsidP="00E23B3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E5741DA" w14:textId="77777777" w:rsidR="00E23B37" w:rsidRPr="00E23B37" w:rsidRDefault="00E23B37" w:rsidP="00E23B3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23B37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23B37" w:rsidRPr="00E23B37" w14:paraId="0DF4DFB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24862C60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61332B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E23B37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E23B37" w:rsidRPr="00E23B37" w14:paraId="34D68359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063793A7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28202C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66FBCC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23B37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23B37" w:rsidRPr="00E23B37" w14:paraId="12CE6A7A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2479B6B0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62511B" w14:textId="59DD8D98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E23B37" w:rsidRPr="00E23B37" w14:paraId="52AA9336" w14:textId="77777777" w:rsidTr="00773C45">
        <w:tc>
          <w:tcPr>
            <w:tcW w:w="6540" w:type="dxa"/>
            <w:shd w:val="clear" w:color="auto" w:fill="auto"/>
          </w:tcPr>
          <w:p w14:paraId="13D792EE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2C6850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23B37" w:rsidRPr="00E23B37" w14:paraId="31EE9C99" w14:textId="77777777" w:rsidTr="00773C45">
        <w:tc>
          <w:tcPr>
            <w:tcW w:w="6540" w:type="dxa"/>
            <w:shd w:val="clear" w:color="auto" w:fill="auto"/>
          </w:tcPr>
          <w:p w14:paraId="74DE69C3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8C544E" w14:textId="707BD7A0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  <w:r w:rsidRPr="00E23B37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8AEE8F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0884D627" w14:textId="77777777" w:rsidTr="00773C45">
        <w:tc>
          <w:tcPr>
            <w:tcW w:w="6540" w:type="dxa"/>
            <w:shd w:val="clear" w:color="auto" w:fill="auto"/>
          </w:tcPr>
          <w:p w14:paraId="29FA5959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4274EA" w14:textId="6280AA0D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</w:t>
            </w:r>
            <w:r w:rsidRPr="00E23B37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8BF6B9" w14:textId="50798C22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79F6D830" w14:textId="77777777" w:rsidTr="00773C45">
        <w:tc>
          <w:tcPr>
            <w:tcW w:w="6540" w:type="dxa"/>
            <w:shd w:val="clear" w:color="auto" w:fill="E0E0E0"/>
          </w:tcPr>
          <w:p w14:paraId="6B183975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612C8D" w14:textId="571CE685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208</w:t>
            </w:r>
          </w:p>
        </w:tc>
      </w:tr>
      <w:tr w:rsidR="00E23B37" w:rsidRPr="00E23B37" w14:paraId="3C693B1D" w14:textId="77777777" w:rsidTr="00773C45">
        <w:tc>
          <w:tcPr>
            <w:tcW w:w="6540" w:type="dxa"/>
            <w:shd w:val="clear" w:color="auto" w:fill="D9D9D9"/>
          </w:tcPr>
          <w:p w14:paraId="0DD0A7C5" w14:textId="77217345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8C0EDA3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E23B37" w:rsidRPr="00E23B37" w14:paraId="50DA97E9" w14:textId="77777777" w:rsidTr="00773C45">
        <w:tc>
          <w:tcPr>
            <w:tcW w:w="6540" w:type="dxa"/>
            <w:shd w:val="clear" w:color="auto" w:fill="auto"/>
          </w:tcPr>
          <w:p w14:paraId="2C0DAA84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5361C5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E23B37" w:rsidRPr="00E23B37" w14:paraId="3878BD8B" w14:textId="77777777" w:rsidTr="00773C45">
        <w:tc>
          <w:tcPr>
            <w:tcW w:w="6540" w:type="dxa"/>
            <w:shd w:val="clear" w:color="auto" w:fill="auto"/>
          </w:tcPr>
          <w:p w14:paraId="6D029B36" w14:textId="59502383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 xml:space="preserve">самостоятельная работа по подготовке к зачету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095118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E23B37" w:rsidRPr="00E23B37" w14:paraId="68362B47" w14:textId="77777777" w:rsidTr="00E23B37">
        <w:tc>
          <w:tcPr>
            <w:tcW w:w="6540" w:type="dxa"/>
            <w:shd w:val="clear" w:color="auto" w:fill="D9D9D9" w:themeFill="background1" w:themeFillShade="D9"/>
          </w:tcPr>
          <w:p w14:paraId="104A1061" w14:textId="70258572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 с оценкой): </w:t>
            </w:r>
          </w:p>
        </w:tc>
        <w:tc>
          <w:tcPr>
            <w:tcW w:w="2857" w:type="dxa"/>
            <w:gridSpan w:val="2"/>
            <w:shd w:val="clear" w:color="auto" w:fill="D9D9D9" w:themeFill="background1" w:themeFillShade="D9"/>
          </w:tcPr>
          <w:p w14:paraId="04631556" w14:textId="6A7D60EB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E23B37" w:rsidRPr="00E23B37" w14:paraId="23F0108A" w14:textId="77777777" w:rsidTr="00773C45">
        <w:tc>
          <w:tcPr>
            <w:tcW w:w="6540" w:type="dxa"/>
            <w:shd w:val="clear" w:color="auto" w:fill="auto"/>
          </w:tcPr>
          <w:p w14:paraId="012734FD" w14:textId="66FC16F9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287A7E" w14:textId="700A351B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E23B37" w:rsidRPr="00E23B37" w14:paraId="119CA8D9" w14:textId="77777777" w:rsidTr="00773C45">
        <w:tc>
          <w:tcPr>
            <w:tcW w:w="6540" w:type="dxa"/>
            <w:shd w:val="clear" w:color="auto" w:fill="auto"/>
          </w:tcPr>
          <w:p w14:paraId="4BB73820" w14:textId="31D41645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 xml:space="preserve">самостоятельная работа по подготовке к зачету </w:t>
            </w:r>
            <w:r w:rsidR="005E2324">
              <w:rPr>
                <w:kern w:val="0"/>
                <w:sz w:val="24"/>
                <w:szCs w:val="24"/>
                <w:lang w:eastAsia="ru-RU"/>
              </w:rPr>
              <w:t xml:space="preserve">с </w:t>
            </w:r>
            <w:r w:rsidRPr="00E23B37">
              <w:rPr>
                <w:kern w:val="0"/>
                <w:sz w:val="24"/>
                <w:szCs w:val="24"/>
                <w:lang w:eastAsia="ru-RU"/>
              </w:rPr>
              <w:t>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F11417" w14:textId="034B07EE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E23B37" w:rsidRPr="00E23B37" w14:paraId="7CB81555" w14:textId="77777777" w:rsidTr="00773C45">
        <w:tc>
          <w:tcPr>
            <w:tcW w:w="6540" w:type="dxa"/>
            <w:shd w:val="clear" w:color="auto" w:fill="DDDDDD"/>
          </w:tcPr>
          <w:p w14:paraId="0B0C3D57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F99DCCA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1452FABE" w14:textId="77777777" w:rsidTr="00773C45">
        <w:tc>
          <w:tcPr>
            <w:tcW w:w="6540" w:type="dxa"/>
            <w:shd w:val="clear" w:color="auto" w:fill="auto"/>
          </w:tcPr>
          <w:p w14:paraId="3D176A12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4D08AF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22E622D9" w14:textId="77777777" w:rsidTr="00773C45">
        <w:tc>
          <w:tcPr>
            <w:tcW w:w="6540" w:type="dxa"/>
            <w:shd w:val="clear" w:color="auto" w:fill="auto"/>
          </w:tcPr>
          <w:p w14:paraId="4E6A0458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357C15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23B37" w:rsidRPr="00E23B37" w14:paraId="568AF448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71D3A3EA" w14:textId="77777777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E23B37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F4433FA" w14:textId="71449414" w:rsidR="00E23B37" w:rsidRPr="00E23B37" w:rsidRDefault="00E23B37" w:rsidP="00E23B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252</w:t>
            </w:r>
            <w:r w:rsidRPr="00E23B37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</w:tr>
    </w:tbl>
    <w:p w14:paraId="579CDCE1" w14:textId="77777777" w:rsidR="00324162" w:rsidRDefault="00324162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AA2CD8" w14:textId="26C11059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87463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B9D8D76" w14:textId="251FC89F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F60432B" w14:textId="3AFDA66F" w:rsidR="003B1E3F" w:rsidRDefault="003B1E3F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648CDC6" w14:textId="1CD9DE4A" w:rsidR="00920D08" w:rsidRPr="003B1E3F" w:rsidRDefault="003B1E3F" w:rsidP="003B1E3F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B1E3F">
        <w:rPr>
          <w:b/>
          <w:bCs/>
          <w:color w:val="000000"/>
          <w:sz w:val="24"/>
          <w:szCs w:val="24"/>
        </w:rPr>
        <w:t xml:space="preserve">4.1 </w:t>
      </w:r>
      <w:r w:rsidRPr="003B1E3F">
        <w:rPr>
          <w:b/>
          <w:bCs/>
          <w:sz w:val="24"/>
          <w:szCs w:val="24"/>
        </w:rPr>
        <w:t>Блоки (разделы) дисциплины.</w:t>
      </w:r>
    </w:p>
    <w:p w14:paraId="754ADD6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6C0C1CF" w14:textId="77777777" w:rsidTr="002825CF">
        <w:tc>
          <w:tcPr>
            <w:tcW w:w="693" w:type="dxa"/>
          </w:tcPr>
          <w:p w14:paraId="541BDCC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F1CFE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D791AFD" w14:textId="77777777" w:rsidTr="002825CF">
        <w:tc>
          <w:tcPr>
            <w:tcW w:w="693" w:type="dxa"/>
          </w:tcPr>
          <w:p w14:paraId="7BD7D83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28EDB20" w14:textId="72C5BC98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Предмет и задачи экономики предпринимательства сферы сервиса Экономика сервиса, предмет и объект, факторы влияющие на нее.</w:t>
            </w:r>
          </w:p>
        </w:tc>
      </w:tr>
      <w:tr w:rsidR="002825CF" w:rsidRPr="0053465B" w14:paraId="4B42B4FC" w14:textId="77777777" w:rsidTr="002825CF">
        <w:tc>
          <w:tcPr>
            <w:tcW w:w="693" w:type="dxa"/>
          </w:tcPr>
          <w:p w14:paraId="0A0D36E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FEF67C" w14:textId="75FBD057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 xml:space="preserve">Анализ экономической значимости и тенденций сферы сервиса </w:t>
            </w:r>
          </w:p>
        </w:tc>
      </w:tr>
      <w:tr w:rsidR="002825CF" w:rsidRPr="0053465B" w14:paraId="658DA359" w14:textId="77777777" w:rsidTr="002825CF">
        <w:tc>
          <w:tcPr>
            <w:tcW w:w="693" w:type="dxa"/>
          </w:tcPr>
          <w:p w14:paraId="5925FB6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12A0EFC" w14:textId="3D57F3BA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Организационно-экономические основы предпринимательства в сфере сервиса</w:t>
            </w:r>
            <w:r w:rsidRPr="0053465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14:paraId="42E50924" w14:textId="77777777" w:rsidTr="002825CF">
        <w:tc>
          <w:tcPr>
            <w:tcW w:w="693" w:type="dxa"/>
          </w:tcPr>
          <w:p w14:paraId="05C08A5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686F801" w14:textId="7B8561C3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Основной и оборотный капитал предприятий сервиса</w:t>
            </w:r>
          </w:p>
        </w:tc>
      </w:tr>
      <w:tr w:rsidR="002825CF" w:rsidRPr="0053465B" w14:paraId="6B805BDB" w14:textId="77777777" w:rsidTr="002825CF">
        <w:tc>
          <w:tcPr>
            <w:tcW w:w="693" w:type="dxa"/>
          </w:tcPr>
          <w:p w14:paraId="679C8E8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C15CDAD" w14:textId="11DB9C0E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Сущность и особенности труда в сфере сервиса Анализ эффективности использования трудовых ресурсов. Кадровая политика на предприятии. Среднесписочный состав работников предприятия и промышленно-производственный персонал. Текучесть кадров. Заработная плата как вознаграждение за труд. Оплата труда специалистов. Сдельные и повременные системы оплаты труда. Компенсации и социальные выплаты.</w:t>
            </w:r>
          </w:p>
        </w:tc>
      </w:tr>
      <w:tr w:rsidR="002825CF" w:rsidRPr="0053465B" w14:paraId="25DF100B" w14:textId="77777777" w:rsidTr="002825CF">
        <w:tc>
          <w:tcPr>
            <w:tcW w:w="693" w:type="dxa"/>
          </w:tcPr>
          <w:p w14:paraId="3650E40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849E4E5" w14:textId="24A051ED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Расчетная деятельность предприятий сервиса</w:t>
            </w:r>
          </w:p>
        </w:tc>
      </w:tr>
      <w:tr w:rsidR="002825CF" w:rsidRPr="0053465B" w14:paraId="4B0994C9" w14:textId="77777777" w:rsidTr="002825CF">
        <w:tc>
          <w:tcPr>
            <w:tcW w:w="693" w:type="dxa"/>
          </w:tcPr>
          <w:p w14:paraId="79772A3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B9B9755" w14:textId="15A49CD2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Ценовая политика на предприятиях сферы сервиса</w:t>
            </w:r>
          </w:p>
        </w:tc>
      </w:tr>
      <w:tr w:rsidR="002825CF" w:rsidRPr="0053465B" w14:paraId="7EA53CFA" w14:textId="77777777" w:rsidTr="002825CF">
        <w:tc>
          <w:tcPr>
            <w:tcW w:w="693" w:type="dxa"/>
          </w:tcPr>
          <w:p w14:paraId="499DB51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238230B" w14:textId="2DB872CD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Доходы и уровень рентабельности предприятия сервиса</w:t>
            </w:r>
          </w:p>
        </w:tc>
      </w:tr>
      <w:tr w:rsidR="002825CF" w:rsidRPr="0053465B" w14:paraId="2B122E69" w14:textId="77777777" w:rsidTr="002825CF">
        <w:tc>
          <w:tcPr>
            <w:tcW w:w="693" w:type="dxa"/>
          </w:tcPr>
          <w:p w14:paraId="242136D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14:paraId="294083EF" w14:textId="3341A268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 xml:space="preserve">Система налогообложения результатов </w:t>
            </w:r>
            <w:proofErr w:type="spellStart"/>
            <w:r w:rsidRPr="00D53AAF">
              <w:rPr>
                <w:bCs/>
                <w:color w:val="000000"/>
                <w:sz w:val="24"/>
                <w:szCs w:val="24"/>
              </w:rPr>
              <w:t>финансовохозяйственной</w:t>
            </w:r>
            <w:proofErr w:type="spellEnd"/>
            <w:r w:rsidRPr="00D53AAF">
              <w:rPr>
                <w:bCs/>
                <w:color w:val="000000"/>
                <w:sz w:val="24"/>
                <w:szCs w:val="24"/>
              </w:rPr>
              <w:t xml:space="preserve"> деятельности предприятия в сфере сервиса Налоговая система, основные функции и способы формирования.</w:t>
            </w:r>
          </w:p>
        </w:tc>
      </w:tr>
      <w:tr w:rsidR="002825CF" w:rsidRPr="0053465B" w14:paraId="3856CFCF" w14:textId="77777777" w:rsidTr="002825CF">
        <w:tc>
          <w:tcPr>
            <w:tcW w:w="693" w:type="dxa"/>
          </w:tcPr>
          <w:p w14:paraId="738B29A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CCA4F73" w14:textId="7E8D6ECB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Организация использования финансовых ресурсов на предприятии сервиса Сущность и функции финансов предприятия.</w:t>
            </w:r>
          </w:p>
        </w:tc>
      </w:tr>
      <w:tr w:rsidR="002825CF" w:rsidRPr="0053465B" w14:paraId="3B72AA3A" w14:textId="77777777" w:rsidTr="002825CF">
        <w:tc>
          <w:tcPr>
            <w:tcW w:w="693" w:type="dxa"/>
          </w:tcPr>
          <w:p w14:paraId="756F1AA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25E6C6F" w14:textId="00D15518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Сущность и критерии экономической эффективности производства Основные показатели эффективности функционирования предприятий.</w:t>
            </w:r>
          </w:p>
        </w:tc>
      </w:tr>
      <w:tr w:rsidR="002825CF" w:rsidRPr="0053465B" w14:paraId="7C775EB4" w14:textId="77777777" w:rsidTr="002825CF">
        <w:tc>
          <w:tcPr>
            <w:tcW w:w="693" w:type="dxa"/>
          </w:tcPr>
          <w:p w14:paraId="38F94CF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F0B3830" w14:textId="5A0B5749" w:rsidR="002825C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Внутрифирменное планирование предприятия сферы</w:t>
            </w:r>
            <w:r w:rsidR="00E8033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53AAF">
              <w:rPr>
                <w:bCs/>
                <w:color w:val="000000"/>
                <w:sz w:val="24"/>
                <w:szCs w:val="24"/>
              </w:rPr>
              <w:t>сервиса</w:t>
            </w:r>
          </w:p>
        </w:tc>
      </w:tr>
      <w:tr w:rsidR="00D53AAF" w:rsidRPr="0053465B" w14:paraId="3C722F9C" w14:textId="77777777" w:rsidTr="002825CF">
        <w:tc>
          <w:tcPr>
            <w:tcW w:w="693" w:type="dxa"/>
          </w:tcPr>
          <w:p w14:paraId="6FA020E5" w14:textId="2B9B6820" w:rsidR="00D53AAF" w:rsidRPr="0053465B" w:rsidRDefault="00D53A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6C4A8EC3" w14:textId="366DB429" w:rsidR="00D53AAF" w:rsidRPr="00D53AAF" w:rsidRDefault="00A66398" w:rsidP="00D53A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AAF">
              <w:rPr>
                <w:bCs/>
                <w:color w:val="000000"/>
                <w:sz w:val="24"/>
                <w:szCs w:val="24"/>
              </w:rPr>
              <w:t>Экономические основы противодействия коррупционной</w:t>
            </w:r>
          </w:p>
          <w:p w14:paraId="6D1AE939" w14:textId="7310CEF1" w:rsidR="00D53AAF" w:rsidRPr="00D53AAF" w:rsidRDefault="009E3E06" w:rsidP="00D53A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</w:t>
            </w:r>
            <w:r w:rsidR="00A66398" w:rsidRPr="00D53AAF">
              <w:rPr>
                <w:bCs/>
                <w:color w:val="000000"/>
                <w:sz w:val="24"/>
                <w:szCs w:val="24"/>
              </w:rPr>
              <w:t>еятельности в организации</w:t>
            </w:r>
          </w:p>
        </w:tc>
      </w:tr>
    </w:tbl>
    <w:p w14:paraId="0A79145B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0EAF5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86A67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511050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FB60A6" w14:textId="77777777" w:rsidR="00920D08" w:rsidRPr="00B76E3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B76E3A">
        <w:rPr>
          <w:b/>
          <w:sz w:val="24"/>
          <w:szCs w:val="24"/>
        </w:rPr>
        <w:t>*.</w:t>
      </w:r>
    </w:p>
    <w:p w14:paraId="2EB77821" w14:textId="77777777" w:rsidR="00920D08" w:rsidRPr="00B76E3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76E3A" w14:paraId="37542DB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F8849D4" w14:textId="77777777" w:rsidR="0056393A" w:rsidRPr="00B76E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76E3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A851A90" w14:textId="77777777" w:rsidR="0056393A" w:rsidRPr="00B76E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76E3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A45" w14:textId="77777777" w:rsidR="0056393A" w:rsidRPr="00B76E3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76E3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1201862" w14:textId="77777777" w:rsidR="0056393A" w:rsidRPr="00B76E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76E3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76E3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B76E3A" w14:paraId="219CD3A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6B5FBD" w14:textId="77777777" w:rsidR="0056393A" w:rsidRPr="00B76E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44925A" w14:textId="77777777" w:rsidR="0056393A" w:rsidRPr="00B76E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AF657C" w14:textId="51DBE0AD" w:rsidR="0056393A" w:rsidRPr="00B76E3A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76E3A">
              <w:rPr>
                <w:b/>
                <w:sz w:val="24"/>
                <w:szCs w:val="24"/>
              </w:rPr>
              <w:t xml:space="preserve">Вид </w:t>
            </w:r>
            <w:r w:rsidR="0056393A" w:rsidRPr="00B76E3A">
              <w:rPr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1D4F0E7" w14:textId="6D1FD1B9" w:rsidR="0056393A" w:rsidRPr="00B76E3A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76E3A">
              <w:rPr>
                <w:b/>
                <w:sz w:val="24"/>
                <w:szCs w:val="24"/>
              </w:rPr>
              <w:t>Форма</w:t>
            </w:r>
            <w:r w:rsidR="0056393A" w:rsidRPr="00B76E3A">
              <w:rPr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2ACA39" w14:textId="77777777" w:rsidR="0056393A" w:rsidRPr="00B76E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66398" w:rsidRPr="003C0E55" w14:paraId="32C1975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01C198" w14:textId="2CB5E1BC" w:rsidR="00A66398" w:rsidRPr="00B76E3A" w:rsidRDefault="00A66398" w:rsidP="00A6639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76E3A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6CD343" w14:textId="0291F497" w:rsidR="00A66398" w:rsidRPr="00B76E3A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76E3A">
              <w:rPr>
                <w:bCs/>
                <w:color w:val="000000"/>
                <w:sz w:val="22"/>
                <w:szCs w:val="22"/>
              </w:rPr>
              <w:t>Источники формирования дохода предприятия. Выручка от реализации готовой продукции и внереализационные доходы. Валовой доход и валовая прибыль предприятия. Сущность, источники формирования и механизм распределения прибыли. Рентабельность производства и предприятия в целом. Управление прибылью и рентабельностью на предприятии сферы сервиса.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DF19285" w14:textId="68C761F0" w:rsidR="00A66398" w:rsidRPr="00B76E3A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6E3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8EE8B5" w14:textId="440518BE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6E3A">
              <w:rPr>
                <w:sz w:val="22"/>
                <w:szCs w:val="22"/>
              </w:rPr>
              <w:t>Выполнение практических заданий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825346" w14:textId="77777777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66398" w:rsidRPr="003C0E55" w14:paraId="7D50E0CC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D8E36A" w14:textId="5151E12E" w:rsidR="00A66398" w:rsidRPr="00555F6C" w:rsidRDefault="00A66398" w:rsidP="00A6639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60D10D" w14:textId="77777777" w:rsidR="00A66398" w:rsidRPr="00A66398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66398">
              <w:rPr>
                <w:bCs/>
                <w:color w:val="000000"/>
                <w:sz w:val="22"/>
                <w:szCs w:val="22"/>
              </w:rPr>
              <w:t xml:space="preserve">Абсолютная экономическая эффективность: дифференцированные показатели (трудоемкость производства и производительность труда, долгосрочные и краткосрочные финансовые вложения, </w:t>
            </w:r>
            <w:r w:rsidRPr="00A66398">
              <w:rPr>
                <w:bCs/>
                <w:color w:val="000000"/>
                <w:sz w:val="22"/>
                <w:szCs w:val="22"/>
              </w:rPr>
              <w:lastRenderedPageBreak/>
              <w:t>собственные и долгосрочные заемные средства, норма балансовой прибыли, чистая норма прибыли). Функция эффективности использования ресурсов.</w:t>
            </w:r>
          </w:p>
          <w:p w14:paraId="4040E219" w14:textId="77777777" w:rsidR="00A66398" w:rsidRPr="00A66398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  <w:p w14:paraId="6699336B" w14:textId="37C3797A" w:rsidR="00A66398" w:rsidRPr="00555F6C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68EE0" w14:textId="42F263D8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B3FCA4" w14:textId="00D537AF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F0148B" w14:textId="77777777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66398" w:rsidRPr="003C0E55" w14:paraId="1B56EE81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CCFD2E" w14:textId="0DF014FD" w:rsidR="00A66398" w:rsidRPr="00555F6C" w:rsidRDefault="00A66398" w:rsidP="00A6639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985FC" w14:textId="45405CB3" w:rsidR="00A66398" w:rsidRPr="00555F6C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66398">
              <w:rPr>
                <w:bCs/>
                <w:color w:val="000000"/>
                <w:sz w:val="22"/>
                <w:szCs w:val="22"/>
              </w:rPr>
              <w:t>Специфические показатели оценки экономической эффективности функционирования предприятий сервиса. Рентабельность предприятий сервиса. Показатели рентабельности: имущество предприятия, собственные средства, производственные фонды. Финансовая устойчивость предприятия (платежеспособность и кредитоспособность). Показатели платежеспособности: коэффициент абсолютной ликвидности, промежуточный коэффициент покрытия, общий коэффициент покрытия.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35D7D5" w14:textId="0D9A8F1F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A5E490" w14:textId="7D71600B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3E4E84" w14:textId="77777777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66398" w:rsidRPr="003C0E55" w14:paraId="54A5B1E1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088874" w14:textId="49DD6896" w:rsidR="00A66398" w:rsidRPr="00555F6C" w:rsidRDefault="00A66398" w:rsidP="00A6639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67AFD1" w14:textId="2CA807CF" w:rsidR="00A66398" w:rsidRPr="00555F6C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66398">
              <w:rPr>
                <w:bCs/>
                <w:color w:val="000000"/>
                <w:sz w:val="22"/>
                <w:szCs w:val="22"/>
              </w:rPr>
              <w:t>Показатели деловой активности: общий коэффициент оборачиваемости, скорость оборота, оборачиваемость собственных оборотных средств.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D0D17E" w14:textId="4331A4FD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01D69F" w14:textId="62935700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практических заданий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935160" w14:textId="77777777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66398" w:rsidRPr="003C0E55" w14:paraId="7866BC6E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A5F50E" w14:textId="1C8FDB50" w:rsidR="00A66398" w:rsidRPr="00555F6C" w:rsidRDefault="009E3E06" w:rsidP="00A6639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66398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581C0E" w14:textId="77777777" w:rsidR="00A66398" w:rsidRPr="00A66398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66398">
              <w:rPr>
                <w:bCs/>
                <w:color w:val="000000"/>
                <w:sz w:val="22"/>
                <w:szCs w:val="22"/>
              </w:rPr>
              <w:t xml:space="preserve">Методы и </w:t>
            </w:r>
          </w:p>
          <w:p w14:paraId="1438F6C4" w14:textId="77777777" w:rsidR="00A66398" w:rsidRPr="00A66398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66398">
              <w:rPr>
                <w:bCs/>
                <w:color w:val="000000"/>
                <w:sz w:val="22"/>
                <w:szCs w:val="22"/>
              </w:rPr>
              <w:t xml:space="preserve">модели оценки </w:t>
            </w:r>
          </w:p>
          <w:p w14:paraId="685F8116" w14:textId="77777777" w:rsidR="00A66398" w:rsidRPr="00A66398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66398">
              <w:rPr>
                <w:bCs/>
                <w:color w:val="000000"/>
                <w:sz w:val="22"/>
                <w:szCs w:val="22"/>
              </w:rPr>
              <w:t xml:space="preserve">коррупционных </w:t>
            </w:r>
          </w:p>
          <w:p w14:paraId="40B6FEA4" w14:textId="66723B7B" w:rsidR="00A66398" w:rsidRPr="00555F6C" w:rsidRDefault="00A66398" w:rsidP="00A66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66398">
              <w:rPr>
                <w:bCs/>
                <w:color w:val="000000"/>
                <w:sz w:val="22"/>
                <w:szCs w:val="22"/>
              </w:rPr>
              <w:t>связей в нелегальной</w:t>
            </w:r>
            <w:r>
              <w:rPr>
                <w:bCs/>
                <w:color w:val="000000"/>
                <w:sz w:val="22"/>
                <w:szCs w:val="22"/>
              </w:rPr>
              <w:t xml:space="preserve"> экономической деятельности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53AA6D" w14:textId="7A5EEAC4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BDF10F" w14:textId="5BD58BD2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D5C801" w14:textId="77777777" w:rsidR="00A66398" w:rsidRPr="00555F6C" w:rsidRDefault="00A66398" w:rsidP="00A6639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9ACB02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76308E" w14:textId="77777777" w:rsidR="009E3E06" w:rsidRDefault="009E3E06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0EFBB5C" w14:textId="5869407D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F3B2E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B14A3B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9E3E06">
        <w:rPr>
          <w:rFonts w:cs="Times New Roman"/>
          <w:b/>
          <w:bCs/>
          <w:sz w:val="24"/>
          <w:szCs w:val="24"/>
        </w:rPr>
        <w:t>Задания для самостоятельной работы студентов</w:t>
      </w:r>
    </w:p>
    <w:p w14:paraId="450CF160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1. Предмет и задачи экономики предпринимательства сферы сервиса</w:t>
      </w:r>
    </w:p>
    <w:p w14:paraId="132AE1BC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1.Экономическое пространство сферы сервиса.</w:t>
      </w:r>
    </w:p>
    <w:p w14:paraId="1CC89668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2.Содержание сферы сервиса.</w:t>
      </w:r>
    </w:p>
    <w:p w14:paraId="4506D744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 Предпринимательство в сфере сервиса.</w:t>
      </w:r>
    </w:p>
    <w:p w14:paraId="03DCF0C7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2. Анализ экономической значимости и тенденций сферы сервиса</w:t>
      </w:r>
    </w:p>
    <w:p w14:paraId="007E872C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1.Платежный баланс, видимая и невидимая внешняя торговля.</w:t>
      </w:r>
    </w:p>
    <w:p w14:paraId="532C0B37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2.Расходы на импорт материальных ресурсов.</w:t>
      </w:r>
    </w:p>
    <w:p w14:paraId="18E3A439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3.Расходы на модернизацию сферы обслуживания (инфраструктуру).</w:t>
      </w:r>
    </w:p>
    <w:p w14:paraId="6D8315DF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1.Предпринимательство как особый вид профессиональной деятельности.</w:t>
      </w:r>
    </w:p>
    <w:p w14:paraId="4B6315C3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2.Организационные и государственно-правовые основы и формы предпринимательской деятельности в сфере сервиса.</w:t>
      </w:r>
    </w:p>
    <w:p w14:paraId="383D24D8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 Условия осуществления предпринимательской деятельности в сфере сервиса. 4.Субъекты и объекты предпринимательской деятельности в сфере сервиса.</w:t>
      </w:r>
    </w:p>
    <w:p w14:paraId="56D036DD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4. Основной и оборотный капитал предприятий сервиса</w:t>
      </w:r>
    </w:p>
    <w:p w14:paraId="7AEFA425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1.Сущность и значение основного капитала в сервисе.</w:t>
      </w:r>
    </w:p>
    <w:p w14:paraId="7E5E3E84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2.Состав и структура основных средств.</w:t>
      </w:r>
    </w:p>
    <w:p w14:paraId="62983908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3.Показатели эффективности использования основных средств:</w:t>
      </w:r>
    </w:p>
    <w:p w14:paraId="594C2683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4.Нормирование оборотных средств и управление по источникам формирования.</w:t>
      </w:r>
    </w:p>
    <w:p w14:paraId="76F29368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5. Сущность и особенности труда в сфере сервиса</w:t>
      </w:r>
    </w:p>
    <w:p w14:paraId="5892B99B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1.Кадровая политика на предприятии.</w:t>
      </w:r>
    </w:p>
    <w:p w14:paraId="3907904B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2.Заработная плата как вознаграждение за труд.</w:t>
      </w:r>
    </w:p>
    <w:p w14:paraId="51E7EF42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 Основные требования коллективного договора и трудового соглашения.</w:t>
      </w:r>
    </w:p>
    <w:p w14:paraId="30BC5490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6. Расчетная деятельность предприятий сервиса</w:t>
      </w:r>
    </w:p>
    <w:p w14:paraId="083B885A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1.Общая характеристика затрат.</w:t>
      </w:r>
    </w:p>
    <w:p w14:paraId="36923C0A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2.Классификация затрат на производство продукции.</w:t>
      </w:r>
    </w:p>
    <w:p w14:paraId="231E6AD7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3.Метод директ-костинг (</w:t>
      </w:r>
      <w:proofErr w:type="spellStart"/>
      <w:r w:rsidRPr="009E3E06">
        <w:rPr>
          <w:rFonts w:cs="Times New Roman"/>
          <w:sz w:val="24"/>
          <w:szCs w:val="24"/>
        </w:rPr>
        <w:t>direct-costing</w:t>
      </w:r>
      <w:proofErr w:type="spellEnd"/>
      <w:r w:rsidRPr="009E3E06">
        <w:rPr>
          <w:rFonts w:cs="Times New Roman"/>
          <w:sz w:val="24"/>
          <w:szCs w:val="24"/>
        </w:rPr>
        <w:t>).</w:t>
      </w:r>
    </w:p>
    <w:p w14:paraId="434E753B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4.Дифференциация издержек на предприятиях сервиса.</w:t>
      </w:r>
    </w:p>
    <w:p w14:paraId="3A72F684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5. Пути снижения затрат на производство и реализацию готовой продукции.</w:t>
      </w:r>
    </w:p>
    <w:p w14:paraId="1AE12B06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7. Ценовая политика на предприятиях сферы сервиса</w:t>
      </w:r>
    </w:p>
    <w:p w14:paraId="64EB21F0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1.Сущность и основные функции цены: учетная, распределительная, сбалансированности, рационализации, стимулирования.</w:t>
      </w:r>
    </w:p>
    <w:p w14:paraId="2EB5699D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2.Методы расчета цены: средние издержки плюс прибыль, целевой прибыли, уникальности товара.</w:t>
      </w:r>
    </w:p>
    <w:p w14:paraId="4AE26A5D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3.Факторы, влияющие на уровень цен.</w:t>
      </w:r>
    </w:p>
    <w:p w14:paraId="78584F46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4.Ценовые стратегии фирмы.</w:t>
      </w:r>
    </w:p>
    <w:p w14:paraId="0FC7C9E5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8. Доходы и уровень рентабельности предприятия сервиса</w:t>
      </w:r>
    </w:p>
    <w:p w14:paraId="517EE67F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1.Источники формирования дохода предприятия.</w:t>
      </w:r>
    </w:p>
    <w:p w14:paraId="7A387D7C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2.Валовой доход и валовая прибыль предприятия.</w:t>
      </w:r>
    </w:p>
    <w:p w14:paraId="13B26A9A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3.Сущность, источники формирования и механизм распределения прибыли.</w:t>
      </w:r>
    </w:p>
    <w:p w14:paraId="0EF743A3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4.Рентабельность производства и предприятия в целом.</w:t>
      </w:r>
    </w:p>
    <w:p w14:paraId="46FE1071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 xml:space="preserve">Тема 9. Система налогообложения результатов </w:t>
      </w:r>
      <w:proofErr w:type="spellStart"/>
      <w:r w:rsidRPr="009E3E06">
        <w:rPr>
          <w:rFonts w:cs="Times New Roman"/>
          <w:sz w:val="24"/>
          <w:szCs w:val="24"/>
        </w:rPr>
        <w:t>финансовохозяйственной</w:t>
      </w:r>
      <w:proofErr w:type="spellEnd"/>
      <w:r w:rsidRPr="009E3E06">
        <w:rPr>
          <w:rFonts w:cs="Times New Roman"/>
          <w:sz w:val="24"/>
          <w:szCs w:val="24"/>
        </w:rPr>
        <w:t xml:space="preserve"> деятельности предприятия в сфере сервиса</w:t>
      </w:r>
    </w:p>
    <w:p w14:paraId="21BE8033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1.Налоговая система, основные функции и способы формирования.</w:t>
      </w:r>
    </w:p>
    <w:p w14:paraId="1A4887E4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2.Пути повышения эффективности налогообложения для целей бизнеса.</w:t>
      </w:r>
    </w:p>
    <w:p w14:paraId="58F4F865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10. Организация использования финансовых ресурсов на предприятии сервиса</w:t>
      </w:r>
    </w:p>
    <w:p w14:paraId="564800E8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1.Сущность и функции финансов предприятия.</w:t>
      </w:r>
    </w:p>
    <w:p w14:paraId="743A12D8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2.Источники и механизм формирования финансов предприятия.</w:t>
      </w:r>
    </w:p>
    <w:p w14:paraId="4338FA19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3.Финансовая политика на предприятиях сервиса.</w:t>
      </w:r>
    </w:p>
    <w:p w14:paraId="431BC82B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11. Сущность и критерии экономической эффективности производства</w:t>
      </w:r>
    </w:p>
    <w:p w14:paraId="39254E44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1.Основные показатели эффективности функционирования предприятий.</w:t>
      </w:r>
    </w:p>
    <w:p w14:paraId="7669E25C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2. Абсолютная экономическая эффективность.</w:t>
      </w:r>
    </w:p>
    <w:p w14:paraId="2D486A30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3.Функция эффективности использования ресурсов.</w:t>
      </w:r>
    </w:p>
    <w:p w14:paraId="041ED9FB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4. Специфические показатели оценки экономической эффективности функционирования предприятий сервиса.</w:t>
      </w:r>
    </w:p>
    <w:p w14:paraId="5B2293F0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5.Рентабельность предприятий сервиса.</w:t>
      </w:r>
    </w:p>
    <w:p w14:paraId="0119A111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6.Финансовая устойчивость предприятия (платежеспособность и кредитоспособность).</w:t>
      </w:r>
    </w:p>
    <w:p w14:paraId="1A178F14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12. Внутрифирменное планирование предприятия сферы сервиса</w:t>
      </w:r>
    </w:p>
    <w:p w14:paraId="57862E3F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1.Основные задачи и этапы планирования.</w:t>
      </w:r>
    </w:p>
    <w:p w14:paraId="50AE59BE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 xml:space="preserve">2.Принципы и методы планирования. </w:t>
      </w:r>
    </w:p>
    <w:p w14:paraId="47CD8D49" w14:textId="056A0E2C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3.Основные разделы и показатели бизнес-плана фирмы.</w:t>
      </w:r>
    </w:p>
    <w:p w14:paraId="167A2D40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Тема 13. Экономические основы противодействия коррупционной</w:t>
      </w:r>
    </w:p>
    <w:p w14:paraId="3FC9A7DD" w14:textId="4BB5AADC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>деятельности в организации</w:t>
      </w:r>
    </w:p>
    <w:p w14:paraId="3EC0B4B4" w14:textId="612A7D4B" w:rsidR="009E3E06" w:rsidRPr="009E3E06" w:rsidRDefault="009E3E06" w:rsidP="00B76E3A">
      <w:pPr>
        <w:pStyle w:val="a4"/>
        <w:numPr>
          <w:ilvl w:val="0"/>
          <w:numId w:val="5"/>
        </w:numPr>
        <w:tabs>
          <w:tab w:val="clear" w:pos="788"/>
          <w:tab w:val="left" w:pos="426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 xml:space="preserve">Методологические основы противодействия коррупции </w:t>
      </w:r>
    </w:p>
    <w:p w14:paraId="209F8C3E" w14:textId="5253C687" w:rsidR="009E3E06" w:rsidRPr="009E3E06" w:rsidRDefault="009E3E06" w:rsidP="00B76E3A">
      <w:pPr>
        <w:pStyle w:val="a4"/>
        <w:numPr>
          <w:ilvl w:val="0"/>
          <w:numId w:val="5"/>
        </w:numPr>
        <w:tabs>
          <w:tab w:val="clear" w:pos="788"/>
          <w:tab w:val="left" w:pos="426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 xml:space="preserve">Экономическая природа коррупции. Проблемы измерения и сравнения. </w:t>
      </w:r>
    </w:p>
    <w:p w14:paraId="136895C9" w14:textId="5CD57449" w:rsidR="009E3E06" w:rsidRPr="009E3E06" w:rsidRDefault="009E3E06" w:rsidP="00B76E3A">
      <w:pPr>
        <w:pStyle w:val="a4"/>
        <w:numPr>
          <w:ilvl w:val="0"/>
          <w:numId w:val="5"/>
        </w:numPr>
        <w:tabs>
          <w:tab w:val="clear" w:pos="788"/>
          <w:tab w:val="left" w:pos="426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9E3E06">
        <w:rPr>
          <w:rFonts w:cs="Times New Roman"/>
          <w:sz w:val="24"/>
          <w:szCs w:val="24"/>
        </w:rPr>
        <w:t xml:space="preserve"> Методы и модели оценки коррупционных связей в нелегальной экономической деятельности</w:t>
      </w:r>
    </w:p>
    <w:p w14:paraId="5CEEABE4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9E3E06">
        <w:rPr>
          <w:rFonts w:cs="Times New Roman"/>
          <w:b/>
          <w:bCs/>
          <w:sz w:val="24"/>
          <w:szCs w:val="24"/>
        </w:rPr>
        <w:t xml:space="preserve"> </w:t>
      </w:r>
    </w:p>
    <w:p w14:paraId="09D1B94C" w14:textId="77777777" w:rsidR="00324162" w:rsidRDefault="00324162" w:rsidP="0032416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67EC868" w14:textId="77777777" w:rsidR="009E3E06" w:rsidRPr="009E3E06" w:rsidRDefault="009E3E06" w:rsidP="009E3E0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14E16E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947E592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4A31D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465EC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253E7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DA7F0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63C86D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3EC42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F86CF4" w14:textId="1B79B27C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24162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578A37B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024938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EF3CBD9" w14:textId="77777777" w:rsidR="008907F0" w:rsidRDefault="008907F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DF084A1" w14:textId="12B5AE7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F1CE2A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61ACC1B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F72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432A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B063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E0437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8A23C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8B251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91692B7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4FF1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B535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A55E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8F4CF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87D6A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4380D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38C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49D011A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7389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1F475" w14:textId="23BC6093" w:rsidR="00AF286E" w:rsidRPr="00C43718" w:rsidRDefault="003C5C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26">
              <w:rPr>
                <w:color w:val="000000"/>
                <w:sz w:val="22"/>
                <w:szCs w:val="22"/>
              </w:rPr>
              <w:t xml:space="preserve">Экономика предприятия: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C07EA" w14:textId="0CD1B34F" w:rsidR="00AF286E" w:rsidRPr="00C43718" w:rsidRDefault="003C5C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26">
              <w:rPr>
                <w:color w:val="000000"/>
                <w:sz w:val="22"/>
                <w:szCs w:val="22"/>
              </w:rPr>
              <w:t>Я. Горфинкель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288CEC" w14:textId="06491CE5" w:rsidR="00AF286E" w:rsidRPr="00C43718" w:rsidRDefault="003C5C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26">
              <w:rPr>
                <w:color w:val="000000"/>
                <w:sz w:val="22"/>
                <w:szCs w:val="22"/>
              </w:rPr>
              <w:t xml:space="preserve">Москва : </w:t>
            </w:r>
            <w:proofErr w:type="spellStart"/>
            <w:r w:rsidRPr="003C5C26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3C5C26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32FC0" w14:textId="3DE62C19" w:rsidR="00AF286E" w:rsidRPr="00C43718" w:rsidRDefault="003C5C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26">
              <w:rPr>
                <w:color w:val="000000"/>
                <w:sz w:val="22"/>
                <w:szCs w:val="22"/>
              </w:rPr>
              <w:t xml:space="preserve">2017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B8F8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CAB9B" w14:textId="423689AF" w:rsidR="00AF286E" w:rsidRPr="00C43718" w:rsidRDefault="003C5C26" w:rsidP="003C5C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C5C26">
              <w:t>https://biblioclub.ru/index.php?page=book&amp;id=615929</w:t>
            </w:r>
            <w:r w:rsidR="00AF286E" w:rsidRPr="00C43718">
              <w:rPr>
                <w:sz w:val="22"/>
                <w:szCs w:val="22"/>
              </w:rPr>
              <w:t xml:space="preserve"> </w:t>
            </w:r>
          </w:p>
        </w:tc>
      </w:tr>
      <w:tr w:rsidR="00AF286E" w:rsidRPr="003C0E55" w14:paraId="1BE1EEB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2244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6EA0C" w14:textId="04855BEE" w:rsidR="00AF286E" w:rsidRPr="00C43718" w:rsidRDefault="003C5C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26">
              <w:rPr>
                <w:color w:val="000000"/>
                <w:sz w:val="22"/>
                <w:szCs w:val="22"/>
              </w:rPr>
              <w:t xml:space="preserve">Предпринимательство 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DACEC" w14:textId="4E75D984" w:rsidR="00AF286E" w:rsidRPr="00C43718" w:rsidRDefault="003C5C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26">
              <w:rPr>
                <w:color w:val="000000"/>
                <w:sz w:val="22"/>
                <w:szCs w:val="22"/>
              </w:rPr>
              <w:t>А. Н. Романов, В. Я. Горфинкель, Г. Б. Поляк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F960E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proofErr w:type="spellStart"/>
            <w:r w:rsidRPr="00C43718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C43718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C5308" w14:textId="52A204A8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3C5C2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A195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A9779" w14:textId="0B49B4B8" w:rsidR="00AF286E" w:rsidRPr="00C43718" w:rsidRDefault="003C5C26" w:rsidP="003C5C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C5C26">
              <w:rPr>
                <w:color w:val="000000"/>
                <w:sz w:val="22"/>
                <w:szCs w:val="22"/>
              </w:rPr>
              <w:t>https://biblioclub.ru/index.php?page=book&amp;id=116987</w:t>
            </w:r>
          </w:p>
        </w:tc>
      </w:tr>
      <w:tr w:rsidR="00891025" w:rsidRPr="003C0E55" w14:paraId="53AA030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66BB3F" w14:textId="1D2AB374" w:rsidR="00891025" w:rsidRPr="003C0E55" w:rsidRDefault="0089102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2A54B4" w14:textId="0E37EE17" w:rsidR="00891025" w:rsidRPr="003C5C26" w:rsidRDefault="008907F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907F0">
              <w:rPr>
                <w:color w:val="000000"/>
                <w:sz w:val="22"/>
                <w:szCs w:val="22"/>
              </w:rPr>
              <w:t xml:space="preserve">Лекции по экономике коррупции 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0037AF" w14:textId="3FA26F75" w:rsidR="00891025" w:rsidRPr="003C5C26" w:rsidRDefault="008907F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907F0">
              <w:rPr>
                <w:color w:val="000000"/>
                <w:sz w:val="22"/>
                <w:szCs w:val="22"/>
              </w:rPr>
              <w:t>Левин, М.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651A8D" w14:textId="02BD6D5C" w:rsidR="00891025" w:rsidRPr="00C43718" w:rsidRDefault="008907F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907F0">
              <w:rPr>
                <w:color w:val="000000"/>
                <w:sz w:val="22"/>
                <w:szCs w:val="22"/>
              </w:rPr>
              <w:t>Москва : Издательский дом Высшей школы экономики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8753B" w14:textId="78C1AA87" w:rsidR="00891025" w:rsidRDefault="008907F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762263" w14:textId="77777777" w:rsidR="00891025" w:rsidRPr="00C43718" w:rsidRDefault="0089102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121484" w14:textId="51CE724E" w:rsidR="00891025" w:rsidRPr="003C5C26" w:rsidRDefault="008907F0" w:rsidP="003C5C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907F0">
              <w:rPr>
                <w:color w:val="000000"/>
                <w:sz w:val="22"/>
                <w:szCs w:val="22"/>
              </w:rPr>
              <w:t>https://biblioclub.ru/index.php?page=book&amp;id=74308</w:t>
            </w:r>
          </w:p>
        </w:tc>
      </w:tr>
    </w:tbl>
    <w:p w14:paraId="1741F45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46594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DB32A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3356A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58F6B8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A1C080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06C0DE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C5DC38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42250B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37F061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18C3F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022DC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46F51F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DA90B3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1FE83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1C587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27B19A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9349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87676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3B994F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19545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69B74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D5A52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132E3F4F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03F879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042DB5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FE681B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09FCE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38EE95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625A5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580F8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58B9D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AD43AF"/>
    <w:multiLevelType w:val="hybridMultilevel"/>
    <w:tmpl w:val="4110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08DB"/>
    <w:rsid w:val="001043F8"/>
    <w:rsid w:val="001071B9"/>
    <w:rsid w:val="00123E9E"/>
    <w:rsid w:val="00180109"/>
    <w:rsid w:val="002668FA"/>
    <w:rsid w:val="00275F79"/>
    <w:rsid w:val="00277C35"/>
    <w:rsid w:val="002825CF"/>
    <w:rsid w:val="002939EA"/>
    <w:rsid w:val="00324162"/>
    <w:rsid w:val="003B1E3F"/>
    <w:rsid w:val="003C5C26"/>
    <w:rsid w:val="00555F6C"/>
    <w:rsid w:val="0056393A"/>
    <w:rsid w:val="005B5E17"/>
    <w:rsid w:val="005E2324"/>
    <w:rsid w:val="006E7CAD"/>
    <w:rsid w:val="007918C4"/>
    <w:rsid w:val="007B4486"/>
    <w:rsid w:val="008907F0"/>
    <w:rsid w:val="00891025"/>
    <w:rsid w:val="00920D08"/>
    <w:rsid w:val="0095632D"/>
    <w:rsid w:val="009E3E06"/>
    <w:rsid w:val="00A66398"/>
    <w:rsid w:val="00A772B3"/>
    <w:rsid w:val="00AD3CA3"/>
    <w:rsid w:val="00AF286E"/>
    <w:rsid w:val="00B00FE7"/>
    <w:rsid w:val="00B676C1"/>
    <w:rsid w:val="00B76E3A"/>
    <w:rsid w:val="00BB519F"/>
    <w:rsid w:val="00BC7691"/>
    <w:rsid w:val="00C12BA9"/>
    <w:rsid w:val="00CE2DF9"/>
    <w:rsid w:val="00CE70FA"/>
    <w:rsid w:val="00D53AAF"/>
    <w:rsid w:val="00E23B37"/>
    <w:rsid w:val="00E720D1"/>
    <w:rsid w:val="00E80337"/>
    <w:rsid w:val="00EA179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BC2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18</cp:revision>
  <cp:lastPrinted>2020-11-13T10:48:00Z</cp:lastPrinted>
  <dcterms:created xsi:type="dcterms:W3CDTF">2021-08-07T20:20:00Z</dcterms:created>
  <dcterms:modified xsi:type="dcterms:W3CDTF">2023-05-15T12:25:00Z</dcterms:modified>
</cp:coreProperties>
</file>