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AD" w:rsidRDefault="007C15AD" w:rsidP="000248D3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C94A59" w:rsidRPr="00CB3A4F" w:rsidRDefault="00C94A59" w:rsidP="00C94A5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C94A59" w:rsidRPr="008E619B" w:rsidRDefault="00C94A59" w:rsidP="00C94A5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C94A59" w:rsidRPr="008E619B" w:rsidRDefault="00C94A59" w:rsidP="00C94A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C94A59" w:rsidRPr="00CB3A4F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.02.01 ОСНОВЫ БИОИНФОРМАТИКИ</w:t>
      </w: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C94A59" w:rsidRPr="008E619B" w:rsidRDefault="00C94A59" w:rsidP="00C94A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4A59" w:rsidRPr="00BD33DE" w:rsidRDefault="00C94A59" w:rsidP="00C94A5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4A59" w:rsidRPr="008E619B" w:rsidRDefault="00C94A59" w:rsidP="00C94A5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C94A59" w:rsidRPr="008E619B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3F458A" w:rsidRPr="00C94A59" w:rsidRDefault="00C94A59" w:rsidP="00C94A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3F458A" w:rsidRPr="007F18F6" w:rsidRDefault="007C15AD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3F458A" w:rsidRDefault="003F45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94A5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C94A59" w:rsidRPr="00854B8B" w:rsidRDefault="00C94A59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94A59" w:rsidRPr="00854B8B" w:rsidRDefault="00C94A5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C94A59" w:rsidRPr="00854B8B" w:rsidRDefault="00C94A5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C94A59" w:rsidRPr="00854B8B" w:rsidRDefault="00C94A59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C41EC8" w:rsidRPr="00854B8B" w:rsidTr="00C41EC8">
        <w:trPr>
          <w:trHeight w:val="1566"/>
        </w:trPr>
        <w:tc>
          <w:tcPr>
            <w:tcW w:w="993" w:type="dxa"/>
            <w:vMerge w:val="restart"/>
            <w:shd w:val="clear" w:color="auto" w:fill="auto"/>
          </w:tcPr>
          <w:p w:rsidR="00C41EC8" w:rsidRPr="00854B8B" w:rsidRDefault="00C41EC8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41EC8" w:rsidRPr="00854B8B" w:rsidRDefault="00C41EC8" w:rsidP="00C41EC8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C41EC8">
              <w:t>Проведение подготовительных работ для осуществления биотехнологического процесса получения БАВ</w:t>
            </w:r>
          </w:p>
        </w:tc>
        <w:tc>
          <w:tcPr>
            <w:tcW w:w="4961" w:type="dxa"/>
            <w:shd w:val="clear" w:color="auto" w:fill="auto"/>
          </w:tcPr>
          <w:p w:rsidR="00C41EC8" w:rsidRPr="00C41EC8" w:rsidRDefault="00C41EC8" w:rsidP="00C41EC8">
            <w:pPr>
              <w:pStyle w:val="a5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ПК-6.1 </w:t>
            </w:r>
            <w:r>
              <w:rPr>
                <w:lang w:eastAsia="en-US"/>
              </w:rPr>
              <w:t>Обеспечивает соблюдение</w:t>
            </w:r>
            <w:r w:rsidRPr="00630EA6">
              <w:rPr>
                <w:lang w:eastAsia="en-US"/>
              </w:rPr>
              <w:t xml:space="preserve"> стандартных процедур для </w:t>
            </w:r>
            <w:r w:rsidRPr="00FA3459">
              <w:rPr>
                <w:strike/>
                <w:lang w:eastAsia="en-US"/>
              </w:rPr>
              <w:t>осуществления</w:t>
            </w:r>
            <w:r w:rsidRPr="00630EA6">
              <w:rPr>
                <w:lang w:eastAsia="en-US"/>
              </w:rPr>
              <w:t xml:space="preserve"> проведения подготовительных и вспомогательных работ </w:t>
            </w:r>
            <w:r>
              <w:rPr>
                <w:lang w:eastAsia="en-US"/>
              </w:rPr>
              <w:t>в биотехнологическом процессе</w:t>
            </w:r>
            <w:r w:rsidRPr="00630EA6">
              <w:rPr>
                <w:lang w:eastAsia="en-US"/>
              </w:rPr>
              <w:t xml:space="preserve"> получения БАВ.</w:t>
            </w:r>
            <w:bookmarkStart w:id="0" w:name="_GoBack"/>
            <w:bookmarkEnd w:id="0"/>
          </w:p>
        </w:tc>
      </w:tr>
      <w:tr w:rsidR="00C41EC8" w:rsidRPr="00854B8B" w:rsidTr="005E37AB">
        <w:trPr>
          <w:trHeight w:val="1566"/>
        </w:trPr>
        <w:tc>
          <w:tcPr>
            <w:tcW w:w="993" w:type="dxa"/>
            <w:vMerge/>
            <w:shd w:val="clear" w:color="auto" w:fill="auto"/>
          </w:tcPr>
          <w:p w:rsidR="00C41EC8" w:rsidRDefault="00C41EC8" w:rsidP="005E37AB">
            <w:pPr>
              <w:tabs>
                <w:tab w:val="left" w:pos="788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C41EC8" w:rsidRPr="00C41EC8" w:rsidRDefault="00C41EC8" w:rsidP="00C41EC8">
            <w:pPr>
              <w:tabs>
                <w:tab w:val="left" w:pos="788"/>
              </w:tabs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C41EC8" w:rsidRPr="00630EA6" w:rsidRDefault="00C41EC8" w:rsidP="00C41EC8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ПК-6.2 Демонстрирует способность определять </w:t>
            </w:r>
            <w:r w:rsidRPr="00630EA6">
              <w:rPr>
                <w:lang w:eastAsia="en-US"/>
              </w:rPr>
              <w:t>условия и последователь</w:t>
            </w:r>
            <w:r>
              <w:rPr>
                <w:lang w:eastAsia="en-US"/>
              </w:rPr>
              <w:t xml:space="preserve">ность проведения подготовительных </w:t>
            </w:r>
            <w:r w:rsidRPr="00630EA6">
              <w:rPr>
                <w:lang w:eastAsia="en-US"/>
              </w:rPr>
              <w:t xml:space="preserve"> работ для осуществления биотехнологического процесса получения БАВ.</w:t>
            </w:r>
          </w:p>
        </w:tc>
      </w:tr>
    </w:tbl>
    <w:p w:rsidR="003F458A" w:rsidRDefault="003F458A" w:rsidP="00EC69C9">
      <w:pPr>
        <w:rPr>
          <w:b/>
          <w:bCs/>
        </w:rPr>
      </w:pPr>
    </w:p>
    <w:p w:rsidR="003F458A" w:rsidRDefault="007C15AD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3F458A" w:rsidRDefault="003F458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F458A" w:rsidRPr="00D6425B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939C5">
        <w:rPr>
          <w:bCs/>
          <w:color w:val="auto"/>
          <w:sz w:val="24"/>
          <w:szCs w:val="24"/>
          <w:u w:val="single"/>
        </w:rPr>
        <w:t xml:space="preserve">Цель </w:t>
      </w:r>
      <w:r w:rsidR="00267938">
        <w:rPr>
          <w:bCs/>
          <w:color w:val="auto"/>
          <w:sz w:val="24"/>
          <w:szCs w:val="24"/>
          <w:u w:val="single"/>
        </w:rPr>
        <w:t>дисциплины</w:t>
      </w:r>
      <w:r w:rsidRPr="006939C5">
        <w:rPr>
          <w:color w:val="auto"/>
          <w:sz w:val="24"/>
          <w:szCs w:val="24"/>
        </w:rPr>
        <w:t xml:space="preserve">: </w:t>
      </w:r>
      <w:r w:rsidR="000570E0" w:rsidRPr="006939C5">
        <w:rPr>
          <w:sz w:val="24"/>
          <w:szCs w:val="24"/>
        </w:rPr>
        <w:t xml:space="preserve">сформировать представление об уровне современных научных достижений и методах в области </w:t>
      </w:r>
      <w:proofErr w:type="spellStart"/>
      <w:r w:rsidR="000570E0" w:rsidRPr="006939C5">
        <w:rPr>
          <w:sz w:val="24"/>
          <w:szCs w:val="24"/>
        </w:rPr>
        <w:t>биоинформатики</w:t>
      </w:r>
      <w:proofErr w:type="spellEnd"/>
      <w:r w:rsidR="000570E0" w:rsidRPr="005C4D27">
        <w:t>.</w:t>
      </w:r>
    </w:p>
    <w:p w:rsidR="003F458A" w:rsidRPr="00D6425B" w:rsidRDefault="003F458A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0570E0" w:rsidRPr="005C4D27" w:rsidRDefault="000570E0" w:rsidP="000570E0">
      <w:pPr>
        <w:numPr>
          <w:ilvl w:val="0"/>
          <w:numId w:val="35"/>
        </w:numPr>
      </w:pPr>
      <w:r w:rsidRPr="005C4D27">
        <w:t>формирование комплексного подхода к вопросам на стыке биологической и компьютерной областей на основе естественнонаучного мировоззрения и компьютерной грамотности;</w:t>
      </w:r>
    </w:p>
    <w:p w:rsidR="000570E0" w:rsidRPr="005C4D27" w:rsidRDefault="000570E0" w:rsidP="000570E0">
      <w:pPr>
        <w:numPr>
          <w:ilvl w:val="0"/>
          <w:numId w:val="35"/>
        </w:numPr>
      </w:pPr>
      <w:r w:rsidRPr="005C4D27">
        <w:t xml:space="preserve">формирование представления о методах, используемых в </w:t>
      </w:r>
      <w:proofErr w:type="spellStart"/>
      <w:r w:rsidRPr="005C4D27">
        <w:t>биоинформатике</w:t>
      </w:r>
      <w:proofErr w:type="spellEnd"/>
      <w:r w:rsidRPr="005C4D27">
        <w:t>;</w:t>
      </w:r>
    </w:p>
    <w:p w:rsidR="000570E0" w:rsidRPr="005C4D27" w:rsidRDefault="000570E0" w:rsidP="000570E0">
      <w:pPr>
        <w:numPr>
          <w:ilvl w:val="0"/>
          <w:numId w:val="35"/>
        </w:numPr>
      </w:pPr>
      <w:r w:rsidRPr="005C4D27">
        <w:t xml:space="preserve">получение навыков реализации научных исследований в области </w:t>
      </w:r>
      <w:proofErr w:type="spellStart"/>
      <w:r w:rsidRPr="005C4D27">
        <w:t>биоинформатики</w:t>
      </w:r>
      <w:proofErr w:type="spellEnd"/>
      <w:r w:rsidRPr="005C4D27">
        <w:t>;</w:t>
      </w:r>
    </w:p>
    <w:p w:rsidR="000570E0" w:rsidRPr="005C4D27" w:rsidRDefault="000570E0" w:rsidP="000570E0">
      <w:pPr>
        <w:numPr>
          <w:ilvl w:val="0"/>
          <w:numId w:val="35"/>
        </w:numPr>
      </w:pPr>
      <w:r w:rsidRPr="005C4D27">
        <w:t>формирование умений интерпретации результатов исследований для обоснования принятия решений;</w:t>
      </w:r>
    </w:p>
    <w:p w:rsidR="003F458A" w:rsidRPr="007F18F6" w:rsidRDefault="000570E0" w:rsidP="000570E0">
      <w:pPr>
        <w:numPr>
          <w:ilvl w:val="0"/>
          <w:numId w:val="35"/>
        </w:numPr>
        <w:rPr>
          <w:b/>
          <w:bCs/>
        </w:rPr>
      </w:pPr>
      <w:r w:rsidRPr="005C4D27">
        <w:t xml:space="preserve">овладение навыками применения методов </w:t>
      </w:r>
      <w:proofErr w:type="spellStart"/>
      <w:r w:rsidRPr="005C4D27">
        <w:t>бионформатики</w:t>
      </w:r>
      <w:proofErr w:type="spellEnd"/>
      <w:r w:rsidRPr="005C4D27">
        <w:t xml:space="preserve"> в биотехнологическом производстве.</w:t>
      </w:r>
    </w:p>
    <w:p w:rsidR="000570E0" w:rsidRDefault="000570E0" w:rsidP="007D5303">
      <w:pPr>
        <w:ind w:firstLine="709"/>
        <w:jc w:val="both"/>
      </w:pPr>
    </w:p>
    <w:p w:rsidR="003F458A" w:rsidRDefault="00267938" w:rsidP="007D5303">
      <w:pPr>
        <w:ind w:firstLine="709"/>
        <w:jc w:val="both"/>
      </w:pPr>
      <w:r>
        <w:t xml:space="preserve">Дисциплина </w:t>
      </w:r>
      <w:r w:rsidR="003F458A" w:rsidRPr="007D5303">
        <w:t>«</w:t>
      </w:r>
      <w:r w:rsidR="000570E0">
        <w:t xml:space="preserve">Основы </w:t>
      </w:r>
      <w:proofErr w:type="spellStart"/>
      <w:r w:rsidR="000570E0">
        <w:t>биоинформатики</w:t>
      </w:r>
      <w:proofErr w:type="spellEnd"/>
      <w:r w:rsidR="003F458A" w:rsidRPr="007D5303">
        <w:t xml:space="preserve">» является одной из составляющих профессионального образования при подготовке бакалавров в сфере </w:t>
      </w:r>
      <w:r w:rsidR="000570E0">
        <w:t>биотехнологии</w:t>
      </w:r>
      <w:r w:rsidR="003F458A"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 w:rsidR="000570E0">
        <w:t>.</w:t>
      </w:r>
    </w:p>
    <w:p w:rsidR="00267938" w:rsidRDefault="00267938" w:rsidP="00CC0C47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«Информатика», «Инженерная графика», «</w:t>
      </w:r>
      <w:r w:rsidRPr="00267938">
        <w:t xml:space="preserve">Геномные, </w:t>
      </w:r>
      <w:proofErr w:type="spellStart"/>
      <w:r w:rsidRPr="00267938">
        <w:t>транскрипторные</w:t>
      </w:r>
      <w:proofErr w:type="spellEnd"/>
      <w:r w:rsidRPr="00267938">
        <w:t xml:space="preserve"> и </w:t>
      </w:r>
      <w:proofErr w:type="spellStart"/>
      <w:r w:rsidRPr="00267938">
        <w:t>протеомные</w:t>
      </w:r>
      <w:proofErr w:type="spellEnd"/>
      <w:r w:rsidRPr="00267938">
        <w:t xml:space="preserve"> базы данных</w:t>
      </w:r>
      <w:r>
        <w:t>», «Математические методы в биологии».</w:t>
      </w:r>
    </w:p>
    <w:p w:rsidR="003F458A" w:rsidRDefault="003F458A" w:rsidP="00CC0C47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</w:p>
    <w:p w:rsidR="003F458A" w:rsidRPr="007C15AD" w:rsidRDefault="007C15AD" w:rsidP="003A38C9">
      <w:pPr>
        <w:spacing w:line="360" w:lineRule="auto"/>
        <w:rPr>
          <w:b/>
          <w:bCs/>
        </w:rPr>
      </w:pPr>
      <w:r w:rsidRPr="007C15AD">
        <w:rPr>
          <w:b/>
          <w:bCs/>
        </w:rPr>
        <w:t>3. ОБЪЕМ ДИСЦИПЛИНЫ И ВИДЫ УЧЕБНОЙ РАБОТЫ</w:t>
      </w:r>
    </w:p>
    <w:p w:rsidR="00267938" w:rsidRPr="009A6F8B" w:rsidRDefault="003F458A" w:rsidP="00267938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0570E0">
        <w:t>3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570E0">
        <w:t>108</w:t>
      </w:r>
      <w:r>
        <w:t xml:space="preserve"> </w:t>
      </w:r>
      <w:r w:rsidR="00267938">
        <w:t xml:space="preserve">академических часа </w:t>
      </w:r>
      <w:r w:rsidR="00267938" w:rsidRPr="009A6F8B">
        <w:t>(</w:t>
      </w:r>
      <w:r w:rsidR="00267938" w:rsidRPr="009A6F8B">
        <w:rPr>
          <w:i/>
        </w:rPr>
        <w:t>1 зачетная единица соответствует 36 академическим часам</w:t>
      </w:r>
      <w:r w:rsidR="00267938" w:rsidRPr="009A6F8B">
        <w:t>).</w:t>
      </w:r>
    </w:p>
    <w:p w:rsidR="00267938" w:rsidRPr="009A6F8B" w:rsidRDefault="00267938" w:rsidP="00267938">
      <w:pPr>
        <w:ind w:firstLine="720"/>
        <w:jc w:val="both"/>
      </w:pPr>
    </w:p>
    <w:p w:rsidR="00267938" w:rsidRPr="009A6F8B" w:rsidRDefault="00267938" w:rsidP="00267938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267938" w:rsidRPr="009A6F8B" w:rsidTr="00267938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267938" w:rsidRPr="009A6F8B" w:rsidRDefault="00267938" w:rsidP="00267938">
            <w:pPr>
              <w:jc w:val="center"/>
            </w:pPr>
            <w:r w:rsidRPr="009A6F8B">
              <w:lastRenderedPageBreak/>
              <w:t>Вид учебной работы</w:t>
            </w:r>
          </w:p>
          <w:p w:rsidR="00267938" w:rsidRPr="009A6F8B" w:rsidRDefault="00267938" w:rsidP="00267938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67938" w:rsidRPr="009A6F8B" w:rsidRDefault="00267938" w:rsidP="00267938">
            <w:pPr>
              <w:jc w:val="center"/>
            </w:pPr>
            <w:r w:rsidRPr="009A6F8B">
              <w:t xml:space="preserve">Трудоемкость в </w:t>
            </w:r>
            <w:proofErr w:type="spellStart"/>
            <w:r w:rsidRPr="009A6F8B">
              <w:t>акад.час</w:t>
            </w:r>
            <w:proofErr w:type="spellEnd"/>
          </w:p>
        </w:tc>
      </w:tr>
      <w:tr w:rsidR="00267938" w:rsidRPr="009A6F8B" w:rsidTr="00267938">
        <w:trPr>
          <w:trHeight w:val="424"/>
        </w:trPr>
        <w:tc>
          <w:tcPr>
            <w:tcW w:w="6540" w:type="dxa"/>
            <w:shd w:val="clear" w:color="auto" w:fill="E0E0E0"/>
          </w:tcPr>
          <w:p w:rsidR="00267938" w:rsidRPr="009A6F8B" w:rsidRDefault="00267938" w:rsidP="00267938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267938" w:rsidRPr="009A6F8B" w:rsidRDefault="00267938" w:rsidP="00267938">
            <w:pPr>
              <w:jc w:val="center"/>
            </w:pPr>
            <w:r>
              <w:t>44</w:t>
            </w:r>
          </w:p>
        </w:tc>
      </w:tr>
      <w:tr w:rsidR="00267938" w:rsidRPr="009A6F8B" w:rsidTr="00267938">
        <w:tc>
          <w:tcPr>
            <w:tcW w:w="6540" w:type="dxa"/>
          </w:tcPr>
          <w:p w:rsidR="00267938" w:rsidRPr="009A6F8B" w:rsidRDefault="00267938" w:rsidP="00267938">
            <w:r w:rsidRPr="009A6F8B">
              <w:t>в том числе:</w:t>
            </w:r>
          </w:p>
        </w:tc>
        <w:tc>
          <w:tcPr>
            <w:tcW w:w="2835" w:type="dxa"/>
          </w:tcPr>
          <w:p w:rsidR="00267938" w:rsidRPr="009A6F8B" w:rsidRDefault="00267938" w:rsidP="00267938">
            <w:pPr>
              <w:jc w:val="center"/>
            </w:pPr>
          </w:p>
        </w:tc>
      </w:tr>
      <w:tr w:rsidR="00267938" w:rsidRPr="009A6F8B" w:rsidTr="00267938">
        <w:tc>
          <w:tcPr>
            <w:tcW w:w="6540" w:type="dxa"/>
          </w:tcPr>
          <w:p w:rsidR="00267938" w:rsidRPr="009A6F8B" w:rsidRDefault="00267938" w:rsidP="00267938">
            <w:r w:rsidRPr="009A6F8B">
              <w:t>Лекции</w:t>
            </w:r>
          </w:p>
        </w:tc>
        <w:tc>
          <w:tcPr>
            <w:tcW w:w="2835" w:type="dxa"/>
          </w:tcPr>
          <w:p w:rsidR="00267938" w:rsidRPr="009A6F8B" w:rsidRDefault="00267938" w:rsidP="00267938">
            <w:pPr>
              <w:jc w:val="center"/>
            </w:pPr>
            <w:r>
              <w:t>22</w:t>
            </w:r>
          </w:p>
        </w:tc>
      </w:tr>
      <w:tr w:rsidR="00267938" w:rsidRPr="009A6F8B" w:rsidTr="00267938">
        <w:tc>
          <w:tcPr>
            <w:tcW w:w="6540" w:type="dxa"/>
          </w:tcPr>
          <w:p w:rsidR="00267938" w:rsidRPr="009A6F8B" w:rsidRDefault="00267938" w:rsidP="00267938">
            <w:r>
              <w:t xml:space="preserve">Практические </w:t>
            </w:r>
            <w:r w:rsidRPr="009A6F8B">
              <w:t xml:space="preserve">занятия (в </w:t>
            </w:r>
            <w:proofErr w:type="spellStart"/>
            <w:r w:rsidRPr="009A6F8B">
              <w:t>т.ч</w:t>
            </w:r>
            <w:proofErr w:type="spellEnd"/>
            <w:r w:rsidRPr="009A6F8B">
              <w:t>. зачет*)</w:t>
            </w:r>
          </w:p>
        </w:tc>
        <w:tc>
          <w:tcPr>
            <w:tcW w:w="2835" w:type="dxa"/>
          </w:tcPr>
          <w:p w:rsidR="00267938" w:rsidRPr="009A6F8B" w:rsidRDefault="00267938" w:rsidP="00267938">
            <w:pPr>
              <w:jc w:val="center"/>
            </w:pPr>
            <w:r>
              <w:t>22</w:t>
            </w:r>
          </w:p>
        </w:tc>
      </w:tr>
      <w:tr w:rsidR="00267938" w:rsidRPr="009A6F8B" w:rsidTr="00267938">
        <w:tc>
          <w:tcPr>
            <w:tcW w:w="6540" w:type="dxa"/>
            <w:shd w:val="clear" w:color="auto" w:fill="E0E0E0"/>
          </w:tcPr>
          <w:p w:rsidR="00267938" w:rsidRPr="009A6F8B" w:rsidRDefault="00267938" w:rsidP="00267938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267938" w:rsidRPr="009A6F8B" w:rsidRDefault="00267938" w:rsidP="00267938">
            <w:pPr>
              <w:jc w:val="center"/>
            </w:pPr>
            <w:r>
              <w:t>64</w:t>
            </w:r>
          </w:p>
        </w:tc>
      </w:tr>
      <w:tr w:rsidR="00267938" w:rsidRPr="009A6F8B" w:rsidTr="00267938">
        <w:tc>
          <w:tcPr>
            <w:tcW w:w="6540" w:type="dxa"/>
            <w:shd w:val="clear" w:color="auto" w:fill="D9D9D9"/>
          </w:tcPr>
          <w:p w:rsidR="00267938" w:rsidRPr="009A6F8B" w:rsidRDefault="00267938" w:rsidP="00267938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267938" w:rsidRPr="009A6F8B" w:rsidRDefault="00267938" w:rsidP="00267938">
            <w:pPr>
              <w:jc w:val="center"/>
            </w:pPr>
          </w:p>
        </w:tc>
      </w:tr>
      <w:tr w:rsidR="00267938" w:rsidRPr="009A6F8B" w:rsidTr="00267938">
        <w:trPr>
          <w:trHeight w:val="454"/>
        </w:trPr>
        <w:tc>
          <w:tcPr>
            <w:tcW w:w="6540" w:type="dxa"/>
            <w:shd w:val="clear" w:color="auto" w:fill="E0E0E0"/>
          </w:tcPr>
          <w:p w:rsidR="00267938" w:rsidRPr="009A6F8B" w:rsidRDefault="00267938" w:rsidP="00267938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proofErr w:type="spellStart"/>
            <w:r w:rsidRPr="009A6F8B">
              <w:rPr>
                <w:b/>
              </w:rPr>
              <w:t>з.е</w:t>
            </w:r>
            <w:proofErr w:type="spellEnd"/>
            <w:r w:rsidRPr="009A6F8B">
              <w:rPr>
                <w:b/>
              </w:rPr>
              <w:t>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267938" w:rsidRPr="009A6F8B" w:rsidRDefault="00267938" w:rsidP="00267938">
            <w:pPr>
              <w:jc w:val="center"/>
            </w:pPr>
            <w:r>
              <w:t>108/3</w:t>
            </w:r>
          </w:p>
        </w:tc>
      </w:tr>
    </w:tbl>
    <w:p w:rsidR="00267938" w:rsidRDefault="00267938" w:rsidP="00267938">
      <w:pPr>
        <w:ind w:firstLine="720"/>
        <w:jc w:val="both"/>
      </w:pPr>
      <w:r w:rsidRPr="009A6F8B">
        <w:t>* Зачет проводится на последнем занятии.</w:t>
      </w:r>
    </w:p>
    <w:p w:rsidR="003F458A" w:rsidRDefault="003F458A" w:rsidP="00662F33">
      <w:pPr>
        <w:jc w:val="both"/>
        <w:rPr>
          <w:b/>
          <w:bCs/>
        </w:rPr>
      </w:pPr>
    </w:p>
    <w:p w:rsidR="00267938" w:rsidRPr="00662F33" w:rsidRDefault="00267938" w:rsidP="00662F33">
      <w:pPr>
        <w:jc w:val="both"/>
        <w:rPr>
          <w:b/>
          <w:bCs/>
        </w:rPr>
      </w:pPr>
    </w:p>
    <w:p w:rsidR="003F458A" w:rsidRDefault="007C15AD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267938" w:rsidRDefault="00267938" w:rsidP="00267938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67938" w:rsidRPr="007F18F6" w:rsidRDefault="00267938" w:rsidP="003A38C9">
      <w:pPr>
        <w:spacing w:line="360" w:lineRule="auto"/>
        <w:rPr>
          <w:b/>
          <w:bCs/>
        </w:rPr>
      </w:pPr>
    </w:p>
    <w:p w:rsidR="003F458A" w:rsidRDefault="007C15AD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A31B0B" w:rsidRPr="00C94A59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>Тема 1. Введение.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Введение в </w:t>
      </w:r>
      <w:proofErr w:type="spellStart"/>
      <w:r w:rsidRPr="009B3F6A">
        <w:t>биоинформатику</w:t>
      </w:r>
      <w:proofErr w:type="spellEnd"/>
      <w:r w:rsidRPr="009B3F6A">
        <w:t>. Обзор курса.</w:t>
      </w:r>
    </w:p>
    <w:p w:rsidR="002B6A0C" w:rsidRPr="009B3F6A" w:rsidRDefault="002B6A0C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2. Биологические основы </w:t>
      </w:r>
      <w:proofErr w:type="spellStart"/>
      <w:r w:rsidRPr="009B3F6A">
        <w:rPr>
          <w:b/>
        </w:rPr>
        <w:t>биоинформатики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>Устройство клетки и биоинформационные задачи, возникающие при ее исследовании. Понятие о генетическом коде, транскрипции, трансляции.</w:t>
      </w:r>
    </w:p>
    <w:p w:rsidR="002B6A0C" w:rsidRPr="009B3F6A" w:rsidRDefault="002B6A0C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</w:pPr>
      <w:r w:rsidRPr="009B3F6A">
        <w:rPr>
          <w:b/>
        </w:rPr>
        <w:t>Тема 3. Накопление данных в области молекулярной генетики.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proofErr w:type="spellStart"/>
      <w:r w:rsidRPr="009B3F6A">
        <w:t>Сиквенирование</w:t>
      </w:r>
      <w:proofErr w:type="spellEnd"/>
      <w:r w:rsidRPr="009B3F6A">
        <w:t xml:space="preserve"> геномов. Принципы </w:t>
      </w:r>
      <w:proofErr w:type="spellStart"/>
      <w:r w:rsidRPr="009B3F6A">
        <w:t>сиквенирования</w:t>
      </w:r>
      <w:proofErr w:type="spellEnd"/>
      <w:r w:rsidRPr="009B3F6A">
        <w:t xml:space="preserve">. </w:t>
      </w:r>
      <w:proofErr w:type="spellStart"/>
      <w:r w:rsidRPr="009B3F6A">
        <w:t>Сиквенирование</w:t>
      </w:r>
      <w:proofErr w:type="spellEnd"/>
      <w:r w:rsidRPr="009B3F6A">
        <w:t xml:space="preserve"> по </w:t>
      </w:r>
      <w:proofErr w:type="spellStart"/>
      <w:r w:rsidRPr="009B3F6A">
        <w:t>Сэнгеру</w:t>
      </w:r>
      <w:proofErr w:type="spellEnd"/>
      <w:r w:rsidRPr="009B3F6A">
        <w:t xml:space="preserve">. </w:t>
      </w:r>
      <w:proofErr w:type="spellStart"/>
      <w:r w:rsidRPr="009B3F6A">
        <w:t>Next</w:t>
      </w:r>
      <w:proofErr w:type="spellEnd"/>
      <w:r w:rsidRPr="009B3F6A">
        <w:t xml:space="preserve"> </w:t>
      </w:r>
      <w:proofErr w:type="spellStart"/>
      <w:r w:rsidRPr="009B3F6A">
        <w:t>generation</w:t>
      </w:r>
      <w:proofErr w:type="spellEnd"/>
      <w:r w:rsidRPr="009B3F6A">
        <w:t xml:space="preserve"> </w:t>
      </w:r>
      <w:proofErr w:type="spellStart"/>
      <w:r w:rsidRPr="009B3F6A">
        <w:t>sequencing</w:t>
      </w:r>
      <w:proofErr w:type="spellEnd"/>
      <w:r w:rsidRPr="009B3F6A">
        <w:t xml:space="preserve">. Сборка геномов из данных о </w:t>
      </w:r>
      <w:proofErr w:type="spellStart"/>
      <w:r w:rsidRPr="009B3F6A">
        <w:t>сиквенсах</w:t>
      </w:r>
      <w:proofErr w:type="spellEnd"/>
      <w:r w:rsidRPr="009B3F6A">
        <w:t xml:space="preserve">. Проект геном человека. Не разрешенные задачи в области </w:t>
      </w:r>
      <w:proofErr w:type="spellStart"/>
      <w:r w:rsidRPr="009B3F6A">
        <w:t>сиквенирования</w:t>
      </w:r>
      <w:proofErr w:type="spellEnd"/>
      <w:r w:rsidRPr="009B3F6A">
        <w:t>.</w:t>
      </w:r>
    </w:p>
    <w:p w:rsidR="002B6A0C" w:rsidRPr="009B3F6A" w:rsidRDefault="002B6A0C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4. Математические основы </w:t>
      </w:r>
      <w:proofErr w:type="spellStart"/>
      <w:r w:rsidRPr="009B3F6A">
        <w:rPr>
          <w:b/>
        </w:rPr>
        <w:t>биоинформатики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Статистика в биологии, тесты и критерии, работа с выборками. Возникновение и учет статистических ошибок. Работа с большими массивами данных и понятие о </w:t>
      </w:r>
      <w:proofErr w:type="spellStart"/>
      <w:r w:rsidRPr="009B3F6A">
        <w:t>false</w:t>
      </w:r>
      <w:proofErr w:type="spellEnd"/>
      <w:r w:rsidRPr="009B3F6A">
        <w:t xml:space="preserve"> </w:t>
      </w:r>
      <w:proofErr w:type="spellStart"/>
      <w:r w:rsidRPr="009B3F6A">
        <w:t>positives</w:t>
      </w:r>
      <w:proofErr w:type="spellEnd"/>
      <w:r w:rsidRPr="009B3F6A">
        <w:t xml:space="preserve"> при использовании алгоритмов идентификации.</w:t>
      </w:r>
    </w:p>
    <w:p w:rsidR="002B6A0C" w:rsidRPr="009B3F6A" w:rsidRDefault="002B6A0C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tabs>
          <w:tab w:val="left" w:pos="1120"/>
        </w:tabs>
        <w:ind w:firstLine="709"/>
        <w:jc w:val="both"/>
        <w:rPr>
          <w:b/>
        </w:rPr>
      </w:pPr>
      <w:r w:rsidRPr="009B3F6A">
        <w:rPr>
          <w:b/>
        </w:rPr>
        <w:t xml:space="preserve">Тема 5. Программное обеспечение в </w:t>
      </w:r>
      <w:proofErr w:type="spellStart"/>
      <w:r w:rsidRPr="009B3F6A">
        <w:rPr>
          <w:b/>
        </w:rPr>
        <w:t>биоинформатике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ind w:firstLine="709"/>
        <w:jc w:val="both"/>
        <w:rPr>
          <w:b/>
        </w:rPr>
      </w:pPr>
      <w:r w:rsidRPr="009B3F6A">
        <w:t xml:space="preserve">Пакеты биоинформационных программ и алгоритмов. Статистические. R. </w:t>
      </w:r>
      <w:proofErr w:type="spellStart"/>
      <w:r w:rsidRPr="009B3F6A">
        <w:t>Bio-perl</w:t>
      </w:r>
      <w:proofErr w:type="spellEnd"/>
      <w:r w:rsidRPr="009B3F6A">
        <w:t xml:space="preserve">. Использование </w:t>
      </w:r>
      <w:proofErr w:type="spellStart"/>
      <w:r w:rsidRPr="009B3F6A">
        <w:t>unix</w:t>
      </w:r>
      <w:proofErr w:type="spellEnd"/>
      <w:r w:rsidRPr="009B3F6A">
        <w:t xml:space="preserve">-сред в </w:t>
      </w:r>
      <w:proofErr w:type="spellStart"/>
      <w:r w:rsidRPr="009B3F6A">
        <w:t>биоинформатике</w:t>
      </w:r>
      <w:proofErr w:type="spellEnd"/>
      <w:r w:rsidRPr="009B3F6A">
        <w:t xml:space="preserve">. Стандартный пакет </w:t>
      </w:r>
      <w:proofErr w:type="spellStart"/>
      <w:r w:rsidRPr="009B3F6A">
        <w:t>биоинформатика</w:t>
      </w:r>
      <w:proofErr w:type="spellEnd"/>
      <w:r w:rsidRPr="009B3F6A">
        <w:t xml:space="preserve"> (</w:t>
      </w:r>
      <w:proofErr w:type="spellStart"/>
      <w:r w:rsidRPr="009B3F6A">
        <w:t>Blast</w:t>
      </w:r>
      <w:proofErr w:type="spellEnd"/>
      <w:r w:rsidRPr="009B3F6A">
        <w:t xml:space="preserve">, </w:t>
      </w:r>
      <w:proofErr w:type="spellStart"/>
      <w:r w:rsidRPr="009B3F6A">
        <w:t>Mummer</w:t>
      </w:r>
      <w:proofErr w:type="spellEnd"/>
      <w:r w:rsidRPr="009B3F6A">
        <w:t xml:space="preserve"> и </w:t>
      </w:r>
      <w:proofErr w:type="spellStart"/>
      <w:r w:rsidRPr="009B3F6A">
        <w:t>т.д</w:t>
      </w:r>
      <w:proofErr w:type="spellEnd"/>
      <w:r w:rsidRPr="009B3F6A">
        <w:t>)</w:t>
      </w:r>
      <w:r w:rsidRPr="009B3F6A">
        <w:rPr>
          <w:b/>
        </w:rPr>
        <w:t>.</w:t>
      </w:r>
    </w:p>
    <w:p w:rsidR="002B6A0C" w:rsidRPr="009B3F6A" w:rsidRDefault="002B6A0C" w:rsidP="00BA2788">
      <w:pPr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6. Интернет ресурсы в </w:t>
      </w:r>
      <w:proofErr w:type="spellStart"/>
      <w:r w:rsidRPr="009B3F6A">
        <w:rPr>
          <w:b/>
        </w:rPr>
        <w:t>биоинформатике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Структура мировых знаний в </w:t>
      </w:r>
      <w:proofErr w:type="spellStart"/>
      <w:r w:rsidRPr="009B3F6A">
        <w:t>биоинформатике</w:t>
      </w:r>
      <w:proofErr w:type="spellEnd"/>
      <w:r w:rsidRPr="009B3F6A">
        <w:t xml:space="preserve">. Публичные базы данных и инструментарий – NCBI, EBI, KEGG, </w:t>
      </w:r>
      <w:proofErr w:type="spellStart"/>
      <w:r w:rsidRPr="009B3F6A">
        <w:t>SwissProt</w:t>
      </w:r>
      <w:proofErr w:type="spellEnd"/>
      <w:r w:rsidRPr="009B3F6A">
        <w:t>, PDB. Работа с публикациями. Средства мониторинга и поиска публикаций. Понятие индексов цитируемости и мировые научные сети. Инструменты и их поиск.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7. Анализ геномной и </w:t>
      </w:r>
      <w:proofErr w:type="spellStart"/>
      <w:r w:rsidRPr="009B3F6A">
        <w:rPr>
          <w:b/>
        </w:rPr>
        <w:t>протеомной</w:t>
      </w:r>
      <w:proofErr w:type="spellEnd"/>
      <w:r w:rsidRPr="009B3F6A">
        <w:rPr>
          <w:b/>
        </w:rPr>
        <w:t xml:space="preserve"> информации.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Аннотация геномов. Понятие о COG. Признаки гена в последовательности ДНК. Факторы транскрипции и сайты связывания. Стандартные методы и алгоритмы предсказания белков. </w:t>
      </w:r>
      <w:proofErr w:type="spellStart"/>
      <w:r w:rsidRPr="009B3F6A">
        <w:t>Протеогеномный</w:t>
      </w:r>
      <w:proofErr w:type="spellEnd"/>
      <w:r w:rsidRPr="009B3F6A">
        <w:t xml:space="preserve"> подход к проверке предсказаний. Интересные случаи исследования белков в </w:t>
      </w:r>
      <w:proofErr w:type="spellStart"/>
      <w:r w:rsidRPr="009B3F6A">
        <w:t>экстремофилах</w:t>
      </w:r>
      <w:proofErr w:type="spellEnd"/>
      <w:r w:rsidRPr="009B3F6A">
        <w:t>. Понятие доменов в структуре белков.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8. </w:t>
      </w:r>
      <w:proofErr w:type="spellStart"/>
      <w:r w:rsidRPr="009B3F6A">
        <w:rPr>
          <w:b/>
        </w:rPr>
        <w:t>Транскриптомика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Понятие </w:t>
      </w:r>
      <w:proofErr w:type="spellStart"/>
      <w:r w:rsidRPr="009B3F6A">
        <w:t>транскриптомики</w:t>
      </w:r>
      <w:proofErr w:type="spellEnd"/>
      <w:r w:rsidRPr="009B3F6A">
        <w:t xml:space="preserve">. Варианты получения данных о </w:t>
      </w:r>
      <w:proofErr w:type="spellStart"/>
      <w:r w:rsidRPr="009B3F6A">
        <w:t>транскриптах</w:t>
      </w:r>
      <w:proofErr w:type="spellEnd"/>
      <w:r w:rsidRPr="009B3F6A">
        <w:t xml:space="preserve">. </w:t>
      </w:r>
      <w:proofErr w:type="spellStart"/>
      <w:r w:rsidRPr="009B3F6A">
        <w:t>Tilling</w:t>
      </w:r>
      <w:proofErr w:type="spellEnd"/>
      <w:r w:rsidRPr="009B3F6A">
        <w:t xml:space="preserve"> </w:t>
      </w:r>
      <w:proofErr w:type="spellStart"/>
      <w:r w:rsidRPr="009B3F6A">
        <w:t>arrays</w:t>
      </w:r>
      <w:proofErr w:type="spellEnd"/>
      <w:r w:rsidRPr="009B3F6A">
        <w:t xml:space="preserve"> или NGS. Представление о </w:t>
      </w:r>
      <w:proofErr w:type="spellStart"/>
      <w:r w:rsidRPr="009B3F6A">
        <w:t>некодирующих</w:t>
      </w:r>
      <w:proofErr w:type="spellEnd"/>
      <w:r w:rsidRPr="009B3F6A">
        <w:t xml:space="preserve"> РНК, их классификация, участие в передаче информации.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9. </w:t>
      </w:r>
      <w:proofErr w:type="spellStart"/>
      <w:r w:rsidRPr="009B3F6A">
        <w:rPr>
          <w:b/>
        </w:rPr>
        <w:t>Метаболомика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Понятие </w:t>
      </w:r>
      <w:proofErr w:type="spellStart"/>
      <w:r w:rsidRPr="009B3F6A">
        <w:t>метаболомики</w:t>
      </w:r>
      <w:proofErr w:type="spellEnd"/>
      <w:r w:rsidRPr="009B3F6A">
        <w:t xml:space="preserve">. Метаболиты в клетке. Оценка достоверности данных о метаболитах. Использование баз по метаболитам и метаболические реконструкции. Сравнительная </w:t>
      </w:r>
      <w:proofErr w:type="spellStart"/>
      <w:r w:rsidRPr="009B3F6A">
        <w:t>метаболомика</w:t>
      </w:r>
      <w:proofErr w:type="spellEnd"/>
      <w:r w:rsidRPr="009B3F6A">
        <w:t>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10. Сравнительный подход в </w:t>
      </w:r>
      <w:proofErr w:type="spellStart"/>
      <w:r w:rsidRPr="009B3F6A">
        <w:rPr>
          <w:b/>
        </w:rPr>
        <w:t>биоинформатике</w:t>
      </w:r>
      <w:proofErr w:type="spellEnd"/>
      <w:r w:rsidRPr="009B3F6A">
        <w:rPr>
          <w:b/>
        </w:rPr>
        <w:t>.</w:t>
      </w:r>
    </w:p>
    <w:p w:rsidR="00BA2788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Сравнительные </w:t>
      </w:r>
      <w:proofErr w:type="spellStart"/>
      <w:r w:rsidRPr="009B3F6A">
        <w:t>геномика</w:t>
      </w:r>
      <w:proofErr w:type="spellEnd"/>
      <w:r w:rsidRPr="009B3F6A">
        <w:t xml:space="preserve"> и </w:t>
      </w:r>
      <w:proofErr w:type="spellStart"/>
      <w:r w:rsidRPr="009B3F6A">
        <w:t>протеомика</w:t>
      </w:r>
      <w:proofErr w:type="spellEnd"/>
      <w:r w:rsidRPr="009B3F6A">
        <w:t xml:space="preserve">. Филогенетические деревья. Выявление минимального ядра </w:t>
      </w:r>
      <w:proofErr w:type="spellStart"/>
      <w:r w:rsidRPr="009B3F6A">
        <w:t>жизненноважных</w:t>
      </w:r>
      <w:proofErr w:type="spellEnd"/>
      <w:r w:rsidRPr="009B3F6A">
        <w:t xml:space="preserve"> функций.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</w:p>
    <w:p w:rsidR="00BA2788" w:rsidRPr="009B3F6A" w:rsidRDefault="00BA2788" w:rsidP="00BA2788">
      <w:pPr>
        <w:ind w:firstLine="709"/>
        <w:jc w:val="both"/>
        <w:rPr>
          <w:b/>
        </w:rPr>
      </w:pPr>
      <w:r w:rsidRPr="009B3F6A">
        <w:rPr>
          <w:b/>
        </w:rPr>
        <w:t xml:space="preserve">Тема 11. </w:t>
      </w:r>
      <w:proofErr w:type="spellStart"/>
      <w:r w:rsidRPr="009B3F6A">
        <w:rPr>
          <w:b/>
        </w:rPr>
        <w:t>Протеогеномика</w:t>
      </w:r>
      <w:proofErr w:type="spellEnd"/>
      <w:r w:rsidRPr="009B3F6A">
        <w:rPr>
          <w:b/>
        </w:rPr>
        <w:t>.</w:t>
      </w:r>
    </w:p>
    <w:p w:rsidR="00BA2788" w:rsidRPr="009B3F6A" w:rsidRDefault="00BA2788" w:rsidP="00BA2788">
      <w:pPr>
        <w:ind w:firstLine="709"/>
        <w:jc w:val="both"/>
      </w:pPr>
      <w:r w:rsidRPr="009B3F6A">
        <w:t xml:space="preserve">Понятие </w:t>
      </w:r>
      <w:proofErr w:type="spellStart"/>
      <w:r w:rsidRPr="009B3F6A">
        <w:t>протеогеномики</w:t>
      </w:r>
      <w:proofErr w:type="spellEnd"/>
      <w:r w:rsidRPr="009B3F6A">
        <w:t>. Уточнение предсказаний и аннотаций. Вторичные структуры ДНК и РНК и их участие в регуляции клеточных процессов.</w:t>
      </w:r>
    </w:p>
    <w:p w:rsidR="00BA2788" w:rsidRPr="009B3F6A" w:rsidRDefault="00BA2788" w:rsidP="00BA2788">
      <w:pPr>
        <w:ind w:firstLine="709"/>
        <w:jc w:val="both"/>
      </w:pPr>
      <w:r w:rsidRPr="009B3F6A">
        <w:rPr>
          <w:b/>
        </w:rPr>
        <w:t>Анализ структуры белков.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Вторичные, третичные и четвертичные структуры белков. Их предсказание и применения в ЯМР. Анализ </w:t>
      </w:r>
      <w:proofErr w:type="spellStart"/>
      <w:r w:rsidRPr="009B3F6A">
        <w:t>конформаций</w:t>
      </w:r>
      <w:proofErr w:type="spellEnd"/>
      <w:r w:rsidRPr="009B3F6A">
        <w:t xml:space="preserve"> при поиске мишеней. База структур PDB.</w:t>
      </w:r>
    </w:p>
    <w:p w:rsidR="00BA2788" w:rsidRPr="009B3F6A" w:rsidRDefault="00BA2788" w:rsidP="00BA2788">
      <w:pPr>
        <w:ind w:firstLine="709"/>
        <w:jc w:val="both"/>
        <w:rPr>
          <w:b/>
        </w:rPr>
      </w:pPr>
      <w:proofErr w:type="spellStart"/>
      <w:r w:rsidRPr="009B3F6A">
        <w:rPr>
          <w:b/>
        </w:rPr>
        <w:t>Метагеномика</w:t>
      </w:r>
      <w:proofErr w:type="spellEnd"/>
      <w:r w:rsidRPr="009B3F6A">
        <w:rPr>
          <w:b/>
        </w:rPr>
        <w:t>.</w:t>
      </w:r>
    </w:p>
    <w:p w:rsidR="00BA2788" w:rsidRPr="009B3F6A" w:rsidRDefault="00BA2788" w:rsidP="00BA2788">
      <w:pPr>
        <w:tabs>
          <w:tab w:val="left" w:pos="1120"/>
        </w:tabs>
        <w:ind w:firstLine="709"/>
        <w:jc w:val="both"/>
      </w:pPr>
      <w:r w:rsidRPr="009B3F6A">
        <w:t xml:space="preserve">Биологическая суть </w:t>
      </w:r>
      <w:proofErr w:type="spellStart"/>
      <w:r w:rsidRPr="009B3F6A">
        <w:t>метегеномного</w:t>
      </w:r>
      <w:proofErr w:type="spellEnd"/>
      <w:r w:rsidRPr="009B3F6A">
        <w:t xml:space="preserve"> анализа. Области применения и преимущества перед классическими методами. Использование </w:t>
      </w:r>
      <w:proofErr w:type="spellStart"/>
      <w:r w:rsidRPr="009B3F6A">
        <w:t>рибосомальных</w:t>
      </w:r>
      <w:proofErr w:type="spellEnd"/>
      <w:r w:rsidRPr="009B3F6A">
        <w:t xml:space="preserve"> РНК для определения биологического разнообразия в пробе.</w:t>
      </w:r>
    </w:p>
    <w:p w:rsidR="003F458A" w:rsidRDefault="003F458A" w:rsidP="002B36AA">
      <w:pPr>
        <w:spacing w:line="360" w:lineRule="auto"/>
        <w:rPr>
          <w:b/>
          <w:bCs/>
        </w:rPr>
      </w:pPr>
    </w:p>
    <w:p w:rsidR="003F458A" w:rsidRDefault="007C15AD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A31B0B" w:rsidRPr="00A31B0B">
        <w:rPr>
          <w:b/>
          <w:bCs/>
        </w:rPr>
        <w:t>2</w:t>
      </w:r>
      <w:r w:rsidR="00A45BD6">
        <w:rPr>
          <w:b/>
          <w:bCs/>
        </w:rPr>
        <w:t>.</w:t>
      </w:r>
      <w:r>
        <w:rPr>
          <w:b/>
          <w:bCs/>
        </w:rPr>
        <w:t xml:space="preserve"> ПРИМЕРНАЯ ТЕМАТИКА КУРСОВЫХ </w:t>
      </w:r>
      <w:r w:rsidR="00A45BD6">
        <w:rPr>
          <w:b/>
          <w:bCs/>
        </w:rPr>
        <w:t xml:space="preserve">РАБОТ </w:t>
      </w:r>
      <w:r>
        <w:rPr>
          <w:b/>
          <w:bCs/>
        </w:rPr>
        <w:t>(</w:t>
      </w:r>
      <w:r w:rsidR="00A45BD6">
        <w:rPr>
          <w:b/>
          <w:bCs/>
        </w:rPr>
        <w:t>ПРОЕКТОВ</w:t>
      </w:r>
      <w:r>
        <w:rPr>
          <w:b/>
          <w:bCs/>
        </w:rPr>
        <w:t>)</w:t>
      </w:r>
    </w:p>
    <w:p w:rsidR="003F458A" w:rsidRDefault="003F458A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3F458A" w:rsidRPr="00B50F9D" w:rsidRDefault="003F458A" w:rsidP="002B36AA">
      <w:pPr>
        <w:spacing w:line="360" w:lineRule="auto"/>
        <w:rPr>
          <w:bCs/>
        </w:rPr>
      </w:pPr>
    </w:p>
    <w:p w:rsidR="003F458A" w:rsidRDefault="007C15AD" w:rsidP="00A45BD6">
      <w:pPr>
        <w:jc w:val="both"/>
        <w:rPr>
          <w:b/>
          <w:bCs/>
        </w:rPr>
      </w:pPr>
      <w:r>
        <w:rPr>
          <w:b/>
          <w:bCs/>
        </w:rPr>
        <w:t>4.</w:t>
      </w:r>
      <w:r w:rsidR="00A31B0B" w:rsidRPr="00C94A59">
        <w:rPr>
          <w:b/>
          <w:bCs/>
        </w:rPr>
        <w:t>3</w:t>
      </w:r>
      <w:r w:rsidR="00A45BD6">
        <w:rPr>
          <w:b/>
          <w:bCs/>
        </w:rPr>
        <w:t>.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A45BD6">
        <w:rPr>
          <w:b/>
          <w:bCs/>
        </w:rPr>
        <w:t xml:space="preserve">, </w:t>
      </w:r>
      <w:r w:rsidR="00A45BD6"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733"/>
        <w:gridCol w:w="4739"/>
      </w:tblGrid>
      <w:tr w:rsidR="00A45BD6" w:rsidRPr="00D85C1C" w:rsidTr="00A45BD6">
        <w:trPr>
          <w:trHeight w:val="544"/>
        </w:trPr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A45BD6" w:rsidRPr="00D85C1C" w:rsidRDefault="00A45BD6" w:rsidP="006939C5">
            <w:pPr>
              <w:pStyle w:val="a5"/>
              <w:jc w:val="center"/>
            </w:pPr>
            <w:r w:rsidRPr="00D85C1C">
              <w:t>№ п/п</w:t>
            </w:r>
          </w:p>
        </w:tc>
        <w:tc>
          <w:tcPr>
            <w:tcW w:w="3733" w:type="dxa"/>
            <w:tcBorders>
              <w:top w:val="single" w:sz="12" w:space="0" w:color="auto"/>
            </w:tcBorders>
            <w:vAlign w:val="center"/>
          </w:tcPr>
          <w:p w:rsidR="00A45BD6" w:rsidRPr="00D85C1C" w:rsidRDefault="00A45BD6" w:rsidP="006939C5">
            <w:pPr>
              <w:pStyle w:val="a5"/>
              <w:jc w:val="center"/>
            </w:pPr>
            <w:r w:rsidRPr="00D85C1C">
              <w:t>наименование блока (раздела) дисциплины</w:t>
            </w:r>
          </w:p>
        </w:tc>
        <w:tc>
          <w:tcPr>
            <w:tcW w:w="47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45BD6" w:rsidRPr="00D85C1C" w:rsidRDefault="00A45BD6" w:rsidP="006939C5">
            <w:pPr>
              <w:pStyle w:val="a5"/>
              <w:jc w:val="center"/>
            </w:pPr>
            <w:r w:rsidRPr="00D85C1C">
              <w:t>Форма проведения занятия</w:t>
            </w:r>
          </w:p>
        </w:tc>
      </w:tr>
      <w:tr w:rsidR="00A45BD6" w:rsidRPr="00D85C1C" w:rsidTr="00A45BD6">
        <w:trPr>
          <w:trHeight w:val="1168"/>
        </w:trPr>
        <w:tc>
          <w:tcPr>
            <w:tcW w:w="935" w:type="dxa"/>
          </w:tcPr>
          <w:p w:rsidR="00A45BD6" w:rsidRPr="00D85C1C" w:rsidRDefault="00A45BD6" w:rsidP="006939C5">
            <w:pPr>
              <w:pStyle w:val="a5"/>
              <w:jc w:val="center"/>
            </w:pPr>
            <w:r w:rsidRPr="00D85C1C">
              <w:t>1.</w:t>
            </w:r>
          </w:p>
        </w:tc>
        <w:tc>
          <w:tcPr>
            <w:tcW w:w="3733" w:type="dxa"/>
          </w:tcPr>
          <w:p w:rsidR="00A45BD6" w:rsidRPr="000C0A8C" w:rsidRDefault="00A45BD6" w:rsidP="006939C5">
            <w:pPr>
              <w:pStyle w:val="a5"/>
              <w:rPr>
                <w:b/>
                <w:bCs/>
              </w:rPr>
            </w:pPr>
            <w:r w:rsidRPr="000C0A8C">
              <w:t>Тема 3. Накопление данных в области молекулярной генетики.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A45BD6" w:rsidRPr="00D85C1C" w:rsidRDefault="00A45BD6" w:rsidP="006939C5">
            <w:pPr>
              <w:pStyle w:val="a5"/>
            </w:pPr>
            <w:r>
              <w:t>работа в группах</w:t>
            </w:r>
          </w:p>
        </w:tc>
      </w:tr>
      <w:tr w:rsidR="00A45BD6" w:rsidRPr="00D85C1C" w:rsidTr="00A45BD6">
        <w:trPr>
          <w:trHeight w:val="873"/>
        </w:trPr>
        <w:tc>
          <w:tcPr>
            <w:tcW w:w="935" w:type="dxa"/>
          </w:tcPr>
          <w:p w:rsidR="00A45BD6" w:rsidRPr="00D85C1C" w:rsidRDefault="00A45BD6" w:rsidP="006939C5">
            <w:pPr>
              <w:pStyle w:val="a5"/>
              <w:jc w:val="center"/>
            </w:pPr>
            <w:r w:rsidRPr="00D85C1C">
              <w:t>2.</w:t>
            </w:r>
          </w:p>
        </w:tc>
        <w:tc>
          <w:tcPr>
            <w:tcW w:w="3733" w:type="dxa"/>
          </w:tcPr>
          <w:p w:rsidR="00A45BD6" w:rsidRPr="000C0A8C" w:rsidRDefault="00A45BD6" w:rsidP="006939C5">
            <w:pPr>
              <w:pStyle w:val="a5"/>
            </w:pPr>
            <w:r w:rsidRPr="000C0A8C">
              <w:t xml:space="preserve">Тема 4. Математические основы </w:t>
            </w:r>
            <w:proofErr w:type="spellStart"/>
            <w:r w:rsidRPr="000C0A8C">
              <w:t>биоинформатики</w:t>
            </w:r>
            <w:proofErr w:type="spellEnd"/>
            <w:r w:rsidRPr="000C0A8C">
              <w:t>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A45BD6" w:rsidRPr="00D85C1C" w:rsidRDefault="00A45BD6" w:rsidP="00A45BD6">
            <w:pPr>
              <w:pStyle w:val="a5"/>
            </w:pPr>
            <w:r>
              <w:t>Решение ситуационных задач</w:t>
            </w:r>
          </w:p>
        </w:tc>
      </w:tr>
      <w:tr w:rsidR="00A45BD6" w:rsidRPr="00D85C1C" w:rsidTr="00A45BD6">
        <w:trPr>
          <w:trHeight w:val="873"/>
        </w:trPr>
        <w:tc>
          <w:tcPr>
            <w:tcW w:w="935" w:type="dxa"/>
          </w:tcPr>
          <w:p w:rsidR="00A45BD6" w:rsidRPr="00D85C1C" w:rsidRDefault="00A45BD6" w:rsidP="006939C5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3733" w:type="dxa"/>
          </w:tcPr>
          <w:p w:rsidR="00A45BD6" w:rsidRPr="000C0A8C" w:rsidRDefault="00A45BD6" w:rsidP="006939C5">
            <w:pPr>
              <w:pStyle w:val="a5"/>
              <w:rPr>
                <w:b/>
                <w:bCs/>
              </w:rPr>
            </w:pPr>
            <w:r w:rsidRPr="00452D6F">
              <w:rPr>
                <w:bCs/>
              </w:rPr>
              <w:t>Тема 7. Анализ</w:t>
            </w:r>
            <w:r w:rsidRPr="000C0A8C">
              <w:rPr>
                <w:bCs/>
              </w:rPr>
              <w:t xml:space="preserve"> геномной и </w:t>
            </w:r>
            <w:proofErr w:type="spellStart"/>
            <w:r w:rsidRPr="000C0A8C">
              <w:rPr>
                <w:bCs/>
              </w:rPr>
              <w:t>протеомной</w:t>
            </w:r>
            <w:proofErr w:type="spellEnd"/>
            <w:r w:rsidRPr="000C0A8C">
              <w:rPr>
                <w:bCs/>
              </w:rPr>
              <w:t xml:space="preserve"> информации.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A45BD6" w:rsidRPr="000C0A8C" w:rsidRDefault="00A45BD6" w:rsidP="006939C5">
            <w:pPr>
              <w:pStyle w:val="a5"/>
            </w:pPr>
            <w:r w:rsidRPr="000C0A8C">
              <w:t>Участие в семинаре «Биобанки и трансляционная медицина: современное состояние и перспективы»</w:t>
            </w:r>
          </w:p>
        </w:tc>
      </w:tr>
      <w:tr w:rsidR="00A45BD6" w:rsidRPr="00D85C1C" w:rsidTr="00A45BD6">
        <w:trPr>
          <w:trHeight w:val="846"/>
        </w:trPr>
        <w:tc>
          <w:tcPr>
            <w:tcW w:w="935" w:type="dxa"/>
          </w:tcPr>
          <w:p w:rsidR="00A45BD6" w:rsidRPr="00D85C1C" w:rsidRDefault="00A45BD6" w:rsidP="006939C5">
            <w:pPr>
              <w:pStyle w:val="a5"/>
              <w:jc w:val="center"/>
            </w:pPr>
            <w:r>
              <w:t>4.</w:t>
            </w:r>
          </w:p>
        </w:tc>
        <w:tc>
          <w:tcPr>
            <w:tcW w:w="3733" w:type="dxa"/>
          </w:tcPr>
          <w:p w:rsidR="00A45BD6" w:rsidRPr="000C0A8C" w:rsidRDefault="00A45BD6" w:rsidP="006939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A8C">
              <w:rPr>
                <w:color w:val="000000"/>
              </w:rPr>
              <w:t xml:space="preserve">Тема 10. Сравнительный подход в </w:t>
            </w:r>
            <w:proofErr w:type="spellStart"/>
            <w:r w:rsidRPr="000C0A8C">
              <w:rPr>
                <w:color w:val="000000"/>
              </w:rPr>
              <w:t>биоинформатике</w:t>
            </w:r>
            <w:proofErr w:type="spellEnd"/>
            <w:r w:rsidRPr="000C0A8C">
              <w:rPr>
                <w:color w:val="000000"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</w:tcPr>
          <w:p w:rsidR="00A45BD6" w:rsidRPr="00D85C1C" w:rsidRDefault="00A45BD6" w:rsidP="006939C5">
            <w:pPr>
              <w:pStyle w:val="a5"/>
            </w:pPr>
            <w:r>
              <w:t>работа в группах</w:t>
            </w:r>
          </w:p>
        </w:tc>
      </w:tr>
    </w:tbl>
    <w:p w:rsidR="006939C5" w:rsidRDefault="006939C5" w:rsidP="00154600">
      <w:pPr>
        <w:spacing w:line="360" w:lineRule="auto"/>
        <w:rPr>
          <w:b/>
          <w:bCs/>
        </w:rPr>
      </w:pPr>
    </w:p>
    <w:p w:rsidR="003F458A" w:rsidRDefault="007C15AD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3F458A" w:rsidRDefault="003F458A" w:rsidP="002171AE">
      <w:pPr>
        <w:rPr>
          <w:b/>
          <w:bCs/>
        </w:rPr>
      </w:pPr>
    </w:p>
    <w:p w:rsidR="003F458A" w:rsidRDefault="007C15AD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r w:rsidRPr="00255B36">
        <w:rPr>
          <w:bCs/>
        </w:rPr>
        <w:t xml:space="preserve">Биологические основы </w:t>
      </w:r>
      <w:proofErr w:type="spellStart"/>
      <w:r w:rsidRPr="00255B36">
        <w:rPr>
          <w:bCs/>
        </w:rPr>
        <w:t>биоинформатики</w:t>
      </w:r>
      <w:proofErr w:type="spellEnd"/>
      <w:r w:rsidRPr="00255B36">
        <w:rPr>
          <w:bCs/>
        </w:rPr>
        <w:t>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r w:rsidRPr="00255B36">
        <w:rPr>
          <w:bCs/>
        </w:rPr>
        <w:t>Накопление данных в области молекулярной генетики.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r w:rsidRPr="00255B36">
        <w:rPr>
          <w:bCs/>
        </w:rPr>
        <w:t xml:space="preserve">Математические основы </w:t>
      </w:r>
      <w:proofErr w:type="spellStart"/>
      <w:r w:rsidRPr="00255B36">
        <w:rPr>
          <w:bCs/>
        </w:rPr>
        <w:t>биоинформатики</w:t>
      </w:r>
      <w:proofErr w:type="spellEnd"/>
      <w:r w:rsidRPr="00255B36">
        <w:rPr>
          <w:bCs/>
        </w:rPr>
        <w:t>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r w:rsidRPr="00255B36">
        <w:rPr>
          <w:bCs/>
        </w:rPr>
        <w:t xml:space="preserve">Подходы к анализу геномной и </w:t>
      </w:r>
      <w:proofErr w:type="spellStart"/>
      <w:r w:rsidRPr="00255B36">
        <w:rPr>
          <w:bCs/>
        </w:rPr>
        <w:t>протеомной</w:t>
      </w:r>
      <w:proofErr w:type="spellEnd"/>
      <w:r w:rsidRPr="00255B36">
        <w:rPr>
          <w:bCs/>
        </w:rPr>
        <w:t xml:space="preserve"> информации.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proofErr w:type="spellStart"/>
      <w:r w:rsidRPr="00255B36">
        <w:rPr>
          <w:bCs/>
        </w:rPr>
        <w:t>Транскриптомика</w:t>
      </w:r>
      <w:proofErr w:type="spellEnd"/>
      <w:r w:rsidRPr="00255B36">
        <w:rPr>
          <w:bCs/>
        </w:rPr>
        <w:t>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proofErr w:type="spellStart"/>
      <w:r w:rsidRPr="00255B36">
        <w:rPr>
          <w:bCs/>
        </w:rPr>
        <w:t>Метаболомика</w:t>
      </w:r>
      <w:proofErr w:type="spellEnd"/>
      <w:r w:rsidRPr="00255B36">
        <w:rPr>
          <w:bCs/>
        </w:rPr>
        <w:t>.</w:t>
      </w:r>
    </w:p>
    <w:p w:rsidR="00255B36" w:rsidRPr="00255B36" w:rsidRDefault="00255B36" w:rsidP="00255B36">
      <w:pPr>
        <w:numPr>
          <w:ilvl w:val="0"/>
          <w:numId w:val="38"/>
        </w:numPr>
        <w:rPr>
          <w:bCs/>
        </w:rPr>
      </w:pPr>
      <w:r w:rsidRPr="00255B36">
        <w:rPr>
          <w:bCs/>
        </w:rPr>
        <w:t xml:space="preserve">Сравнительный подход в </w:t>
      </w:r>
      <w:proofErr w:type="spellStart"/>
      <w:r w:rsidRPr="00255B36">
        <w:rPr>
          <w:bCs/>
        </w:rPr>
        <w:t>биоинформатике</w:t>
      </w:r>
      <w:proofErr w:type="spellEnd"/>
      <w:r w:rsidRPr="00255B36">
        <w:rPr>
          <w:bCs/>
        </w:rPr>
        <w:t>.</w:t>
      </w:r>
    </w:p>
    <w:p w:rsidR="003F458A" w:rsidRDefault="00255B36" w:rsidP="00255B36">
      <w:pPr>
        <w:numPr>
          <w:ilvl w:val="0"/>
          <w:numId w:val="38"/>
        </w:numPr>
        <w:rPr>
          <w:bCs/>
        </w:rPr>
      </w:pPr>
      <w:proofErr w:type="spellStart"/>
      <w:r w:rsidRPr="00255B36">
        <w:rPr>
          <w:bCs/>
        </w:rPr>
        <w:t>Протеогеномика</w:t>
      </w:r>
      <w:proofErr w:type="spellEnd"/>
      <w:r w:rsidRPr="00255B36">
        <w:rPr>
          <w:bCs/>
        </w:rPr>
        <w:t xml:space="preserve">. Анализ структуры белков. </w:t>
      </w:r>
      <w:proofErr w:type="spellStart"/>
      <w:r w:rsidRPr="00255B36">
        <w:rPr>
          <w:bCs/>
        </w:rPr>
        <w:t>Метагеномика</w:t>
      </w:r>
      <w:proofErr w:type="spellEnd"/>
      <w:r w:rsidRPr="00255B36">
        <w:rPr>
          <w:bCs/>
        </w:rPr>
        <w:t>.</w:t>
      </w:r>
    </w:p>
    <w:p w:rsidR="006939C5" w:rsidRPr="00255B36" w:rsidRDefault="006939C5" w:rsidP="006939C5">
      <w:pPr>
        <w:ind w:left="720"/>
        <w:rPr>
          <w:bCs/>
        </w:rPr>
      </w:pPr>
    </w:p>
    <w:p w:rsidR="00255B36" w:rsidRDefault="007C15AD" w:rsidP="00255B36">
      <w:pPr>
        <w:pStyle w:val="ad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C07A0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5B36">
        <w:rPr>
          <w:rFonts w:ascii="Times New Roman" w:hAnsi="Times New Roman"/>
          <w:b/>
          <w:caps/>
          <w:sz w:val="24"/>
          <w:szCs w:val="24"/>
        </w:rPr>
        <w:t>Решение типовых задач</w:t>
      </w:r>
    </w:p>
    <w:p w:rsidR="003F458A" w:rsidRDefault="00255B36" w:rsidP="00B77329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1.</w:t>
      </w:r>
      <w:r>
        <w:rPr>
          <w:rFonts w:ascii="Times New Roman" w:hAnsi="Times New Roman"/>
          <w:sz w:val="24"/>
          <w:szCs w:val="24"/>
        </w:rPr>
        <w:t xml:space="preserve"> Отредактировать в программе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BioEdit</w:t>
      </w:r>
      <w:proofErr w:type="spellEnd"/>
      <w:r w:rsidRPr="0025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заданную </w:t>
      </w:r>
      <w:proofErr w:type="spellStart"/>
      <w:r>
        <w:rPr>
          <w:rFonts w:ascii="Times New Roman" w:hAnsi="Times New Roman"/>
          <w:sz w:val="24"/>
          <w:szCs w:val="24"/>
        </w:rPr>
        <w:t>хроматограмму</w:t>
      </w:r>
      <w:proofErr w:type="spellEnd"/>
      <w:r>
        <w:rPr>
          <w:rFonts w:ascii="Times New Roman" w:hAnsi="Times New Roman"/>
          <w:sz w:val="24"/>
          <w:szCs w:val="24"/>
        </w:rPr>
        <w:t xml:space="preserve"> в формате </w:t>
      </w:r>
      <w:r>
        <w:rPr>
          <w:rFonts w:ascii="Times New Roman" w:hAnsi="Times New Roman"/>
          <w:sz w:val="24"/>
          <w:szCs w:val="24"/>
          <w:lang w:val="en-US"/>
        </w:rPr>
        <w:t>ab</w:t>
      </w:r>
      <w:r w:rsidRPr="00255B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255B36" w:rsidRDefault="00255B36" w:rsidP="00B77329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255B36">
        <w:rPr>
          <w:rFonts w:ascii="Times New Roman" w:hAnsi="Times New Roman"/>
          <w:b/>
          <w:sz w:val="24"/>
          <w:szCs w:val="24"/>
        </w:rPr>
        <w:t>Задача 2.</w:t>
      </w:r>
      <w:r w:rsidRPr="0025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Сравнить заданную последовательность с </w:t>
      </w:r>
      <w:proofErr w:type="spellStart"/>
      <w:r>
        <w:rPr>
          <w:rFonts w:ascii="Times New Roman" w:hAnsi="Times New Roman"/>
          <w:sz w:val="24"/>
          <w:szCs w:val="24"/>
        </w:rPr>
        <w:t>референсными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последовательностями из банка данных </w:t>
      </w:r>
      <w:r>
        <w:rPr>
          <w:rFonts w:ascii="Times New Roman" w:hAnsi="Times New Roman"/>
          <w:sz w:val="24"/>
          <w:szCs w:val="24"/>
          <w:lang w:val="en-US"/>
        </w:rPr>
        <w:t>NCBI</w:t>
      </w:r>
      <w:r>
        <w:rPr>
          <w:rFonts w:ascii="Times New Roman" w:hAnsi="Times New Roman"/>
          <w:sz w:val="24"/>
          <w:szCs w:val="24"/>
        </w:rPr>
        <w:t>.</w:t>
      </w:r>
    </w:p>
    <w:p w:rsidR="00255B36" w:rsidRDefault="00255B36" w:rsidP="00B77329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255B36">
        <w:rPr>
          <w:rFonts w:ascii="Times New Roman" w:hAnsi="Times New Roman"/>
          <w:b/>
          <w:sz w:val="24"/>
          <w:szCs w:val="24"/>
        </w:rPr>
        <w:t>Задача 3.</w:t>
      </w:r>
      <w:r>
        <w:rPr>
          <w:rFonts w:ascii="Times New Roman" w:hAnsi="Times New Roman"/>
          <w:sz w:val="24"/>
          <w:szCs w:val="24"/>
        </w:rPr>
        <w:t xml:space="preserve"> На материале задач 1-2</w:t>
      </w:r>
      <w:r w:rsidRPr="0025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построить матрицу множественного сравнения.</w:t>
      </w:r>
    </w:p>
    <w:p w:rsidR="00255B36" w:rsidRPr="00255B36" w:rsidRDefault="00255B36" w:rsidP="00B77329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255B36">
        <w:rPr>
          <w:rFonts w:ascii="Times New Roman" w:hAnsi="Times New Roman"/>
          <w:b/>
          <w:sz w:val="24"/>
          <w:szCs w:val="24"/>
        </w:rPr>
        <w:t>Задача 4.</w:t>
      </w:r>
      <w:r>
        <w:rPr>
          <w:rFonts w:ascii="Times New Roman" w:hAnsi="Times New Roman"/>
          <w:sz w:val="24"/>
          <w:szCs w:val="24"/>
        </w:rPr>
        <w:t xml:space="preserve"> На материале задач 1-4 построить филогенетические деревья различными способами. Проанализировать результаты.</w:t>
      </w:r>
    </w:p>
    <w:p w:rsidR="006939C5" w:rsidRDefault="006939C5" w:rsidP="00B7732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:rsidR="003F458A" w:rsidRPr="009A7979" w:rsidRDefault="007C15AD" w:rsidP="00B77329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C07A0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7979">
        <w:rPr>
          <w:rFonts w:ascii="Times New Roman" w:hAnsi="Times New Roman"/>
          <w:b/>
          <w:sz w:val="24"/>
          <w:szCs w:val="24"/>
        </w:rPr>
        <w:t xml:space="preserve">ВОПРОСЫ ДЛЯ ПОДГОТОВКИ </w:t>
      </w:r>
      <w:r w:rsidR="00A45BD6" w:rsidRPr="009A7979">
        <w:rPr>
          <w:rFonts w:ascii="Times New Roman" w:hAnsi="Times New Roman"/>
          <w:b/>
          <w:sz w:val="24"/>
          <w:szCs w:val="24"/>
        </w:rPr>
        <w:t>К</w:t>
      </w:r>
      <w:r w:rsidR="00A45BD6">
        <w:rPr>
          <w:rFonts w:ascii="Times New Roman" w:hAnsi="Times New Roman"/>
          <w:b/>
          <w:sz w:val="24"/>
          <w:szCs w:val="24"/>
        </w:rPr>
        <w:t xml:space="preserve"> </w:t>
      </w:r>
      <w:r w:rsidR="00A45BD6" w:rsidRPr="00A45BD6">
        <w:rPr>
          <w:rFonts w:ascii="Times New Roman" w:hAnsi="Times New Roman"/>
          <w:b/>
          <w:sz w:val="24"/>
          <w:szCs w:val="24"/>
        </w:rPr>
        <w:t>ПРАКТИЧЕСКИМ ЗАНЯТИЯМ</w:t>
      </w:r>
      <w:r w:rsidRPr="009A7979">
        <w:rPr>
          <w:rFonts w:ascii="Times New Roman" w:hAnsi="Times New Roman"/>
          <w:b/>
          <w:sz w:val="24"/>
          <w:szCs w:val="24"/>
        </w:rPr>
        <w:t>: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Геномные библиотеки.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Принципы организации биологических баз данных.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Общие и частные базы данных.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proofErr w:type="spellStart"/>
      <w:r w:rsidRPr="00A67FF8">
        <w:t>Эпигеномные</w:t>
      </w:r>
      <w:proofErr w:type="spellEnd"/>
      <w:r w:rsidRPr="00A67FF8">
        <w:t xml:space="preserve"> базы данных.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Сравнение </w:t>
      </w:r>
      <w:proofErr w:type="spellStart"/>
      <w:r w:rsidRPr="00A67FF8">
        <w:t>сиквенсов</w:t>
      </w:r>
      <w:proofErr w:type="spellEnd"/>
      <w:r w:rsidRPr="00A67FF8">
        <w:t xml:space="preserve"> и сравнительная </w:t>
      </w:r>
      <w:proofErr w:type="spellStart"/>
      <w:r w:rsidRPr="00A67FF8">
        <w:t>геномика</w:t>
      </w:r>
      <w:proofErr w:type="spellEnd"/>
      <w:r w:rsidRPr="00A67FF8">
        <w:t xml:space="preserve"> </w:t>
      </w:r>
      <w:proofErr w:type="spellStart"/>
      <w:r w:rsidRPr="00A67FF8">
        <w:t>in</w:t>
      </w:r>
      <w:proofErr w:type="spellEnd"/>
      <w:r w:rsidRPr="00A67FF8">
        <w:t xml:space="preserve"> </w:t>
      </w:r>
      <w:proofErr w:type="spellStart"/>
      <w:r w:rsidRPr="00A67FF8">
        <w:t>silico</w:t>
      </w:r>
      <w:proofErr w:type="spellEnd"/>
      <w:r w:rsidRPr="00A67FF8">
        <w:t xml:space="preserve">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Базы данных по SNP как источник диагностических биотехнологий. Дизайн </w:t>
      </w:r>
      <w:proofErr w:type="spellStart"/>
      <w:r w:rsidRPr="00A67FF8">
        <w:t>праймеров</w:t>
      </w:r>
      <w:proofErr w:type="spellEnd"/>
      <w:r w:rsidRPr="00A67FF8">
        <w:t xml:space="preserve"> для создания диагностических систем. </w:t>
      </w:r>
    </w:p>
    <w:p w:rsidR="00B77329" w:rsidRPr="00A67FF8" w:rsidRDefault="00B77329" w:rsidP="00B77329">
      <w:pPr>
        <w:numPr>
          <w:ilvl w:val="0"/>
          <w:numId w:val="36"/>
        </w:numPr>
        <w:ind w:left="714" w:hanging="357"/>
        <w:jc w:val="both"/>
      </w:pPr>
      <w:r w:rsidRPr="00A67FF8">
        <w:t xml:space="preserve">Дизайн </w:t>
      </w:r>
      <w:proofErr w:type="spellStart"/>
      <w:r w:rsidRPr="00A67FF8">
        <w:t>праймеров</w:t>
      </w:r>
      <w:proofErr w:type="spellEnd"/>
      <w:r w:rsidRPr="00A67FF8">
        <w:t xml:space="preserve"> для профилирования экспрессии генов.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>Пакеты биоинформационных программ и алгоритмов.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>Публичные базы данных и инструментарий.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>Средства мониторинга и поиска публикаций.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>Понятие индексов цитируемости и мировые научные сети.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 xml:space="preserve">Понятие </w:t>
      </w:r>
      <w:proofErr w:type="spellStart"/>
      <w:r w:rsidRPr="00A67FF8">
        <w:t>протеогеномики</w:t>
      </w:r>
      <w:proofErr w:type="spellEnd"/>
      <w:r w:rsidRPr="00A67FF8">
        <w:t>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>Вторичные структуры ДНК и РНК и их участие в регуляции клеточных процессов.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 xml:space="preserve">Вторичные, третичные и четвертичные структуры белков. </w:t>
      </w:r>
    </w:p>
    <w:p w:rsidR="00B77329" w:rsidRPr="00A67FF8" w:rsidRDefault="00B77329" w:rsidP="00B77329">
      <w:pPr>
        <w:numPr>
          <w:ilvl w:val="0"/>
          <w:numId w:val="36"/>
        </w:numPr>
        <w:tabs>
          <w:tab w:val="left" w:pos="720"/>
        </w:tabs>
        <w:ind w:left="714" w:hanging="357"/>
        <w:jc w:val="both"/>
      </w:pPr>
      <w:r w:rsidRPr="00A67FF8">
        <w:t xml:space="preserve">Понятие </w:t>
      </w:r>
      <w:proofErr w:type="spellStart"/>
      <w:r w:rsidRPr="00A67FF8">
        <w:t>метагеномики</w:t>
      </w:r>
      <w:proofErr w:type="spellEnd"/>
      <w:r w:rsidRPr="00A67FF8">
        <w:t>.</w:t>
      </w:r>
    </w:p>
    <w:p w:rsidR="003F458A" w:rsidRPr="002171AE" w:rsidRDefault="003F458A" w:rsidP="002171AE">
      <w:pPr>
        <w:pStyle w:val="ad"/>
        <w:rPr>
          <w:b/>
        </w:rPr>
      </w:pPr>
    </w:p>
    <w:p w:rsidR="003F458A" w:rsidRDefault="007C15AD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3F458A" w:rsidRDefault="003F458A" w:rsidP="00625492">
      <w:pPr>
        <w:rPr>
          <w:b/>
          <w:bCs/>
        </w:rPr>
      </w:pPr>
    </w:p>
    <w:p w:rsidR="00AA2076" w:rsidRDefault="003F458A" w:rsidP="00625492">
      <w:pPr>
        <w:rPr>
          <w:b/>
          <w:bCs/>
        </w:rPr>
      </w:pPr>
      <w:r>
        <w:rPr>
          <w:b/>
          <w:bCs/>
        </w:rPr>
        <w:lastRenderedPageBreak/>
        <w:t xml:space="preserve">6.1. </w:t>
      </w:r>
      <w:r w:rsidR="00A45BD6">
        <w:rPr>
          <w:b/>
          <w:bCs/>
        </w:rPr>
        <w:t>Текущий контроль</w:t>
      </w:r>
    </w:p>
    <w:tbl>
      <w:tblPr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153"/>
        <w:gridCol w:w="3710"/>
      </w:tblGrid>
      <w:tr w:rsidR="00D06842" w:rsidRPr="007F18F6" w:rsidTr="00D06842">
        <w:trPr>
          <w:trHeight w:val="529"/>
        </w:trPr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D06842" w:rsidRPr="007F18F6" w:rsidRDefault="00D06842" w:rsidP="00E7370F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5153" w:type="dxa"/>
            <w:tcBorders>
              <w:top w:val="single" w:sz="12" w:space="0" w:color="auto"/>
            </w:tcBorders>
            <w:vAlign w:val="center"/>
          </w:tcPr>
          <w:p w:rsidR="00D06842" w:rsidRPr="007F18F6" w:rsidRDefault="00D06842" w:rsidP="00E7370F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710" w:type="dxa"/>
            <w:tcBorders>
              <w:top w:val="single" w:sz="12" w:space="0" w:color="auto"/>
            </w:tcBorders>
            <w:vAlign w:val="center"/>
          </w:tcPr>
          <w:p w:rsidR="00D06842" w:rsidRPr="007F18F6" w:rsidRDefault="00D06842" w:rsidP="00E7370F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D06842" w:rsidRPr="007F18F6" w:rsidTr="00D06842">
        <w:trPr>
          <w:trHeight w:val="401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>Тема 1. Введение</w:t>
            </w:r>
          </w:p>
        </w:tc>
        <w:tc>
          <w:tcPr>
            <w:tcW w:w="3710" w:type="dxa"/>
          </w:tcPr>
          <w:p w:rsidR="00D06842" w:rsidRPr="00B04CFA" w:rsidRDefault="00D06842" w:rsidP="00E7370F">
            <w:pPr>
              <w:pStyle w:val="a5"/>
            </w:pPr>
            <w:r>
              <w:t>Устный опрос</w:t>
            </w:r>
          </w:p>
        </w:tc>
      </w:tr>
      <w:tr w:rsidR="00D06842" w:rsidRPr="007F18F6" w:rsidTr="00D06842">
        <w:trPr>
          <w:trHeight w:val="529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pPr>
              <w:rPr>
                <w:spacing w:val="-8"/>
              </w:rPr>
            </w:pPr>
            <w:r w:rsidRPr="005F6C62">
              <w:t>Тема</w:t>
            </w:r>
            <w:r w:rsidRPr="005F6C62">
              <w:rPr>
                <w:lang w:val="en-US"/>
              </w:rPr>
              <w:t xml:space="preserve"> </w:t>
            </w:r>
            <w:r w:rsidRPr="005F6C62">
              <w:t xml:space="preserve">2. Биологические основы </w:t>
            </w:r>
            <w:proofErr w:type="spellStart"/>
            <w:r w:rsidRPr="005F6C62">
              <w:t>биоинформатики</w:t>
            </w:r>
            <w:proofErr w:type="spellEnd"/>
            <w:r w:rsidRPr="005F6C62">
              <w:t>.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</w:t>
            </w:r>
          </w:p>
        </w:tc>
      </w:tr>
      <w:tr w:rsidR="00D06842" w:rsidRPr="007F18F6" w:rsidTr="00D06842">
        <w:trPr>
          <w:trHeight w:val="803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jc w:val="center"/>
            </w:pPr>
            <w:r>
              <w:t>3.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>Тема 3. Накопление данных в области молекулярной генетики.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конспекта.</w:t>
            </w:r>
          </w:p>
          <w:p w:rsidR="00D06842" w:rsidRDefault="00D06842" w:rsidP="00E7370F">
            <w:pPr>
              <w:pStyle w:val="a5"/>
            </w:pPr>
          </w:p>
        </w:tc>
      </w:tr>
      <w:tr w:rsidR="00D06842" w:rsidRPr="007F18F6" w:rsidTr="00D06842">
        <w:trPr>
          <w:trHeight w:val="529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jc w:val="center"/>
            </w:pPr>
            <w:r>
              <w:t>4.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 xml:space="preserve">Тема 4. Математические основы </w:t>
            </w:r>
            <w:proofErr w:type="spellStart"/>
            <w:r w:rsidRPr="005F6C62">
              <w:t>биоинформатики</w:t>
            </w:r>
            <w:proofErr w:type="spellEnd"/>
            <w:r w:rsidRPr="005F6C62">
              <w:t>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конспекта.</w:t>
            </w:r>
          </w:p>
        </w:tc>
      </w:tr>
      <w:tr w:rsidR="00D06842" w:rsidRPr="007F18F6" w:rsidTr="00D06842">
        <w:trPr>
          <w:trHeight w:val="547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jc w:val="center"/>
            </w:pPr>
            <w:r>
              <w:t>6.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 xml:space="preserve">Тема 6. Интернет ресурсы в </w:t>
            </w:r>
            <w:proofErr w:type="spellStart"/>
            <w:r w:rsidRPr="005F6C62">
              <w:t>биоинформатике</w:t>
            </w:r>
            <w:proofErr w:type="spellEnd"/>
            <w:r w:rsidRPr="005F6C62">
              <w:t>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Устный опрос</w:t>
            </w:r>
          </w:p>
        </w:tc>
      </w:tr>
      <w:tr w:rsidR="00D06842" w:rsidRPr="007F18F6" w:rsidTr="00D06842">
        <w:trPr>
          <w:trHeight w:val="529"/>
        </w:trPr>
        <w:tc>
          <w:tcPr>
            <w:tcW w:w="767" w:type="dxa"/>
          </w:tcPr>
          <w:p w:rsidR="00D06842" w:rsidRPr="007F18F6" w:rsidRDefault="00D06842" w:rsidP="00E7370F">
            <w:pPr>
              <w:pStyle w:val="a5"/>
              <w:jc w:val="center"/>
            </w:pPr>
            <w:r>
              <w:t>8.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>Тема 8.Транскриптомика.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конспекта.</w:t>
            </w:r>
          </w:p>
          <w:p w:rsidR="00D06842" w:rsidRDefault="00D06842" w:rsidP="00E7370F">
            <w:pPr>
              <w:pStyle w:val="a5"/>
            </w:pPr>
          </w:p>
        </w:tc>
      </w:tr>
      <w:tr w:rsidR="00D06842" w:rsidRPr="007F18F6" w:rsidTr="00D06842">
        <w:trPr>
          <w:trHeight w:val="274"/>
        </w:trPr>
        <w:tc>
          <w:tcPr>
            <w:tcW w:w="767" w:type="dxa"/>
          </w:tcPr>
          <w:p w:rsidR="00D06842" w:rsidRDefault="00D06842" w:rsidP="00E7370F">
            <w:pPr>
              <w:pStyle w:val="a5"/>
              <w:jc w:val="center"/>
            </w:pPr>
            <w:r>
              <w:t>9.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 xml:space="preserve">Тема 9. </w:t>
            </w:r>
            <w:proofErr w:type="spellStart"/>
            <w:r w:rsidRPr="005F6C62">
              <w:t>Метаболомика</w:t>
            </w:r>
            <w:proofErr w:type="spellEnd"/>
            <w:r w:rsidRPr="005F6C62">
              <w:t>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</w:t>
            </w:r>
          </w:p>
        </w:tc>
      </w:tr>
      <w:tr w:rsidR="00D06842" w:rsidRPr="007F18F6" w:rsidTr="00D06842">
        <w:trPr>
          <w:trHeight w:val="803"/>
        </w:trPr>
        <w:tc>
          <w:tcPr>
            <w:tcW w:w="767" w:type="dxa"/>
          </w:tcPr>
          <w:p w:rsidR="00D06842" w:rsidRDefault="00D06842" w:rsidP="00E7370F">
            <w:pPr>
              <w:pStyle w:val="a5"/>
              <w:jc w:val="center"/>
            </w:pPr>
            <w:r>
              <w:t>10.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 xml:space="preserve">Тема 10. Сравнительный подход в </w:t>
            </w:r>
            <w:proofErr w:type="spellStart"/>
            <w:r w:rsidRPr="005F6C62">
              <w:t>биоинформатике</w:t>
            </w:r>
            <w:proofErr w:type="spellEnd"/>
            <w:r w:rsidRPr="005F6C62">
              <w:t>.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842" w:rsidRDefault="00D06842" w:rsidP="00E7370F">
            <w:pPr>
              <w:pStyle w:val="a5"/>
            </w:pPr>
            <w:r>
              <w:t>Составление конспекта.</w:t>
            </w:r>
          </w:p>
          <w:p w:rsidR="00D06842" w:rsidRDefault="00D06842" w:rsidP="00E7370F">
            <w:pPr>
              <w:pStyle w:val="a5"/>
            </w:pPr>
          </w:p>
        </w:tc>
      </w:tr>
      <w:tr w:rsidR="00D06842" w:rsidRPr="007F18F6" w:rsidTr="00D06842">
        <w:trPr>
          <w:trHeight w:val="785"/>
        </w:trPr>
        <w:tc>
          <w:tcPr>
            <w:tcW w:w="767" w:type="dxa"/>
          </w:tcPr>
          <w:p w:rsidR="00D06842" w:rsidRDefault="00D06842" w:rsidP="00E7370F">
            <w:pPr>
              <w:pStyle w:val="a5"/>
              <w:jc w:val="center"/>
            </w:pPr>
            <w:r>
              <w:t>11.</w:t>
            </w:r>
          </w:p>
        </w:tc>
        <w:tc>
          <w:tcPr>
            <w:tcW w:w="5153" w:type="dxa"/>
            <w:tcBorders>
              <w:left w:val="single" w:sz="8" w:space="0" w:color="auto"/>
            </w:tcBorders>
          </w:tcPr>
          <w:p w:rsidR="00D06842" w:rsidRPr="005F6C62" w:rsidRDefault="00D06842" w:rsidP="00E7370F">
            <w:r w:rsidRPr="005F6C62">
              <w:t xml:space="preserve">Тема 11.Протеогеномика. Анализ структуры белков. </w:t>
            </w:r>
            <w:proofErr w:type="spellStart"/>
            <w:r w:rsidRPr="005F6C62">
              <w:t>Метагеномика</w:t>
            </w:r>
            <w:proofErr w:type="spellEnd"/>
            <w:r w:rsidRPr="005F6C62">
              <w:t>.</w:t>
            </w:r>
          </w:p>
        </w:tc>
        <w:tc>
          <w:tcPr>
            <w:tcW w:w="3710" w:type="dxa"/>
          </w:tcPr>
          <w:p w:rsidR="00D06842" w:rsidRDefault="00D06842" w:rsidP="00E7370F">
            <w:pPr>
              <w:pStyle w:val="a5"/>
            </w:pPr>
            <w:r>
              <w:t>Составление конспекта.</w:t>
            </w:r>
          </w:p>
          <w:p w:rsidR="00D06842" w:rsidRPr="007F18F6" w:rsidRDefault="00D06842" w:rsidP="00E7370F">
            <w:pPr>
              <w:pStyle w:val="a5"/>
            </w:pPr>
            <w:r>
              <w:t>Устный опрос</w:t>
            </w:r>
          </w:p>
        </w:tc>
      </w:tr>
    </w:tbl>
    <w:p w:rsidR="00D06842" w:rsidRDefault="00D06842" w:rsidP="00625492">
      <w:pPr>
        <w:rPr>
          <w:b/>
          <w:bCs/>
        </w:rPr>
      </w:pPr>
    </w:p>
    <w:p w:rsidR="003F458A" w:rsidRDefault="00BA2788" w:rsidP="00625492">
      <w:pPr>
        <w:rPr>
          <w:b/>
          <w:bCs/>
        </w:rPr>
      </w:pPr>
      <w:r>
        <w:rPr>
          <w:b/>
          <w:bCs/>
        </w:rPr>
        <w:t xml:space="preserve"> </w:t>
      </w:r>
    </w:p>
    <w:p w:rsidR="003F458A" w:rsidRDefault="007C15AD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ПРИМЕРЫ ОЦЕНОЧНЫХ СРЕДСТВ </w:t>
      </w:r>
      <w:r w:rsidR="00D06842">
        <w:rPr>
          <w:b/>
          <w:bCs/>
        </w:rPr>
        <w:t xml:space="preserve">ДЛЯ </w:t>
      </w:r>
      <w:r>
        <w:rPr>
          <w:b/>
          <w:bCs/>
        </w:rPr>
        <w:t>ТЕКУЩЕГО КОНТРОЛЯ ПО ДИСЦИПЛИНЕ</w:t>
      </w:r>
    </w:p>
    <w:p w:rsidR="008A11F3" w:rsidRDefault="008A11F3" w:rsidP="0028500D">
      <w:pPr>
        <w:jc w:val="both"/>
        <w:rPr>
          <w:b/>
          <w:bCs/>
        </w:rPr>
      </w:pPr>
    </w:p>
    <w:p w:rsidR="003F458A" w:rsidRDefault="003F458A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3F458A" w:rsidRDefault="003F458A" w:rsidP="0028500D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C07A05">
        <w:rPr>
          <w:bCs/>
        </w:rPr>
        <w:t>5</w:t>
      </w:r>
      <w:r>
        <w:rPr>
          <w:bCs/>
        </w:rPr>
        <w:t>.1.</w:t>
      </w:r>
    </w:p>
    <w:p w:rsidR="003F458A" w:rsidRPr="0028500D" w:rsidRDefault="003F458A" w:rsidP="0028500D">
      <w:pPr>
        <w:jc w:val="both"/>
        <w:rPr>
          <w:bCs/>
        </w:rPr>
      </w:pPr>
    </w:p>
    <w:p w:rsidR="003F458A" w:rsidRDefault="003F458A" w:rsidP="0028500D">
      <w:pPr>
        <w:jc w:val="both"/>
        <w:rPr>
          <w:b/>
          <w:i/>
        </w:rPr>
      </w:pPr>
      <w:r w:rsidRPr="0028500D">
        <w:rPr>
          <w:b/>
          <w:i/>
        </w:rPr>
        <w:t xml:space="preserve">Вопросы для подготовки к </w:t>
      </w:r>
      <w:r w:rsidR="00D06842">
        <w:rPr>
          <w:b/>
          <w:i/>
        </w:rPr>
        <w:t>практическим занятиям</w:t>
      </w:r>
      <w:r w:rsidRPr="0028500D">
        <w:rPr>
          <w:b/>
          <w:i/>
        </w:rPr>
        <w:t>.</w:t>
      </w:r>
    </w:p>
    <w:p w:rsidR="003F458A" w:rsidRDefault="003F458A" w:rsidP="00F81EE2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C07A05">
        <w:rPr>
          <w:bCs/>
        </w:rPr>
        <w:t>5.3</w:t>
      </w:r>
      <w:r>
        <w:rPr>
          <w:bCs/>
        </w:rPr>
        <w:t>.</w:t>
      </w:r>
    </w:p>
    <w:p w:rsidR="003F458A" w:rsidRPr="0028500D" w:rsidRDefault="003F458A" w:rsidP="0028500D">
      <w:pPr>
        <w:jc w:val="both"/>
        <w:rPr>
          <w:b/>
          <w:i/>
        </w:rPr>
      </w:pPr>
    </w:p>
    <w:p w:rsidR="003F458A" w:rsidRDefault="003F458A" w:rsidP="0028500D">
      <w:pPr>
        <w:jc w:val="both"/>
        <w:rPr>
          <w:b/>
          <w:bCs/>
        </w:rPr>
      </w:pPr>
    </w:p>
    <w:p w:rsidR="007C15AD" w:rsidRDefault="007C15AD" w:rsidP="007C15AD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F458A" w:rsidRPr="005F6C6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5F6C62" w:rsidRDefault="003F458A" w:rsidP="00900D35">
            <w:pPr>
              <w:spacing w:line="360" w:lineRule="auto"/>
              <w:jc w:val="center"/>
            </w:pPr>
            <w:r w:rsidRPr="005F6C6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5F6C62" w:rsidRDefault="003F458A" w:rsidP="00900D35">
            <w:pPr>
              <w:jc w:val="center"/>
            </w:pPr>
            <w:r w:rsidRPr="005F6C6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5F6C62" w:rsidRDefault="003F458A" w:rsidP="00900D35">
            <w:pPr>
              <w:jc w:val="center"/>
            </w:pPr>
            <w:r w:rsidRPr="005F6C6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F458A" w:rsidRPr="005F6C62" w:rsidRDefault="003F458A" w:rsidP="00900D35">
            <w:pPr>
              <w:ind w:left="113" w:right="113"/>
              <w:jc w:val="center"/>
            </w:pPr>
            <w:r w:rsidRPr="005F6C6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F458A" w:rsidRPr="005F6C62" w:rsidRDefault="003F458A" w:rsidP="00900D35">
            <w:pPr>
              <w:ind w:left="113" w:right="113"/>
              <w:jc w:val="center"/>
            </w:pPr>
            <w:r w:rsidRPr="005F6C62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3F458A" w:rsidRPr="005F6C62" w:rsidRDefault="003F458A" w:rsidP="00900D35">
            <w:pPr>
              <w:jc w:val="center"/>
            </w:pPr>
            <w:r w:rsidRPr="005F6C62">
              <w:t>Наличие</w:t>
            </w:r>
          </w:p>
        </w:tc>
      </w:tr>
      <w:tr w:rsidR="003F458A" w:rsidRPr="005F6C62">
        <w:trPr>
          <w:cantSplit/>
          <w:trHeight w:val="519"/>
        </w:trPr>
        <w:tc>
          <w:tcPr>
            <w:tcW w:w="648" w:type="dxa"/>
            <w:vMerge/>
          </w:tcPr>
          <w:p w:rsidR="003F458A" w:rsidRPr="005F6C62" w:rsidRDefault="003F458A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F458A" w:rsidRPr="005F6C62" w:rsidRDefault="003F458A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3F458A" w:rsidRPr="005F6C62" w:rsidRDefault="003F458A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F458A" w:rsidRPr="005F6C62" w:rsidRDefault="003F458A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F458A" w:rsidRPr="005F6C62" w:rsidRDefault="003F458A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3F458A" w:rsidRPr="005F6C62" w:rsidRDefault="003F458A" w:rsidP="000C7AAA">
            <w:pPr>
              <w:jc w:val="center"/>
            </w:pPr>
            <w:r w:rsidRPr="005F6C62">
              <w:t>в научно-</w:t>
            </w:r>
            <w:proofErr w:type="spellStart"/>
            <w:r w:rsidRPr="005F6C62">
              <w:t>техническойбиблиотеке</w:t>
            </w:r>
            <w:proofErr w:type="spellEnd"/>
            <w:r w:rsidRPr="005F6C62">
              <w:t xml:space="preserve">, </w:t>
            </w:r>
            <w:proofErr w:type="spellStart"/>
            <w:r w:rsidRPr="005F6C62">
              <w:t>экз</w:t>
            </w:r>
            <w:proofErr w:type="spellEnd"/>
          </w:p>
        </w:tc>
        <w:tc>
          <w:tcPr>
            <w:tcW w:w="1074" w:type="dxa"/>
          </w:tcPr>
          <w:p w:rsidR="003F458A" w:rsidRPr="005F6C62" w:rsidRDefault="003F458A" w:rsidP="00AD72A2">
            <w:pPr>
              <w:jc w:val="center"/>
            </w:pPr>
            <w:r w:rsidRPr="005F6C62">
              <w:t>в ЭБС, адрес в сети Интернет</w:t>
            </w:r>
          </w:p>
        </w:tc>
      </w:tr>
      <w:tr w:rsidR="003F458A" w:rsidRPr="005F6C62">
        <w:tc>
          <w:tcPr>
            <w:tcW w:w="648" w:type="dxa"/>
          </w:tcPr>
          <w:p w:rsidR="003F458A" w:rsidRPr="005F6C62" w:rsidRDefault="003F458A" w:rsidP="006C2160">
            <w:pPr>
              <w:jc w:val="center"/>
            </w:pPr>
            <w:r w:rsidRPr="005F6C62">
              <w:t>1.</w:t>
            </w:r>
          </w:p>
        </w:tc>
        <w:tc>
          <w:tcPr>
            <w:tcW w:w="2437" w:type="dxa"/>
          </w:tcPr>
          <w:p w:rsidR="003F458A" w:rsidRPr="005F6C62" w:rsidRDefault="00E60D80" w:rsidP="006C2160">
            <w:r w:rsidRPr="00E60D80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3F458A" w:rsidRPr="005F6C62" w:rsidRDefault="00E60D80" w:rsidP="006C2160">
            <w:r w:rsidRPr="00E60D80">
              <w:t xml:space="preserve">Колчанов Н.А., </w:t>
            </w:r>
            <w:proofErr w:type="spellStart"/>
            <w:r w:rsidRPr="00E60D80">
              <w:t>Лихошвай</w:t>
            </w:r>
            <w:proofErr w:type="spellEnd"/>
            <w:r w:rsidRPr="00E60D80">
              <w:t xml:space="preserve"> В.А., Гончаров С.С., </w:t>
            </w:r>
            <w:r w:rsidRPr="00E60D80">
              <w:lastRenderedPageBreak/>
              <w:t>Иванисенко В.А.</w:t>
            </w:r>
          </w:p>
        </w:tc>
        <w:tc>
          <w:tcPr>
            <w:tcW w:w="1133" w:type="dxa"/>
          </w:tcPr>
          <w:p w:rsidR="003F458A" w:rsidRPr="005F6C62" w:rsidRDefault="00E60D80" w:rsidP="00E60D80">
            <w:r w:rsidRPr="00E60D80">
              <w:lastRenderedPageBreak/>
              <w:t xml:space="preserve">Издатель: Сибирское отделение </w:t>
            </w:r>
            <w:r w:rsidRPr="00E60D80">
              <w:lastRenderedPageBreak/>
              <w:t>Российской академии наук</w:t>
            </w:r>
          </w:p>
        </w:tc>
        <w:tc>
          <w:tcPr>
            <w:tcW w:w="900" w:type="dxa"/>
          </w:tcPr>
          <w:p w:rsidR="003F458A" w:rsidRPr="005F6C62" w:rsidRDefault="002B6A0C" w:rsidP="006C2160">
            <w:r w:rsidRPr="005F6C62">
              <w:rPr>
                <w:lang w:val="en-US"/>
              </w:rPr>
              <w:lastRenderedPageBreak/>
              <w:t>2</w:t>
            </w:r>
            <w:r w:rsidR="00E60D80">
              <w:rPr>
                <w:lang w:val="en-US"/>
              </w:rPr>
              <w:t>008</w:t>
            </w:r>
          </w:p>
        </w:tc>
        <w:tc>
          <w:tcPr>
            <w:tcW w:w="1368" w:type="dxa"/>
          </w:tcPr>
          <w:p w:rsidR="003F458A" w:rsidRPr="005F6C62" w:rsidRDefault="003F458A" w:rsidP="006C2160"/>
        </w:tc>
        <w:tc>
          <w:tcPr>
            <w:tcW w:w="1074" w:type="dxa"/>
          </w:tcPr>
          <w:p w:rsidR="003F458A" w:rsidRDefault="00755947" w:rsidP="006C2160">
            <w:hyperlink r:id="rId8" w:history="1">
              <w:r w:rsidR="00C27D9F" w:rsidRPr="008C5875">
                <w:rPr>
                  <w:rStyle w:val="af2"/>
                </w:rPr>
                <w:t>http://biblioclub.ru</w:t>
              </w:r>
            </w:hyperlink>
          </w:p>
          <w:p w:rsidR="00C27D9F" w:rsidRPr="005F6C62" w:rsidRDefault="00C27D9F" w:rsidP="006C2160"/>
        </w:tc>
      </w:tr>
      <w:tr w:rsidR="003F458A" w:rsidRPr="005F6C62">
        <w:tc>
          <w:tcPr>
            <w:tcW w:w="648" w:type="dxa"/>
          </w:tcPr>
          <w:p w:rsidR="003F458A" w:rsidRPr="005F6C62" w:rsidRDefault="00EC16FF" w:rsidP="00EC16FF">
            <w:r>
              <w:lastRenderedPageBreak/>
              <w:t xml:space="preserve">  2</w:t>
            </w:r>
            <w:r w:rsidR="003F458A" w:rsidRPr="005F6C62">
              <w:t>.</w:t>
            </w:r>
          </w:p>
        </w:tc>
        <w:tc>
          <w:tcPr>
            <w:tcW w:w="2437" w:type="dxa"/>
          </w:tcPr>
          <w:p w:rsidR="003F458A" w:rsidRPr="005F6C62" w:rsidRDefault="00C27D9F" w:rsidP="006C2160">
            <w:r w:rsidRPr="00C27D9F">
              <w:t>Вероятность и статистика в примерах и задачах. Т. 1. Основные понятия теории вероятностей и математической статистики</w:t>
            </w:r>
          </w:p>
        </w:tc>
        <w:tc>
          <w:tcPr>
            <w:tcW w:w="1560" w:type="dxa"/>
          </w:tcPr>
          <w:p w:rsidR="003F458A" w:rsidRPr="005F6C62" w:rsidRDefault="00C27D9F" w:rsidP="006C2160">
            <w:proofErr w:type="spellStart"/>
            <w:r w:rsidRPr="00C27D9F">
              <w:t>Кельберт</w:t>
            </w:r>
            <w:proofErr w:type="spellEnd"/>
            <w:r w:rsidRPr="00C27D9F">
              <w:t xml:space="preserve"> М. Я. , Сухов Ю. М.</w:t>
            </w:r>
          </w:p>
        </w:tc>
        <w:tc>
          <w:tcPr>
            <w:tcW w:w="1133" w:type="dxa"/>
          </w:tcPr>
          <w:p w:rsidR="003F458A" w:rsidRPr="005F6C62" w:rsidRDefault="00C27D9F" w:rsidP="006C2160">
            <w:r w:rsidRPr="00C27D9F">
              <w:t>М.: МЦНМО</w:t>
            </w:r>
          </w:p>
        </w:tc>
        <w:tc>
          <w:tcPr>
            <w:tcW w:w="900" w:type="dxa"/>
          </w:tcPr>
          <w:p w:rsidR="003F458A" w:rsidRPr="005F6C62" w:rsidRDefault="002B6A0C" w:rsidP="00C27D9F">
            <w:r w:rsidRPr="005F6C62">
              <w:t>201</w:t>
            </w:r>
            <w:r w:rsidR="00C27D9F">
              <w:t>0</w:t>
            </w:r>
          </w:p>
        </w:tc>
        <w:tc>
          <w:tcPr>
            <w:tcW w:w="1368" w:type="dxa"/>
          </w:tcPr>
          <w:p w:rsidR="003F458A" w:rsidRPr="005F6C62" w:rsidRDefault="003F458A" w:rsidP="007E3394">
            <w:pPr>
              <w:jc w:val="center"/>
            </w:pPr>
          </w:p>
        </w:tc>
        <w:tc>
          <w:tcPr>
            <w:tcW w:w="1074" w:type="dxa"/>
          </w:tcPr>
          <w:p w:rsidR="003F458A" w:rsidRDefault="00755947" w:rsidP="006C2160">
            <w:hyperlink r:id="rId9" w:history="1">
              <w:r w:rsidR="00C27D9F" w:rsidRPr="008C5875">
                <w:rPr>
                  <w:rStyle w:val="af2"/>
                </w:rPr>
                <w:t>http://biblioclub.ru</w:t>
              </w:r>
            </w:hyperlink>
          </w:p>
          <w:p w:rsidR="00C27D9F" w:rsidRPr="005F6C62" w:rsidRDefault="00C27D9F" w:rsidP="006C2160"/>
        </w:tc>
      </w:tr>
      <w:tr w:rsidR="002B6A0C" w:rsidRPr="005F6C62">
        <w:tc>
          <w:tcPr>
            <w:tcW w:w="648" w:type="dxa"/>
          </w:tcPr>
          <w:p w:rsidR="002B6A0C" w:rsidRPr="005F6C62" w:rsidRDefault="00EC16FF" w:rsidP="006C2160">
            <w:r>
              <w:t xml:space="preserve">  3.</w:t>
            </w:r>
          </w:p>
        </w:tc>
        <w:tc>
          <w:tcPr>
            <w:tcW w:w="2437" w:type="dxa"/>
          </w:tcPr>
          <w:p w:rsidR="002B6A0C" w:rsidRPr="005F6C62" w:rsidRDefault="004F1C30" w:rsidP="006C2160">
            <w:r w:rsidRPr="005F6C62">
              <w:rPr>
                <w:bCs/>
              </w:rPr>
              <w:t>Роль микроорганизмов в функционировании живых систем: фундаментальные проблемы и биоинженерные приложения: монография</w:t>
            </w:r>
          </w:p>
        </w:tc>
        <w:tc>
          <w:tcPr>
            <w:tcW w:w="1560" w:type="dxa"/>
          </w:tcPr>
          <w:p w:rsidR="002B6A0C" w:rsidRPr="005F6C62" w:rsidRDefault="00C27D9F" w:rsidP="006C2160">
            <w:r w:rsidRPr="00C27D9F">
              <w:t xml:space="preserve">Редактор: Колчанов Н.А., Власов В.В., </w:t>
            </w:r>
            <w:proofErr w:type="spellStart"/>
            <w:r w:rsidRPr="00C27D9F">
              <w:t>Дегерменджи</w:t>
            </w:r>
            <w:proofErr w:type="spellEnd"/>
            <w:r w:rsidRPr="00C27D9F">
              <w:t xml:space="preserve"> А.Г.</w:t>
            </w:r>
          </w:p>
        </w:tc>
        <w:tc>
          <w:tcPr>
            <w:tcW w:w="1133" w:type="dxa"/>
          </w:tcPr>
          <w:p w:rsidR="002B6A0C" w:rsidRPr="005F6C62" w:rsidRDefault="00C27D9F" w:rsidP="006C2160">
            <w:r w:rsidRPr="00C27D9F">
              <w:t>Новосибирск: Сибирское отделение Российской академии наук</w:t>
            </w:r>
          </w:p>
        </w:tc>
        <w:tc>
          <w:tcPr>
            <w:tcW w:w="900" w:type="dxa"/>
          </w:tcPr>
          <w:p w:rsidR="002B6A0C" w:rsidRPr="005F6C62" w:rsidRDefault="004F1C30" w:rsidP="006C2160">
            <w:r w:rsidRPr="005F6C62">
              <w:t>2010</w:t>
            </w:r>
          </w:p>
        </w:tc>
        <w:tc>
          <w:tcPr>
            <w:tcW w:w="1368" w:type="dxa"/>
          </w:tcPr>
          <w:p w:rsidR="002B6A0C" w:rsidRPr="005F6C62" w:rsidRDefault="002B6A0C" w:rsidP="007E3394">
            <w:pPr>
              <w:jc w:val="center"/>
            </w:pPr>
          </w:p>
        </w:tc>
        <w:tc>
          <w:tcPr>
            <w:tcW w:w="1074" w:type="dxa"/>
          </w:tcPr>
          <w:p w:rsidR="002B6A0C" w:rsidRDefault="00755947" w:rsidP="006C2160">
            <w:hyperlink r:id="rId10" w:history="1">
              <w:r w:rsidR="00C27D9F" w:rsidRPr="008C5875">
                <w:rPr>
                  <w:rStyle w:val="af2"/>
                </w:rPr>
                <w:t>http://biblioclub.ru</w:t>
              </w:r>
            </w:hyperlink>
          </w:p>
          <w:p w:rsidR="00C27D9F" w:rsidRPr="005F6C62" w:rsidRDefault="00C27D9F" w:rsidP="006C2160"/>
        </w:tc>
      </w:tr>
    </w:tbl>
    <w:p w:rsidR="003F458A" w:rsidRPr="000F23C3" w:rsidRDefault="003F458A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3F458A" w:rsidRPr="000C7AAA" w:rsidRDefault="003F458A" w:rsidP="003A38C9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3F458A" w:rsidRPr="007F18F6" w:rsidTr="0068742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F18F6" w:rsidRDefault="003F458A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F458A" w:rsidRPr="0044027D" w:rsidRDefault="003F458A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F458A" w:rsidRPr="000573FC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3F458A" w:rsidRPr="007F18F6" w:rsidRDefault="003F458A" w:rsidP="00900D35">
            <w:pPr>
              <w:jc w:val="center"/>
            </w:pPr>
            <w:r>
              <w:t>Наличие</w:t>
            </w:r>
          </w:p>
        </w:tc>
      </w:tr>
      <w:tr w:rsidR="003F458A" w:rsidRPr="007F18F6" w:rsidTr="00687425">
        <w:trPr>
          <w:cantSplit/>
          <w:trHeight w:val="519"/>
        </w:trPr>
        <w:tc>
          <w:tcPr>
            <w:tcW w:w="648" w:type="dxa"/>
            <w:vMerge/>
          </w:tcPr>
          <w:p w:rsidR="003F458A" w:rsidRPr="007F18F6" w:rsidRDefault="003F458A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3F458A" w:rsidRDefault="003F458A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F458A" w:rsidRDefault="003F458A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458A" w:rsidRPr="000C7AAA" w:rsidRDefault="003F458A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3F458A" w:rsidRPr="00C55B65" w:rsidRDefault="003F458A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F458A" w:rsidRPr="007F18F6" w:rsidTr="00687425">
        <w:tc>
          <w:tcPr>
            <w:tcW w:w="648" w:type="dxa"/>
          </w:tcPr>
          <w:p w:rsidR="003F458A" w:rsidRPr="007F18F6" w:rsidRDefault="00EC16FF" w:rsidP="007E3394">
            <w:pPr>
              <w:jc w:val="center"/>
            </w:pPr>
            <w:r>
              <w:t>1</w:t>
            </w:r>
            <w:r w:rsidR="003F458A">
              <w:t>.</w:t>
            </w:r>
          </w:p>
        </w:tc>
        <w:tc>
          <w:tcPr>
            <w:tcW w:w="2437" w:type="dxa"/>
          </w:tcPr>
          <w:p w:rsidR="003F458A" w:rsidRDefault="00C27D9F" w:rsidP="007E3394">
            <w:r w:rsidRPr="00C27D9F">
              <w:t>Методы и средства исследований: учебное пособие</w:t>
            </w:r>
          </w:p>
        </w:tc>
        <w:tc>
          <w:tcPr>
            <w:tcW w:w="1560" w:type="dxa"/>
          </w:tcPr>
          <w:p w:rsidR="003F458A" w:rsidRDefault="00C27D9F" w:rsidP="007E3394">
            <w:r w:rsidRPr="00C27D9F">
              <w:t xml:space="preserve">Миронов М. М. , </w:t>
            </w:r>
            <w:proofErr w:type="spellStart"/>
            <w:r w:rsidRPr="00C27D9F">
              <w:t>Джанбекова</w:t>
            </w:r>
            <w:proofErr w:type="spellEnd"/>
            <w:r w:rsidRPr="00C27D9F">
              <w:t xml:space="preserve"> Л. Р.</w:t>
            </w:r>
          </w:p>
        </w:tc>
        <w:tc>
          <w:tcPr>
            <w:tcW w:w="1417" w:type="dxa"/>
          </w:tcPr>
          <w:p w:rsidR="003F458A" w:rsidRDefault="00C27D9F" w:rsidP="00C27D9F">
            <w:r w:rsidRPr="00C27D9F">
              <w:t>Казань: КГТУ</w:t>
            </w:r>
          </w:p>
        </w:tc>
        <w:tc>
          <w:tcPr>
            <w:tcW w:w="850" w:type="dxa"/>
          </w:tcPr>
          <w:p w:rsidR="003F458A" w:rsidRDefault="003F458A" w:rsidP="00C27D9F">
            <w:r w:rsidRPr="00ED3A32">
              <w:t>20</w:t>
            </w:r>
            <w:r w:rsidR="00C27D9F">
              <w:t>09</w:t>
            </w:r>
          </w:p>
        </w:tc>
        <w:tc>
          <w:tcPr>
            <w:tcW w:w="1134" w:type="dxa"/>
          </w:tcPr>
          <w:p w:rsidR="003F458A" w:rsidRPr="007F18F6" w:rsidRDefault="003F458A" w:rsidP="007E3394"/>
        </w:tc>
        <w:tc>
          <w:tcPr>
            <w:tcW w:w="1074" w:type="dxa"/>
          </w:tcPr>
          <w:p w:rsidR="003F458A" w:rsidRDefault="00755947" w:rsidP="007E3394">
            <w:pPr>
              <w:rPr>
                <w:sz w:val="20"/>
                <w:szCs w:val="20"/>
              </w:rPr>
            </w:pPr>
            <w:hyperlink r:id="rId11" w:history="1">
              <w:r w:rsidR="00C27D9F" w:rsidRPr="008C5875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  <w:p w:rsidR="00C27D9F" w:rsidRPr="006C2160" w:rsidRDefault="00C27D9F" w:rsidP="007E3394">
            <w:pPr>
              <w:rPr>
                <w:sz w:val="20"/>
                <w:szCs w:val="20"/>
              </w:rPr>
            </w:pPr>
          </w:p>
        </w:tc>
      </w:tr>
      <w:tr w:rsidR="001C0EA6" w:rsidRPr="007F18F6" w:rsidTr="00687425">
        <w:tc>
          <w:tcPr>
            <w:tcW w:w="648" w:type="dxa"/>
          </w:tcPr>
          <w:p w:rsidR="001C0EA6" w:rsidRPr="007F18F6" w:rsidRDefault="00EC16FF" w:rsidP="001C0EA6">
            <w:pPr>
              <w:jc w:val="center"/>
            </w:pPr>
            <w:r>
              <w:t>2</w:t>
            </w:r>
            <w:r w:rsidR="001C0EA6">
              <w:t>.</w:t>
            </w:r>
          </w:p>
        </w:tc>
        <w:tc>
          <w:tcPr>
            <w:tcW w:w="2437" w:type="dxa"/>
          </w:tcPr>
          <w:p w:rsidR="001C0EA6" w:rsidRPr="007F18F6" w:rsidRDefault="00C27D9F" w:rsidP="001C0EA6">
            <w:r w:rsidRPr="00C27D9F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C27D9F" w:rsidRDefault="00C27D9F" w:rsidP="00C27D9F">
            <w:r>
              <w:t xml:space="preserve">Редактор: Колчанов Н.А., </w:t>
            </w:r>
            <w:proofErr w:type="spellStart"/>
            <w:r>
              <w:t>Лихошвай</w:t>
            </w:r>
            <w:proofErr w:type="spellEnd"/>
            <w:r>
              <w:t xml:space="preserve"> В.А., Гончаров С.С., Иванисенко В.А. </w:t>
            </w:r>
          </w:p>
          <w:p w:rsidR="00C27D9F" w:rsidRDefault="00C27D9F" w:rsidP="00C27D9F"/>
          <w:p w:rsidR="001C0EA6" w:rsidRPr="007F18F6" w:rsidRDefault="00C27D9F" w:rsidP="00C27D9F">
            <w:r>
              <w:t xml:space="preserve">   </w:t>
            </w:r>
          </w:p>
        </w:tc>
        <w:tc>
          <w:tcPr>
            <w:tcW w:w="1417" w:type="dxa"/>
          </w:tcPr>
          <w:p w:rsidR="001C0EA6" w:rsidRPr="007F18F6" w:rsidRDefault="00C27D9F" w:rsidP="001C0EA6">
            <w:r w:rsidRPr="00C27D9F">
              <w:t>Новосибирск: Сибирское отделение Российской академии наук</w:t>
            </w:r>
          </w:p>
        </w:tc>
        <w:tc>
          <w:tcPr>
            <w:tcW w:w="850" w:type="dxa"/>
          </w:tcPr>
          <w:p w:rsidR="001C0EA6" w:rsidRPr="007F18F6" w:rsidRDefault="00C27D9F" w:rsidP="001C0EA6">
            <w:r>
              <w:t>2008</w:t>
            </w:r>
            <w:r w:rsidR="001C0EA6" w:rsidRPr="00687425">
              <w:t>.</w:t>
            </w:r>
          </w:p>
        </w:tc>
        <w:tc>
          <w:tcPr>
            <w:tcW w:w="1134" w:type="dxa"/>
          </w:tcPr>
          <w:p w:rsidR="001C0EA6" w:rsidRPr="007F18F6" w:rsidRDefault="001C0EA6" w:rsidP="001C0EA6"/>
        </w:tc>
        <w:tc>
          <w:tcPr>
            <w:tcW w:w="1074" w:type="dxa"/>
          </w:tcPr>
          <w:p w:rsidR="001C0EA6" w:rsidRDefault="00755947" w:rsidP="001C0EA6">
            <w:hyperlink r:id="rId12" w:history="1">
              <w:r w:rsidR="00C27D9F" w:rsidRPr="008C5875">
                <w:rPr>
                  <w:rStyle w:val="af2"/>
                </w:rPr>
                <w:t>http://biblioclub.ru</w:t>
              </w:r>
            </w:hyperlink>
          </w:p>
          <w:p w:rsidR="00C27D9F" w:rsidRDefault="00C27D9F" w:rsidP="001C0EA6"/>
        </w:tc>
      </w:tr>
      <w:tr w:rsidR="003F458A" w:rsidRPr="007F18F6" w:rsidTr="00687425">
        <w:tc>
          <w:tcPr>
            <w:tcW w:w="648" w:type="dxa"/>
          </w:tcPr>
          <w:p w:rsidR="003F458A" w:rsidRDefault="00EC16FF" w:rsidP="00ED3A32">
            <w:pPr>
              <w:jc w:val="center"/>
            </w:pPr>
            <w:r>
              <w:t>3</w:t>
            </w:r>
            <w:r w:rsidR="003F458A">
              <w:t>.</w:t>
            </w:r>
          </w:p>
        </w:tc>
        <w:tc>
          <w:tcPr>
            <w:tcW w:w="2437" w:type="dxa"/>
          </w:tcPr>
          <w:p w:rsidR="003F458A" w:rsidRPr="00687425" w:rsidRDefault="004D143B" w:rsidP="00ED3A32">
            <w:r w:rsidRPr="004D143B">
              <w:t>Математические методы в биологии</w:t>
            </w:r>
          </w:p>
        </w:tc>
        <w:tc>
          <w:tcPr>
            <w:tcW w:w="1560" w:type="dxa"/>
          </w:tcPr>
          <w:p w:rsidR="004D143B" w:rsidRDefault="004D143B" w:rsidP="004D143B"/>
          <w:p w:rsidR="003F458A" w:rsidRPr="00687425" w:rsidRDefault="004D143B" w:rsidP="004D143B">
            <w:r>
              <w:t>Иванов В.И.</w:t>
            </w:r>
          </w:p>
        </w:tc>
        <w:tc>
          <w:tcPr>
            <w:tcW w:w="1417" w:type="dxa"/>
          </w:tcPr>
          <w:p w:rsidR="003F458A" w:rsidRPr="00687425" w:rsidRDefault="004D143B" w:rsidP="00ED3A32">
            <w:pPr>
              <w:rPr>
                <w:sz w:val="20"/>
                <w:szCs w:val="20"/>
              </w:rPr>
            </w:pPr>
            <w:r w:rsidRPr="004D143B">
              <w:rPr>
                <w:sz w:val="20"/>
                <w:szCs w:val="20"/>
              </w:rPr>
              <w:t>Кемерово: Кемеровский государственный университет</w:t>
            </w:r>
          </w:p>
        </w:tc>
        <w:tc>
          <w:tcPr>
            <w:tcW w:w="850" w:type="dxa"/>
          </w:tcPr>
          <w:p w:rsidR="003F458A" w:rsidRPr="00687425" w:rsidRDefault="003F458A" w:rsidP="004D143B">
            <w:r w:rsidRPr="00ED3A32">
              <w:t>201</w:t>
            </w:r>
            <w:r w:rsidR="004D143B">
              <w:t>2</w:t>
            </w:r>
          </w:p>
        </w:tc>
        <w:tc>
          <w:tcPr>
            <w:tcW w:w="1134" w:type="dxa"/>
          </w:tcPr>
          <w:p w:rsidR="003F458A" w:rsidRPr="007F18F6" w:rsidRDefault="003F458A" w:rsidP="00ED3A32"/>
        </w:tc>
        <w:tc>
          <w:tcPr>
            <w:tcW w:w="1074" w:type="dxa"/>
          </w:tcPr>
          <w:p w:rsidR="003F458A" w:rsidRDefault="00D06842" w:rsidP="00ED3A32">
            <w:pPr>
              <w:rPr>
                <w:sz w:val="20"/>
                <w:szCs w:val="20"/>
              </w:rPr>
            </w:pPr>
            <w:r>
              <w:rPr>
                <w:rStyle w:val="af2"/>
                <w:sz w:val="20"/>
                <w:szCs w:val="20"/>
              </w:rPr>
              <w:t>http://biblioclub.ru</w:t>
            </w:r>
            <w:r>
              <w:rPr>
                <w:sz w:val="20"/>
                <w:szCs w:val="20"/>
              </w:rPr>
              <w:t xml:space="preserve"> </w:t>
            </w:r>
          </w:p>
          <w:p w:rsidR="004D143B" w:rsidRPr="00687425" w:rsidRDefault="004D143B" w:rsidP="00ED3A32">
            <w:pPr>
              <w:rPr>
                <w:sz w:val="20"/>
                <w:szCs w:val="20"/>
              </w:rPr>
            </w:pPr>
          </w:p>
        </w:tc>
      </w:tr>
    </w:tbl>
    <w:p w:rsidR="003F458A" w:rsidRPr="00687425" w:rsidRDefault="003F458A" w:rsidP="000F23C3">
      <w:pPr>
        <w:jc w:val="both"/>
        <w:rPr>
          <w:i/>
          <w:color w:val="FF0000"/>
        </w:rPr>
      </w:pPr>
    </w:p>
    <w:p w:rsidR="003F458A" w:rsidRPr="000F23C3" w:rsidRDefault="003F458A" w:rsidP="000F23C3">
      <w:pPr>
        <w:jc w:val="both"/>
        <w:rPr>
          <w:i/>
          <w:color w:val="FF0000"/>
        </w:rPr>
      </w:pPr>
    </w:p>
    <w:p w:rsidR="003F458A" w:rsidRPr="00B16E06" w:rsidRDefault="007C15AD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8</w:t>
      </w:r>
      <w:r w:rsidRPr="00B16E06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D06842" w:rsidRPr="00452EA0" w:rsidRDefault="00D06842" w:rsidP="00D06842">
      <w:pPr>
        <w:rPr>
          <w:b/>
          <w:bCs/>
          <w:i/>
          <w:iCs/>
        </w:rPr>
      </w:pPr>
      <w:r w:rsidRPr="00452EA0">
        <w:rPr>
          <w:b/>
          <w:bCs/>
          <w:i/>
          <w:iCs/>
        </w:rPr>
        <w:t>Информационно-справочные ресурсы сети интернет: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>Базы данных и программное обеспечение Национального центра биотехнологической информации (</w:t>
      </w:r>
      <w:proofErr w:type="spellStart"/>
      <w:r w:rsidRPr="00452EA0">
        <w:rPr>
          <w:rFonts w:ascii="Times New Roman" w:hAnsi="Times New Roman"/>
          <w:sz w:val="24"/>
          <w:szCs w:val="24"/>
        </w:rPr>
        <w:t>The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/>
          <w:sz w:val="24"/>
          <w:szCs w:val="24"/>
        </w:rPr>
        <w:t>National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/>
          <w:sz w:val="24"/>
          <w:szCs w:val="24"/>
        </w:rPr>
        <w:t>Center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/>
          <w:sz w:val="24"/>
          <w:szCs w:val="24"/>
        </w:rPr>
        <w:t>for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/>
          <w:sz w:val="24"/>
          <w:szCs w:val="24"/>
        </w:rPr>
        <w:t>Biotechnology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/>
          <w:sz w:val="24"/>
          <w:szCs w:val="24"/>
        </w:rPr>
        <w:t>Information</w:t>
      </w:r>
      <w:proofErr w:type="spellEnd"/>
      <w:r w:rsidRPr="00452EA0">
        <w:rPr>
          <w:rFonts w:ascii="Times New Roman" w:hAnsi="Times New Roman"/>
          <w:sz w:val="24"/>
          <w:szCs w:val="24"/>
        </w:rPr>
        <w:t>) – Режим доступа: https://www.ncbi.nlm.nih.gov/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 xml:space="preserve">Общедоступная </w:t>
      </w:r>
      <w:proofErr w:type="spellStart"/>
      <w:r w:rsidRPr="00452EA0">
        <w:rPr>
          <w:rFonts w:ascii="Times New Roman" w:hAnsi="Times New Roman"/>
          <w:sz w:val="24"/>
          <w:szCs w:val="24"/>
        </w:rPr>
        <w:t>мультиязычная</w:t>
      </w:r>
      <w:proofErr w:type="spellEnd"/>
      <w:r w:rsidRPr="00452EA0">
        <w:rPr>
          <w:rFonts w:ascii="Times New Roman" w:hAnsi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452EA0">
        <w:t xml:space="preserve"> </w:t>
      </w:r>
      <w:r w:rsidRPr="00452EA0">
        <w:rPr>
          <w:rFonts w:ascii="Times New Roman" w:hAnsi="Times New Roman"/>
          <w:sz w:val="24"/>
          <w:szCs w:val="24"/>
        </w:rPr>
        <w:t>http://humbio.ru/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D06842" w:rsidRPr="00452EA0" w:rsidRDefault="00D06842" w:rsidP="00D068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EA0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D06842" w:rsidRDefault="00D06842" w:rsidP="00D06842">
      <w:pPr>
        <w:rPr>
          <w:b/>
          <w:bCs/>
          <w:i/>
        </w:rPr>
      </w:pPr>
    </w:p>
    <w:p w:rsidR="00D06842" w:rsidRPr="00745435" w:rsidRDefault="00D06842" w:rsidP="00D06842">
      <w:pPr>
        <w:rPr>
          <w:b/>
          <w:bCs/>
          <w:i/>
        </w:rPr>
      </w:pPr>
      <w:r w:rsidRPr="00745435">
        <w:rPr>
          <w:b/>
          <w:bCs/>
          <w:i/>
        </w:rPr>
        <w:t>Электронные библиотеки:</w:t>
      </w:r>
    </w:p>
    <w:p w:rsidR="00D06842" w:rsidRDefault="00D06842" w:rsidP="00D06842">
      <w:pPr>
        <w:ind w:firstLine="709"/>
        <w:rPr>
          <w:szCs w:val="20"/>
        </w:rPr>
      </w:pPr>
      <w:r>
        <w:rPr>
          <w:szCs w:val="20"/>
        </w:rPr>
        <w:t xml:space="preserve">Электронная библиотечная система «Университетская библиотека онлайн». – Режим доступа: </w:t>
      </w:r>
      <w:hyperlink r:id="rId13" w:history="1">
        <w:r w:rsidRPr="00130164">
          <w:rPr>
            <w:rStyle w:val="af2"/>
            <w:szCs w:val="20"/>
          </w:rPr>
          <w:t>https://biblioclub.ru</w:t>
        </w:r>
      </w:hyperlink>
      <w:r>
        <w:rPr>
          <w:szCs w:val="20"/>
        </w:rPr>
        <w:t>.</w:t>
      </w:r>
    </w:p>
    <w:p w:rsidR="00C07A05" w:rsidRDefault="00C07A05" w:rsidP="007C15AD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3F458A" w:rsidRDefault="00C07A05" w:rsidP="00C07A05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D06842" w:rsidRDefault="00D06842" w:rsidP="00D06842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D06842" w:rsidRDefault="00D06842" w:rsidP="00D06842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</w:t>
      </w:r>
      <w:r>
        <w:rPr>
          <w:rFonts w:eastAsia="TimesNewRoman"/>
        </w:rPr>
        <w:lastRenderedPageBreak/>
        <w:t>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06842" w:rsidRDefault="00D06842" w:rsidP="00D068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D06842" w:rsidRDefault="00D06842" w:rsidP="00D068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D06842" w:rsidRDefault="00D06842" w:rsidP="00D0684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D06842" w:rsidRDefault="00D06842" w:rsidP="00D0684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D06842" w:rsidRDefault="00D06842" w:rsidP="00D06842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D06842" w:rsidRDefault="00D06842" w:rsidP="00D06842">
      <w:pPr>
        <w:jc w:val="both"/>
      </w:pPr>
    </w:p>
    <w:p w:rsidR="00D06842" w:rsidRDefault="00D06842" w:rsidP="00D06842">
      <w:pPr>
        <w:jc w:val="both"/>
        <w:rPr>
          <w:b/>
          <w:bCs/>
        </w:rPr>
      </w:pPr>
    </w:p>
    <w:p w:rsidR="00D06842" w:rsidRDefault="00D06842" w:rsidP="00D06842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D06842" w:rsidRDefault="00D06842" w:rsidP="00D06842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D06842" w:rsidRDefault="00D06842" w:rsidP="00D06842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D06842" w:rsidRDefault="00D06842" w:rsidP="00D06842">
      <w:pPr>
        <w:pStyle w:val="ad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D06842" w:rsidRDefault="00D06842" w:rsidP="00D06842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D06842" w:rsidRDefault="00D06842" w:rsidP="00D06842">
      <w:pPr>
        <w:pStyle w:val="ad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D06842" w:rsidRDefault="00D06842" w:rsidP="00D06842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D06842" w:rsidRDefault="00D06842" w:rsidP="00D06842">
      <w:pPr>
        <w:jc w:val="both"/>
      </w:pPr>
      <w:r>
        <w:t>Идентификатор подписки: 61b01ca9-5847-4b61-9246-e77916134874</w:t>
      </w:r>
    </w:p>
    <w:p w:rsidR="00D06842" w:rsidRDefault="00D06842" w:rsidP="00D06842">
      <w:pPr>
        <w:jc w:val="both"/>
      </w:pPr>
      <w:r>
        <w:t>Акт предоставления прав №Tr043209 от 06.09.2016</w:t>
      </w:r>
    </w:p>
    <w:p w:rsidR="0009643A" w:rsidRDefault="0009643A" w:rsidP="0009643A">
      <w:pPr>
        <w:jc w:val="both"/>
        <w:rPr>
          <w:b/>
          <w:bCs/>
        </w:rPr>
      </w:pPr>
    </w:p>
    <w:p w:rsidR="0009643A" w:rsidRDefault="0009643A" w:rsidP="0009643A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09643A" w:rsidRDefault="0009643A" w:rsidP="0009643A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09643A" w:rsidRDefault="0009643A" w:rsidP="0009643A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09643A" w:rsidRDefault="0009643A" w:rsidP="0009643A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9643A" w:rsidRDefault="0009643A" w:rsidP="0009643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 преподавателя;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09643A" w:rsidRDefault="0009643A" w:rsidP="0009643A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09643A" w:rsidRDefault="0009643A" w:rsidP="0009643A">
      <w:pPr>
        <w:shd w:val="clear" w:color="auto" w:fill="FFFFFF"/>
        <w:jc w:val="both"/>
        <w:rPr>
          <w:color w:val="000000"/>
        </w:rPr>
      </w:pPr>
    </w:p>
    <w:p w:rsidR="0009643A" w:rsidRDefault="0009643A" w:rsidP="0009643A">
      <w:pPr>
        <w:pStyle w:val="ad"/>
        <w:ind w:left="360"/>
        <w:jc w:val="both"/>
        <w:rPr>
          <w:b/>
          <w:bCs/>
        </w:rPr>
      </w:pPr>
    </w:p>
    <w:p w:rsidR="003F458A" w:rsidRDefault="003F458A" w:rsidP="00D06842">
      <w:pPr>
        <w:pStyle w:val="ad"/>
        <w:ind w:left="360"/>
        <w:jc w:val="both"/>
        <w:rPr>
          <w:b/>
          <w:bCs/>
        </w:rPr>
      </w:pPr>
    </w:p>
    <w:sectPr w:rsidR="003F458A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47" w:rsidRDefault="00755947">
      <w:r>
        <w:separator/>
      </w:r>
    </w:p>
  </w:endnote>
  <w:endnote w:type="continuationSeparator" w:id="0">
    <w:p w:rsidR="00755947" w:rsidRDefault="007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47" w:rsidRDefault="00755947">
      <w:r>
        <w:separator/>
      </w:r>
    </w:p>
  </w:footnote>
  <w:footnote w:type="continuationSeparator" w:id="0">
    <w:p w:rsidR="00755947" w:rsidRDefault="0075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0F" w:rsidRDefault="00E7370F" w:rsidP="0014477D">
    <w:pPr>
      <w:pStyle w:val="a6"/>
      <w:framePr w:wrap="auto" w:vAnchor="text" w:hAnchor="margin" w:xAlign="right" w:y="1"/>
      <w:rPr>
        <w:rStyle w:val="a8"/>
      </w:rPr>
    </w:pPr>
  </w:p>
  <w:p w:rsidR="00E7370F" w:rsidRDefault="00E7370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18D"/>
    <w:multiLevelType w:val="hybridMultilevel"/>
    <w:tmpl w:val="AD3AF890"/>
    <w:lvl w:ilvl="0" w:tplc="81F04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4B3B43"/>
    <w:multiLevelType w:val="hybridMultilevel"/>
    <w:tmpl w:val="4EDA6042"/>
    <w:lvl w:ilvl="0" w:tplc="81F04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801A26"/>
    <w:multiLevelType w:val="hybridMultilevel"/>
    <w:tmpl w:val="C31A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A54"/>
    <w:multiLevelType w:val="hybridMultilevel"/>
    <w:tmpl w:val="D5DA8D78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193FDF"/>
    <w:multiLevelType w:val="hybridMultilevel"/>
    <w:tmpl w:val="0158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3"/>
  </w:num>
  <w:num w:numId="8">
    <w:abstractNumId w:val="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39"/>
  </w:num>
  <w:num w:numId="13">
    <w:abstractNumId w:val="16"/>
  </w:num>
  <w:num w:numId="14">
    <w:abstractNumId w:val="2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40"/>
  </w:num>
  <w:num w:numId="19">
    <w:abstractNumId w:val="17"/>
  </w:num>
  <w:num w:numId="20">
    <w:abstractNumId w:val="33"/>
  </w:num>
  <w:num w:numId="21">
    <w:abstractNumId w:val="29"/>
  </w:num>
  <w:num w:numId="22">
    <w:abstractNumId w:val="23"/>
  </w:num>
  <w:num w:numId="23">
    <w:abstractNumId w:val="8"/>
  </w:num>
  <w:num w:numId="24">
    <w:abstractNumId w:val="32"/>
  </w:num>
  <w:num w:numId="25">
    <w:abstractNumId w:val="2"/>
  </w:num>
  <w:num w:numId="26">
    <w:abstractNumId w:val="19"/>
  </w:num>
  <w:num w:numId="27">
    <w:abstractNumId w:val="20"/>
  </w:num>
  <w:num w:numId="28">
    <w:abstractNumId w:val="38"/>
  </w:num>
  <w:num w:numId="29">
    <w:abstractNumId w:val="37"/>
  </w:num>
  <w:num w:numId="30">
    <w:abstractNumId w:val="21"/>
  </w:num>
  <w:num w:numId="31">
    <w:abstractNumId w:val="14"/>
  </w:num>
  <w:num w:numId="32">
    <w:abstractNumId w:val="34"/>
  </w:num>
  <w:num w:numId="33">
    <w:abstractNumId w:val="6"/>
  </w:num>
  <w:num w:numId="34">
    <w:abstractNumId w:val="27"/>
  </w:num>
  <w:num w:numId="35">
    <w:abstractNumId w:val="30"/>
  </w:num>
  <w:num w:numId="36">
    <w:abstractNumId w:val="0"/>
  </w:num>
  <w:num w:numId="37">
    <w:abstractNumId w:val="0"/>
  </w:num>
  <w:num w:numId="38">
    <w:abstractNumId w:val="12"/>
  </w:num>
  <w:num w:numId="39">
    <w:abstractNumId w:val="5"/>
  </w:num>
  <w:num w:numId="40">
    <w:abstractNumId w:val="35"/>
  </w:num>
  <w:num w:numId="41">
    <w:abstractNumId w:val="13"/>
  </w:num>
  <w:num w:numId="42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0E0"/>
    <w:rsid w:val="000573FC"/>
    <w:rsid w:val="000616D4"/>
    <w:rsid w:val="0006461A"/>
    <w:rsid w:val="00065678"/>
    <w:rsid w:val="000660FE"/>
    <w:rsid w:val="00080264"/>
    <w:rsid w:val="0009643A"/>
    <w:rsid w:val="000B12C2"/>
    <w:rsid w:val="000C1225"/>
    <w:rsid w:val="000C266A"/>
    <w:rsid w:val="000C7AAA"/>
    <w:rsid w:val="000E05E5"/>
    <w:rsid w:val="000F23C3"/>
    <w:rsid w:val="000F420F"/>
    <w:rsid w:val="000F461D"/>
    <w:rsid w:val="000F589C"/>
    <w:rsid w:val="000F5976"/>
    <w:rsid w:val="000F5C62"/>
    <w:rsid w:val="00101252"/>
    <w:rsid w:val="00103C2D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C0EA6"/>
    <w:rsid w:val="001D000A"/>
    <w:rsid w:val="00204E5A"/>
    <w:rsid w:val="002104F8"/>
    <w:rsid w:val="00214166"/>
    <w:rsid w:val="002152A6"/>
    <w:rsid w:val="0021569F"/>
    <w:rsid w:val="002171AE"/>
    <w:rsid w:val="00220028"/>
    <w:rsid w:val="0023651E"/>
    <w:rsid w:val="00240DE6"/>
    <w:rsid w:val="00241D54"/>
    <w:rsid w:val="00250360"/>
    <w:rsid w:val="002532D4"/>
    <w:rsid w:val="00254D8E"/>
    <w:rsid w:val="00255A37"/>
    <w:rsid w:val="00255B36"/>
    <w:rsid w:val="002565ED"/>
    <w:rsid w:val="0026216B"/>
    <w:rsid w:val="00262C9F"/>
    <w:rsid w:val="00267938"/>
    <w:rsid w:val="00270AD8"/>
    <w:rsid w:val="00276DCF"/>
    <w:rsid w:val="00277691"/>
    <w:rsid w:val="0028500D"/>
    <w:rsid w:val="00287117"/>
    <w:rsid w:val="00287EEA"/>
    <w:rsid w:val="00290F9E"/>
    <w:rsid w:val="00291922"/>
    <w:rsid w:val="00292259"/>
    <w:rsid w:val="00295E15"/>
    <w:rsid w:val="00297C11"/>
    <w:rsid w:val="002A1608"/>
    <w:rsid w:val="002A31AB"/>
    <w:rsid w:val="002A4612"/>
    <w:rsid w:val="002A79D1"/>
    <w:rsid w:val="002B36AA"/>
    <w:rsid w:val="002B3AAF"/>
    <w:rsid w:val="002B4680"/>
    <w:rsid w:val="002B6A0C"/>
    <w:rsid w:val="002C1B9B"/>
    <w:rsid w:val="002C1F8A"/>
    <w:rsid w:val="002C4D65"/>
    <w:rsid w:val="002D6C48"/>
    <w:rsid w:val="002D7648"/>
    <w:rsid w:val="002E5DEA"/>
    <w:rsid w:val="00311C9C"/>
    <w:rsid w:val="0031568E"/>
    <w:rsid w:val="003202E3"/>
    <w:rsid w:val="003240E3"/>
    <w:rsid w:val="003300DA"/>
    <w:rsid w:val="00341595"/>
    <w:rsid w:val="00345B5E"/>
    <w:rsid w:val="00347EAF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B6AE8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143B"/>
    <w:rsid w:val="004D4D7E"/>
    <w:rsid w:val="004D7D80"/>
    <w:rsid w:val="004F1C30"/>
    <w:rsid w:val="004F242D"/>
    <w:rsid w:val="004F3ED9"/>
    <w:rsid w:val="004F4A23"/>
    <w:rsid w:val="00503118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35FF"/>
    <w:rsid w:val="00563D93"/>
    <w:rsid w:val="00565912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C725E"/>
    <w:rsid w:val="005E1F02"/>
    <w:rsid w:val="005E5045"/>
    <w:rsid w:val="005F6C62"/>
    <w:rsid w:val="005F7E2E"/>
    <w:rsid w:val="00601AAD"/>
    <w:rsid w:val="0061123D"/>
    <w:rsid w:val="00612515"/>
    <w:rsid w:val="00613D0D"/>
    <w:rsid w:val="0062297B"/>
    <w:rsid w:val="00625492"/>
    <w:rsid w:val="00634329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28BC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9C5"/>
    <w:rsid w:val="006A64CE"/>
    <w:rsid w:val="006A697C"/>
    <w:rsid w:val="006B152D"/>
    <w:rsid w:val="006B45BC"/>
    <w:rsid w:val="006B6150"/>
    <w:rsid w:val="006C2160"/>
    <w:rsid w:val="006C2A1F"/>
    <w:rsid w:val="006D03EF"/>
    <w:rsid w:val="006E7CAF"/>
    <w:rsid w:val="006F0E83"/>
    <w:rsid w:val="0070492D"/>
    <w:rsid w:val="00710144"/>
    <w:rsid w:val="00726F50"/>
    <w:rsid w:val="00734819"/>
    <w:rsid w:val="00741DFE"/>
    <w:rsid w:val="007460AF"/>
    <w:rsid w:val="0075502A"/>
    <w:rsid w:val="00755947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C15AD"/>
    <w:rsid w:val="007D5303"/>
    <w:rsid w:val="007E3394"/>
    <w:rsid w:val="007E381C"/>
    <w:rsid w:val="007F18F6"/>
    <w:rsid w:val="007F69F5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5DF8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11F3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A3949"/>
    <w:rsid w:val="009A7979"/>
    <w:rsid w:val="009B305C"/>
    <w:rsid w:val="009C1DC1"/>
    <w:rsid w:val="009D4525"/>
    <w:rsid w:val="009E02E3"/>
    <w:rsid w:val="009E529A"/>
    <w:rsid w:val="009E75D3"/>
    <w:rsid w:val="009F10D6"/>
    <w:rsid w:val="009F6A08"/>
    <w:rsid w:val="009F6D89"/>
    <w:rsid w:val="00A03B58"/>
    <w:rsid w:val="00A03CF0"/>
    <w:rsid w:val="00A153B5"/>
    <w:rsid w:val="00A22611"/>
    <w:rsid w:val="00A228F6"/>
    <w:rsid w:val="00A307CC"/>
    <w:rsid w:val="00A31B0B"/>
    <w:rsid w:val="00A31E4A"/>
    <w:rsid w:val="00A33B02"/>
    <w:rsid w:val="00A34C68"/>
    <w:rsid w:val="00A35999"/>
    <w:rsid w:val="00A35D6B"/>
    <w:rsid w:val="00A45BD6"/>
    <w:rsid w:val="00A54CF4"/>
    <w:rsid w:val="00A64DCE"/>
    <w:rsid w:val="00A80898"/>
    <w:rsid w:val="00A82E4F"/>
    <w:rsid w:val="00A91354"/>
    <w:rsid w:val="00AA0AEF"/>
    <w:rsid w:val="00AA2076"/>
    <w:rsid w:val="00AA5C76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4CFA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6216F"/>
    <w:rsid w:val="00B6400E"/>
    <w:rsid w:val="00B65766"/>
    <w:rsid w:val="00B67C1D"/>
    <w:rsid w:val="00B77329"/>
    <w:rsid w:val="00B82872"/>
    <w:rsid w:val="00B85F24"/>
    <w:rsid w:val="00B872BE"/>
    <w:rsid w:val="00B93A7D"/>
    <w:rsid w:val="00B94DE7"/>
    <w:rsid w:val="00BA228C"/>
    <w:rsid w:val="00BA2788"/>
    <w:rsid w:val="00BA7064"/>
    <w:rsid w:val="00BA71AB"/>
    <w:rsid w:val="00BA746B"/>
    <w:rsid w:val="00BB29A7"/>
    <w:rsid w:val="00BB7755"/>
    <w:rsid w:val="00BC04A1"/>
    <w:rsid w:val="00BE0375"/>
    <w:rsid w:val="00BE7345"/>
    <w:rsid w:val="00BF3114"/>
    <w:rsid w:val="00C01602"/>
    <w:rsid w:val="00C0425E"/>
    <w:rsid w:val="00C04CAE"/>
    <w:rsid w:val="00C07A05"/>
    <w:rsid w:val="00C10C96"/>
    <w:rsid w:val="00C13268"/>
    <w:rsid w:val="00C163D5"/>
    <w:rsid w:val="00C17E03"/>
    <w:rsid w:val="00C27D9F"/>
    <w:rsid w:val="00C31A2C"/>
    <w:rsid w:val="00C35605"/>
    <w:rsid w:val="00C401F4"/>
    <w:rsid w:val="00C41EC8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4A59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162F"/>
    <w:rsid w:val="00CE2519"/>
    <w:rsid w:val="00CE5855"/>
    <w:rsid w:val="00CF72D2"/>
    <w:rsid w:val="00D03CDC"/>
    <w:rsid w:val="00D052BA"/>
    <w:rsid w:val="00D0604A"/>
    <w:rsid w:val="00D06842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C4E"/>
    <w:rsid w:val="00E07117"/>
    <w:rsid w:val="00E07958"/>
    <w:rsid w:val="00E13A81"/>
    <w:rsid w:val="00E22CB3"/>
    <w:rsid w:val="00E50039"/>
    <w:rsid w:val="00E56622"/>
    <w:rsid w:val="00E60D80"/>
    <w:rsid w:val="00E70D15"/>
    <w:rsid w:val="00E72A74"/>
    <w:rsid w:val="00E7370F"/>
    <w:rsid w:val="00E82ADC"/>
    <w:rsid w:val="00E915F9"/>
    <w:rsid w:val="00EA07EE"/>
    <w:rsid w:val="00EA6A79"/>
    <w:rsid w:val="00EB0D70"/>
    <w:rsid w:val="00EB21AA"/>
    <w:rsid w:val="00EB3693"/>
    <w:rsid w:val="00EB3B1E"/>
    <w:rsid w:val="00EC16FF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3F3B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08BF3"/>
  <w15:docId w15:val="{1EB7C6FB-1C51-4BC2-B15A-3EAD4958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11F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97735&amp;sr=1" TargetMode="External"/><Relationship Id="rId13" Type="http://schemas.openxmlformats.org/officeDocument/2006/relationships/hyperlink" Target="https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97735&amp;sr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58984&amp;sr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98017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69109&amp;sr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6A6-E0C3-49C3-AE97-059C38E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2023-05-11T15:53:00Z</dcterms:created>
  <dcterms:modified xsi:type="dcterms:W3CDTF">2023-05-11T15:53:00Z</dcterms:modified>
</cp:coreProperties>
</file>