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3B" w:rsidRPr="00902F3B" w:rsidRDefault="00902F3B" w:rsidP="00902F3B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902F3B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902F3B" w:rsidRPr="00902F3B" w:rsidRDefault="00902F3B" w:rsidP="00902F3B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902F3B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902F3B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02F3B">
        <w:rPr>
          <w:b/>
          <w:sz w:val="22"/>
          <w:szCs w:val="22"/>
        </w:rPr>
        <w:t xml:space="preserve"> </w:t>
      </w: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2F3B" w:rsidRPr="00902F3B" w:rsidRDefault="00902F3B" w:rsidP="00902F3B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902F3B">
        <w:rPr>
          <w:b/>
          <w:bCs/>
          <w:caps/>
          <w:sz w:val="28"/>
          <w:szCs w:val="28"/>
        </w:rPr>
        <w:tab/>
      </w:r>
      <w:r w:rsidRPr="00902F3B">
        <w:rPr>
          <w:b/>
          <w:bCs/>
          <w:caps/>
          <w:sz w:val="28"/>
          <w:szCs w:val="28"/>
        </w:rPr>
        <w:tab/>
      </w:r>
      <w:r w:rsidRPr="00902F3B">
        <w:rPr>
          <w:b/>
          <w:bCs/>
          <w:caps/>
          <w:sz w:val="28"/>
          <w:szCs w:val="28"/>
        </w:rPr>
        <w:tab/>
      </w:r>
      <w:r w:rsidRPr="00902F3B">
        <w:rPr>
          <w:b/>
          <w:bCs/>
          <w:caps/>
          <w:sz w:val="28"/>
          <w:szCs w:val="28"/>
        </w:rPr>
        <w:tab/>
      </w:r>
      <w:r w:rsidRPr="00902F3B">
        <w:rPr>
          <w:b/>
          <w:bCs/>
          <w:caps/>
          <w:sz w:val="28"/>
          <w:szCs w:val="28"/>
        </w:rPr>
        <w:tab/>
      </w:r>
      <w:r w:rsidRPr="00902F3B">
        <w:rPr>
          <w:b/>
          <w:bCs/>
          <w:caps/>
          <w:sz w:val="28"/>
          <w:szCs w:val="28"/>
        </w:rPr>
        <w:tab/>
      </w:r>
    </w:p>
    <w:p w:rsidR="00902F3B" w:rsidRPr="00902F3B" w:rsidRDefault="00902F3B" w:rsidP="00902F3B">
      <w:pPr>
        <w:spacing w:line="276" w:lineRule="auto"/>
        <w:rPr>
          <w:sz w:val="28"/>
          <w:szCs w:val="28"/>
        </w:rPr>
      </w:pPr>
      <w:r w:rsidRPr="00902F3B">
        <w:rPr>
          <w:sz w:val="28"/>
          <w:szCs w:val="28"/>
        </w:rPr>
        <w:tab/>
      </w:r>
      <w:r w:rsidRPr="00902F3B">
        <w:rPr>
          <w:sz w:val="28"/>
          <w:szCs w:val="28"/>
        </w:rPr>
        <w:tab/>
        <w:t xml:space="preserve">                                                                         </w:t>
      </w:r>
    </w:p>
    <w:p w:rsidR="00902F3B" w:rsidRPr="00902F3B" w:rsidRDefault="00902F3B" w:rsidP="00902F3B">
      <w:pPr>
        <w:jc w:val="right"/>
        <w:rPr>
          <w:sz w:val="28"/>
          <w:szCs w:val="28"/>
        </w:rPr>
      </w:pPr>
      <w:r w:rsidRPr="00902F3B">
        <w:rPr>
          <w:sz w:val="28"/>
          <w:szCs w:val="28"/>
        </w:rPr>
        <w:t xml:space="preserve">                                                                    «Утверждаю»</w:t>
      </w:r>
    </w:p>
    <w:p w:rsidR="00902F3B" w:rsidRPr="00902F3B" w:rsidRDefault="00902F3B" w:rsidP="00902F3B">
      <w:pPr>
        <w:jc w:val="right"/>
        <w:rPr>
          <w:sz w:val="28"/>
          <w:szCs w:val="28"/>
        </w:rPr>
      </w:pPr>
      <w:r w:rsidRPr="00902F3B">
        <w:rPr>
          <w:sz w:val="28"/>
          <w:szCs w:val="28"/>
        </w:rPr>
        <w:t xml:space="preserve">                                          </w:t>
      </w:r>
      <w:r w:rsidR="006454F0">
        <w:rPr>
          <w:sz w:val="28"/>
          <w:szCs w:val="28"/>
        </w:rPr>
        <w:t xml:space="preserve">          Проректор по учебно</w:t>
      </w:r>
      <w:bookmarkStart w:id="0" w:name="_GoBack"/>
      <w:bookmarkEnd w:id="0"/>
      <w:r w:rsidR="00F12BE7">
        <w:rPr>
          <w:sz w:val="28"/>
          <w:szCs w:val="28"/>
        </w:rPr>
        <w:t xml:space="preserve"> -</w:t>
      </w:r>
      <w:r w:rsidRPr="00902F3B">
        <w:rPr>
          <w:sz w:val="28"/>
          <w:szCs w:val="28"/>
        </w:rPr>
        <w:t xml:space="preserve">                     </w:t>
      </w:r>
      <w:r w:rsidR="00F12BE7">
        <w:rPr>
          <w:sz w:val="28"/>
          <w:szCs w:val="28"/>
        </w:rPr>
        <w:t xml:space="preserve">                  методической</w:t>
      </w:r>
      <w:r w:rsidRPr="00902F3B">
        <w:rPr>
          <w:sz w:val="28"/>
          <w:szCs w:val="28"/>
        </w:rPr>
        <w:t xml:space="preserve"> работе</w:t>
      </w:r>
    </w:p>
    <w:p w:rsidR="00902F3B" w:rsidRPr="00902F3B" w:rsidRDefault="00902F3B" w:rsidP="00902F3B">
      <w:pPr>
        <w:jc w:val="right"/>
        <w:rPr>
          <w:sz w:val="28"/>
          <w:szCs w:val="28"/>
        </w:rPr>
      </w:pPr>
      <w:r w:rsidRPr="00902F3B">
        <w:rPr>
          <w:sz w:val="28"/>
          <w:szCs w:val="28"/>
        </w:rPr>
        <w:t xml:space="preserve">                                                               </w:t>
      </w:r>
      <w:r w:rsidR="00F12BE7">
        <w:rPr>
          <w:sz w:val="28"/>
          <w:szCs w:val="28"/>
        </w:rPr>
        <w:t xml:space="preserve">      ____________ С.Н.Большаков</w:t>
      </w:r>
    </w:p>
    <w:p w:rsidR="00902F3B" w:rsidRPr="00902F3B" w:rsidRDefault="00902F3B" w:rsidP="00902F3B">
      <w:pPr>
        <w:jc w:val="right"/>
        <w:rPr>
          <w:sz w:val="28"/>
          <w:szCs w:val="28"/>
        </w:rPr>
      </w:pPr>
      <w:r w:rsidRPr="00902F3B">
        <w:rPr>
          <w:sz w:val="28"/>
          <w:szCs w:val="28"/>
        </w:rPr>
        <w:t xml:space="preserve">                                               </w:t>
      </w:r>
    </w:p>
    <w:p w:rsidR="00902F3B" w:rsidRPr="00902F3B" w:rsidRDefault="00902F3B" w:rsidP="00902F3B">
      <w:pPr>
        <w:spacing w:line="276" w:lineRule="auto"/>
        <w:jc w:val="right"/>
        <w:rPr>
          <w:sz w:val="28"/>
          <w:szCs w:val="28"/>
        </w:rPr>
      </w:pPr>
      <w:r w:rsidRPr="00902F3B">
        <w:rPr>
          <w:sz w:val="28"/>
          <w:szCs w:val="28"/>
        </w:rPr>
        <w:t xml:space="preserve">    </w:t>
      </w: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902F3B">
        <w:rPr>
          <w:b/>
          <w:caps/>
          <w:sz w:val="28"/>
          <w:szCs w:val="28"/>
        </w:rPr>
        <w:t xml:space="preserve">РАБОЧАЯ ПРОГРАММа </w:t>
      </w: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902F3B">
        <w:rPr>
          <w:caps/>
          <w:sz w:val="28"/>
          <w:szCs w:val="28"/>
        </w:rPr>
        <w:t>Учебной практики</w:t>
      </w: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02F3B">
        <w:rPr>
          <w:sz w:val="28"/>
          <w:szCs w:val="28"/>
        </w:rPr>
        <w:t xml:space="preserve">профессионального модуля </w:t>
      </w: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902F3B">
        <w:rPr>
          <w:bCs/>
          <w:caps/>
          <w:sz w:val="28"/>
          <w:szCs w:val="28"/>
        </w:rPr>
        <w:t>ПМ.03 ПРЕДОСТАВЛЕНИЕ ТУРОПЕРАТОРСКИХ УСЛУГ</w:t>
      </w: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902F3B">
        <w:rPr>
          <w:bCs/>
          <w:caps/>
          <w:sz w:val="28"/>
          <w:szCs w:val="28"/>
        </w:rPr>
        <w:t>УП.03.01 Учебная практика</w:t>
      </w: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02F3B">
        <w:rPr>
          <w:sz w:val="28"/>
          <w:szCs w:val="28"/>
        </w:rPr>
        <w:t>по специальности среднего профессионального образования</w:t>
      </w: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02F3B">
        <w:rPr>
          <w:sz w:val="28"/>
          <w:szCs w:val="28"/>
        </w:rPr>
        <w:t>43.02.10 Туризм</w:t>
      </w:r>
    </w:p>
    <w:p w:rsidR="00902F3B" w:rsidRPr="00902F3B" w:rsidRDefault="00902F3B" w:rsidP="00902F3B">
      <w:pPr>
        <w:rPr>
          <w:b/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jc w:val="center"/>
        <w:rPr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rPr>
          <w:sz w:val="28"/>
          <w:szCs w:val="28"/>
        </w:rPr>
      </w:pPr>
    </w:p>
    <w:p w:rsidR="00902F3B" w:rsidRPr="00902F3B" w:rsidRDefault="00902F3B" w:rsidP="00902F3B">
      <w:pPr>
        <w:jc w:val="center"/>
        <w:rPr>
          <w:sz w:val="28"/>
          <w:szCs w:val="28"/>
        </w:rPr>
      </w:pPr>
    </w:p>
    <w:p w:rsidR="00902F3B" w:rsidRPr="00902F3B" w:rsidRDefault="00902F3B" w:rsidP="00902F3B">
      <w:pPr>
        <w:jc w:val="center"/>
        <w:rPr>
          <w:sz w:val="28"/>
          <w:szCs w:val="28"/>
        </w:rPr>
      </w:pPr>
      <w:r w:rsidRPr="00902F3B">
        <w:rPr>
          <w:sz w:val="28"/>
          <w:szCs w:val="28"/>
        </w:rPr>
        <w:t>Санкт-Петербург</w:t>
      </w:r>
    </w:p>
    <w:p w:rsidR="00902F3B" w:rsidRPr="00902F3B" w:rsidRDefault="00F12BE7" w:rsidP="00902F3B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902F3B" w:rsidRPr="00902F3B" w:rsidRDefault="00902F3B" w:rsidP="00902F3B">
      <w:pPr>
        <w:spacing w:after="200" w:line="276" w:lineRule="auto"/>
        <w:rPr>
          <w:sz w:val="28"/>
          <w:szCs w:val="28"/>
        </w:rPr>
      </w:pPr>
      <w:r w:rsidRPr="00902F3B">
        <w:rPr>
          <w:sz w:val="28"/>
          <w:szCs w:val="28"/>
        </w:rPr>
        <w:br w:type="page"/>
      </w:r>
    </w:p>
    <w:p w:rsidR="00902F3B" w:rsidRPr="00902F3B" w:rsidRDefault="00902F3B" w:rsidP="00902F3B">
      <w:pPr>
        <w:jc w:val="center"/>
        <w:rPr>
          <w:sz w:val="28"/>
          <w:szCs w:val="28"/>
        </w:rPr>
      </w:pP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Arial Unicode MS"/>
          <w:bCs/>
          <w:sz w:val="28"/>
          <w:szCs w:val="28"/>
        </w:rPr>
      </w:pPr>
      <w:r w:rsidRPr="00902F3B">
        <w:rPr>
          <w:rFonts w:eastAsia="Arial Unicode MS"/>
          <w:sz w:val="28"/>
          <w:szCs w:val="28"/>
        </w:rPr>
        <w:tab/>
        <w:t xml:space="preserve">Рабочая программа </w:t>
      </w:r>
      <w:r w:rsidRPr="00902F3B">
        <w:rPr>
          <w:sz w:val="28"/>
          <w:szCs w:val="28"/>
        </w:rPr>
        <w:t xml:space="preserve">учебной практики профессионального модуля </w:t>
      </w:r>
      <w:r w:rsidRPr="00902F3B">
        <w:rPr>
          <w:bCs/>
          <w:caps/>
          <w:sz w:val="28"/>
          <w:szCs w:val="28"/>
        </w:rPr>
        <w:t xml:space="preserve">ПМ.03 </w:t>
      </w:r>
      <w:r w:rsidRPr="00902F3B">
        <w:rPr>
          <w:bCs/>
          <w:sz w:val="28"/>
          <w:szCs w:val="28"/>
        </w:rPr>
        <w:t xml:space="preserve">Предоставление туроператорских услуг </w:t>
      </w:r>
      <w:r w:rsidRPr="00902F3B">
        <w:rPr>
          <w:bCs/>
          <w:caps/>
          <w:sz w:val="28"/>
          <w:szCs w:val="28"/>
        </w:rPr>
        <w:t xml:space="preserve">УП.03.01 </w:t>
      </w:r>
      <w:r w:rsidRPr="00902F3B">
        <w:rPr>
          <w:bCs/>
          <w:sz w:val="28"/>
          <w:szCs w:val="28"/>
        </w:rPr>
        <w:t>Учебная практика</w:t>
      </w:r>
      <w:r w:rsidRPr="00902F3B">
        <w:rPr>
          <w:rFonts w:eastAsia="Arial Unicode MS"/>
          <w:bCs/>
          <w:sz w:val="28"/>
          <w:szCs w:val="28"/>
        </w:rPr>
        <w:t xml:space="preserve"> </w:t>
      </w:r>
      <w:r w:rsidRPr="00902F3B">
        <w:rPr>
          <w:rFonts w:eastAsia="Arial Unicode MS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902F3B">
        <w:rPr>
          <w:sz w:val="28"/>
          <w:szCs w:val="28"/>
        </w:rPr>
        <w:t>43.02.10 Туризм</w:t>
      </w:r>
      <w:r w:rsidRPr="00902F3B">
        <w:rPr>
          <w:rFonts w:eastAsia="Arial Unicode MS"/>
          <w:sz w:val="28"/>
          <w:szCs w:val="28"/>
        </w:rPr>
        <w:t>.</w:t>
      </w:r>
    </w:p>
    <w:p w:rsidR="00902F3B" w:rsidRPr="00902F3B" w:rsidRDefault="00902F3B" w:rsidP="00902F3B">
      <w:pPr>
        <w:jc w:val="both"/>
        <w:rPr>
          <w:rFonts w:eastAsia="Arial Unicode MS"/>
          <w:sz w:val="28"/>
          <w:szCs w:val="28"/>
        </w:rPr>
      </w:pPr>
    </w:p>
    <w:p w:rsidR="00902F3B" w:rsidRPr="00902F3B" w:rsidRDefault="00902F3B" w:rsidP="00902F3B">
      <w:pPr>
        <w:ind w:left="20"/>
        <w:jc w:val="both"/>
        <w:rPr>
          <w:rFonts w:eastAsia="Arial Unicode MS"/>
          <w:sz w:val="28"/>
          <w:szCs w:val="28"/>
        </w:rPr>
      </w:pPr>
      <w:r w:rsidRPr="00902F3B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902F3B" w:rsidRPr="00902F3B" w:rsidRDefault="00902F3B" w:rsidP="00902F3B">
      <w:pPr>
        <w:ind w:left="20"/>
        <w:jc w:val="both"/>
        <w:rPr>
          <w:rFonts w:eastAsia="Arial Unicode MS"/>
          <w:sz w:val="28"/>
          <w:szCs w:val="28"/>
        </w:rPr>
      </w:pPr>
    </w:p>
    <w:p w:rsidR="00902F3B" w:rsidRPr="00902F3B" w:rsidRDefault="00902F3B" w:rsidP="00902F3B">
      <w:pPr>
        <w:ind w:left="20"/>
        <w:jc w:val="both"/>
        <w:rPr>
          <w:rFonts w:eastAsia="Arial Unicode MS"/>
          <w:sz w:val="28"/>
          <w:szCs w:val="28"/>
        </w:rPr>
      </w:pPr>
      <w:r w:rsidRPr="00902F3B">
        <w:rPr>
          <w:rFonts w:eastAsia="Arial Unicode MS"/>
          <w:sz w:val="28"/>
          <w:szCs w:val="28"/>
        </w:rPr>
        <w:t xml:space="preserve">Разработчик: </w:t>
      </w:r>
      <w:r w:rsidR="00ED13F1">
        <w:rPr>
          <w:rFonts w:eastAsia="Arial Unicode MS"/>
          <w:sz w:val="28"/>
          <w:szCs w:val="28"/>
        </w:rPr>
        <w:t>Боровикова Елена Владимировна</w:t>
      </w:r>
      <w:r w:rsidRPr="00902F3B">
        <w:rPr>
          <w:rFonts w:eastAsia="Arial Unicode MS"/>
          <w:sz w:val="28"/>
          <w:szCs w:val="28"/>
        </w:rPr>
        <w:t>, преподаватель ГАОУ ВО ЛО «ЛГУ им. А.С. Пушкина».</w:t>
      </w:r>
    </w:p>
    <w:p w:rsidR="00902F3B" w:rsidRPr="00902F3B" w:rsidRDefault="00902F3B" w:rsidP="00902F3B">
      <w:pPr>
        <w:ind w:left="20"/>
        <w:jc w:val="both"/>
        <w:rPr>
          <w:rFonts w:eastAsia="Arial Unicode MS"/>
          <w:sz w:val="28"/>
          <w:szCs w:val="28"/>
        </w:rPr>
      </w:pP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902F3B">
        <w:rPr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902F3B">
        <w:rPr>
          <w:bCs/>
          <w:sz w:val="28"/>
          <w:szCs w:val="28"/>
          <w:lang w:eastAsia="en-US"/>
        </w:rPr>
        <w:t>П</w:t>
      </w:r>
      <w:r w:rsidR="00F12BE7">
        <w:rPr>
          <w:bCs/>
          <w:sz w:val="28"/>
          <w:szCs w:val="28"/>
          <w:lang w:eastAsia="en-US"/>
        </w:rPr>
        <w:t>ротокол № 1 от «31» августа 2022</w:t>
      </w:r>
      <w:r w:rsidRPr="00902F3B">
        <w:rPr>
          <w:bCs/>
          <w:sz w:val="28"/>
          <w:szCs w:val="28"/>
          <w:lang w:eastAsia="en-US"/>
        </w:rPr>
        <w:t xml:space="preserve"> г.</w:t>
      </w:r>
    </w:p>
    <w:p w:rsidR="00902F3B" w:rsidRPr="00902F3B" w:rsidRDefault="00902F3B" w:rsidP="00902F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9522DC" w:rsidRPr="009522DC" w:rsidRDefault="009522DC" w:rsidP="009522DC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9522DC" w:rsidRPr="009522DC" w:rsidRDefault="009522DC" w:rsidP="009522DC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9522DC" w:rsidRPr="009522DC" w:rsidRDefault="009522DC" w:rsidP="009522DC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9522DC" w:rsidRPr="009522DC" w:rsidRDefault="009522DC" w:rsidP="009522DC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9522DC" w:rsidRPr="009522DC" w:rsidRDefault="009522DC" w:rsidP="009522DC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9522DC" w:rsidRPr="009522DC" w:rsidRDefault="009522DC" w:rsidP="009522DC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9522DC" w:rsidRPr="009522DC" w:rsidRDefault="009522DC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9522DC" w:rsidRPr="009522DC" w:rsidRDefault="009522DC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9522DC" w:rsidRDefault="009522DC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F12BE7" w:rsidRPr="009522DC" w:rsidRDefault="00F12BE7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9522DC" w:rsidRPr="009522DC" w:rsidRDefault="009522DC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9522DC" w:rsidRPr="009522DC" w:rsidRDefault="009522DC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9522DC" w:rsidRDefault="009522DC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C76283" w:rsidRDefault="00C76283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C76283" w:rsidRDefault="00C76283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C76283" w:rsidRDefault="00C76283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C76283" w:rsidRDefault="00C76283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C76283" w:rsidRDefault="00C76283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C76283" w:rsidRDefault="00C76283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902F3B" w:rsidRDefault="00902F3B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902F3B" w:rsidRDefault="00902F3B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902F3B" w:rsidRDefault="00902F3B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C76283" w:rsidRDefault="00C76283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C76283" w:rsidRPr="009522DC" w:rsidRDefault="00C76283" w:rsidP="009522DC">
      <w:pPr>
        <w:spacing w:line="276" w:lineRule="auto"/>
        <w:ind w:firstLine="567"/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F2705C" w:rsidRDefault="00F2705C"/>
    <w:p w:rsidR="004A5D95" w:rsidRDefault="004A5D95"/>
    <w:p w:rsidR="004A5D95" w:rsidRDefault="004A5D95"/>
    <w:p w:rsidR="004A5D95" w:rsidRDefault="00E72BC1" w:rsidP="004A5D95">
      <w:pPr>
        <w:spacing w:line="360" w:lineRule="auto"/>
        <w:jc w:val="center"/>
        <w:rPr>
          <w:b/>
          <w:sz w:val="28"/>
        </w:rPr>
      </w:pPr>
      <w:r w:rsidRPr="00D51742">
        <w:rPr>
          <w:b/>
          <w:sz w:val="28"/>
        </w:rPr>
        <w:lastRenderedPageBreak/>
        <w:t>СОДЕРЖАНИЕ</w:t>
      </w:r>
    </w:p>
    <w:p w:rsidR="00AE2D9F" w:rsidRDefault="00AE2D9F" w:rsidP="004A5D95">
      <w:pPr>
        <w:spacing w:line="360" w:lineRule="auto"/>
        <w:jc w:val="center"/>
        <w:rPr>
          <w:b/>
          <w:sz w:val="28"/>
        </w:rPr>
      </w:pPr>
    </w:p>
    <w:p w:rsidR="00E72BC1" w:rsidRDefault="0048277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70A8C">
        <w:fldChar w:fldCharType="begin"/>
      </w:r>
      <w:r w:rsidR="004A5D95" w:rsidRPr="00070A8C">
        <w:instrText xml:space="preserve"> TOC \o "1-3" \h \z \u </w:instrText>
      </w:r>
      <w:r w:rsidRPr="00070A8C">
        <w:fldChar w:fldCharType="separate"/>
      </w:r>
      <w:hyperlink w:anchor="_Toc532380040" w:history="1">
        <w:r w:rsidR="00E72BC1" w:rsidRPr="004838E8">
          <w:rPr>
            <w:rStyle w:val="a3"/>
            <w:noProof/>
          </w:rPr>
          <w:t>1. ПАСПОРТ РАБОЧЕЙ ПРОГРАММЫ</w:t>
        </w:r>
        <w:r w:rsidR="00E72BC1">
          <w:rPr>
            <w:noProof/>
            <w:webHidden/>
          </w:rPr>
          <w:tab/>
        </w:r>
        <w:r w:rsidR="00E72BC1">
          <w:rPr>
            <w:noProof/>
            <w:webHidden/>
          </w:rPr>
          <w:fldChar w:fldCharType="begin"/>
        </w:r>
        <w:r w:rsidR="00E72BC1">
          <w:rPr>
            <w:noProof/>
            <w:webHidden/>
          </w:rPr>
          <w:instrText xml:space="preserve"> PAGEREF _Toc532380040 \h </w:instrText>
        </w:r>
        <w:r w:rsidR="00E72BC1">
          <w:rPr>
            <w:noProof/>
            <w:webHidden/>
          </w:rPr>
        </w:r>
        <w:r w:rsidR="00E72BC1">
          <w:rPr>
            <w:noProof/>
            <w:webHidden/>
          </w:rPr>
          <w:fldChar w:fldCharType="separate"/>
        </w:r>
        <w:r w:rsidR="00ED13F1">
          <w:rPr>
            <w:noProof/>
            <w:webHidden/>
          </w:rPr>
          <w:t>4</w:t>
        </w:r>
        <w:r w:rsidR="00E72BC1">
          <w:rPr>
            <w:noProof/>
            <w:webHidden/>
          </w:rPr>
          <w:fldChar w:fldCharType="end"/>
        </w:r>
      </w:hyperlink>
    </w:p>
    <w:p w:rsidR="00E72BC1" w:rsidRDefault="007774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2380041" w:history="1">
        <w:r w:rsidR="00E72BC1" w:rsidRPr="004838E8">
          <w:rPr>
            <w:rStyle w:val="a3"/>
            <w:noProof/>
          </w:rPr>
          <w:t>2. РЕЗУЛЬТАТЫ ОСВОЕНИЯ ПРОГРАММЫ</w:t>
        </w:r>
        <w:r w:rsidR="00E72BC1">
          <w:rPr>
            <w:noProof/>
            <w:webHidden/>
          </w:rPr>
          <w:tab/>
        </w:r>
        <w:r w:rsidR="00E72BC1">
          <w:rPr>
            <w:noProof/>
            <w:webHidden/>
          </w:rPr>
          <w:fldChar w:fldCharType="begin"/>
        </w:r>
        <w:r w:rsidR="00E72BC1">
          <w:rPr>
            <w:noProof/>
            <w:webHidden/>
          </w:rPr>
          <w:instrText xml:space="preserve"> PAGEREF _Toc532380041 \h </w:instrText>
        </w:r>
        <w:r w:rsidR="00E72BC1">
          <w:rPr>
            <w:noProof/>
            <w:webHidden/>
          </w:rPr>
        </w:r>
        <w:r w:rsidR="00E72BC1">
          <w:rPr>
            <w:noProof/>
            <w:webHidden/>
          </w:rPr>
          <w:fldChar w:fldCharType="separate"/>
        </w:r>
        <w:r w:rsidR="00ED13F1">
          <w:rPr>
            <w:noProof/>
            <w:webHidden/>
          </w:rPr>
          <w:t>4</w:t>
        </w:r>
        <w:r w:rsidR="00E72BC1">
          <w:rPr>
            <w:noProof/>
            <w:webHidden/>
          </w:rPr>
          <w:fldChar w:fldCharType="end"/>
        </w:r>
      </w:hyperlink>
    </w:p>
    <w:p w:rsidR="00E72BC1" w:rsidRDefault="007774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2380042" w:history="1">
        <w:r w:rsidR="00E72BC1" w:rsidRPr="004838E8">
          <w:rPr>
            <w:rStyle w:val="a3"/>
            <w:noProof/>
          </w:rPr>
          <w:t>3. СОДЕРЖАНИЕ ПРАКТИКИ</w:t>
        </w:r>
        <w:r w:rsidR="00E72BC1">
          <w:rPr>
            <w:noProof/>
            <w:webHidden/>
          </w:rPr>
          <w:tab/>
        </w:r>
        <w:r w:rsidR="00E72BC1">
          <w:rPr>
            <w:noProof/>
            <w:webHidden/>
          </w:rPr>
          <w:fldChar w:fldCharType="begin"/>
        </w:r>
        <w:r w:rsidR="00E72BC1">
          <w:rPr>
            <w:noProof/>
            <w:webHidden/>
          </w:rPr>
          <w:instrText xml:space="preserve"> PAGEREF _Toc532380042 \h </w:instrText>
        </w:r>
        <w:r w:rsidR="00E72BC1">
          <w:rPr>
            <w:noProof/>
            <w:webHidden/>
          </w:rPr>
        </w:r>
        <w:r w:rsidR="00E72BC1">
          <w:rPr>
            <w:noProof/>
            <w:webHidden/>
          </w:rPr>
          <w:fldChar w:fldCharType="separate"/>
        </w:r>
        <w:r w:rsidR="00ED13F1">
          <w:rPr>
            <w:noProof/>
            <w:webHidden/>
          </w:rPr>
          <w:t>7</w:t>
        </w:r>
        <w:r w:rsidR="00E72BC1">
          <w:rPr>
            <w:noProof/>
            <w:webHidden/>
          </w:rPr>
          <w:fldChar w:fldCharType="end"/>
        </w:r>
      </w:hyperlink>
    </w:p>
    <w:p w:rsidR="00E72BC1" w:rsidRDefault="007774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2380043" w:history="1">
        <w:r w:rsidR="00E72BC1" w:rsidRPr="004838E8">
          <w:rPr>
            <w:rStyle w:val="a3"/>
            <w:noProof/>
          </w:rPr>
          <w:t>4. УСЛОВИЯ РЕАЛИЗАЦИИ РАБОЧЕЙ ПРОГРАММЫ</w:t>
        </w:r>
        <w:r w:rsidR="00E72BC1">
          <w:rPr>
            <w:noProof/>
            <w:webHidden/>
          </w:rPr>
          <w:tab/>
        </w:r>
        <w:r w:rsidR="00E72BC1">
          <w:rPr>
            <w:noProof/>
            <w:webHidden/>
          </w:rPr>
          <w:fldChar w:fldCharType="begin"/>
        </w:r>
        <w:r w:rsidR="00E72BC1">
          <w:rPr>
            <w:noProof/>
            <w:webHidden/>
          </w:rPr>
          <w:instrText xml:space="preserve"> PAGEREF _Toc532380043 \h </w:instrText>
        </w:r>
        <w:r w:rsidR="00E72BC1">
          <w:rPr>
            <w:noProof/>
            <w:webHidden/>
          </w:rPr>
        </w:r>
        <w:r w:rsidR="00E72BC1">
          <w:rPr>
            <w:noProof/>
            <w:webHidden/>
          </w:rPr>
          <w:fldChar w:fldCharType="separate"/>
        </w:r>
        <w:r w:rsidR="00ED13F1">
          <w:rPr>
            <w:noProof/>
            <w:webHidden/>
          </w:rPr>
          <w:t>9</w:t>
        </w:r>
        <w:r w:rsidR="00E72BC1">
          <w:rPr>
            <w:noProof/>
            <w:webHidden/>
          </w:rPr>
          <w:fldChar w:fldCharType="end"/>
        </w:r>
      </w:hyperlink>
    </w:p>
    <w:p w:rsidR="00E72BC1" w:rsidRDefault="007774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2380044" w:history="1">
        <w:r w:rsidR="00E72BC1" w:rsidRPr="004838E8">
          <w:rPr>
            <w:rStyle w:val="a3"/>
            <w:noProof/>
          </w:rPr>
          <w:t>5. КОНТРОЛЬ И ОЦЕНКА РЕЗУЛЬТАТОВ ОСВОЕНИЯ УЧЕБНОЙ ПРАКТИКИ</w:t>
        </w:r>
        <w:r w:rsidR="00E72BC1">
          <w:rPr>
            <w:noProof/>
            <w:webHidden/>
          </w:rPr>
          <w:tab/>
        </w:r>
        <w:r w:rsidR="00E72BC1">
          <w:rPr>
            <w:noProof/>
            <w:webHidden/>
          </w:rPr>
          <w:fldChar w:fldCharType="begin"/>
        </w:r>
        <w:r w:rsidR="00E72BC1">
          <w:rPr>
            <w:noProof/>
            <w:webHidden/>
          </w:rPr>
          <w:instrText xml:space="preserve"> PAGEREF _Toc532380044 \h </w:instrText>
        </w:r>
        <w:r w:rsidR="00E72BC1">
          <w:rPr>
            <w:noProof/>
            <w:webHidden/>
          </w:rPr>
        </w:r>
        <w:r w:rsidR="00E72BC1">
          <w:rPr>
            <w:noProof/>
            <w:webHidden/>
          </w:rPr>
          <w:fldChar w:fldCharType="separate"/>
        </w:r>
        <w:r w:rsidR="00ED13F1">
          <w:rPr>
            <w:noProof/>
            <w:webHidden/>
          </w:rPr>
          <w:t>10</w:t>
        </w:r>
        <w:r w:rsidR="00E72BC1">
          <w:rPr>
            <w:noProof/>
            <w:webHidden/>
          </w:rPr>
          <w:fldChar w:fldCharType="end"/>
        </w:r>
      </w:hyperlink>
    </w:p>
    <w:p w:rsidR="00E72BC1" w:rsidRDefault="004208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6. </w:t>
      </w:r>
      <w:hyperlink w:anchor="_Toc532380045" w:history="1">
        <w:r w:rsidR="00E72BC1" w:rsidRPr="0042088C">
          <w:rPr>
            <w:rStyle w:val="a3"/>
            <w:noProof/>
          </w:rPr>
          <w:t>ПРИЛОЖЕНИЯ</w:t>
        </w:r>
        <w:r w:rsidR="00E72BC1">
          <w:rPr>
            <w:noProof/>
            <w:webHidden/>
          </w:rPr>
          <w:tab/>
        </w:r>
      </w:hyperlink>
      <w:r w:rsidR="00512B41">
        <w:rPr>
          <w:noProof/>
        </w:rPr>
        <w:t>13</w:t>
      </w:r>
    </w:p>
    <w:p w:rsidR="004A5D95" w:rsidRDefault="0048277D" w:rsidP="004A5D95">
      <w:pPr>
        <w:rPr>
          <w:sz w:val="28"/>
          <w:szCs w:val="28"/>
        </w:rPr>
      </w:pPr>
      <w:r w:rsidRPr="00070A8C">
        <w:rPr>
          <w:sz w:val="28"/>
          <w:szCs w:val="28"/>
        </w:rPr>
        <w:fldChar w:fldCharType="end"/>
      </w: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Default="004A5D95" w:rsidP="004A5D95">
      <w:pPr>
        <w:rPr>
          <w:sz w:val="28"/>
          <w:szCs w:val="28"/>
        </w:rPr>
      </w:pPr>
    </w:p>
    <w:p w:rsidR="004A5D95" w:rsidRPr="001F706A" w:rsidRDefault="004A5D95" w:rsidP="00AE2D9F">
      <w:pPr>
        <w:pStyle w:val="1"/>
        <w:spacing w:before="0" w:after="0" w:line="360" w:lineRule="auto"/>
        <w:rPr>
          <w:rFonts w:cs="Times New Roman"/>
          <w:caps w:val="0"/>
          <w:szCs w:val="28"/>
        </w:rPr>
      </w:pPr>
      <w:bookmarkStart w:id="1" w:name="_Toc532380040"/>
      <w:r w:rsidRPr="001F706A">
        <w:rPr>
          <w:rFonts w:cs="Times New Roman"/>
          <w:szCs w:val="28"/>
        </w:rPr>
        <w:lastRenderedPageBreak/>
        <w:t>1. паспорт РАБОЧЕЙ ПРОГРАММЫ</w:t>
      </w:r>
      <w:bookmarkEnd w:id="1"/>
    </w:p>
    <w:p w:rsidR="004A5D95" w:rsidRPr="001F706A" w:rsidRDefault="004A5D95" w:rsidP="00213DF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F706A">
        <w:rPr>
          <w:bCs/>
          <w:sz w:val="28"/>
          <w:szCs w:val="28"/>
        </w:rPr>
        <w:t xml:space="preserve">Программа учебной практики разработана на основе федерального государственного образовательного стандарта (далее </w:t>
      </w:r>
      <w:r>
        <w:rPr>
          <w:bCs/>
          <w:sz w:val="28"/>
          <w:szCs w:val="28"/>
        </w:rPr>
        <w:t>–</w:t>
      </w:r>
      <w:r w:rsidRPr="001F706A">
        <w:rPr>
          <w:bCs/>
          <w:sz w:val="28"/>
          <w:szCs w:val="28"/>
        </w:rPr>
        <w:t xml:space="preserve"> ФГОС) по специальности СПО </w:t>
      </w:r>
      <w:r>
        <w:rPr>
          <w:bCs/>
          <w:sz w:val="28"/>
          <w:szCs w:val="28"/>
        </w:rPr>
        <w:t>43</w:t>
      </w:r>
      <w:r w:rsidRPr="001F706A">
        <w:rPr>
          <w:bCs/>
          <w:sz w:val="28"/>
          <w:szCs w:val="28"/>
        </w:rPr>
        <w:t>.02.10 «</w:t>
      </w:r>
      <w:r>
        <w:rPr>
          <w:bCs/>
          <w:sz w:val="28"/>
          <w:szCs w:val="28"/>
        </w:rPr>
        <w:t>Туризм</w:t>
      </w:r>
      <w:r w:rsidRPr="001F706A">
        <w:rPr>
          <w:bCs/>
          <w:sz w:val="28"/>
          <w:szCs w:val="28"/>
        </w:rPr>
        <w:t xml:space="preserve">» </w:t>
      </w:r>
      <w:r w:rsidRPr="001F706A">
        <w:rPr>
          <w:sz w:val="28"/>
          <w:szCs w:val="28"/>
        </w:rPr>
        <w:t>(</w:t>
      </w:r>
      <w:r w:rsidRPr="00EC7242">
        <w:rPr>
          <w:sz w:val="28"/>
          <w:szCs w:val="28"/>
        </w:rPr>
        <w:t>утвержден приказом Министерства образования и науки Российской Федерации от 7 мая 2014 г. № 474</w:t>
      </w:r>
      <w:r w:rsidRPr="001F706A">
        <w:rPr>
          <w:sz w:val="28"/>
          <w:szCs w:val="28"/>
        </w:rPr>
        <w:t>).</w:t>
      </w:r>
    </w:p>
    <w:p w:rsidR="004A5D95" w:rsidRPr="001F706A" w:rsidRDefault="004A5D95" w:rsidP="00213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1F706A">
        <w:rPr>
          <w:b/>
          <w:sz w:val="28"/>
          <w:szCs w:val="28"/>
        </w:rPr>
        <w:t>1.1 Область применения программы</w:t>
      </w:r>
    </w:p>
    <w:p w:rsidR="004A5D95" w:rsidRPr="001F706A" w:rsidRDefault="004A5D95" w:rsidP="00213DF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F706A">
        <w:rPr>
          <w:sz w:val="28"/>
          <w:szCs w:val="28"/>
        </w:rPr>
        <w:t xml:space="preserve">Программа </w:t>
      </w:r>
      <w:r w:rsidRPr="001F706A">
        <w:rPr>
          <w:bCs/>
          <w:sz w:val="28"/>
          <w:szCs w:val="28"/>
        </w:rPr>
        <w:t xml:space="preserve">учебной практики </w:t>
      </w:r>
      <w:r w:rsidRPr="001F706A">
        <w:rPr>
          <w:sz w:val="28"/>
          <w:szCs w:val="28"/>
        </w:rPr>
        <w:t xml:space="preserve">является частью программы подготовки специалистов среднего звена в соответствии с ФГОС по специальности </w:t>
      </w:r>
      <w:r>
        <w:rPr>
          <w:sz w:val="28"/>
          <w:szCs w:val="28"/>
        </w:rPr>
        <w:t>43</w:t>
      </w:r>
      <w:r w:rsidRPr="001F706A">
        <w:rPr>
          <w:sz w:val="28"/>
          <w:szCs w:val="28"/>
        </w:rPr>
        <w:t xml:space="preserve">.02.10  </w:t>
      </w:r>
      <w:r>
        <w:rPr>
          <w:sz w:val="28"/>
          <w:szCs w:val="28"/>
        </w:rPr>
        <w:t>«Туризм»</w:t>
      </w:r>
      <w:r w:rsidRPr="001F706A">
        <w:rPr>
          <w:sz w:val="28"/>
          <w:szCs w:val="28"/>
        </w:rPr>
        <w:t xml:space="preserve">, квалификация – </w:t>
      </w:r>
      <w:r>
        <w:rPr>
          <w:sz w:val="28"/>
          <w:szCs w:val="28"/>
        </w:rPr>
        <w:t>специалист по туризму</w:t>
      </w:r>
      <w:r w:rsidRPr="001F706A">
        <w:rPr>
          <w:sz w:val="28"/>
          <w:szCs w:val="28"/>
        </w:rPr>
        <w:t>, в части освоения основного вида профессиональной деятельности (ВПД) и соответствующих профессиональных компетенций (ПК):</w:t>
      </w:r>
    </w:p>
    <w:p w:rsidR="004A5D95" w:rsidRPr="00267436" w:rsidRDefault="004A5D95" w:rsidP="00213DF1">
      <w:pPr>
        <w:pStyle w:val="ConsPlusNormal"/>
        <w:widowControl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436">
        <w:rPr>
          <w:rFonts w:ascii="Times New Roman" w:hAnsi="Times New Roman" w:cs="Times New Roman"/>
          <w:sz w:val="28"/>
          <w:szCs w:val="28"/>
        </w:rPr>
        <w:t xml:space="preserve">ПК 3.1. Проводить маркетинговые исследования рынка туристских услуг с целью формирования востребованного туристского продукта. </w:t>
      </w:r>
    </w:p>
    <w:p w:rsidR="004A5D95" w:rsidRPr="00267436" w:rsidRDefault="004A5D95" w:rsidP="00213DF1">
      <w:pPr>
        <w:pStyle w:val="a4"/>
        <w:widowControl w:val="0"/>
        <w:ind w:firstLine="539"/>
        <w:jc w:val="both"/>
        <w:rPr>
          <w:sz w:val="28"/>
          <w:szCs w:val="28"/>
        </w:rPr>
      </w:pPr>
      <w:r w:rsidRPr="00267436">
        <w:rPr>
          <w:sz w:val="28"/>
          <w:szCs w:val="28"/>
        </w:rPr>
        <w:t>ПК 3.2. Формировать туристский продукт.</w:t>
      </w:r>
    </w:p>
    <w:p w:rsidR="004A5D95" w:rsidRPr="00267436" w:rsidRDefault="004A5D95" w:rsidP="00213DF1">
      <w:pPr>
        <w:pStyle w:val="a4"/>
        <w:widowControl w:val="0"/>
        <w:ind w:firstLine="539"/>
        <w:jc w:val="both"/>
        <w:rPr>
          <w:sz w:val="28"/>
          <w:szCs w:val="28"/>
        </w:rPr>
      </w:pPr>
      <w:r w:rsidRPr="00267436">
        <w:rPr>
          <w:sz w:val="28"/>
          <w:szCs w:val="28"/>
        </w:rPr>
        <w:t>ПК 3.3. Рассчитывать стоимость туристского продукта.</w:t>
      </w:r>
    </w:p>
    <w:p w:rsidR="004A5D95" w:rsidRPr="00267436" w:rsidRDefault="004A5D95" w:rsidP="00213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39"/>
        <w:contextualSpacing/>
        <w:jc w:val="both"/>
        <w:rPr>
          <w:sz w:val="28"/>
          <w:szCs w:val="28"/>
        </w:rPr>
      </w:pPr>
      <w:r w:rsidRPr="00267436">
        <w:rPr>
          <w:sz w:val="28"/>
          <w:szCs w:val="28"/>
        </w:rPr>
        <w:t>ПК 3.4. Взаимодействовать с турагентами по реализации и продвижению туристского продукта.</w:t>
      </w:r>
    </w:p>
    <w:p w:rsidR="004A5D95" w:rsidRDefault="004A5D95" w:rsidP="00213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A5D95" w:rsidRPr="001F706A" w:rsidRDefault="004A5D95" w:rsidP="00213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F706A">
        <w:rPr>
          <w:b/>
          <w:sz w:val="28"/>
          <w:szCs w:val="28"/>
        </w:rPr>
        <w:t xml:space="preserve">1.2 </w:t>
      </w:r>
      <w:r w:rsidRPr="001F706A">
        <w:rPr>
          <w:b/>
          <w:bCs/>
          <w:sz w:val="28"/>
          <w:szCs w:val="28"/>
        </w:rPr>
        <w:t xml:space="preserve">Цель учебной практики, требования к результатам освоения </w:t>
      </w:r>
      <w:r w:rsidRPr="001F706A">
        <w:rPr>
          <w:b/>
          <w:sz w:val="28"/>
          <w:szCs w:val="28"/>
        </w:rPr>
        <w:t>учебной практики</w:t>
      </w:r>
    </w:p>
    <w:p w:rsidR="004A5D95" w:rsidRDefault="004A5D95" w:rsidP="00213DF1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1F706A">
        <w:rPr>
          <w:color w:val="000000"/>
          <w:spacing w:val="-2"/>
          <w:sz w:val="28"/>
          <w:szCs w:val="28"/>
        </w:rPr>
        <w:t xml:space="preserve">Целью учебной практики является систематизация, обобщение, закрепление, углубление и совершенствование приобретенных в процессе обучения профессиональных умений обучающихся по изучаемой специальности, развитие общих и профессиональных компетенций, освоение современных производственных процессов, адаптация </w:t>
      </w:r>
      <w:r>
        <w:rPr>
          <w:color w:val="000000"/>
          <w:spacing w:val="-2"/>
          <w:sz w:val="28"/>
          <w:szCs w:val="28"/>
        </w:rPr>
        <w:t>студентов</w:t>
      </w:r>
      <w:r w:rsidRPr="001F706A">
        <w:rPr>
          <w:color w:val="000000"/>
          <w:spacing w:val="-2"/>
          <w:sz w:val="28"/>
          <w:szCs w:val="28"/>
        </w:rPr>
        <w:t xml:space="preserve"> к конкретным условиям деятельности организаций различных организационно-правовых форм.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4A5D95" w:rsidRPr="004A5D95" w:rsidRDefault="004A5D95" w:rsidP="00213DF1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A5D95">
        <w:rPr>
          <w:rFonts w:ascii="Times New Roman" w:hAnsi="Times New Roman"/>
          <w:b/>
          <w:sz w:val="28"/>
          <w:szCs w:val="28"/>
        </w:rPr>
        <w:t>1.3 Количество часов на освоение программы учебной практики</w:t>
      </w:r>
    </w:p>
    <w:p w:rsidR="004A5D95" w:rsidRPr="004A5D95" w:rsidRDefault="004A5D95" w:rsidP="00213DF1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5D95">
        <w:rPr>
          <w:rFonts w:ascii="Times New Roman" w:hAnsi="Times New Roman"/>
          <w:sz w:val="28"/>
          <w:szCs w:val="28"/>
        </w:rPr>
        <w:t>В рамках освоения ПМ.</w:t>
      </w:r>
      <w:r w:rsidR="000A0EF1">
        <w:rPr>
          <w:rFonts w:ascii="Times New Roman" w:hAnsi="Times New Roman"/>
          <w:sz w:val="28"/>
          <w:szCs w:val="28"/>
        </w:rPr>
        <w:t>03</w:t>
      </w:r>
      <w:r w:rsidRPr="004A5D95">
        <w:rPr>
          <w:rFonts w:ascii="Times New Roman" w:hAnsi="Times New Roman"/>
          <w:bCs/>
          <w:sz w:val="28"/>
          <w:szCs w:val="28"/>
        </w:rPr>
        <w:t xml:space="preserve"> </w:t>
      </w:r>
      <w:r w:rsidR="000A0EF1">
        <w:rPr>
          <w:rFonts w:ascii="Times New Roman" w:hAnsi="Times New Roman"/>
          <w:bCs/>
          <w:sz w:val="28"/>
          <w:szCs w:val="28"/>
        </w:rPr>
        <w:t>Предоставление туроператорских услуг</w:t>
      </w:r>
      <w:r w:rsidR="000A0EF1">
        <w:rPr>
          <w:rFonts w:ascii="Times New Roman" w:hAnsi="Times New Roman"/>
          <w:sz w:val="28"/>
          <w:szCs w:val="28"/>
        </w:rPr>
        <w:t xml:space="preserve"> – 72</w:t>
      </w:r>
      <w:r w:rsidRPr="004A5D95">
        <w:rPr>
          <w:rFonts w:ascii="Times New Roman" w:hAnsi="Times New Roman"/>
          <w:sz w:val="28"/>
          <w:szCs w:val="28"/>
        </w:rPr>
        <w:t xml:space="preserve"> часа.</w:t>
      </w:r>
    </w:p>
    <w:p w:rsidR="004A5D95" w:rsidRPr="004A5D95" w:rsidRDefault="004A5D95" w:rsidP="00213DF1">
      <w:pPr>
        <w:pStyle w:val="1"/>
        <w:spacing w:before="0" w:after="0"/>
        <w:rPr>
          <w:rFonts w:cs="Times New Roman"/>
          <w:caps w:val="0"/>
          <w:szCs w:val="28"/>
        </w:rPr>
      </w:pPr>
      <w:bookmarkStart w:id="2" w:name="_Toc532380041"/>
      <w:r w:rsidRPr="004A5D95">
        <w:rPr>
          <w:rFonts w:cs="Times New Roman"/>
          <w:szCs w:val="28"/>
        </w:rPr>
        <w:t>2. результаты освоения программы</w:t>
      </w:r>
      <w:bookmarkEnd w:id="2"/>
    </w:p>
    <w:p w:rsidR="004A5D95" w:rsidRPr="004A5D95" w:rsidRDefault="004A5D95" w:rsidP="00213DF1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5D95">
        <w:rPr>
          <w:rFonts w:ascii="Times New Roman" w:hAnsi="Times New Roman"/>
          <w:sz w:val="28"/>
          <w:szCs w:val="28"/>
        </w:rPr>
        <w:t xml:space="preserve">Результатом прохождения учебной практики является овладение обучающимися видом профессиональной деятельности </w:t>
      </w:r>
      <w:r w:rsidRPr="004A5D95">
        <w:rPr>
          <w:rFonts w:ascii="Times New Roman" w:hAnsi="Times New Roman"/>
          <w:bCs/>
          <w:sz w:val="28"/>
          <w:szCs w:val="28"/>
        </w:rPr>
        <w:t>специалиста по туризму</w:t>
      </w:r>
      <w:r w:rsidRPr="004A5D95">
        <w:rPr>
          <w:rFonts w:ascii="Times New Roman" w:hAnsi="Times New Roman"/>
          <w:sz w:val="28"/>
          <w:szCs w:val="28"/>
        </w:rPr>
        <w:t>, в том числе профессиональными (ПК) и общие (ОК) компетенциями:</w:t>
      </w:r>
    </w:p>
    <w:p w:rsidR="004A5D95" w:rsidRDefault="004A5D95" w:rsidP="00213DF1">
      <w:pPr>
        <w:pStyle w:val="a7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4A5D95">
        <w:rPr>
          <w:rFonts w:ascii="Times New Roman" w:hAnsi="Times New Roman"/>
          <w:sz w:val="28"/>
          <w:szCs w:val="28"/>
        </w:rPr>
        <w:t>Таблица 1 – Общие и профессиональные компетенции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B5552A" w:rsidRPr="00B5552A" w:rsidTr="00B5552A">
        <w:tc>
          <w:tcPr>
            <w:tcW w:w="1701" w:type="dxa"/>
            <w:vAlign w:val="center"/>
          </w:tcPr>
          <w:p w:rsidR="00B5552A" w:rsidRPr="00B5552A" w:rsidRDefault="00B5552A" w:rsidP="00A06476">
            <w:pPr>
              <w:widowControl w:val="0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Код компетенции</w:t>
            </w:r>
          </w:p>
        </w:tc>
        <w:tc>
          <w:tcPr>
            <w:tcW w:w="7655" w:type="dxa"/>
            <w:vAlign w:val="center"/>
          </w:tcPr>
          <w:p w:rsidR="00B5552A" w:rsidRPr="00B5552A" w:rsidRDefault="00B5552A" w:rsidP="00B5552A">
            <w:pPr>
              <w:widowControl w:val="0"/>
              <w:tabs>
                <w:tab w:val="left" w:pos="290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Расшифровка</w:t>
            </w: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A06476">
            <w:pPr>
              <w:widowControl w:val="0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ОК-1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A06476">
            <w:pPr>
              <w:widowControl w:val="0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ОК-2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</w:t>
            </w:r>
            <w:r w:rsidRPr="00B5552A">
              <w:rPr>
                <w:sz w:val="28"/>
                <w:szCs w:val="28"/>
              </w:rPr>
              <w:lastRenderedPageBreak/>
              <w:t>задач, оценивать их эффективность и качество</w:t>
            </w: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A06476">
            <w:pPr>
              <w:widowControl w:val="0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lastRenderedPageBreak/>
              <w:t>ОК-3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A06476">
            <w:pPr>
              <w:widowControl w:val="0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ОК-4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A06476">
            <w:pPr>
              <w:widowControl w:val="0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ОК-5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A06476">
            <w:pPr>
              <w:widowControl w:val="0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ОК-6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A06476">
            <w:pPr>
              <w:widowControl w:val="0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ОК-7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A06476">
            <w:pPr>
              <w:widowControl w:val="0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ОК-8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A06476">
            <w:pPr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ОК-9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Ориентироваться в условиях частой смены технологий в профессиональной деятельности</w:t>
            </w: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4A5D95">
            <w:pPr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 xml:space="preserve">ПК 3.1.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pStyle w:val="ConsPlusNormal"/>
              <w:widowControl/>
              <w:ind w:firstLine="0"/>
              <w:contextualSpacing/>
              <w:rPr>
                <w:sz w:val="28"/>
                <w:szCs w:val="28"/>
              </w:rPr>
            </w:pPr>
            <w:r w:rsidRPr="00B5552A">
              <w:rPr>
                <w:rFonts w:ascii="Times New Roman" w:hAnsi="Times New Roman" w:cs="Times New Roman"/>
                <w:sz w:val="28"/>
                <w:szCs w:val="28"/>
              </w:rPr>
              <w:t>Проводить маркетинговые исследования рынка туристских услуг с целью формирования востребованного туристского продукта.</w:t>
            </w: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4A5D95">
            <w:pPr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ПК 3.2.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pStyle w:val="a4"/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Формировать туристский продукт.</w:t>
            </w:r>
          </w:p>
          <w:p w:rsidR="00B5552A" w:rsidRPr="00B5552A" w:rsidRDefault="00B5552A" w:rsidP="00B5552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955905">
            <w:pPr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ПК 3.3.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pStyle w:val="a4"/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Рассчитывать стоимость туристского продукта.</w:t>
            </w:r>
          </w:p>
          <w:p w:rsidR="00B5552A" w:rsidRPr="00B5552A" w:rsidRDefault="00B5552A" w:rsidP="00B5552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B5552A" w:rsidRPr="00B5552A" w:rsidTr="00B555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955905">
            <w:pPr>
              <w:jc w:val="center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ПК 3.4.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2A" w:rsidRPr="00B5552A" w:rsidRDefault="00B5552A" w:rsidP="00B55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34"/>
              <w:contextualSpacing/>
              <w:jc w:val="both"/>
              <w:rPr>
                <w:sz w:val="28"/>
                <w:szCs w:val="28"/>
              </w:rPr>
            </w:pPr>
            <w:r w:rsidRPr="00B5552A">
              <w:rPr>
                <w:sz w:val="28"/>
                <w:szCs w:val="28"/>
              </w:rPr>
              <w:t>Взаимодействовать с с турагентами по реализации и продвижению туристского продукта.</w:t>
            </w:r>
          </w:p>
          <w:p w:rsidR="00B5552A" w:rsidRPr="00B5552A" w:rsidRDefault="00B5552A" w:rsidP="00B5552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B5552A" w:rsidRPr="001F706A" w:rsidRDefault="00B5552A" w:rsidP="00B5552A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1F706A">
        <w:rPr>
          <w:color w:val="000000"/>
          <w:spacing w:val="-2"/>
          <w:sz w:val="28"/>
          <w:szCs w:val="28"/>
        </w:rPr>
        <w:t>В результате прохождения учебной практики по видам профессиональной деятельности обучающийся должен:</w:t>
      </w:r>
    </w:p>
    <w:p w:rsidR="00B5552A" w:rsidRPr="00526B8C" w:rsidRDefault="00B5552A" w:rsidP="00B5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Pr="00526B8C">
        <w:rPr>
          <w:b/>
          <w:i/>
          <w:sz w:val="28"/>
          <w:szCs w:val="28"/>
        </w:rPr>
        <w:t>меть практический опыт:</w:t>
      </w:r>
    </w:p>
    <w:p w:rsidR="00B5552A" w:rsidRPr="005D649D" w:rsidRDefault="00B5552A" w:rsidP="00B5552A">
      <w:pPr>
        <w:pStyle w:val="a7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проведения маркетинговых исследований и создания базы данных по туристским продуктам;</w:t>
      </w:r>
    </w:p>
    <w:p w:rsidR="00B5552A" w:rsidRPr="005D649D" w:rsidRDefault="00B5552A" w:rsidP="00B5552A">
      <w:pPr>
        <w:pStyle w:val="a7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планирования программ турпоездок, составления программ тура и турпакета;</w:t>
      </w:r>
    </w:p>
    <w:p w:rsidR="00B5552A" w:rsidRPr="005D649D" w:rsidRDefault="00B5552A" w:rsidP="00B5552A">
      <w:pPr>
        <w:pStyle w:val="a7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предоставления сопутствующих услуг;</w:t>
      </w:r>
    </w:p>
    <w:p w:rsidR="00B5552A" w:rsidRPr="005D649D" w:rsidRDefault="00B5552A" w:rsidP="00B5552A">
      <w:pPr>
        <w:pStyle w:val="a7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расчета себестоимости услуг, включенных в состав тура, и определения цены турпродукта; </w:t>
      </w:r>
    </w:p>
    <w:p w:rsidR="00B5552A" w:rsidRPr="005D649D" w:rsidRDefault="00B5552A" w:rsidP="00B5552A">
      <w:pPr>
        <w:pStyle w:val="a7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взаимодействия с турагентами по реализации турпродукта;</w:t>
      </w:r>
    </w:p>
    <w:p w:rsidR="00B5552A" w:rsidRPr="005D649D" w:rsidRDefault="00B5552A" w:rsidP="00B5552A">
      <w:pPr>
        <w:pStyle w:val="a7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работы с российскими и иностранными клиентами и агентами по продвижению турпродукта на рынке туристских услуг;</w:t>
      </w:r>
    </w:p>
    <w:p w:rsidR="00B5552A" w:rsidRPr="005D649D" w:rsidRDefault="00B5552A" w:rsidP="00B5552A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планирования рекламной кампании, проведения презентаций, включая работу на специализированных выставках;</w:t>
      </w:r>
    </w:p>
    <w:p w:rsidR="00B5552A" w:rsidRPr="005D649D" w:rsidRDefault="00B5552A" w:rsidP="00B5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D649D">
        <w:rPr>
          <w:b/>
          <w:sz w:val="28"/>
          <w:szCs w:val="28"/>
        </w:rPr>
        <w:t>уметь: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lastRenderedPageBreak/>
        <w:t xml:space="preserve">осуществлять маркетинговые исследования, использовать их результаты при создании туристского продукта и для переговоров с турагентствами;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проводить анализ деятельности других туркомпаний; 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работать на специализированных выставках с целью организации презентаций, распространения рекламных материалов и сбора информации;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обрабатывать информацию и анализировать результаты;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налаживать контакты с торговыми представительствами других регионов и стран;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работать с запросами клиентов, в том числе и иностранных; 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работать с информационными и справочными материалами;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составлять программы туров для российских и зарубежных клиентов;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составлять турпакеты с использованием иностранного языка;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оформлять документы для консульств, оформлять регистрацию иностранным гражданам;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оформлять страховые полисы;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вести документооборот с использованием информационных технологий;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анализировать и решать проблемы, возникающие во время тура, принимать меры по устранению причин, повлекших возникновение проблемы;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рассчитывать стоимость проживания, питания, транспортного и экскурсионного обслуживания;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рассчитывать себестоимость турпакета и определять цену турпродукта;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работать с агентскими договорами;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использовать каталоги и ценовые приложения;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консультировать партнеров по турпродуктам, оказывать помощь в продвижении и реализации турпродукта;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работать с заявками на бронирование туруслуг;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предоставлять информацию турагентам по рекламным турам;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использовать различные методы поощрения турагентов, рассчитывать для них комиссионное вознаграждение;  </w:t>
      </w:r>
    </w:p>
    <w:p w:rsidR="00B5552A" w:rsidRPr="005D649D" w:rsidRDefault="00B5552A" w:rsidP="00B5552A">
      <w:pPr>
        <w:pStyle w:val="a7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использовать эффективные методы общения с клиентами на русском и иностранном языках;</w:t>
      </w:r>
    </w:p>
    <w:p w:rsidR="00B5552A" w:rsidRPr="005D649D" w:rsidRDefault="00B5552A" w:rsidP="00B5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D649D">
        <w:rPr>
          <w:b/>
          <w:sz w:val="28"/>
          <w:szCs w:val="28"/>
        </w:rPr>
        <w:t>знать: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виды рекламного продукта;  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правила работы на выставках, методы анализа результатов деятельности на выставках; 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способы обработки статистических данных; 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методы работы с базами данных; 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методику работы со справочными и информационными материалами по страноведению и регионоведению, местам и видам размещения и питания, экскурсионным объектам и транспорту; 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планирование программ турпоездок;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правила оформления документов при работе с консульскими учреждениями, государственными организациями и страховыми компаниями; 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основные правила и методику составления программ туров;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lastRenderedPageBreak/>
        <w:t>правила оформления документов при работе с консульскими учреждениями, государственными организациями и страховыми компаниями;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способы устранения проблем, возникающих во время тура; 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методики расчета стоимости проживания, питания, транспортного и экскурсионного обслуживания;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методики расчета себестоимости турпакета и определения цены турпродукта; 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методику создания агентской сети и содержание агентских договоров;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основные формы работы с турагентами по продвижению и реализации турпродукта; 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правила бронирования туруслуг; 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методику организации рекламных туров;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>правила расчетов с турагентами и способы их поощрения;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основы маркетинга и методику проведения маркетинговых исследований; 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технику проведения рекламной кампании; </w:t>
      </w:r>
    </w:p>
    <w:p w:rsidR="00B5552A" w:rsidRPr="005D649D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49D">
        <w:rPr>
          <w:rFonts w:ascii="Times New Roman" w:hAnsi="Times New Roman"/>
          <w:sz w:val="28"/>
          <w:szCs w:val="28"/>
        </w:rPr>
        <w:t xml:space="preserve">методику формирования содержания и выбора дизайна рекламных материалов; </w:t>
      </w:r>
    </w:p>
    <w:p w:rsidR="00B5552A" w:rsidRPr="004A5D95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</w:pPr>
      <w:r w:rsidRPr="004A5D95">
        <w:rPr>
          <w:rFonts w:ascii="Times New Roman" w:hAnsi="Times New Roman"/>
          <w:sz w:val="28"/>
          <w:szCs w:val="28"/>
        </w:rPr>
        <w:t xml:space="preserve">техники эффективного делового общения, протокол и этикет; </w:t>
      </w:r>
    </w:p>
    <w:p w:rsidR="00B5552A" w:rsidRPr="004A5D95" w:rsidRDefault="00B5552A" w:rsidP="00B5552A">
      <w:pPr>
        <w:pStyle w:val="a7"/>
        <w:numPr>
          <w:ilvl w:val="0"/>
          <w:numId w:val="3"/>
        </w:numPr>
        <w:spacing w:line="240" w:lineRule="auto"/>
        <w:ind w:left="0"/>
        <w:jc w:val="both"/>
      </w:pPr>
      <w:r w:rsidRPr="004A5D95">
        <w:rPr>
          <w:rFonts w:ascii="Times New Roman" w:hAnsi="Times New Roman"/>
          <w:sz w:val="28"/>
          <w:szCs w:val="28"/>
        </w:rPr>
        <w:t>специфику норм общения с иностранными клиентами и агентами</w:t>
      </w:r>
      <w:r>
        <w:rPr>
          <w:rFonts w:ascii="Times New Roman" w:hAnsi="Times New Roman"/>
          <w:sz w:val="28"/>
          <w:szCs w:val="28"/>
        </w:rPr>
        <w:t>.</w:t>
      </w:r>
    </w:p>
    <w:p w:rsidR="00213DF1" w:rsidRDefault="00213DF1" w:rsidP="00955905">
      <w:pPr>
        <w:spacing w:line="360" w:lineRule="auto"/>
        <w:jc w:val="center"/>
        <w:rPr>
          <w:b/>
          <w:bCs/>
          <w:sz w:val="28"/>
          <w:szCs w:val="28"/>
        </w:rPr>
      </w:pPr>
    </w:p>
    <w:p w:rsidR="00955905" w:rsidRPr="00E72BC1" w:rsidRDefault="00F2705C" w:rsidP="00E72BC1">
      <w:pPr>
        <w:pStyle w:val="1"/>
      </w:pPr>
      <w:bookmarkStart w:id="3" w:name="_Toc532380042"/>
      <w:r w:rsidRPr="00E72BC1">
        <w:t>3. СОДЕРЖАНИЕ ПРАКТИКИ</w:t>
      </w:r>
      <w:bookmarkEnd w:id="3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3118"/>
        <w:gridCol w:w="709"/>
        <w:gridCol w:w="1985"/>
        <w:gridCol w:w="997"/>
      </w:tblGrid>
      <w:tr w:rsidR="00955905" w:rsidRPr="00A26AE1" w:rsidTr="00D52669">
        <w:trPr>
          <w:trHeight w:hRule="exact" w:val="1816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905" w:rsidRPr="00A26AE1" w:rsidRDefault="00955905" w:rsidP="00A06476">
            <w:pPr>
              <w:pStyle w:val="TableParagraph"/>
              <w:spacing w:line="319" w:lineRule="exact"/>
              <w:ind w:left="27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26AE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Название</w:t>
            </w:r>
            <w:r w:rsidRPr="00A26A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26AE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ПК</w:t>
            </w:r>
          </w:p>
          <w:p w:rsidR="00955905" w:rsidRPr="00A26AE1" w:rsidRDefault="00955905" w:rsidP="00A06476">
            <w:pPr>
              <w:ind w:firstLine="72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905" w:rsidRPr="00A26AE1" w:rsidRDefault="00955905" w:rsidP="00A06476">
            <w:pPr>
              <w:pStyle w:val="TableParagraph"/>
              <w:spacing w:before="1" w:line="322" w:lineRule="exact"/>
              <w:ind w:left="237" w:right="226" w:firstLine="35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26AE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Виды работ, обеспечивающих формирование ПК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905" w:rsidRPr="00A26AE1" w:rsidRDefault="00955905" w:rsidP="00A064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26AE1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905" w:rsidRPr="00A26AE1" w:rsidRDefault="00955905" w:rsidP="00A064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26AE1">
              <w:rPr>
                <w:rFonts w:eastAsia="Calibri"/>
                <w:b/>
                <w:bCs/>
              </w:rPr>
              <w:t>Формат практики</w:t>
            </w:r>
          </w:p>
          <w:p w:rsidR="00955905" w:rsidRPr="00A26AE1" w:rsidRDefault="00955905" w:rsidP="00A064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26AE1">
              <w:rPr>
                <w:rFonts w:eastAsia="Calibri"/>
                <w:b/>
                <w:bCs/>
              </w:rPr>
              <w:t>(рассредоточено/</w:t>
            </w:r>
          </w:p>
          <w:p w:rsidR="00955905" w:rsidRPr="00A26AE1" w:rsidRDefault="00955905" w:rsidP="00A064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26AE1">
              <w:rPr>
                <w:rFonts w:eastAsia="Calibri"/>
                <w:b/>
                <w:bCs/>
              </w:rPr>
              <w:t>концентрированно)</w:t>
            </w:r>
          </w:p>
          <w:p w:rsidR="00955905" w:rsidRPr="00A26AE1" w:rsidRDefault="00955905" w:rsidP="00A064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26AE1">
              <w:rPr>
                <w:rFonts w:eastAsia="Calibri"/>
                <w:b/>
                <w:bCs/>
              </w:rPr>
              <w:t>с указанием базы</w:t>
            </w:r>
          </w:p>
          <w:p w:rsidR="00955905" w:rsidRPr="00A26AE1" w:rsidRDefault="00955905" w:rsidP="00AE2D9F">
            <w:pPr>
              <w:pStyle w:val="TableParagraph"/>
              <w:spacing w:line="322" w:lineRule="exact"/>
              <w:ind w:left="224" w:right="176" w:hanging="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AE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практики</w:t>
            </w:r>
            <w:r w:rsidRPr="00A26AE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905" w:rsidRPr="00A26AE1" w:rsidRDefault="00955905" w:rsidP="00A064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26AE1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955905" w:rsidRPr="00A26AE1" w:rsidTr="00D52669">
        <w:trPr>
          <w:trHeight w:hRule="exact" w:val="3744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D9F" w:rsidRPr="00A26AE1" w:rsidRDefault="00D72704" w:rsidP="00D72704">
            <w:pPr>
              <w:pStyle w:val="ConsPlusNormal"/>
              <w:widowControl/>
              <w:ind w:left="185" w:right="141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AE1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  <w:p w:rsidR="00D72704" w:rsidRPr="00A26AE1" w:rsidRDefault="00D72704" w:rsidP="00D72704">
            <w:pPr>
              <w:pStyle w:val="ConsPlusNormal"/>
              <w:widowControl/>
              <w:ind w:left="185" w:right="141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AE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маркетинговые исследования рынка туристских услуг с целью формирования востребованного туристского продукта. </w:t>
            </w:r>
          </w:p>
          <w:p w:rsidR="00955905" w:rsidRPr="00A26AE1" w:rsidRDefault="00955905" w:rsidP="00D72704">
            <w:pPr>
              <w:pStyle w:val="TableParagraph"/>
              <w:spacing w:befor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704" w:rsidRPr="00A26AE1" w:rsidRDefault="00AE2D9F" w:rsidP="00AE2D9F">
            <w:pPr>
              <w:pStyle w:val="Default"/>
              <w:ind w:left="142"/>
            </w:pPr>
            <w:r w:rsidRPr="00A26AE1">
              <w:t>1. Составление вопросов (анкета) для мониторинга предпочтений клиентов по туристским регионам России.</w:t>
            </w:r>
          </w:p>
          <w:p w:rsidR="00AE2D9F" w:rsidRPr="00A26AE1" w:rsidRDefault="00AE2D9F" w:rsidP="00A06476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55905" w:rsidRPr="00A26AE1" w:rsidRDefault="00AE2D9F" w:rsidP="00AE2D9F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26AE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 Анализ результатов мониторинга, составление диаграмм и таблиц</w:t>
            </w:r>
          </w:p>
          <w:p w:rsidR="00AE2D9F" w:rsidRPr="00A26AE1" w:rsidRDefault="00AE2D9F" w:rsidP="00AE2D9F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AE2D9F" w:rsidRPr="00A26AE1" w:rsidRDefault="00AE2D9F" w:rsidP="00AE2D9F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AE2D9F" w:rsidRPr="00A26AE1" w:rsidRDefault="00AE2D9F" w:rsidP="00AE2D9F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AE2D9F" w:rsidRPr="00A26AE1" w:rsidRDefault="00AE2D9F" w:rsidP="00AE2D9F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905" w:rsidRPr="00A26AE1" w:rsidRDefault="00955905" w:rsidP="00CE3598">
            <w:pPr>
              <w:pStyle w:val="TableParagraph"/>
              <w:ind w:left="1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6AE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E3598" w:rsidRPr="00A26AE1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905" w:rsidRPr="00A26AE1" w:rsidRDefault="00955905" w:rsidP="00A06476">
            <w:pPr>
              <w:pStyle w:val="TableParagraph"/>
              <w:tabs>
                <w:tab w:val="left" w:pos="2126"/>
              </w:tabs>
              <w:ind w:left="104" w:right="806"/>
              <w:rPr>
                <w:rFonts w:ascii="Times New Roman" w:hAnsi="Times New Roman"/>
                <w:sz w:val="24"/>
                <w:szCs w:val="24"/>
              </w:rPr>
            </w:pPr>
            <w:r w:rsidRPr="00A26AE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рассредоточено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905" w:rsidRPr="00A26AE1" w:rsidRDefault="00955905" w:rsidP="00A06476">
            <w:pPr>
              <w:pStyle w:val="TableParagraph"/>
              <w:ind w:left="104" w:right="80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26AE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D72704" w:rsidRPr="00A26AE1" w:rsidTr="00D52669">
        <w:trPr>
          <w:trHeight w:hRule="exact" w:val="3413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72704" w:rsidRPr="00A26AE1" w:rsidRDefault="00D72704" w:rsidP="00D72704">
            <w:pPr>
              <w:pStyle w:val="ConsPlusNormal"/>
              <w:widowControl/>
              <w:ind w:left="185" w:right="141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72704" w:rsidRPr="00A26AE1" w:rsidRDefault="00AE2D9F" w:rsidP="00AE2D9F">
            <w:pPr>
              <w:pStyle w:val="Default"/>
              <w:ind w:left="142"/>
            </w:pPr>
            <w:r w:rsidRPr="00A26AE1">
              <w:t>3. Анализ туристских ресурсов туристического региона: культурно-исторических памятников туристического региона</w:t>
            </w:r>
            <w:r w:rsidR="00CE3598" w:rsidRPr="00A26AE1">
              <w:t>, транспортного обслуживания туристов на маршруте,  объектов питания, требования к обслуживанию туристов туристического региона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72704" w:rsidRPr="00A26AE1" w:rsidRDefault="00D72704" w:rsidP="00A06476">
            <w:pPr>
              <w:pStyle w:val="TableParagraph"/>
              <w:ind w:left="1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72704" w:rsidRPr="00A26AE1" w:rsidRDefault="00D72704" w:rsidP="00A06476">
            <w:pPr>
              <w:pStyle w:val="TableParagraph"/>
              <w:tabs>
                <w:tab w:val="left" w:pos="2126"/>
              </w:tabs>
              <w:ind w:left="104" w:right="806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72704" w:rsidRPr="00A26AE1" w:rsidRDefault="00D72704" w:rsidP="00A06476">
            <w:pPr>
              <w:pStyle w:val="TableParagraph"/>
              <w:ind w:left="104" w:right="80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E3598" w:rsidRPr="00A26AE1" w:rsidTr="00D52669">
        <w:trPr>
          <w:trHeight w:hRule="exact" w:val="2410"/>
        </w:trPr>
        <w:tc>
          <w:tcPr>
            <w:tcW w:w="24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E3598" w:rsidRPr="00A26AE1" w:rsidRDefault="00CE3598" w:rsidP="00AD0399">
            <w:pPr>
              <w:pStyle w:val="a4"/>
              <w:widowControl w:val="0"/>
              <w:ind w:left="185"/>
            </w:pPr>
            <w:r w:rsidRPr="00A26AE1">
              <w:t>ПК 3.2. Формировать туристский продукт.</w:t>
            </w:r>
          </w:p>
          <w:p w:rsidR="00CE3598" w:rsidRPr="00A26AE1" w:rsidRDefault="00CE3598" w:rsidP="00D72704">
            <w:pPr>
              <w:pStyle w:val="ConsPlusNormal"/>
              <w:widowControl/>
              <w:ind w:left="185" w:right="141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E3598" w:rsidRPr="00A26AE1" w:rsidRDefault="00CE3598" w:rsidP="00CE3598">
            <w:pPr>
              <w:pStyle w:val="Default"/>
              <w:ind w:left="142"/>
            </w:pPr>
            <w:r w:rsidRPr="00A26AE1">
              <w:t>4. Разработка программы тура</w:t>
            </w:r>
          </w:p>
          <w:p w:rsidR="00CE3598" w:rsidRPr="00A26AE1" w:rsidRDefault="00CE3598" w:rsidP="00CE3598">
            <w:pPr>
              <w:pStyle w:val="Default"/>
              <w:ind w:left="142"/>
              <w:rPr>
                <w:rFonts w:eastAsia="Times New Roman"/>
                <w:lang w:eastAsia="ru-RU"/>
              </w:rPr>
            </w:pPr>
            <w:r w:rsidRPr="00A26AE1">
              <w:t xml:space="preserve">5. </w:t>
            </w:r>
            <w:r w:rsidRPr="00A26AE1">
              <w:rPr>
                <w:rFonts w:eastAsia="Times New Roman"/>
                <w:lang w:eastAsia="ru-RU"/>
              </w:rPr>
              <w:t>Создание тура для определенного типа потребителей</w:t>
            </w:r>
            <w:r w:rsidR="00D567D7" w:rsidRPr="00A26AE1">
              <w:rPr>
                <w:rFonts w:eastAsia="Times New Roman"/>
                <w:lang w:eastAsia="ru-RU"/>
              </w:rPr>
              <w:t xml:space="preserve"> </w:t>
            </w:r>
          </w:p>
          <w:p w:rsidR="00CE3598" w:rsidRPr="00A26AE1" w:rsidRDefault="00CE3598" w:rsidP="00F50D38">
            <w:pPr>
              <w:pStyle w:val="Default"/>
              <w:ind w:left="142"/>
              <w:jc w:val="both"/>
            </w:pPr>
            <w:r w:rsidRPr="00A26AE1">
              <w:rPr>
                <w:rFonts w:eastAsia="Times New Roman"/>
                <w:lang w:eastAsia="ru-RU"/>
              </w:rPr>
              <w:t xml:space="preserve">6. </w:t>
            </w:r>
            <w:r w:rsidR="00F50D38" w:rsidRPr="00A26AE1">
              <w:rPr>
                <w:rFonts w:eastAsia="Times New Roman"/>
                <w:lang w:eastAsia="ru-RU"/>
              </w:rPr>
              <w:t>Создание презентации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52669" w:rsidRPr="00A26AE1" w:rsidRDefault="00D52669" w:rsidP="00A06476">
            <w:pPr>
              <w:pStyle w:val="TableParagraph"/>
              <w:ind w:left="1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52669" w:rsidRPr="00A26AE1" w:rsidRDefault="00D52669" w:rsidP="00D52669">
            <w:pPr>
              <w:rPr>
                <w:lang w:eastAsia="en-US"/>
              </w:rPr>
            </w:pPr>
          </w:p>
          <w:p w:rsidR="00CE3598" w:rsidRPr="00A26AE1" w:rsidRDefault="00CE3598" w:rsidP="00D52669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E3598" w:rsidRPr="00A26AE1" w:rsidRDefault="00CE3598" w:rsidP="00A06476">
            <w:pPr>
              <w:pStyle w:val="TableParagraph"/>
              <w:tabs>
                <w:tab w:val="left" w:pos="2126"/>
              </w:tabs>
              <w:ind w:left="104" w:right="806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E3598" w:rsidRPr="00A26AE1" w:rsidRDefault="00CE3598" w:rsidP="00A06476">
            <w:pPr>
              <w:pStyle w:val="TableParagraph"/>
              <w:ind w:left="104" w:right="80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F50D38" w:rsidRPr="00A26AE1" w:rsidTr="00BA6DAA">
        <w:trPr>
          <w:trHeight w:hRule="exact" w:val="3947"/>
        </w:trPr>
        <w:tc>
          <w:tcPr>
            <w:tcW w:w="24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50D38" w:rsidRPr="00A26AE1" w:rsidRDefault="00F50D38" w:rsidP="00047718">
            <w:pPr>
              <w:pStyle w:val="a4"/>
              <w:widowControl w:val="0"/>
              <w:ind w:left="185" w:hanging="185"/>
              <w:jc w:val="both"/>
            </w:pPr>
            <w:r w:rsidRPr="00A26AE1">
              <w:t>ПК 3.3. Рассчитывать стоимость туристского продукта.</w:t>
            </w:r>
          </w:p>
          <w:p w:rsidR="00F50D38" w:rsidRPr="00A26AE1" w:rsidRDefault="00F50D38" w:rsidP="00F50D38">
            <w:pPr>
              <w:pStyle w:val="a4"/>
              <w:widowControl w:val="0"/>
              <w:ind w:firstLine="539"/>
              <w:jc w:val="both"/>
            </w:pPr>
          </w:p>
          <w:p w:rsidR="00F50D38" w:rsidRPr="00A26AE1" w:rsidRDefault="00F50D38" w:rsidP="00F50D38">
            <w:pPr>
              <w:pStyle w:val="a4"/>
              <w:widowControl w:val="0"/>
              <w:ind w:firstLine="539"/>
              <w:jc w:val="both"/>
            </w:pPr>
          </w:p>
          <w:p w:rsidR="00F50D38" w:rsidRPr="00A26AE1" w:rsidRDefault="00F50D38" w:rsidP="00F50D38">
            <w:pPr>
              <w:pStyle w:val="a4"/>
              <w:widowControl w:val="0"/>
              <w:ind w:firstLine="539"/>
              <w:jc w:val="both"/>
            </w:pPr>
          </w:p>
          <w:p w:rsidR="00F50D38" w:rsidRPr="00A26AE1" w:rsidRDefault="00F50D38" w:rsidP="00F50D38">
            <w:pPr>
              <w:pStyle w:val="a4"/>
              <w:widowControl w:val="0"/>
              <w:ind w:firstLine="539"/>
              <w:jc w:val="both"/>
            </w:pPr>
          </w:p>
          <w:p w:rsidR="00047718" w:rsidRPr="00A26AE1" w:rsidRDefault="00047718" w:rsidP="00F50D38">
            <w:pPr>
              <w:pStyle w:val="a4"/>
              <w:widowControl w:val="0"/>
              <w:ind w:firstLine="539"/>
              <w:jc w:val="both"/>
            </w:pPr>
          </w:p>
          <w:p w:rsidR="00AD0399" w:rsidRPr="00A26AE1" w:rsidRDefault="00AD0399" w:rsidP="00F50D38">
            <w:pPr>
              <w:pStyle w:val="a4"/>
              <w:widowControl w:val="0"/>
              <w:ind w:firstLine="539"/>
              <w:jc w:val="both"/>
            </w:pPr>
          </w:p>
          <w:p w:rsidR="00AD0399" w:rsidRPr="00A26AE1" w:rsidRDefault="00AD0399" w:rsidP="00F50D38">
            <w:pPr>
              <w:pStyle w:val="a4"/>
              <w:widowControl w:val="0"/>
              <w:ind w:firstLine="539"/>
              <w:jc w:val="both"/>
            </w:pPr>
          </w:p>
          <w:p w:rsidR="00F50D38" w:rsidRPr="00A26AE1" w:rsidRDefault="00F50D38" w:rsidP="00CE3598">
            <w:pPr>
              <w:pStyle w:val="a4"/>
              <w:widowControl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50D38" w:rsidRPr="00A26AE1" w:rsidRDefault="0082337D" w:rsidP="00CE3598">
            <w:pPr>
              <w:pStyle w:val="Default"/>
              <w:ind w:left="142"/>
            </w:pPr>
            <w:r w:rsidRPr="00A26AE1">
              <w:t>7</w:t>
            </w:r>
            <w:r w:rsidR="00047718" w:rsidRPr="00A26AE1">
              <w:t>-</w:t>
            </w:r>
            <w:r w:rsidR="00AD0399" w:rsidRPr="00A26AE1">
              <w:t>11</w:t>
            </w:r>
            <w:r w:rsidR="00047718" w:rsidRPr="00A26AE1">
              <w:t xml:space="preserve">. </w:t>
            </w:r>
            <w:r w:rsidRPr="00A26AE1">
              <w:t xml:space="preserve"> Решение практических задач:</w:t>
            </w:r>
          </w:p>
          <w:p w:rsidR="0082337D" w:rsidRPr="00A26AE1" w:rsidRDefault="0082337D" w:rsidP="00CE3598">
            <w:pPr>
              <w:pStyle w:val="Default"/>
              <w:ind w:left="142"/>
              <w:rPr>
                <w:rStyle w:val="a8"/>
                <w:b w:val="0"/>
                <w:color w:val="auto"/>
              </w:rPr>
            </w:pPr>
            <w:r w:rsidRPr="00A26AE1">
              <w:rPr>
                <w:rStyle w:val="a8"/>
                <w:b w:val="0"/>
                <w:color w:val="auto"/>
              </w:rPr>
              <w:t>«Расчет цены группового обслуживания»</w:t>
            </w:r>
          </w:p>
          <w:p w:rsidR="0082337D" w:rsidRPr="00A26AE1" w:rsidRDefault="0082337D" w:rsidP="0082337D">
            <w:pPr>
              <w:pStyle w:val="Default"/>
              <w:ind w:left="142"/>
              <w:rPr>
                <w:rStyle w:val="a8"/>
                <w:b w:val="0"/>
                <w:color w:val="auto"/>
              </w:rPr>
            </w:pPr>
            <w:r w:rsidRPr="00A26AE1">
              <w:rPr>
                <w:rStyle w:val="a8"/>
                <w:b w:val="0"/>
                <w:color w:val="auto"/>
              </w:rPr>
              <w:t>«Расчет цены индивидуального обслуживания»</w:t>
            </w:r>
          </w:p>
          <w:p w:rsidR="0082337D" w:rsidRPr="00A26AE1" w:rsidRDefault="0082337D" w:rsidP="0082337D">
            <w:pPr>
              <w:pStyle w:val="Default"/>
              <w:ind w:left="142"/>
              <w:rPr>
                <w:rStyle w:val="a8"/>
                <w:b w:val="0"/>
                <w:color w:val="auto"/>
                <w:shd w:val="clear" w:color="auto" w:fill="F3F3F3"/>
              </w:rPr>
            </w:pPr>
            <w:r w:rsidRPr="00A26AE1">
              <w:rPr>
                <w:rStyle w:val="a8"/>
                <w:b w:val="0"/>
                <w:color w:val="auto"/>
              </w:rPr>
              <w:t>«Расчет цены квоты и дохода туроператора</w:t>
            </w:r>
            <w:r w:rsidRPr="00A26AE1">
              <w:rPr>
                <w:rStyle w:val="a8"/>
                <w:b w:val="0"/>
                <w:color w:val="auto"/>
                <w:shd w:val="clear" w:color="auto" w:fill="F3F3F3"/>
              </w:rPr>
              <w:t>»</w:t>
            </w:r>
          </w:p>
          <w:p w:rsidR="00AD0399" w:rsidRPr="00A26AE1" w:rsidRDefault="00AD0399" w:rsidP="00AD0399">
            <w:pPr>
              <w:autoSpaceDE w:val="0"/>
              <w:autoSpaceDN w:val="0"/>
              <w:adjustRightInd w:val="0"/>
              <w:ind w:left="142"/>
              <w:rPr>
                <w:rFonts w:eastAsiaTheme="minorHAnsi"/>
                <w:bCs/>
                <w:lang w:eastAsia="en-US"/>
              </w:rPr>
            </w:pPr>
            <w:r w:rsidRPr="00A26AE1">
              <w:rPr>
                <w:rStyle w:val="a8"/>
                <w:b w:val="0"/>
                <w:shd w:val="clear" w:color="auto" w:fill="F3F3F3"/>
              </w:rPr>
              <w:t>«</w:t>
            </w:r>
            <w:r w:rsidRPr="00A26AE1">
              <w:rPr>
                <w:rFonts w:eastAsiaTheme="minorHAnsi"/>
                <w:bCs/>
                <w:lang w:eastAsia="en-US"/>
              </w:rPr>
              <w:t>Расчет цены обслуживания конференции</w:t>
            </w:r>
          </w:p>
          <w:p w:rsidR="00AD0399" w:rsidRPr="00A26AE1" w:rsidRDefault="00AD0399" w:rsidP="00AD0399">
            <w:pPr>
              <w:pStyle w:val="Default"/>
              <w:ind w:left="142"/>
              <w:rPr>
                <w:rStyle w:val="a8"/>
                <w:b w:val="0"/>
                <w:color w:val="auto"/>
              </w:rPr>
            </w:pPr>
            <w:r w:rsidRPr="00A26AE1">
              <w:rPr>
                <w:bCs/>
              </w:rPr>
              <w:t>(деловой туризм)»</w:t>
            </w:r>
          </w:p>
          <w:p w:rsidR="0082337D" w:rsidRPr="00A26AE1" w:rsidRDefault="00AD0399" w:rsidP="00CE3598">
            <w:pPr>
              <w:pStyle w:val="Default"/>
              <w:ind w:left="142"/>
              <w:rPr>
                <w:rStyle w:val="a8"/>
                <w:color w:val="auto"/>
              </w:rPr>
            </w:pPr>
            <w:r w:rsidRPr="00A26AE1">
              <w:rPr>
                <w:bCs/>
              </w:rPr>
              <w:t>«Обслуживание туристов: размещение в отеле»</w:t>
            </w:r>
          </w:p>
          <w:p w:rsidR="00AD0399" w:rsidRPr="00A26AE1" w:rsidRDefault="00AD0399" w:rsidP="00AD0399">
            <w:pPr>
              <w:pStyle w:val="Default"/>
              <w:ind w:left="14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50D38" w:rsidRPr="00A26AE1" w:rsidRDefault="00F50D38" w:rsidP="00A06476">
            <w:pPr>
              <w:pStyle w:val="TableParagraph"/>
              <w:ind w:left="1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50D38" w:rsidRPr="00A26AE1" w:rsidRDefault="00F50D38" w:rsidP="00A06476">
            <w:pPr>
              <w:pStyle w:val="TableParagraph"/>
              <w:tabs>
                <w:tab w:val="left" w:pos="2126"/>
              </w:tabs>
              <w:ind w:left="104" w:right="806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50D38" w:rsidRPr="00A26AE1" w:rsidRDefault="00F50D38" w:rsidP="00A06476">
            <w:pPr>
              <w:pStyle w:val="TableParagraph"/>
              <w:ind w:left="104" w:right="80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D0399" w:rsidRPr="00A26AE1" w:rsidTr="00BA6DAA">
        <w:trPr>
          <w:trHeight w:hRule="exact" w:val="4404"/>
        </w:trPr>
        <w:tc>
          <w:tcPr>
            <w:tcW w:w="24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0399" w:rsidRPr="00A26AE1" w:rsidRDefault="00AD0399" w:rsidP="0004771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" w:right="141"/>
              <w:contextualSpacing/>
            </w:pPr>
            <w:r w:rsidRPr="00A26AE1">
              <w:t>ПК 3.4. Взаимодействовать с турагентами по реализации и продвижению туристского продукта.</w:t>
            </w:r>
          </w:p>
          <w:p w:rsidR="00AD0399" w:rsidRPr="00A26AE1" w:rsidRDefault="00AD0399" w:rsidP="00CE3598">
            <w:pPr>
              <w:pStyle w:val="a4"/>
              <w:widowControl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0399" w:rsidRPr="00A26AE1" w:rsidRDefault="00AD0399" w:rsidP="00CE3598">
            <w:pPr>
              <w:pStyle w:val="Default"/>
              <w:ind w:left="142"/>
            </w:pPr>
            <w:r w:rsidRPr="00A26AE1">
              <w:t>12-18. Выполнение кейсов:</w:t>
            </w:r>
          </w:p>
          <w:p w:rsidR="00AD0399" w:rsidRPr="00A26AE1" w:rsidRDefault="00AD0399" w:rsidP="00047718">
            <w:pPr>
              <w:autoSpaceDE w:val="0"/>
              <w:autoSpaceDN w:val="0"/>
              <w:adjustRightInd w:val="0"/>
              <w:ind w:left="142"/>
              <w:rPr>
                <w:rFonts w:eastAsiaTheme="minorHAnsi"/>
                <w:bCs/>
                <w:lang w:eastAsia="en-US"/>
              </w:rPr>
            </w:pPr>
            <w:r w:rsidRPr="00A26AE1">
              <w:rPr>
                <w:rFonts w:eastAsiaTheme="minorHAnsi"/>
                <w:bCs/>
                <w:lang w:eastAsia="en-US"/>
              </w:rPr>
              <w:t>«Требования к туроператору в сфере внутреннего и</w:t>
            </w:r>
          </w:p>
          <w:p w:rsidR="00AD0399" w:rsidRPr="00A26AE1" w:rsidRDefault="00AD0399" w:rsidP="00047718">
            <w:pPr>
              <w:pStyle w:val="Default"/>
              <w:ind w:left="142"/>
              <w:rPr>
                <w:bCs/>
              </w:rPr>
            </w:pPr>
            <w:r w:rsidRPr="00A26AE1">
              <w:rPr>
                <w:bCs/>
              </w:rPr>
              <w:t>въездного туризма»</w:t>
            </w:r>
          </w:p>
          <w:p w:rsidR="00AD0399" w:rsidRPr="00A26AE1" w:rsidRDefault="00AD0399" w:rsidP="003D7878">
            <w:pPr>
              <w:pStyle w:val="Default"/>
              <w:ind w:left="142"/>
              <w:rPr>
                <w:bCs/>
              </w:rPr>
            </w:pPr>
            <w:r w:rsidRPr="00A26AE1">
              <w:rPr>
                <w:bCs/>
              </w:rPr>
              <w:t>«Обслуживание туристов: банкротство туроператора»</w:t>
            </w:r>
          </w:p>
          <w:p w:rsidR="00AD0399" w:rsidRPr="00A26AE1" w:rsidRDefault="00AD0399" w:rsidP="003D7878">
            <w:pPr>
              <w:pStyle w:val="Default"/>
              <w:ind w:left="142"/>
              <w:rPr>
                <w:bCs/>
              </w:rPr>
            </w:pPr>
            <w:r w:rsidRPr="00A26AE1">
              <w:rPr>
                <w:b/>
                <w:bCs/>
              </w:rPr>
              <w:t>«</w:t>
            </w:r>
            <w:r w:rsidRPr="00A26AE1">
              <w:rPr>
                <w:bCs/>
              </w:rPr>
              <w:t>Обслуживание туристов: выезд из России»</w:t>
            </w:r>
          </w:p>
          <w:p w:rsidR="00AD0399" w:rsidRPr="00A26AE1" w:rsidRDefault="00AD0399" w:rsidP="003D7878">
            <w:pPr>
              <w:pStyle w:val="Default"/>
              <w:ind w:left="142"/>
              <w:rPr>
                <w:bCs/>
              </w:rPr>
            </w:pPr>
            <w:r w:rsidRPr="00A26AE1">
              <w:rPr>
                <w:bCs/>
              </w:rPr>
              <w:t>«Обслуживание туристов: размещение в отеле</w:t>
            </w:r>
          </w:p>
          <w:p w:rsidR="00AD0399" w:rsidRPr="00A26AE1" w:rsidRDefault="00AD0399" w:rsidP="00AD0399">
            <w:pPr>
              <w:pStyle w:val="Default"/>
              <w:ind w:left="142"/>
              <w:rPr>
                <w:bCs/>
              </w:rPr>
            </w:pPr>
            <w:r w:rsidRPr="00A26AE1">
              <w:rPr>
                <w:bCs/>
              </w:rPr>
              <w:t>«Обслуживание туристов: выезд из России»</w:t>
            </w:r>
          </w:p>
          <w:p w:rsidR="00AD0399" w:rsidRPr="00A26AE1" w:rsidRDefault="00AD0399" w:rsidP="00AD0399">
            <w:pPr>
              <w:pStyle w:val="Default"/>
              <w:ind w:left="142"/>
              <w:rPr>
                <w:bCs/>
              </w:rPr>
            </w:pPr>
            <w:r w:rsidRPr="00A26AE1">
              <w:rPr>
                <w:bCs/>
              </w:rPr>
              <w:t>«Обслуживание туристов: отмена авиарейса»</w:t>
            </w:r>
          </w:p>
          <w:p w:rsidR="00AD0399" w:rsidRPr="00A26AE1" w:rsidRDefault="00AD0399" w:rsidP="00AD0399">
            <w:pPr>
              <w:pStyle w:val="Default"/>
              <w:ind w:left="142"/>
            </w:pPr>
            <w:r w:rsidRPr="00A26AE1">
              <w:rPr>
                <w:bCs/>
              </w:rPr>
              <w:t>«Подготовка к поездке: отказ в выдаче визы»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0399" w:rsidRPr="00A26AE1" w:rsidRDefault="00AD0399" w:rsidP="00A06476">
            <w:pPr>
              <w:pStyle w:val="TableParagraph"/>
              <w:ind w:left="1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0399" w:rsidRPr="00A26AE1" w:rsidRDefault="00AD0399" w:rsidP="00A06476">
            <w:pPr>
              <w:pStyle w:val="TableParagraph"/>
              <w:tabs>
                <w:tab w:val="left" w:pos="2126"/>
              </w:tabs>
              <w:ind w:left="104" w:right="806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0399" w:rsidRPr="00A26AE1" w:rsidRDefault="00AD0399" w:rsidP="00A06476">
            <w:pPr>
              <w:pStyle w:val="TableParagraph"/>
              <w:ind w:left="104" w:right="80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2705C" w:rsidRPr="00E72BC1" w:rsidRDefault="00F2705C" w:rsidP="00E72BC1">
      <w:pPr>
        <w:pStyle w:val="1"/>
      </w:pPr>
      <w:bookmarkStart w:id="4" w:name="_Toc532380043"/>
      <w:r w:rsidRPr="00E72BC1">
        <w:lastRenderedPageBreak/>
        <w:t>4. условия реализации рабочей программЫ</w:t>
      </w:r>
      <w:bookmarkEnd w:id="4"/>
    </w:p>
    <w:p w:rsidR="00F2705C" w:rsidRPr="001F706A" w:rsidRDefault="00F2705C" w:rsidP="00F2705C">
      <w:pPr>
        <w:spacing w:line="360" w:lineRule="auto"/>
        <w:jc w:val="both"/>
        <w:rPr>
          <w:b/>
          <w:sz w:val="28"/>
          <w:szCs w:val="28"/>
        </w:rPr>
      </w:pPr>
      <w:r w:rsidRPr="001F706A">
        <w:rPr>
          <w:b/>
          <w:sz w:val="28"/>
          <w:szCs w:val="28"/>
        </w:rPr>
        <w:t>4.1 Требования к условиям проведения учебной практики</w:t>
      </w:r>
    </w:p>
    <w:p w:rsidR="00E72BC1" w:rsidRPr="004142FD" w:rsidRDefault="00E72BC1" w:rsidP="004142FD">
      <w:pPr>
        <w:widowControl w:val="0"/>
        <w:numPr>
          <w:ilvl w:val="0"/>
          <w:numId w:val="5"/>
        </w:numPr>
        <w:tabs>
          <w:tab w:val="clear" w:pos="2124"/>
          <w:tab w:val="num" w:pos="0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Занятия проводятся в </w:t>
      </w:r>
      <w:r w:rsidR="004142FD">
        <w:rPr>
          <w:sz w:val="28"/>
          <w:szCs w:val="28"/>
        </w:rPr>
        <w:t>п</w:t>
      </w:r>
      <w:r w:rsidRPr="004142FD">
        <w:rPr>
          <w:sz w:val="28"/>
          <w:szCs w:val="28"/>
        </w:rPr>
        <w:t>омещени</w:t>
      </w:r>
      <w:r w:rsidR="004142FD">
        <w:rPr>
          <w:sz w:val="28"/>
          <w:szCs w:val="28"/>
        </w:rPr>
        <w:t>и</w:t>
      </w:r>
      <w:r w:rsidRPr="004142FD">
        <w:rPr>
          <w:sz w:val="28"/>
          <w:szCs w:val="28"/>
        </w:rPr>
        <w:t xml:space="preserve"> для самостоятельной работы (аудитория 213) укомплектовано оборудованием: компьютеры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E72BC1" w:rsidRPr="00E72BC1" w:rsidRDefault="00E72BC1" w:rsidP="00E72BC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left="0" w:firstLine="0"/>
        <w:rPr>
          <w:sz w:val="28"/>
          <w:szCs w:val="28"/>
        </w:rPr>
      </w:pPr>
      <w:r w:rsidRPr="00E72BC1">
        <w:rPr>
          <w:sz w:val="28"/>
          <w:szCs w:val="28"/>
        </w:rPr>
        <w:t>Windows 7 x64</w:t>
      </w:r>
      <w:r w:rsidRPr="00E72BC1">
        <w:rPr>
          <w:sz w:val="28"/>
          <w:szCs w:val="28"/>
        </w:rPr>
        <w:tab/>
      </w:r>
    </w:p>
    <w:p w:rsidR="00E72BC1" w:rsidRPr="00E72BC1" w:rsidRDefault="00E72BC1" w:rsidP="00E72BC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left="0" w:firstLine="0"/>
        <w:rPr>
          <w:sz w:val="28"/>
          <w:szCs w:val="28"/>
        </w:rPr>
      </w:pPr>
      <w:r w:rsidRPr="00E72BC1">
        <w:rPr>
          <w:sz w:val="28"/>
          <w:szCs w:val="28"/>
        </w:rPr>
        <w:t>Подписка: Microsoft Imagine Premium</w:t>
      </w:r>
    </w:p>
    <w:p w:rsidR="00E72BC1" w:rsidRPr="00E72BC1" w:rsidRDefault="00E72BC1" w:rsidP="00E72BC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left="0" w:firstLine="0"/>
        <w:rPr>
          <w:sz w:val="28"/>
          <w:szCs w:val="28"/>
        </w:rPr>
      </w:pPr>
      <w:r w:rsidRPr="00E72BC1">
        <w:rPr>
          <w:sz w:val="28"/>
          <w:szCs w:val="28"/>
        </w:rPr>
        <w:t>Идентификатор подписки: 61b01ca9-5847-4b61-9246-e77916134874</w:t>
      </w:r>
    </w:p>
    <w:p w:rsidR="00E72BC1" w:rsidRPr="00E72BC1" w:rsidRDefault="00E72BC1" w:rsidP="00E72BC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left="0" w:firstLine="0"/>
        <w:rPr>
          <w:sz w:val="28"/>
          <w:szCs w:val="28"/>
        </w:rPr>
      </w:pPr>
      <w:r w:rsidRPr="00E72BC1">
        <w:rPr>
          <w:sz w:val="28"/>
          <w:szCs w:val="28"/>
        </w:rPr>
        <w:t>Акт предоставления прав №Tr043209 от 06.09.2016"</w:t>
      </w:r>
    </w:p>
    <w:p w:rsidR="00E72BC1" w:rsidRPr="00E72BC1" w:rsidRDefault="00E72BC1" w:rsidP="00E72BC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left="0" w:firstLine="0"/>
        <w:rPr>
          <w:sz w:val="28"/>
          <w:szCs w:val="28"/>
        </w:rPr>
      </w:pPr>
      <w:r w:rsidRPr="00E72BC1">
        <w:rPr>
          <w:sz w:val="28"/>
          <w:szCs w:val="28"/>
        </w:rPr>
        <w:t>Microsoft Office 2016</w:t>
      </w:r>
      <w:r w:rsidRPr="00E72BC1">
        <w:rPr>
          <w:sz w:val="28"/>
          <w:szCs w:val="28"/>
        </w:rPr>
        <w:tab/>
      </w:r>
    </w:p>
    <w:p w:rsidR="00213DF1" w:rsidRPr="00213DF1" w:rsidRDefault="00E72BC1" w:rsidP="00E72BC1">
      <w:pPr>
        <w:widowControl w:val="0"/>
        <w:numPr>
          <w:ilvl w:val="0"/>
          <w:numId w:val="5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left="0" w:firstLine="0"/>
        <w:rPr>
          <w:sz w:val="28"/>
          <w:szCs w:val="28"/>
        </w:rPr>
      </w:pPr>
      <w:r w:rsidRPr="00E72BC1">
        <w:rPr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F2705C" w:rsidRPr="001F706A" w:rsidRDefault="00F2705C" w:rsidP="00F2705C">
      <w:pPr>
        <w:spacing w:line="360" w:lineRule="auto"/>
        <w:ind w:firstLine="709"/>
        <w:jc w:val="both"/>
        <w:rPr>
          <w:sz w:val="28"/>
          <w:szCs w:val="28"/>
        </w:rPr>
      </w:pPr>
      <w:r w:rsidRPr="001F706A">
        <w:rPr>
          <w:sz w:val="28"/>
          <w:szCs w:val="28"/>
        </w:rPr>
        <w:t xml:space="preserve"> </w:t>
      </w:r>
    </w:p>
    <w:p w:rsidR="00F2705C" w:rsidRPr="001F706A" w:rsidRDefault="00F2705C" w:rsidP="00F270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1F706A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2</w:t>
      </w:r>
      <w:r w:rsidRPr="001F706A">
        <w:rPr>
          <w:b/>
          <w:bCs/>
          <w:sz w:val="28"/>
          <w:szCs w:val="28"/>
        </w:rPr>
        <w:t xml:space="preserve"> Информационное обеспечение обучения </w:t>
      </w:r>
    </w:p>
    <w:p w:rsidR="00560595" w:rsidRPr="00560595" w:rsidRDefault="00560595" w:rsidP="0056059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560595">
        <w:rPr>
          <w:rFonts w:eastAsia="Calibri"/>
          <w:sz w:val="28"/>
          <w:szCs w:val="28"/>
          <w:lang w:eastAsia="en-US"/>
        </w:rPr>
        <w:t>СПИСОК ЛИТЕРАТУРЫ</w:t>
      </w:r>
    </w:p>
    <w:p w:rsidR="00281577" w:rsidRPr="00C432C4" w:rsidRDefault="00281577" w:rsidP="00281577">
      <w:pPr>
        <w:ind w:firstLine="709"/>
        <w:jc w:val="both"/>
        <w:rPr>
          <w:b/>
          <w:sz w:val="28"/>
          <w:szCs w:val="28"/>
        </w:rPr>
      </w:pPr>
      <w:r w:rsidRPr="00C432C4">
        <w:rPr>
          <w:b/>
          <w:sz w:val="28"/>
          <w:szCs w:val="28"/>
        </w:rPr>
        <w:t>Основная литература:</w:t>
      </w:r>
    </w:p>
    <w:p w:rsidR="00281577" w:rsidRPr="00281577" w:rsidRDefault="00281577" w:rsidP="00281577">
      <w:pPr>
        <w:ind w:firstLine="709"/>
        <w:rPr>
          <w:bCs/>
          <w:sz w:val="28"/>
          <w:szCs w:val="28"/>
        </w:rPr>
      </w:pPr>
      <w:r w:rsidRPr="00281577">
        <w:rPr>
          <w:bCs/>
          <w:sz w:val="28"/>
          <w:szCs w:val="28"/>
        </w:rPr>
        <w:t xml:space="preserve">Феденева И. Н. Организация туристской индустрии: Учебное пособие для СПО/  И. Н. Феденева, В. П. Нехорошков, Л. К. Комарова; отв. ред. В. П. Нехорошков. – 2-е изд., перераб. и доп. – М.: Издательство Юрайт, 2018. – 205 с. – (Серия: Профессиональное образование). – http:// </w:t>
      </w:r>
      <w:hyperlink r:id="rId8" w:history="1">
        <w:r w:rsidRPr="00281577">
          <w:rPr>
            <w:bCs/>
            <w:sz w:val="28"/>
            <w:szCs w:val="28"/>
          </w:rPr>
          <w:t>biblio</w:t>
        </w:r>
      </w:hyperlink>
      <w:r w:rsidRPr="00281577">
        <w:rPr>
          <w:bCs/>
          <w:sz w:val="28"/>
          <w:szCs w:val="28"/>
        </w:rPr>
        <w:t>-online.ru/</w:t>
      </w:r>
    </w:p>
    <w:p w:rsidR="00281577" w:rsidRPr="00281577" w:rsidRDefault="00281577" w:rsidP="00281577">
      <w:pPr>
        <w:ind w:firstLine="709"/>
        <w:rPr>
          <w:bCs/>
          <w:sz w:val="28"/>
          <w:szCs w:val="28"/>
        </w:rPr>
      </w:pPr>
      <w:r w:rsidRPr="00281577">
        <w:rPr>
          <w:bCs/>
          <w:sz w:val="28"/>
          <w:szCs w:val="28"/>
        </w:rPr>
        <w:t>Восколович Н.А. Маркетинг туристских услуг: Учебник / Н.А. Восколович. – 2-е изд., перераб. и доп. – М.: ЮНИТИ-ДАНА, 2015. – 207 с. – http:// biblioclub.ru</w:t>
      </w:r>
    </w:p>
    <w:p w:rsidR="00281577" w:rsidRPr="00281577" w:rsidRDefault="00281577" w:rsidP="00281577">
      <w:pPr>
        <w:ind w:firstLine="709"/>
        <w:rPr>
          <w:sz w:val="28"/>
          <w:szCs w:val="28"/>
        </w:rPr>
      </w:pPr>
      <w:r w:rsidRPr="00281577">
        <w:rPr>
          <w:bCs/>
          <w:sz w:val="28"/>
          <w:szCs w:val="28"/>
        </w:rPr>
        <w:t>Джанджугазова Е.А.</w:t>
      </w:r>
      <w:r w:rsidRPr="00281577">
        <w:rPr>
          <w:b/>
          <w:bCs/>
          <w:sz w:val="28"/>
          <w:szCs w:val="28"/>
        </w:rPr>
        <w:t xml:space="preserve"> </w:t>
      </w:r>
      <w:r w:rsidRPr="00281577">
        <w:rPr>
          <w:color w:val="222222"/>
          <w:sz w:val="28"/>
          <w:szCs w:val="28"/>
        </w:rPr>
        <w:t>Маркетинговые технологии в туризме. Маркетинг туристских территорий</w:t>
      </w:r>
      <w:r w:rsidRPr="00281577">
        <w:rPr>
          <w:color w:val="333333"/>
          <w:sz w:val="28"/>
          <w:szCs w:val="28"/>
          <w:shd w:val="clear" w:color="auto" w:fill="FFFFFF"/>
        </w:rPr>
        <w:t xml:space="preserve"> Учебное пособие для СПО/ Е.А. </w:t>
      </w:r>
      <w:r w:rsidRPr="00281577">
        <w:rPr>
          <w:bCs/>
          <w:sz w:val="28"/>
          <w:szCs w:val="28"/>
        </w:rPr>
        <w:t>Джанджугазова</w:t>
      </w:r>
      <w:r w:rsidRPr="00281577">
        <w:rPr>
          <w:color w:val="333333"/>
          <w:sz w:val="28"/>
          <w:szCs w:val="28"/>
          <w:shd w:val="clear" w:color="auto" w:fill="FFFFFF"/>
        </w:rPr>
        <w:t xml:space="preserve"> . </w:t>
      </w:r>
      <w:r w:rsidRPr="00281577">
        <w:rPr>
          <w:color w:val="222222"/>
          <w:sz w:val="28"/>
          <w:szCs w:val="28"/>
        </w:rPr>
        <w:t>–</w:t>
      </w:r>
      <w:r w:rsidRPr="00281577">
        <w:rPr>
          <w:color w:val="333333"/>
          <w:sz w:val="28"/>
          <w:szCs w:val="28"/>
          <w:shd w:val="clear" w:color="auto" w:fill="FFFFFF"/>
        </w:rPr>
        <w:t xml:space="preserve"> 3-е изд., испр. и доп. </w:t>
      </w:r>
      <w:r w:rsidRPr="00281577">
        <w:rPr>
          <w:color w:val="222222"/>
          <w:sz w:val="28"/>
          <w:szCs w:val="28"/>
        </w:rPr>
        <w:t>–</w:t>
      </w:r>
      <w:r w:rsidRPr="00281577">
        <w:rPr>
          <w:color w:val="333333"/>
          <w:sz w:val="28"/>
          <w:szCs w:val="28"/>
          <w:shd w:val="clear" w:color="auto" w:fill="FFFFFF"/>
        </w:rPr>
        <w:t xml:space="preserve"> М.: Издательство Юрайт, 2019. </w:t>
      </w:r>
      <w:r w:rsidRPr="00281577">
        <w:rPr>
          <w:color w:val="222222"/>
          <w:sz w:val="28"/>
          <w:szCs w:val="28"/>
        </w:rPr>
        <w:t>–</w:t>
      </w:r>
      <w:r w:rsidRPr="00281577">
        <w:rPr>
          <w:color w:val="333333"/>
          <w:sz w:val="28"/>
          <w:szCs w:val="28"/>
          <w:shd w:val="clear" w:color="auto" w:fill="FFFFFF"/>
        </w:rPr>
        <w:t xml:space="preserve"> 208 с. </w:t>
      </w:r>
      <w:r w:rsidRPr="00281577">
        <w:rPr>
          <w:color w:val="222222"/>
          <w:sz w:val="28"/>
          <w:szCs w:val="28"/>
        </w:rPr>
        <w:t>–</w:t>
      </w:r>
      <w:r w:rsidRPr="00281577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 </w:t>
      </w:r>
      <w:r w:rsidRPr="00281577">
        <w:rPr>
          <w:sz w:val="28"/>
          <w:szCs w:val="28"/>
        </w:rPr>
        <w:t xml:space="preserve">– </w:t>
      </w:r>
      <w:r w:rsidRPr="00281577">
        <w:rPr>
          <w:sz w:val="28"/>
          <w:szCs w:val="28"/>
          <w:lang w:val="en-US"/>
        </w:rPr>
        <w:t>http</w:t>
      </w:r>
      <w:r w:rsidRPr="00281577">
        <w:rPr>
          <w:sz w:val="28"/>
          <w:szCs w:val="28"/>
        </w:rPr>
        <w:t xml:space="preserve">:// </w:t>
      </w:r>
      <w:hyperlink r:id="rId9" w:history="1">
        <w:r w:rsidRPr="00281577">
          <w:rPr>
            <w:sz w:val="28"/>
            <w:szCs w:val="28"/>
            <w:lang w:val="en-US"/>
          </w:rPr>
          <w:t>biblio</w:t>
        </w:r>
      </w:hyperlink>
      <w:r w:rsidRPr="00281577">
        <w:rPr>
          <w:sz w:val="28"/>
          <w:szCs w:val="28"/>
        </w:rPr>
        <w:t>-</w:t>
      </w:r>
      <w:r w:rsidRPr="00281577">
        <w:rPr>
          <w:sz w:val="28"/>
          <w:szCs w:val="28"/>
          <w:lang w:val="en-US"/>
        </w:rPr>
        <w:t>online</w:t>
      </w:r>
      <w:r w:rsidRPr="00281577">
        <w:rPr>
          <w:sz w:val="28"/>
          <w:szCs w:val="28"/>
        </w:rPr>
        <w:t>.</w:t>
      </w:r>
      <w:r w:rsidRPr="00281577">
        <w:rPr>
          <w:sz w:val="28"/>
          <w:szCs w:val="28"/>
          <w:lang w:val="en-US"/>
        </w:rPr>
        <w:t>ru</w:t>
      </w:r>
      <w:r w:rsidRPr="00281577">
        <w:rPr>
          <w:sz w:val="28"/>
          <w:szCs w:val="28"/>
        </w:rPr>
        <w:t>/</w:t>
      </w:r>
    </w:p>
    <w:p w:rsidR="00281577" w:rsidRPr="00281577" w:rsidRDefault="00281577" w:rsidP="00281577">
      <w:pPr>
        <w:ind w:firstLine="709"/>
        <w:jc w:val="both"/>
        <w:rPr>
          <w:sz w:val="28"/>
          <w:szCs w:val="28"/>
        </w:rPr>
      </w:pPr>
      <w:r w:rsidRPr="00281577">
        <w:rPr>
          <w:iCs/>
          <w:color w:val="333333"/>
          <w:sz w:val="28"/>
          <w:szCs w:val="28"/>
          <w:shd w:val="clear" w:color="auto" w:fill="FFFFFF"/>
        </w:rPr>
        <w:t>Божук С. Г.</w:t>
      </w:r>
      <w:r w:rsidRPr="00281577">
        <w:rPr>
          <w:i/>
          <w:iCs/>
          <w:color w:val="333333"/>
          <w:sz w:val="28"/>
          <w:szCs w:val="28"/>
          <w:shd w:val="clear" w:color="auto" w:fill="FFFFFF"/>
        </w:rPr>
        <w:t> </w:t>
      </w:r>
      <w:r w:rsidRPr="00281577">
        <w:rPr>
          <w:color w:val="333333"/>
          <w:sz w:val="28"/>
          <w:szCs w:val="28"/>
          <w:shd w:val="clear" w:color="auto" w:fill="FFFFFF"/>
        </w:rPr>
        <w:t xml:space="preserve">Маркетинговые исследования: Учебник для СПО/ С. Г. Божук. </w:t>
      </w:r>
      <w:r w:rsidRPr="00281577">
        <w:rPr>
          <w:color w:val="222222"/>
          <w:sz w:val="28"/>
          <w:szCs w:val="28"/>
        </w:rPr>
        <w:t>–</w:t>
      </w:r>
      <w:r w:rsidRPr="00281577">
        <w:rPr>
          <w:color w:val="333333"/>
          <w:sz w:val="28"/>
          <w:szCs w:val="28"/>
          <w:shd w:val="clear" w:color="auto" w:fill="FFFFFF"/>
        </w:rPr>
        <w:t xml:space="preserve"> 2-е изд., испр. и доп. </w:t>
      </w:r>
      <w:r w:rsidRPr="00281577">
        <w:rPr>
          <w:color w:val="222222"/>
          <w:sz w:val="28"/>
          <w:szCs w:val="28"/>
        </w:rPr>
        <w:t>–</w:t>
      </w:r>
      <w:r w:rsidRPr="00281577">
        <w:rPr>
          <w:color w:val="333333"/>
          <w:sz w:val="28"/>
          <w:szCs w:val="28"/>
          <w:shd w:val="clear" w:color="auto" w:fill="FFFFFF"/>
        </w:rPr>
        <w:t xml:space="preserve"> М.: Издательство Юрайт, 2018. </w:t>
      </w:r>
      <w:r w:rsidRPr="00281577">
        <w:rPr>
          <w:color w:val="222222"/>
          <w:sz w:val="28"/>
          <w:szCs w:val="28"/>
        </w:rPr>
        <w:t>–</w:t>
      </w:r>
      <w:r w:rsidRPr="00281577">
        <w:rPr>
          <w:color w:val="333333"/>
          <w:sz w:val="28"/>
          <w:szCs w:val="28"/>
          <w:shd w:val="clear" w:color="auto" w:fill="FFFFFF"/>
        </w:rPr>
        <w:t xml:space="preserve"> 280 с. </w:t>
      </w:r>
      <w:r w:rsidRPr="00281577">
        <w:rPr>
          <w:color w:val="222222"/>
          <w:sz w:val="28"/>
          <w:szCs w:val="28"/>
        </w:rPr>
        <w:t>–</w:t>
      </w:r>
      <w:r w:rsidRPr="00281577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 </w:t>
      </w:r>
      <w:r w:rsidRPr="00281577">
        <w:rPr>
          <w:sz w:val="28"/>
          <w:szCs w:val="28"/>
        </w:rPr>
        <w:t xml:space="preserve">– </w:t>
      </w:r>
      <w:r w:rsidRPr="00281577">
        <w:rPr>
          <w:sz w:val="28"/>
          <w:szCs w:val="28"/>
          <w:lang w:val="en-US"/>
        </w:rPr>
        <w:t>http</w:t>
      </w:r>
      <w:r w:rsidRPr="00281577">
        <w:rPr>
          <w:sz w:val="28"/>
          <w:szCs w:val="28"/>
        </w:rPr>
        <w:t xml:space="preserve">:// </w:t>
      </w:r>
      <w:hyperlink r:id="rId10" w:history="1">
        <w:r w:rsidRPr="00281577">
          <w:rPr>
            <w:sz w:val="28"/>
            <w:szCs w:val="28"/>
            <w:lang w:val="en-US"/>
          </w:rPr>
          <w:t>biblio</w:t>
        </w:r>
      </w:hyperlink>
      <w:r w:rsidRPr="00281577">
        <w:rPr>
          <w:sz w:val="28"/>
          <w:szCs w:val="28"/>
        </w:rPr>
        <w:t>-</w:t>
      </w:r>
      <w:r w:rsidRPr="00281577">
        <w:rPr>
          <w:sz w:val="28"/>
          <w:szCs w:val="28"/>
          <w:lang w:val="en-US"/>
        </w:rPr>
        <w:t>online</w:t>
      </w:r>
      <w:r w:rsidRPr="00281577">
        <w:rPr>
          <w:sz w:val="28"/>
          <w:szCs w:val="28"/>
        </w:rPr>
        <w:t>.</w:t>
      </w:r>
      <w:r w:rsidRPr="00281577">
        <w:rPr>
          <w:sz w:val="28"/>
          <w:szCs w:val="28"/>
          <w:lang w:val="en-US"/>
        </w:rPr>
        <w:t>ru</w:t>
      </w:r>
      <w:r w:rsidRPr="00281577">
        <w:rPr>
          <w:sz w:val="28"/>
          <w:szCs w:val="28"/>
        </w:rPr>
        <w:t>/</w:t>
      </w:r>
    </w:p>
    <w:p w:rsidR="00281577" w:rsidRPr="00281577" w:rsidRDefault="00281577" w:rsidP="00281577">
      <w:pPr>
        <w:ind w:firstLine="708"/>
        <w:rPr>
          <w:sz w:val="28"/>
          <w:szCs w:val="28"/>
        </w:rPr>
      </w:pPr>
    </w:p>
    <w:p w:rsidR="00281577" w:rsidRPr="00281577" w:rsidRDefault="00281577" w:rsidP="00281577">
      <w:pPr>
        <w:ind w:firstLine="709"/>
        <w:rPr>
          <w:b/>
          <w:sz w:val="28"/>
          <w:szCs w:val="28"/>
        </w:rPr>
      </w:pPr>
      <w:r w:rsidRPr="00281577">
        <w:rPr>
          <w:b/>
          <w:sz w:val="28"/>
          <w:szCs w:val="28"/>
        </w:rPr>
        <w:t>Дополнительная литература:</w:t>
      </w:r>
    </w:p>
    <w:p w:rsidR="00281577" w:rsidRPr="00281577" w:rsidRDefault="00281577" w:rsidP="00281577">
      <w:pPr>
        <w:ind w:firstLine="708"/>
        <w:rPr>
          <w:color w:val="222222"/>
          <w:sz w:val="28"/>
          <w:szCs w:val="28"/>
        </w:rPr>
      </w:pPr>
      <w:r w:rsidRPr="00281577">
        <w:rPr>
          <w:color w:val="222222"/>
          <w:sz w:val="28"/>
          <w:szCs w:val="28"/>
        </w:rPr>
        <w:t xml:space="preserve">Маркетинг в туристской индустрии: Учебное пособие/ Под ред. Ю.П. Кожаева. – М.: ЮНИТИ-ДАНА, 2016. – 303 с. – http:// biblioclub.ru  </w:t>
      </w:r>
    </w:p>
    <w:p w:rsidR="00281577" w:rsidRPr="00281577" w:rsidRDefault="00281577" w:rsidP="00281577">
      <w:pPr>
        <w:ind w:firstLine="708"/>
        <w:rPr>
          <w:color w:val="222222"/>
          <w:sz w:val="28"/>
          <w:szCs w:val="28"/>
        </w:rPr>
      </w:pPr>
      <w:r w:rsidRPr="00281577">
        <w:rPr>
          <w:color w:val="222222"/>
          <w:sz w:val="28"/>
          <w:szCs w:val="28"/>
        </w:rPr>
        <w:t>Хайретдинова О.А. Технология и организация туроператорской деятельности: Учебное пособие. – Уфа: Уфимский государственный университет экономики и сервиса, 2015. – 107 с. – http:// biblioclub.ru</w:t>
      </w:r>
    </w:p>
    <w:p w:rsidR="00281577" w:rsidRPr="00281577" w:rsidRDefault="00281577" w:rsidP="00281577">
      <w:pPr>
        <w:ind w:firstLine="708"/>
        <w:rPr>
          <w:sz w:val="28"/>
          <w:szCs w:val="28"/>
        </w:rPr>
      </w:pPr>
      <w:r w:rsidRPr="00281577">
        <w:rPr>
          <w:color w:val="222222"/>
          <w:sz w:val="28"/>
          <w:szCs w:val="28"/>
        </w:rPr>
        <w:lastRenderedPageBreak/>
        <w:t xml:space="preserve">Дашкова Т.Л. Маркетинг в туристическом бизнесе: Учебное пособие/ Т.Л. Дашкова. – М.: Издательско-торговая корпорация «Дашков и К°», 2014. </w:t>
      </w:r>
      <w:r w:rsidRPr="00281577">
        <w:rPr>
          <w:b/>
          <w:bCs/>
          <w:sz w:val="28"/>
          <w:szCs w:val="28"/>
        </w:rPr>
        <w:t>–</w:t>
      </w:r>
      <w:r w:rsidRPr="00281577">
        <w:rPr>
          <w:color w:val="222222"/>
          <w:sz w:val="28"/>
          <w:szCs w:val="28"/>
        </w:rPr>
        <w:t xml:space="preserve"> 72 с. </w:t>
      </w:r>
      <w:r w:rsidRPr="00281577">
        <w:rPr>
          <w:sz w:val="28"/>
          <w:szCs w:val="28"/>
        </w:rPr>
        <w:t xml:space="preserve">– </w:t>
      </w:r>
      <w:r w:rsidRPr="00281577">
        <w:rPr>
          <w:sz w:val="28"/>
          <w:szCs w:val="28"/>
          <w:lang w:val="en-US"/>
        </w:rPr>
        <w:t>http</w:t>
      </w:r>
      <w:r w:rsidRPr="00281577">
        <w:rPr>
          <w:sz w:val="28"/>
          <w:szCs w:val="28"/>
        </w:rPr>
        <w:t xml:space="preserve">:// </w:t>
      </w:r>
      <w:r w:rsidRPr="00281577">
        <w:rPr>
          <w:sz w:val="28"/>
          <w:szCs w:val="28"/>
          <w:lang w:val="en-US"/>
        </w:rPr>
        <w:t>biblioclub</w:t>
      </w:r>
      <w:r w:rsidRPr="00281577">
        <w:rPr>
          <w:sz w:val="28"/>
          <w:szCs w:val="28"/>
        </w:rPr>
        <w:t>.</w:t>
      </w:r>
      <w:r w:rsidRPr="00281577">
        <w:rPr>
          <w:sz w:val="28"/>
          <w:szCs w:val="28"/>
          <w:lang w:val="en-US"/>
        </w:rPr>
        <w:t>ru</w:t>
      </w:r>
      <w:r w:rsidRPr="00281577">
        <w:rPr>
          <w:color w:val="222222"/>
          <w:sz w:val="28"/>
          <w:szCs w:val="28"/>
        </w:rPr>
        <w:t xml:space="preserve">  </w:t>
      </w:r>
    </w:p>
    <w:p w:rsidR="00560595" w:rsidRDefault="00281577" w:rsidP="00281577">
      <w:pPr>
        <w:rPr>
          <w:rFonts w:eastAsia="Calibri"/>
          <w:color w:val="222222"/>
          <w:sz w:val="28"/>
          <w:szCs w:val="28"/>
          <w:lang w:eastAsia="en-US"/>
        </w:rPr>
      </w:pPr>
      <w:r w:rsidRPr="00281577">
        <w:rPr>
          <w:color w:val="222222"/>
          <w:sz w:val="28"/>
          <w:szCs w:val="28"/>
        </w:rPr>
        <w:t>Котлер Ф. Маркетинг: гостеприимство, туризм: Учебник / Ф. Котлер,  Боуэн Джон,  Мейкенз Джеймс. – 4-е изд., перераб. и доп. – М.: ЮНИТИ-ДАНА, 2015. – 1071 с. </w:t>
      </w:r>
      <w:r w:rsidRPr="00281577">
        <w:rPr>
          <w:sz w:val="28"/>
          <w:szCs w:val="28"/>
        </w:rPr>
        <w:t xml:space="preserve">– </w:t>
      </w:r>
      <w:r w:rsidRPr="00281577">
        <w:rPr>
          <w:sz w:val="28"/>
          <w:szCs w:val="28"/>
          <w:lang w:val="en-US"/>
        </w:rPr>
        <w:t>http</w:t>
      </w:r>
      <w:r w:rsidRPr="00281577">
        <w:rPr>
          <w:sz w:val="28"/>
          <w:szCs w:val="28"/>
        </w:rPr>
        <w:t xml:space="preserve">:// </w:t>
      </w:r>
      <w:r w:rsidRPr="00281577">
        <w:rPr>
          <w:sz w:val="28"/>
          <w:szCs w:val="28"/>
          <w:lang w:val="en-US"/>
        </w:rPr>
        <w:t>biblioclub</w:t>
      </w:r>
      <w:r w:rsidRPr="00281577">
        <w:rPr>
          <w:sz w:val="28"/>
          <w:szCs w:val="28"/>
        </w:rPr>
        <w:t>.</w:t>
      </w:r>
      <w:r w:rsidRPr="00281577">
        <w:rPr>
          <w:sz w:val="28"/>
          <w:szCs w:val="28"/>
          <w:lang w:val="en-US"/>
        </w:rPr>
        <w:t>ru</w:t>
      </w:r>
      <w:r w:rsidR="00560595" w:rsidRPr="00281577">
        <w:rPr>
          <w:rFonts w:eastAsia="Calibri"/>
          <w:color w:val="222222"/>
          <w:sz w:val="28"/>
          <w:szCs w:val="28"/>
          <w:lang w:eastAsia="en-US"/>
        </w:rPr>
        <w:t xml:space="preserve">  </w:t>
      </w:r>
    </w:p>
    <w:p w:rsidR="006C1229" w:rsidRPr="00281577" w:rsidRDefault="006C1229" w:rsidP="00281577">
      <w:pPr>
        <w:rPr>
          <w:rFonts w:ascii="Calibri" w:eastAsia="Calibri" w:hAnsi="Calibri"/>
          <w:sz w:val="28"/>
          <w:szCs w:val="28"/>
          <w:lang w:eastAsia="en-US"/>
        </w:rPr>
      </w:pPr>
    </w:p>
    <w:p w:rsidR="006C1229" w:rsidRPr="006C1229" w:rsidRDefault="006C1229" w:rsidP="006C1229">
      <w:pPr>
        <w:suppressAutoHyphens/>
        <w:ind w:firstLine="709"/>
        <w:jc w:val="both"/>
        <w:rPr>
          <w:b/>
          <w:bCs/>
          <w:kern w:val="1"/>
          <w:sz w:val="28"/>
          <w:szCs w:val="28"/>
        </w:rPr>
      </w:pPr>
      <w:r w:rsidRPr="006C1229">
        <w:rPr>
          <w:b/>
          <w:bCs/>
          <w:kern w:val="1"/>
          <w:sz w:val="28"/>
          <w:szCs w:val="28"/>
        </w:rPr>
        <w:t>Электронные библиотеки:</w:t>
      </w:r>
    </w:p>
    <w:p w:rsidR="006C1229" w:rsidRPr="006C1229" w:rsidRDefault="006C1229" w:rsidP="006C1229">
      <w:pPr>
        <w:widowControl w:val="0"/>
        <w:tabs>
          <w:tab w:val="left" w:pos="635"/>
        </w:tabs>
        <w:suppressAutoHyphens/>
        <w:ind w:firstLine="709"/>
        <w:rPr>
          <w:kern w:val="1"/>
          <w:sz w:val="27"/>
          <w:szCs w:val="27"/>
          <w:shd w:val="clear" w:color="auto" w:fill="FFFFFF"/>
        </w:rPr>
      </w:pPr>
      <w:r w:rsidRPr="006C1229">
        <w:rPr>
          <w:kern w:val="1"/>
          <w:sz w:val="28"/>
          <w:szCs w:val="28"/>
        </w:rPr>
        <w:t>1. ЭБС Университетская библиотека онлайн. – Режим доступа:</w:t>
      </w:r>
      <w:hyperlink r:id="rId11" w:history="1">
        <w:r w:rsidRPr="006C1229">
          <w:rPr>
            <w:kern w:val="1"/>
            <w:sz w:val="28"/>
            <w:szCs w:val="28"/>
          </w:rPr>
          <w:t xml:space="preserve"> </w:t>
        </w:r>
        <w:r w:rsidRPr="006C1229">
          <w:rPr>
            <w:kern w:val="1"/>
            <w:sz w:val="28"/>
            <w:szCs w:val="28"/>
            <w:lang w:val="en-US"/>
          </w:rPr>
          <w:t>http</w:t>
        </w:r>
        <w:r w:rsidRPr="006C1229">
          <w:rPr>
            <w:kern w:val="1"/>
            <w:sz w:val="28"/>
            <w:szCs w:val="28"/>
          </w:rPr>
          <w:t>://</w:t>
        </w:r>
        <w:r w:rsidRPr="006C1229">
          <w:rPr>
            <w:kern w:val="1"/>
            <w:sz w:val="28"/>
            <w:szCs w:val="28"/>
            <w:lang w:val="en-US"/>
          </w:rPr>
          <w:t>www</w:t>
        </w:r>
        <w:r w:rsidRPr="006C1229">
          <w:rPr>
            <w:kern w:val="1"/>
            <w:sz w:val="28"/>
            <w:szCs w:val="28"/>
          </w:rPr>
          <w:t>.</w:t>
        </w:r>
        <w:r w:rsidRPr="006C1229">
          <w:rPr>
            <w:kern w:val="1"/>
            <w:sz w:val="28"/>
            <w:szCs w:val="28"/>
            <w:lang w:val="en-US"/>
          </w:rPr>
          <w:t>biblioclub</w:t>
        </w:r>
        <w:r w:rsidRPr="006C1229">
          <w:rPr>
            <w:kern w:val="1"/>
            <w:sz w:val="28"/>
            <w:szCs w:val="28"/>
          </w:rPr>
          <w:t>.</w:t>
        </w:r>
        <w:r w:rsidRPr="006C1229">
          <w:rPr>
            <w:kern w:val="1"/>
            <w:sz w:val="28"/>
            <w:szCs w:val="28"/>
            <w:lang w:val="en-US"/>
          </w:rPr>
          <w:t>ru</w:t>
        </w:r>
        <w:r w:rsidRPr="006C1229">
          <w:rPr>
            <w:kern w:val="1"/>
            <w:sz w:val="28"/>
            <w:szCs w:val="28"/>
          </w:rPr>
          <w:t>/</w:t>
        </w:r>
      </w:hyperlink>
    </w:p>
    <w:p w:rsidR="006C1229" w:rsidRPr="006C1229" w:rsidRDefault="006C1229" w:rsidP="006C1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kern w:val="1"/>
          <w:sz w:val="28"/>
          <w:szCs w:val="28"/>
          <w:shd w:val="clear" w:color="auto" w:fill="FFFFFF"/>
        </w:rPr>
      </w:pPr>
      <w:r w:rsidRPr="006C1229">
        <w:rPr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2" w:history="1">
        <w:r w:rsidRPr="006C1229">
          <w:rPr>
            <w:kern w:val="1"/>
            <w:sz w:val="28"/>
            <w:szCs w:val="28"/>
            <w:shd w:val="clear" w:color="auto" w:fill="FFFFFF"/>
          </w:rPr>
          <w:t>http://www.biblio-</w:t>
        </w:r>
        <w:r w:rsidRPr="006C1229">
          <w:rPr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6C1229">
          <w:rPr>
            <w:kern w:val="1"/>
            <w:sz w:val="28"/>
            <w:szCs w:val="28"/>
            <w:shd w:val="clear" w:color="auto" w:fill="FFFFFF"/>
          </w:rPr>
          <w:t>.</w:t>
        </w:r>
        <w:r w:rsidRPr="006C1229">
          <w:rPr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6C1229">
          <w:rPr>
            <w:kern w:val="1"/>
            <w:sz w:val="28"/>
            <w:szCs w:val="28"/>
            <w:shd w:val="clear" w:color="auto" w:fill="FFFFFF"/>
          </w:rPr>
          <w:t>/</w:t>
        </w:r>
      </w:hyperlink>
    </w:p>
    <w:p w:rsidR="006C1229" w:rsidRPr="006C1229" w:rsidRDefault="006C1229" w:rsidP="006C1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b/>
          <w:bCs/>
          <w:kern w:val="1"/>
          <w:sz w:val="28"/>
          <w:szCs w:val="28"/>
        </w:rPr>
      </w:pPr>
      <w:r w:rsidRPr="006C1229">
        <w:rPr>
          <w:kern w:val="1"/>
          <w:sz w:val="28"/>
          <w:szCs w:val="28"/>
          <w:shd w:val="clear" w:color="auto" w:fill="FFFFFF"/>
        </w:rPr>
        <w:t xml:space="preserve">3. ЭБС </w:t>
      </w:r>
      <w:r w:rsidRPr="006C1229">
        <w:rPr>
          <w:kern w:val="1"/>
          <w:sz w:val="28"/>
          <w:szCs w:val="28"/>
          <w:shd w:val="clear" w:color="auto" w:fill="FFFFFF"/>
          <w:lang w:val="en-US"/>
        </w:rPr>
        <w:t>IPRbooks</w:t>
      </w:r>
      <w:r w:rsidRPr="006C1229">
        <w:rPr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3" w:history="1">
        <w:r w:rsidRPr="006C1229">
          <w:rPr>
            <w:kern w:val="1"/>
            <w:sz w:val="28"/>
            <w:szCs w:val="28"/>
            <w:shd w:val="clear" w:color="auto" w:fill="FFFFFF"/>
          </w:rPr>
          <w:t>http://www.</w:t>
        </w:r>
        <w:r w:rsidRPr="006C1229">
          <w:rPr>
            <w:kern w:val="1"/>
            <w:sz w:val="28"/>
            <w:szCs w:val="28"/>
            <w:shd w:val="clear" w:color="auto" w:fill="FFFFFF"/>
            <w:lang w:val="en-US"/>
          </w:rPr>
          <w:t>iprbookshop</w:t>
        </w:r>
        <w:r w:rsidRPr="006C1229">
          <w:rPr>
            <w:kern w:val="1"/>
            <w:sz w:val="28"/>
            <w:szCs w:val="28"/>
            <w:shd w:val="clear" w:color="auto" w:fill="FFFFFF"/>
          </w:rPr>
          <w:t>.</w:t>
        </w:r>
        <w:r w:rsidRPr="006C1229">
          <w:rPr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6C1229">
          <w:rPr>
            <w:kern w:val="1"/>
            <w:sz w:val="28"/>
            <w:szCs w:val="28"/>
            <w:shd w:val="clear" w:color="auto" w:fill="FFFFFF"/>
          </w:rPr>
          <w:t>/</w:t>
        </w:r>
      </w:hyperlink>
      <w:r w:rsidRPr="006C1229">
        <w:rPr>
          <w:kern w:val="1"/>
          <w:sz w:val="28"/>
          <w:szCs w:val="28"/>
          <w:shd w:val="clear" w:color="auto" w:fill="FFFFFF"/>
        </w:rPr>
        <w:t xml:space="preserve"> </w:t>
      </w:r>
    </w:p>
    <w:p w:rsidR="006C1229" w:rsidRPr="00560595" w:rsidRDefault="006C1229" w:rsidP="0056059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705C" w:rsidRPr="001F706A" w:rsidRDefault="00F2705C" w:rsidP="00F2705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cs="Times New Roman"/>
          <w:caps w:val="0"/>
          <w:szCs w:val="28"/>
        </w:rPr>
      </w:pPr>
      <w:bookmarkStart w:id="5" w:name="_Toc532380044"/>
      <w:r>
        <w:rPr>
          <w:rFonts w:cs="Times New Roman"/>
          <w:szCs w:val="28"/>
        </w:rPr>
        <w:t>5</w:t>
      </w:r>
      <w:r w:rsidRPr="001F706A">
        <w:rPr>
          <w:rFonts w:cs="Times New Roman"/>
          <w:szCs w:val="28"/>
        </w:rPr>
        <w:t>. Контроль и оценка результатов освоения учебной ПРАКТИКИ</w:t>
      </w:r>
      <w:bookmarkEnd w:id="5"/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5015"/>
        <w:gridCol w:w="3177"/>
      </w:tblGrid>
      <w:tr w:rsidR="00F2705C" w:rsidTr="009B7D1F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Default="00F2705C" w:rsidP="009B7D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Default="00F2705C" w:rsidP="009B7D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F2705C" w:rsidRDefault="00F2705C" w:rsidP="009B7D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Default="00F2705C" w:rsidP="009B7D1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F2705C" w:rsidTr="009B7D1F">
        <w:trPr>
          <w:trHeight w:val="7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Default="00F2705C" w:rsidP="00F2705C">
            <w:pPr>
              <w:jc w:val="center"/>
              <w:rPr>
                <w:sz w:val="28"/>
                <w:szCs w:val="28"/>
              </w:rPr>
            </w:pPr>
            <w:r w:rsidRPr="00267436">
              <w:rPr>
                <w:sz w:val="28"/>
                <w:szCs w:val="28"/>
              </w:rPr>
              <w:t xml:space="preserve">ПК 3.1. </w:t>
            </w:r>
          </w:p>
          <w:p w:rsidR="00F2705C" w:rsidRDefault="00F2705C" w:rsidP="00F2705C">
            <w:pPr>
              <w:jc w:val="center"/>
              <w:rPr>
                <w:sz w:val="28"/>
                <w:szCs w:val="28"/>
              </w:rPr>
            </w:pPr>
          </w:p>
          <w:p w:rsidR="00F2705C" w:rsidRDefault="00F2705C" w:rsidP="00F2705C">
            <w:pPr>
              <w:jc w:val="center"/>
              <w:rPr>
                <w:sz w:val="28"/>
                <w:szCs w:val="28"/>
              </w:rPr>
            </w:pPr>
          </w:p>
          <w:p w:rsidR="00F2705C" w:rsidRDefault="00F2705C" w:rsidP="00F2705C">
            <w:pPr>
              <w:jc w:val="center"/>
              <w:rPr>
                <w:sz w:val="28"/>
                <w:szCs w:val="28"/>
              </w:rPr>
            </w:pPr>
          </w:p>
          <w:p w:rsidR="00F2705C" w:rsidRDefault="00F2705C" w:rsidP="00F2705C">
            <w:pPr>
              <w:jc w:val="center"/>
              <w:rPr>
                <w:sz w:val="28"/>
                <w:szCs w:val="28"/>
              </w:rPr>
            </w:pPr>
            <w:r w:rsidRPr="00267436">
              <w:rPr>
                <w:sz w:val="28"/>
                <w:szCs w:val="28"/>
              </w:rPr>
              <w:t>ПК 3.2.</w:t>
            </w:r>
          </w:p>
          <w:p w:rsidR="00F2705C" w:rsidRDefault="00F2705C" w:rsidP="00F2705C">
            <w:pPr>
              <w:jc w:val="center"/>
              <w:rPr>
                <w:sz w:val="28"/>
                <w:szCs w:val="28"/>
              </w:rPr>
            </w:pPr>
          </w:p>
          <w:p w:rsidR="00F2705C" w:rsidRDefault="00F2705C" w:rsidP="00F2705C">
            <w:pPr>
              <w:jc w:val="center"/>
              <w:rPr>
                <w:sz w:val="28"/>
                <w:szCs w:val="28"/>
              </w:rPr>
            </w:pPr>
            <w:r w:rsidRPr="00267436">
              <w:rPr>
                <w:sz w:val="28"/>
                <w:szCs w:val="28"/>
              </w:rPr>
              <w:t>ПК 3.3. </w:t>
            </w:r>
          </w:p>
          <w:p w:rsidR="00F2705C" w:rsidRDefault="00F2705C" w:rsidP="00F2705C">
            <w:pPr>
              <w:jc w:val="center"/>
            </w:pPr>
          </w:p>
          <w:p w:rsidR="00F2705C" w:rsidRDefault="00F2705C" w:rsidP="00F2705C">
            <w:pPr>
              <w:jc w:val="center"/>
            </w:pPr>
            <w:r w:rsidRPr="00267436">
              <w:rPr>
                <w:sz w:val="28"/>
                <w:szCs w:val="28"/>
              </w:rPr>
              <w:t>ПК 3.4. </w:t>
            </w:r>
          </w:p>
          <w:p w:rsidR="00F2705C" w:rsidRPr="00CF67EC" w:rsidRDefault="00F2705C" w:rsidP="00F2705C">
            <w:pPr>
              <w:jc w:val="center"/>
            </w:pP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5C" w:rsidRDefault="00F2705C" w:rsidP="00F2705C">
            <w:pPr>
              <w:pStyle w:val="ConsPlusNormal"/>
              <w:widowControl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36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маркетинговые исследования рынка туристских услуг с целью формирования востребованного туристского продукта. </w:t>
            </w:r>
          </w:p>
          <w:p w:rsidR="00F2705C" w:rsidRDefault="00F2705C" w:rsidP="00F2705C">
            <w:pPr>
              <w:pStyle w:val="a4"/>
              <w:widowControl w:val="0"/>
              <w:ind w:firstLine="145"/>
              <w:jc w:val="both"/>
              <w:rPr>
                <w:sz w:val="28"/>
                <w:szCs w:val="28"/>
              </w:rPr>
            </w:pPr>
            <w:r w:rsidRPr="00267436">
              <w:rPr>
                <w:sz w:val="28"/>
                <w:szCs w:val="28"/>
              </w:rPr>
              <w:t>Формировать туристский продукт.</w:t>
            </w:r>
          </w:p>
          <w:p w:rsidR="00F2705C" w:rsidRDefault="00F2705C" w:rsidP="00F2705C">
            <w:pPr>
              <w:pStyle w:val="a4"/>
              <w:widowControl w:val="0"/>
              <w:ind w:firstLine="145"/>
              <w:jc w:val="both"/>
              <w:rPr>
                <w:sz w:val="28"/>
                <w:szCs w:val="28"/>
              </w:rPr>
            </w:pPr>
            <w:r w:rsidRPr="00267436">
              <w:rPr>
                <w:sz w:val="28"/>
                <w:szCs w:val="28"/>
              </w:rPr>
              <w:t>Рассчитывать стоимость туристского продукта.</w:t>
            </w:r>
          </w:p>
          <w:p w:rsidR="00F2705C" w:rsidRPr="00F2705C" w:rsidRDefault="00F2705C" w:rsidP="00F27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17" w:firstLine="145"/>
              <w:contextualSpacing/>
              <w:jc w:val="both"/>
              <w:rPr>
                <w:sz w:val="28"/>
                <w:szCs w:val="28"/>
              </w:rPr>
            </w:pPr>
            <w:r w:rsidRPr="00267436">
              <w:rPr>
                <w:sz w:val="28"/>
                <w:szCs w:val="28"/>
              </w:rPr>
              <w:t>Взаимодействовать с турагентами по реализации и продвижению туристского продукта.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05C" w:rsidRDefault="00F2705C" w:rsidP="009B7D1F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F2705C" w:rsidRDefault="00F2705C" w:rsidP="009B7D1F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F2705C" w:rsidRDefault="00F2705C" w:rsidP="009B7D1F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F2705C" w:rsidRDefault="00F2705C" w:rsidP="009B7D1F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F2705C" w:rsidRPr="008C4E83" w:rsidRDefault="00F2705C" w:rsidP="009B7D1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В</w:t>
            </w:r>
            <w:r w:rsidRPr="008C4E83">
              <w:t>ыполнение индивидуальных заданий</w:t>
            </w:r>
          </w:p>
        </w:tc>
      </w:tr>
    </w:tbl>
    <w:p w:rsidR="00F2705C" w:rsidRDefault="00F2705C" w:rsidP="00F2705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A26AE1" w:rsidRDefault="00A26AE1" w:rsidP="00F2705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A26AE1" w:rsidRDefault="00A26AE1" w:rsidP="00F2705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2705C" w:rsidRDefault="00F2705C" w:rsidP="00F270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D7C93">
        <w:rPr>
          <w:b/>
          <w:bCs/>
          <w:sz w:val="28"/>
          <w:szCs w:val="28"/>
        </w:rPr>
        <w:t>Освоенные общие компетенции</w:t>
      </w: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20"/>
        <w:gridCol w:w="3541"/>
        <w:gridCol w:w="2977"/>
        <w:gridCol w:w="2126"/>
      </w:tblGrid>
      <w:tr w:rsidR="00F2705C" w:rsidRPr="003D7C93" w:rsidTr="009B7D1F">
        <w:tc>
          <w:tcPr>
            <w:tcW w:w="433" w:type="pct"/>
            <w:vAlign w:val="center"/>
          </w:tcPr>
          <w:p w:rsidR="00F2705C" w:rsidRPr="007A0F6F" w:rsidRDefault="00F2705C" w:rsidP="009B7D1F">
            <w:pPr>
              <w:jc w:val="center"/>
              <w:rPr>
                <w:b/>
                <w:bCs/>
              </w:rPr>
            </w:pPr>
          </w:p>
        </w:tc>
        <w:tc>
          <w:tcPr>
            <w:tcW w:w="1871" w:type="pct"/>
            <w:vAlign w:val="center"/>
          </w:tcPr>
          <w:p w:rsidR="00F2705C" w:rsidRPr="003D7C93" w:rsidRDefault="00F2705C" w:rsidP="009B7D1F">
            <w:pPr>
              <w:jc w:val="center"/>
              <w:rPr>
                <w:b/>
                <w:bCs/>
              </w:rPr>
            </w:pPr>
            <w:r w:rsidRPr="003D7C93">
              <w:rPr>
                <w:b/>
                <w:bCs/>
              </w:rPr>
              <w:t>Результаты</w:t>
            </w:r>
          </w:p>
          <w:p w:rsidR="00F2705C" w:rsidRPr="003D7C93" w:rsidRDefault="00F2705C" w:rsidP="009B7D1F">
            <w:pPr>
              <w:jc w:val="center"/>
              <w:rPr>
                <w:b/>
                <w:bCs/>
              </w:rPr>
            </w:pPr>
            <w:r w:rsidRPr="003D7C93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1573" w:type="pct"/>
            <w:vAlign w:val="center"/>
          </w:tcPr>
          <w:p w:rsidR="00F2705C" w:rsidRPr="003D7C93" w:rsidRDefault="00F2705C" w:rsidP="009B7D1F">
            <w:pPr>
              <w:jc w:val="center"/>
            </w:pPr>
            <w:r w:rsidRPr="003D7C93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1123" w:type="pct"/>
            <w:vAlign w:val="center"/>
          </w:tcPr>
          <w:p w:rsidR="00F2705C" w:rsidRPr="008E6CFC" w:rsidRDefault="00F2705C" w:rsidP="009B7D1F">
            <w:pPr>
              <w:jc w:val="center"/>
              <w:rPr>
                <w:b/>
                <w:bCs/>
                <w:iCs/>
              </w:rPr>
            </w:pPr>
            <w:r w:rsidRPr="008E6CFC">
              <w:rPr>
                <w:b/>
                <w:bCs/>
                <w:iCs/>
              </w:rPr>
              <w:t>Формы и методы контроля и оценки</w:t>
            </w:r>
          </w:p>
        </w:tc>
      </w:tr>
      <w:tr w:rsidR="00F2705C" w:rsidRPr="003D7C93" w:rsidTr="009B7D1F">
        <w:trPr>
          <w:cantSplit/>
          <w:trHeight w:val="637"/>
        </w:trPr>
        <w:tc>
          <w:tcPr>
            <w:tcW w:w="433" w:type="pct"/>
            <w:vAlign w:val="center"/>
          </w:tcPr>
          <w:p w:rsidR="00F2705C" w:rsidRPr="007A0F6F" w:rsidRDefault="00F2705C" w:rsidP="009B7D1F">
            <w:pPr>
              <w:pStyle w:val="a4"/>
              <w:widowControl w:val="0"/>
              <w:jc w:val="center"/>
            </w:pPr>
            <w:r w:rsidRPr="007A0F6F">
              <w:t>ОК</w:t>
            </w:r>
            <w:r>
              <w:t>-</w:t>
            </w:r>
            <w:r w:rsidRPr="007A0F6F">
              <w:t>1</w:t>
            </w:r>
          </w:p>
        </w:tc>
        <w:tc>
          <w:tcPr>
            <w:tcW w:w="1871" w:type="pct"/>
            <w:vAlign w:val="center"/>
          </w:tcPr>
          <w:p w:rsidR="00F2705C" w:rsidRPr="003D7C93" w:rsidRDefault="00F2705C" w:rsidP="009B7D1F">
            <w:pPr>
              <w:pStyle w:val="a4"/>
              <w:widowControl w:val="0"/>
              <w:jc w:val="center"/>
            </w:pPr>
            <w:r w:rsidRPr="003D7C93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1573" w:type="pct"/>
            <w:vAlign w:val="center"/>
          </w:tcPr>
          <w:p w:rsidR="00F2705C" w:rsidRPr="003D7C93" w:rsidRDefault="00F2705C" w:rsidP="009B7D1F">
            <w:pPr>
              <w:tabs>
                <w:tab w:val="left" w:pos="252"/>
              </w:tabs>
              <w:jc w:val="center"/>
            </w:pPr>
            <w:r>
              <w:t>Д</w:t>
            </w:r>
            <w:r w:rsidRPr="003D7C93">
              <w:t>емонстрация интереса к будущей профессии</w:t>
            </w:r>
          </w:p>
        </w:tc>
        <w:tc>
          <w:tcPr>
            <w:tcW w:w="1123" w:type="pct"/>
            <w:vMerge w:val="restart"/>
            <w:vAlign w:val="center"/>
          </w:tcPr>
          <w:p w:rsidR="00F2705C" w:rsidRDefault="00F2705C" w:rsidP="009B7D1F">
            <w:pPr>
              <w:jc w:val="center"/>
            </w:pPr>
            <w:r>
              <w:t>Выполнение программы практики</w:t>
            </w:r>
          </w:p>
        </w:tc>
      </w:tr>
      <w:tr w:rsidR="00F2705C" w:rsidRPr="003D7C93" w:rsidTr="009B7D1F">
        <w:trPr>
          <w:cantSplit/>
          <w:trHeight w:val="637"/>
        </w:trPr>
        <w:tc>
          <w:tcPr>
            <w:tcW w:w="433" w:type="pct"/>
            <w:vAlign w:val="center"/>
          </w:tcPr>
          <w:p w:rsidR="00F2705C" w:rsidRPr="007A0F6F" w:rsidRDefault="00F2705C" w:rsidP="009B7D1F">
            <w:pPr>
              <w:jc w:val="center"/>
            </w:pPr>
            <w:r w:rsidRPr="007A0F6F">
              <w:lastRenderedPageBreak/>
              <w:t>ОК</w:t>
            </w:r>
            <w:r>
              <w:t>-</w:t>
            </w:r>
            <w:r w:rsidRPr="007A0F6F">
              <w:t>2</w:t>
            </w:r>
          </w:p>
        </w:tc>
        <w:tc>
          <w:tcPr>
            <w:tcW w:w="1871" w:type="pct"/>
            <w:vAlign w:val="center"/>
          </w:tcPr>
          <w:p w:rsidR="00F2705C" w:rsidRPr="003D7C93" w:rsidRDefault="00F2705C" w:rsidP="009B7D1F">
            <w:pPr>
              <w:jc w:val="center"/>
            </w:pPr>
            <w:r w:rsidRPr="003D7C93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1573" w:type="pct"/>
            <w:vAlign w:val="center"/>
          </w:tcPr>
          <w:p w:rsidR="00F2705C" w:rsidRPr="00844B67" w:rsidRDefault="00F2705C" w:rsidP="009B7D1F">
            <w:pPr>
              <w:tabs>
                <w:tab w:val="left" w:pos="252"/>
              </w:tabs>
              <w:jc w:val="center"/>
            </w:pPr>
            <w:r w:rsidRPr="00844B67">
              <w:t>Выбор и применение методов и способов решения профессиональных задач</w:t>
            </w:r>
            <w:r>
              <w:t>.</w:t>
            </w:r>
          </w:p>
          <w:p w:rsidR="00F2705C" w:rsidRPr="003D7C93" w:rsidRDefault="00F2705C" w:rsidP="009B7D1F">
            <w:pPr>
              <w:tabs>
                <w:tab w:val="left" w:pos="252"/>
              </w:tabs>
              <w:jc w:val="center"/>
            </w:pPr>
            <w:r w:rsidRPr="00844B67">
              <w:t xml:space="preserve">Оценка эффективности и качества выполнения </w:t>
            </w:r>
            <w:r w:rsidRPr="00844B67">
              <w:rPr>
                <w:bCs/>
              </w:rPr>
              <w:t>работ по профессии</w:t>
            </w:r>
          </w:p>
        </w:tc>
        <w:tc>
          <w:tcPr>
            <w:tcW w:w="1123" w:type="pct"/>
            <w:vMerge/>
            <w:vAlign w:val="center"/>
          </w:tcPr>
          <w:p w:rsidR="00F2705C" w:rsidRDefault="00F2705C" w:rsidP="009B7D1F"/>
        </w:tc>
      </w:tr>
      <w:tr w:rsidR="00F2705C" w:rsidRPr="003D7C93" w:rsidTr="009B7D1F">
        <w:trPr>
          <w:cantSplit/>
          <w:trHeight w:val="637"/>
        </w:trPr>
        <w:tc>
          <w:tcPr>
            <w:tcW w:w="433" w:type="pct"/>
            <w:vAlign w:val="center"/>
          </w:tcPr>
          <w:p w:rsidR="00F2705C" w:rsidRPr="007A0F6F" w:rsidRDefault="00F2705C" w:rsidP="009B7D1F">
            <w:pPr>
              <w:jc w:val="center"/>
            </w:pPr>
            <w:r w:rsidRPr="007A0F6F">
              <w:lastRenderedPageBreak/>
              <w:t>ОК</w:t>
            </w:r>
            <w:r>
              <w:t>-</w:t>
            </w:r>
            <w:r w:rsidRPr="007A0F6F">
              <w:t>3</w:t>
            </w:r>
          </w:p>
        </w:tc>
        <w:tc>
          <w:tcPr>
            <w:tcW w:w="1871" w:type="pct"/>
            <w:vAlign w:val="center"/>
          </w:tcPr>
          <w:p w:rsidR="00F2705C" w:rsidRPr="003D7C93" w:rsidRDefault="00F2705C" w:rsidP="009B7D1F">
            <w:pPr>
              <w:jc w:val="center"/>
            </w:pPr>
            <w:r w:rsidRPr="003D7C93"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1573" w:type="pct"/>
            <w:vAlign w:val="center"/>
          </w:tcPr>
          <w:p w:rsidR="00F2705C" w:rsidRPr="003D7C93" w:rsidRDefault="00F2705C" w:rsidP="009B7D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7C93">
              <w:rPr>
                <w:rFonts w:ascii="Times New Roman" w:hAnsi="Times New Roman" w:cs="Times New Roman"/>
                <w:sz w:val="24"/>
                <w:szCs w:val="24"/>
              </w:rPr>
              <w:t xml:space="preserve">ешение стандартных и нестандартных профессиональных задач в области организации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обслуживания туристов</w:t>
            </w:r>
          </w:p>
        </w:tc>
        <w:tc>
          <w:tcPr>
            <w:tcW w:w="1123" w:type="pct"/>
            <w:vMerge/>
            <w:vAlign w:val="center"/>
          </w:tcPr>
          <w:p w:rsidR="00F2705C" w:rsidRDefault="00F2705C" w:rsidP="009B7D1F"/>
        </w:tc>
      </w:tr>
      <w:tr w:rsidR="00F2705C" w:rsidRPr="003D7C93" w:rsidTr="009B7D1F">
        <w:trPr>
          <w:cantSplit/>
          <w:trHeight w:val="637"/>
        </w:trPr>
        <w:tc>
          <w:tcPr>
            <w:tcW w:w="433" w:type="pct"/>
            <w:vAlign w:val="center"/>
          </w:tcPr>
          <w:p w:rsidR="00F2705C" w:rsidRPr="007A0F6F" w:rsidRDefault="00F2705C" w:rsidP="009B7D1F">
            <w:pPr>
              <w:jc w:val="center"/>
            </w:pPr>
            <w:r w:rsidRPr="007A0F6F">
              <w:t>ОК</w:t>
            </w:r>
            <w:r>
              <w:t>-</w:t>
            </w:r>
            <w:r w:rsidRPr="007A0F6F">
              <w:t>4</w:t>
            </w:r>
          </w:p>
        </w:tc>
        <w:tc>
          <w:tcPr>
            <w:tcW w:w="1871" w:type="pct"/>
            <w:vAlign w:val="center"/>
          </w:tcPr>
          <w:p w:rsidR="00F2705C" w:rsidRPr="003D7C93" w:rsidRDefault="00F2705C" w:rsidP="009B7D1F">
            <w:pPr>
              <w:jc w:val="center"/>
            </w:pPr>
            <w:r w:rsidRPr="003D7C93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573" w:type="pct"/>
            <w:vAlign w:val="center"/>
          </w:tcPr>
          <w:p w:rsidR="00F2705C" w:rsidRDefault="00F2705C" w:rsidP="009B7D1F">
            <w:pPr>
              <w:tabs>
                <w:tab w:val="left" w:pos="252"/>
              </w:tabs>
              <w:jc w:val="center"/>
            </w:pPr>
            <w:r>
              <w:t>Э</w:t>
            </w:r>
            <w:r w:rsidRPr="003D7C93">
              <w:t>ффективный поиск необходимой информации</w:t>
            </w:r>
            <w:r>
              <w:t xml:space="preserve">. </w:t>
            </w:r>
          </w:p>
          <w:p w:rsidR="00F2705C" w:rsidRPr="003D7C93" w:rsidRDefault="00F2705C" w:rsidP="009B7D1F">
            <w:pPr>
              <w:tabs>
                <w:tab w:val="left" w:pos="252"/>
              </w:tabs>
              <w:jc w:val="center"/>
            </w:pPr>
            <w:r>
              <w:t>И</w:t>
            </w:r>
            <w:r w:rsidRPr="003D7C93">
              <w:t>спользование различных источников, включая электронные</w:t>
            </w:r>
          </w:p>
        </w:tc>
        <w:tc>
          <w:tcPr>
            <w:tcW w:w="1123" w:type="pct"/>
            <w:vMerge/>
            <w:vAlign w:val="center"/>
          </w:tcPr>
          <w:p w:rsidR="00F2705C" w:rsidRDefault="00F2705C" w:rsidP="009B7D1F"/>
        </w:tc>
      </w:tr>
      <w:tr w:rsidR="00F2705C" w:rsidRPr="003D7C93" w:rsidTr="009B7D1F">
        <w:trPr>
          <w:cantSplit/>
          <w:trHeight w:val="637"/>
        </w:trPr>
        <w:tc>
          <w:tcPr>
            <w:tcW w:w="433" w:type="pct"/>
            <w:vAlign w:val="center"/>
          </w:tcPr>
          <w:p w:rsidR="00F2705C" w:rsidRPr="007A0F6F" w:rsidRDefault="00F2705C" w:rsidP="009B7D1F">
            <w:pPr>
              <w:jc w:val="center"/>
            </w:pPr>
            <w:r w:rsidRPr="007A0F6F">
              <w:t>ОК</w:t>
            </w:r>
            <w:r>
              <w:t>-</w:t>
            </w:r>
            <w:r w:rsidRPr="007A0F6F">
              <w:t>5</w:t>
            </w:r>
          </w:p>
        </w:tc>
        <w:tc>
          <w:tcPr>
            <w:tcW w:w="1871" w:type="pct"/>
            <w:vAlign w:val="center"/>
          </w:tcPr>
          <w:p w:rsidR="00F2705C" w:rsidRPr="003D7C93" w:rsidRDefault="00F2705C" w:rsidP="009B7D1F">
            <w:pPr>
              <w:jc w:val="center"/>
            </w:pPr>
            <w:r w:rsidRPr="003D7C93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573" w:type="pct"/>
            <w:vAlign w:val="center"/>
          </w:tcPr>
          <w:p w:rsidR="00F2705C" w:rsidRPr="003D7C93" w:rsidRDefault="00F2705C" w:rsidP="009B7D1F">
            <w:pPr>
              <w:tabs>
                <w:tab w:val="left" w:pos="252"/>
              </w:tabs>
              <w:jc w:val="center"/>
            </w:pPr>
            <w:r>
              <w:t>И</w:t>
            </w:r>
            <w:r w:rsidRPr="003D7C93">
              <w:t>спользование новейшего оборудования.</w:t>
            </w:r>
          </w:p>
        </w:tc>
        <w:tc>
          <w:tcPr>
            <w:tcW w:w="1123" w:type="pct"/>
            <w:vMerge/>
            <w:vAlign w:val="center"/>
          </w:tcPr>
          <w:p w:rsidR="00F2705C" w:rsidRDefault="00F2705C" w:rsidP="009B7D1F"/>
        </w:tc>
      </w:tr>
      <w:tr w:rsidR="00F2705C" w:rsidRPr="003D7C93" w:rsidTr="009B7D1F">
        <w:trPr>
          <w:cantSplit/>
          <w:trHeight w:val="637"/>
        </w:trPr>
        <w:tc>
          <w:tcPr>
            <w:tcW w:w="433" w:type="pct"/>
            <w:vAlign w:val="center"/>
          </w:tcPr>
          <w:p w:rsidR="00F2705C" w:rsidRPr="007A0F6F" w:rsidRDefault="00F2705C" w:rsidP="009B7D1F">
            <w:pPr>
              <w:jc w:val="center"/>
            </w:pPr>
            <w:r w:rsidRPr="007A0F6F">
              <w:t>ОК</w:t>
            </w:r>
            <w:r>
              <w:t>-</w:t>
            </w:r>
            <w:r w:rsidRPr="007A0F6F">
              <w:t>6</w:t>
            </w:r>
          </w:p>
        </w:tc>
        <w:tc>
          <w:tcPr>
            <w:tcW w:w="1871" w:type="pct"/>
            <w:vAlign w:val="center"/>
          </w:tcPr>
          <w:p w:rsidR="00F2705C" w:rsidRPr="003D7C93" w:rsidRDefault="00F2705C" w:rsidP="009B7D1F">
            <w:pPr>
              <w:jc w:val="center"/>
            </w:pPr>
            <w:r w:rsidRPr="003D7C93"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1573" w:type="pct"/>
            <w:vAlign w:val="center"/>
          </w:tcPr>
          <w:p w:rsidR="00F2705C" w:rsidRPr="003D7C93" w:rsidRDefault="00F2705C" w:rsidP="009B7D1F">
            <w:pPr>
              <w:tabs>
                <w:tab w:val="left" w:pos="252"/>
              </w:tabs>
              <w:jc w:val="center"/>
            </w:pPr>
            <w:r>
              <w:t>В</w:t>
            </w:r>
            <w:r w:rsidRPr="003D7C93">
              <w:t>заимодействие с обучающимися, преподавателями и мастерами в ходе обучения</w:t>
            </w:r>
          </w:p>
        </w:tc>
        <w:tc>
          <w:tcPr>
            <w:tcW w:w="1123" w:type="pct"/>
            <w:vMerge/>
            <w:vAlign w:val="center"/>
          </w:tcPr>
          <w:p w:rsidR="00F2705C" w:rsidRDefault="00F2705C" w:rsidP="009B7D1F"/>
        </w:tc>
      </w:tr>
      <w:tr w:rsidR="00F2705C" w:rsidRPr="003D7C93" w:rsidTr="009B7D1F">
        <w:trPr>
          <w:cantSplit/>
          <w:trHeight w:val="637"/>
        </w:trPr>
        <w:tc>
          <w:tcPr>
            <w:tcW w:w="433" w:type="pct"/>
            <w:vAlign w:val="center"/>
          </w:tcPr>
          <w:p w:rsidR="00F2705C" w:rsidRPr="007A0F6F" w:rsidRDefault="00F2705C" w:rsidP="009B7D1F">
            <w:pPr>
              <w:jc w:val="center"/>
            </w:pPr>
            <w:r w:rsidRPr="007A0F6F">
              <w:t>ОК</w:t>
            </w:r>
            <w:r>
              <w:t>-</w:t>
            </w:r>
            <w:r w:rsidRPr="007A0F6F">
              <w:t>7</w:t>
            </w:r>
          </w:p>
        </w:tc>
        <w:tc>
          <w:tcPr>
            <w:tcW w:w="1871" w:type="pct"/>
            <w:vAlign w:val="center"/>
          </w:tcPr>
          <w:p w:rsidR="00F2705C" w:rsidRPr="003D7C93" w:rsidRDefault="00F2705C" w:rsidP="009B7D1F">
            <w:pPr>
              <w:jc w:val="center"/>
            </w:pPr>
            <w:r w:rsidRPr="003D7C93"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1573" w:type="pct"/>
            <w:vAlign w:val="center"/>
          </w:tcPr>
          <w:p w:rsidR="00F2705C" w:rsidRPr="003D7C93" w:rsidRDefault="00F2705C" w:rsidP="009B7D1F">
            <w:pPr>
              <w:tabs>
                <w:tab w:val="left" w:pos="252"/>
              </w:tabs>
              <w:jc w:val="center"/>
            </w:pPr>
            <w:r>
              <w:t>С</w:t>
            </w:r>
            <w:r w:rsidRPr="003D7C93">
              <w:t>амоанализ и коррекция результатов собственной работы</w:t>
            </w:r>
          </w:p>
        </w:tc>
        <w:tc>
          <w:tcPr>
            <w:tcW w:w="1123" w:type="pct"/>
            <w:vMerge/>
            <w:vAlign w:val="center"/>
          </w:tcPr>
          <w:p w:rsidR="00F2705C" w:rsidRDefault="00F2705C" w:rsidP="009B7D1F"/>
        </w:tc>
      </w:tr>
      <w:tr w:rsidR="00F2705C" w:rsidRPr="003D7C93" w:rsidTr="009B7D1F">
        <w:trPr>
          <w:cantSplit/>
          <w:trHeight w:val="637"/>
        </w:trPr>
        <w:tc>
          <w:tcPr>
            <w:tcW w:w="433" w:type="pct"/>
            <w:vAlign w:val="center"/>
          </w:tcPr>
          <w:p w:rsidR="00F2705C" w:rsidRPr="007A0F6F" w:rsidRDefault="00F2705C" w:rsidP="009B7D1F">
            <w:pPr>
              <w:jc w:val="center"/>
            </w:pPr>
            <w:r w:rsidRPr="007A0F6F">
              <w:t>ОК</w:t>
            </w:r>
            <w:r>
              <w:t>-</w:t>
            </w:r>
            <w:r w:rsidRPr="007A0F6F">
              <w:t>8</w:t>
            </w:r>
          </w:p>
        </w:tc>
        <w:tc>
          <w:tcPr>
            <w:tcW w:w="1871" w:type="pct"/>
            <w:vAlign w:val="center"/>
          </w:tcPr>
          <w:p w:rsidR="00F2705C" w:rsidRPr="003D7C93" w:rsidRDefault="00F2705C" w:rsidP="009B7D1F">
            <w:pPr>
              <w:jc w:val="center"/>
            </w:pPr>
            <w:r w:rsidRPr="003D7C93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73" w:type="pct"/>
            <w:vAlign w:val="center"/>
          </w:tcPr>
          <w:p w:rsidR="00F2705C" w:rsidRPr="003D7C93" w:rsidRDefault="00F2705C" w:rsidP="009B7D1F">
            <w:pPr>
              <w:tabs>
                <w:tab w:val="left" w:pos="252"/>
              </w:tabs>
              <w:jc w:val="center"/>
            </w:pPr>
            <w:r>
              <w:t>О</w:t>
            </w:r>
            <w:r w:rsidRPr="003D7C93">
              <w:t>рганизация самостоятельных занятий при изучении профессионального модуля</w:t>
            </w:r>
          </w:p>
        </w:tc>
        <w:tc>
          <w:tcPr>
            <w:tcW w:w="1123" w:type="pct"/>
            <w:vMerge/>
            <w:vAlign w:val="center"/>
          </w:tcPr>
          <w:p w:rsidR="00F2705C" w:rsidRDefault="00F2705C" w:rsidP="009B7D1F"/>
        </w:tc>
      </w:tr>
      <w:tr w:rsidR="00F2705C" w:rsidRPr="003D7C93" w:rsidTr="009B7D1F">
        <w:trPr>
          <w:cantSplit/>
          <w:trHeight w:val="637"/>
        </w:trPr>
        <w:tc>
          <w:tcPr>
            <w:tcW w:w="433" w:type="pct"/>
            <w:vAlign w:val="center"/>
          </w:tcPr>
          <w:p w:rsidR="00F2705C" w:rsidRPr="007A0F6F" w:rsidRDefault="00F2705C" w:rsidP="009B7D1F">
            <w:pPr>
              <w:jc w:val="center"/>
            </w:pPr>
            <w:r w:rsidRPr="007A0F6F">
              <w:t>ОК</w:t>
            </w:r>
            <w:r>
              <w:t>-</w:t>
            </w:r>
            <w:r w:rsidRPr="007A0F6F">
              <w:t>9</w:t>
            </w:r>
          </w:p>
        </w:tc>
        <w:tc>
          <w:tcPr>
            <w:tcW w:w="1871" w:type="pct"/>
            <w:vAlign w:val="center"/>
          </w:tcPr>
          <w:p w:rsidR="00F2705C" w:rsidRPr="003D7C93" w:rsidRDefault="00F2705C" w:rsidP="009B7D1F">
            <w:pPr>
              <w:jc w:val="center"/>
            </w:pPr>
            <w:r w:rsidRPr="003D7C93"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1573" w:type="pct"/>
            <w:vAlign w:val="center"/>
          </w:tcPr>
          <w:p w:rsidR="00F2705C" w:rsidRPr="003D7C93" w:rsidRDefault="00F2705C" w:rsidP="009B7D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7C93">
              <w:rPr>
                <w:rFonts w:ascii="Times New Roman" w:hAnsi="Times New Roman" w:cs="Times New Roman"/>
                <w:sz w:val="24"/>
                <w:szCs w:val="24"/>
              </w:rPr>
              <w:t xml:space="preserve">нализ инноваций в области организации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обслуживания туристов</w:t>
            </w:r>
          </w:p>
        </w:tc>
        <w:tc>
          <w:tcPr>
            <w:tcW w:w="1123" w:type="pct"/>
            <w:vMerge/>
            <w:vAlign w:val="center"/>
          </w:tcPr>
          <w:p w:rsidR="00F2705C" w:rsidRDefault="00F2705C" w:rsidP="009B7D1F"/>
        </w:tc>
      </w:tr>
    </w:tbl>
    <w:p w:rsidR="00230136" w:rsidRDefault="00230136" w:rsidP="00281577">
      <w:pPr>
        <w:widowControl w:val="0"/>
        <w:jc w:val="both"/>
        <w:rPr>
          <w:sz w:val="28"/>
        </w:rPr>
      </w:pPr>
    </w:p>
    <w:p w:rsidR="00E72BC1" w:rsidRDefault="00E72BC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E72BC1" w:rsidRPr="0042088C" w:rsidRDefault="00E72BC1" w:rsidP="00E72BC1">
      <w:pPr>
        <w:suppressAutoHyphens/>
        <w:jc w:val="right"/>
        <w:rPr>
          <w:sz w:val="28"/>
          <w:szCs w:val="28"/>
          <w:lang w:eastAsia="ko-KR"/>
        </w:rPr>
      </w:pPr>
      <w:r w:rsidRPr="0042088C">
        <w:rPr>
          <w:sz w:val="28"/>
          <w:szCs w:val="28"/>
          <w:lang w:eastAsia="ko-KR"/>
        </w:rPr>
        <w:lastRenderedPageBreak/>
        <w:t>ПРИЛОЖЕНИЕ 1</w:t>
      </w:r>
    </w:p>
    <w:p w:rsidR="00E72BC1" w:rsidRPr="00E72BC1" w:rsidRDefault="00E72BC1" w:rsidP="00E72BC1">
      <w:pPr>
        <w:suppressAutoHyphens/>
        <w:jc w:val="both"/>
        <w:rPr>
          <w:sz w:val="28"/>
          <w:szCs w:val="28"/>
          <w:lang w:eastAsia="ko-KR"/>
        </w:rPr>
      </w:pPr>
    </w:p>
    <w:p w:rsidR="00330FA6" w:rsidRDefault="00330FA6" w:rsidP="00E72BC1">
      <w:pPr>
        <w:widowControl w:val="0"/>
        <w:ind w:left="20"/>
        <w:jc w:val="center"/>
        <w:rPr>
          <w:b/>
          <w:bCs/>
        </w:rPr>
      </w:pPr>
      <w:r w:rsidRPr="00330FA6">
        <w:rPr>
          <w:b/>
          <w:bCs/>
        </w:rPr>
        <w:t>ГОСУДАРСТВЕННОЕ АВТОНОМНОЕ ОБРАЗОВАТЕЛЬНОЕ УЧРЕЖДЕНИЕ</w:t>
      </w:r>
      <w:r w:rsidRPr="00330FA6">
        <w:rPr>
          <w:b/>
          <w:bCs/>
        </w:rPr>
        <w:br/>
        <w:t>ВЫСШЕГО   ОБРАЗОВАНИЯ ЛЕНИНГРАДСКОЙ ОБЛАСТИ</w:t>
      </w:r>
      <w:r w:rsidRPr="00330FA6">
        <w:rPr>
          <w:b/>
          <w:bCs/>
        </w:rPr>
        <w:br/>
        <w:t>«ЛЕНИНГРАДСКИЙ ГОСУДАРСТВЕННЫЙ УНИВЕРСИТЕТ</w:t>
      </w:r>
    </w:p>
    <w:p w:rsidR="00E72BC1" w:rsidRPr="00E72BC1" w:rsidRDefault="00330FA6" w:rsidP="00E72BC1">
      <w:pPr>
        <w:widowControl w:val="0"/>
        <w:ind w:left="20"/>
        <w:jc w:val="center"/>
        <w:rPr>
          <w:rFonts w:eastAsia="Calibri"/>
          <w:b/>
          <w:bCs/>
          <w:sz w:val="22"/>
          <w:szCs w:val="22"/>
        </w:rPr>
      </w:pPr>
      <w:r w:rsidRPr="00330FA6">
        <w:rPr>
          <w:b/>
          <w:bCs/>
        </w:rPr>
        <w:t xml:space="preserve"> ИМЕНИ А. С. ПУШКИНА»</w:t>
      </w:r>
    </w:p>
    <w:p w:rsidR="00E72BC1" w:rsidRPr="00E72BC1" w:rsidRDefault="00E72BC1" w:rsidP="00E72B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E72BC1">
        <w:rPr>
          <w:b/>
        </w:rPr>
        <w:t xml:space="preserve"> </w:t>
      </w:r>
    </w:p>
    <w:p w:rsidR="00E72BC1" w:rsidRPr="00E72BC1" w:rsidRDefault="00E72BC1" w:rsidP="00E72B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E72BC1" w:rsidRPr="00E72BC1" w:rsidRDefault="00E72BC1" w:rsidP="00E72B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E72BC1">
        <w:rPr>
          <w:rFonts w:cs="Calibri"/>
          <w:b/>
          <w:bCs/>
        </w:rPr>
        <w:t>ЗАДАНИЕ НА УЧЕБНУЮ ПРАКТИКУ</w:t>
      </w:r>
    </w:p>
    <w:p w:rsidR="00E72BC1" w:rsidRPr="00E72BC1" w:rsidRDefault="00E72BC1" w:rsidP="00E72BC1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E72BC1" w:rsidRPr="00E72BC1" w:rsidRDefault="00E72BC1" w:rsidP="00E72BC1">
      <w:pPr>
        <w:jc w:val="both"/>
        <w:rPr>
          <w:rFonts w:ascii="Calibri" w:eastAsia="Calibri" w:hAnsi="Calibri"/>
          <w:color w:val="000000"/>
          <w:lang w:eastAsia="en-US"/>
        </w:rPr>
      </w:pPr>
      <w:r w:rsidRPr="00E72BC1">
        <w:rPr>
          <w:rFonts w:eastAsia="Calibri" w:cs="Calibri"/>
          <w:lang w:eastAsia="en-US"/>
        </w:rPr>
        <w:t xml:space="preserve">Студент </w:t>
      </w:r>
    </w:p>
    <w:p w:rsidR="00E72BC1" w:rsidRPr="00E72BC1" w:rsidRDefault="00E72BC1" w:rsidP="00E72BC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cs="Calibri"/>
          <w:i/>
          <w:u w:val="single"/>
        </w:rPr>
      </w:pPr>
      <w:r w:rsidRPr="00E72BC1">
        <w:rPr>
          <w:rFonts w:cs="Calibri"/>
        </w:rPr>
        <w:t xml:space="preserve">Специальность </w:t>
      </w:r>
      <w:r w:rsidRPr="00E72BC1">
        <w:rPr>
          <w:rFonts w:cs="Calibri"/>
          <w:i/>
          <w:u w:val="single"/>
        </w:rPr>
        <w:t xml:space="preserve">43.02.10 «Туризм», курс </w:t>
      </w:r>
    </w:p>
    <w:p w:rsidR="00E72BC1" w:rsidRPr="00E72BC1" w:rsidRDefault="00E72BC1" w:rsidP="00E72BC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cs="Calibri"/>
          <w:i/>
        </w:rPr>
      </w:pPr>
      <w:r w:rsidRPr="00E72BC1">
        <w:rPr>
          <w:rFonts w:cs="Calibri"/>
        </w:rPr>
        <w:t xml:space="preserve">Квалификация </w:t>
      </w:r>
      <w:r w:rsidRPr="00E72BC1">
        <w:rPr>
          <w:rFonts w:cs="Calibri"/>
          <w:i/>
        </w:rPr>
        <w:t>специалист по туризму</w:t>
      </w:r>
    </w:p>
    <w:p w:rsidR="00E72BC1" w:rsidRPr="00E72BC1" w:rsidRDefault="00E72BC1" w:rsidP="00E72BC1">
      <w:pPr>
        <w:autoSpaceDE w:val="0"/>
        <w:autoSpaceDN w:val="0"/>
        <w:adjustRightInd w:val="0"/>
        <w:rPr>
          <w:rFonts w:eastAsia="Calibri"/>
          <w:b/>
          <w:i/>
          <w:color w:val="000000"/>
          <w:lang w:eastAsia="en-US"/>
        </w:rPr>
      </w:pPr>
      <w:r w:rsidRPr="00E72BC1">
        <w:rPr>
          <w:rFonts w:eastAsia="Calibri"/>
          <w:b/>
          <w:i/>
          <w:color w:val="000000"/>
          <w:lang w:eastAsia="en-US"/>
        </w:rPr>
        <w:t>УП.0</w:t>
      </w:r>
      <w:r>
        <w:rPr>
          <w:rFonts w:eastAsia="Calibri"/>
          <w:b/>
          <w:i/>
          <w:color w:val="000000"/>
          <w:lang w:eastAsia="en-US"/>
        </w:rPr>
        <w:t>3</w:t>
      </w:r>
      <w:r w:rsidRPr="00E72BC1">
        <w:rPr>
          <w:rFonts w:eastAsia="Calibri"/>
          <w:b/>
          <w:i/>
          <w:color w:val="000000"/>
          <w:lang w:eastAsia="en-US"/>
        </w:rPr>
        <w:t>.01 Учебная практика</w:t>
      </w: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/>
          <w:bCs/>
          <w:sz w:val="28"/>
          <w:szCs w:val="28"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/>
          <w:bCs/>
        </w:rPr>
      </w:pPr>
      <w:r w:rsidRPr="00E72BC1">
        <w:rPr>
          <w:rFonts w:cs="Calibri"/>
          <w:b/>
          <w:bCs/>
        </w:rPr>
        <w:t>Содержание практики:</w:t>
      </w: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  <w:r w:rsidRPr="00E72BC1">
        <w:rPr>
          <w:rFonts w:eastAsia="Calibri" w:cs="Calibri"/>
          <w:b/>
          <w:bCs/>
          <w:lang w:eastAsia="en-US"/>
        </w:rPr>
        <w:t>Планируемые результаты:</w:t>
      </w: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/>
          <w:bCs/>
        </w:rPr>
      </w:pPr>
      <w:r w:rsidRPr="00E72BC1">
        <w:rPr>
          <w:rFonts w:cs="Calibri"/>
          <w:b/>
          <w:bCs/>
        </w:rPr>
        <w:t>Индивидуальное задание на практику:</w:t>
      </w:r>
    </w:p>
    <w:p w:rsidR="00E72BC1" w:rsidRPr="00E72BC1" w:rsidRDefault="00E72BC1" w:rsidP="00E72BC1">
      <w:pPr>
        <w:autoSpaceDE w:val="0"/>
        <w:autoSpaceDN w:val="0"/>
        <w:adjustRightInd w:val="0"/>
        <w:ind w:left="720"/>
        <w:jc w:val="both"/>
        <w:rPr>
          <w:rFonts w:cs="Calibri"/>
          <w:b/>
          <w:bCs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Cs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Cs/>
        </w:rPr>
      </w:pPr>
      <w:r w:rsidRPr="00E72BC1">
        <w:rPr>
          <w:rFonts w:cs="Calibri"/>
          <w:bCs/>
        </w:rPr>
        <w:t xml:space="preserve">Руководитель практики </w:t>
      </w: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Cs/>
        </w:rPr>
      </w:pPr>
      <w:r w:rsidRPr="00E72BC1">
        <w:rPr>
          <w:rFonts w:cs="Calibri"/>
          <w:bCs/>
        </w:rPr>
        <w:t>от университета __________________________________________________</w:t>
      </w: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Cs/>
        </w:rPr>
      </w:pP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Cs/>
        </w:rPr>
      </w:pPr>
      <w:r w:rsidRPr="00E72BC1">
        <w:rPr>
          <w:rFonts w:cs="Calibri"/>
          <w:bCs/>
        </w:rPr>
        <w:t>Руководитель практики</w:t>
      </w: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Cs/>
        </w:rPr>
      </w:pPr>
      <w:r w:rsidRPr="00E72BC1">
        <w:rPr>
          <w:rFonts w:cs="Calibri"/>
          <w:bCs/>
        </w:rPr>
        <w:t>от профильной организации________________________________________</w:t>
      </w:r>
      <w:r w:rsidRPr="00E72BC1">
        <w:rPr>
          <w:rFonts w:cs="Calibri"/>
          <w:bCs/>
        </w:rPr>
        <w:tab/>
      </w:r>
    </w:p>
    <w:p w:rsidR="00E72BC1" w:rsidRPr="00E72BC1" w:rsidRDefault="00E72BC1" w:rsidP="00E72BC1">
      <w:pPr>
        <w:autoSpaceDE w:val="0"/>
        <w:autoSpaceDN w:val="0"/>
        <w:adjustRightInd w:val="0"/>
        <w:jc w:val="both"/>
        <w:rPr>
          <w:rFonts w:cs="Calibri"/>
          <w:bCs/>
        </w:rPr>
      </w:pPr>
      <w:r w:rsidRPr="00E72BC1">
        <w:rPr>
          <w:rFonts w:cs="Calibri"/>
          <w:bCs/>
        </w:rPr>
        <w:t>М.П.</w:t>
      </w:r>
    </w:p>
    <w:p w:rsidR="00E72BC1" w:rsidRPr="00E72BC1" w:rsidRDefault="00E72BC1" w:rsidP="00E72BC1">
      <w:pPr>
        <w:rPr>
          <w:rFonts w:cs="Calibri"/>
          <w:bCs/>
        </w:rPr>
      </w:pPr>
      <w:r w:rsidRPr="00E72BC1">
        <w:rPr>
          <w:rFonts w:cs="Calibri"/>
          <w:bCs/>
        </w:rPr>
        <w:br w:type="page"/>
      </w:r>
    </w:p>
    <w:p w:rsidR="00E72BC1" w:rsidRPr="0042088C" w:rsidRDefault="00E72BC1" w:rsidP="00E72BC1">
      <w:pPr>
        <w:autoSpaceDE w:val="0"/>
        <w:autoSpaceDN w:val="0"/>
        <w:adjustRightInd w:val="0"/>
        <w:jc w:val="right"/>
        <w:rPr>
          <w:rFonts w:cs="Calibri"/>
          <w:bCs/>
          <w:sz w:val="28"/>
          <w:szCs w:val="28"/>
        </w:rPr>
      </w:pPr>
      <w:r w:rsidRPr="0042088C">
        <w:rPr>
          <w:rFonts w:cs="Calibri"/>
          <w:bCs/>
          <w:sz w:val="28"/>
          <w:szCs w:val="28"/>
        </w:rPr>
        <w:lastRenderedPageBreak/>
        <w:t>ПРИЛОЖЕНИЕ 2</w:t>
      </w:r>
    </w:p>
    <w:p w:rsidR="00E72BC1" w:rsidRPr="00E72BC1" w:rsidRDefault="00E72BC1" w:rsidP="00E72BC1">
      <w:pPr>
        <w:autoSpaceDE w:val="0"/>
        <w:autoSpaceDN w:val="0"/>
        <w:adjustRightInd w:val="0"/>
        <w:jc w:val="right"/>
        <w:rPr>
          <w:rFonts w:cs="Calibri"/>
          <w:b/>
          <w:bCs/>
          <w:i/>
          <w:sz w:val="28"/>
          <w:szCs w:val="28"/>
        </w:rPr>
      </w:pPr>
    </w:p>
    <w:p w:rsidR="00E72BC1" w:rsidRPr="00E72BC1" w:rsidRDefault="00330FA6" w:rsidP="00E72BC1">
      <w:pPr>
        <w:widowControl w:val="0"/>
        <w:ind w:left="20"/>
        <w:jc w:val="center"/>
        <w:rPr>
          <w:rFonts w:eastAsia="Calibri"/>
          <w:b/>
          <w:bCs/>
          <w:sz w:val="22"/>
          <w:szCs w:val="22"/>
        </w:rPr>
      </w:pPr>
      <w:r w:rsidRPr="00330FA6">
        <w:rPr>
          <w:b/>
          <w:bCs/>
        </w:rPr>
        <w:t>ГОСУДАРСТВЕННОЕ АВТОНОМНОЕ ОБРАЗОВАТЕЛЬНОЕ УЧРЕЖДЕНИЕ</w:t>
      </w:r>
      <w:r w:rsidRPr="00330FA6">
        <w:rPr>
          <w:b/>
          <w:bCs/>
        </w:rPr>
        <w:br/>
        <w:t>ВЫСШЕГО   ОБРАЗОВАНИЯ ЛЕНИНГРАДСКОЙ ОБЛАСТИ</w:t>
      </w:r>
      <w:r w:rsidRPr="00330FA6">
        <w:rPr>
          <w:b/>
          <w:bCs/>
        </w:rPr>
        <w:br/>
        <w:t>«ЛЕНИНГРАДСКИЙ ГОСУДАРСТВЕННЫЙ УНИВЕРСИТЕТ ИМЕНИ А. С. ПУШКИНА»</w:t>
      </w:r>
    </w:p>
    <w:p w:rsidR="00E72BC1" w:rsidRPr="00E72BC1" w:rsidRDefault="00E72BC1" w:rsidP="00E72B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E72BC1">
        <w:rPr>
          <w:b/>
        </w:rPr>
        <w:t xml:space="preserve"> </w:t>
      </w:r>
    </w:p>
    <w:p w:rsidR="00E72BC1" w:rsidRPr="00E72BC1" w:rsidRDefault="00E72BC1" w:rsidP="00E72B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E72BC1" w:rsidRPr="00E72BC1" w:rsidRDefault="00E72BC1" w:rsidP="00E72B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2BC1" w:rsidRPr="00E72BC1" w:rsidRDefault="00E72BC1" w:rsidP="00E72BC1">
      <w:pPr>
        <w:rPr>
          <w:sz w:val="28"/>
          <w:szCs w:val="28"/>
        </w:rPr>
      </w:pPr>
    </w:p>
    <w:p w:rsidR="00E72BC1" w:rsidRPr="00E72BC1" w:rsidRDefault="00E72BC1" w:rsidP="00E72BC1">
      <w:pPr>
        <w:jc w:val="center"/>
        <w:rPr>
          <w:bCs/>
          <w:sz w:val="28"/>
          <w:szCs w:val="28"/>
        </w:rPr>
      </w:pPr>
    </w:p>
    <w:p w:rsidR="00E72BC1" w:rsidRPr="00E72BC1" w:rsidRDefault="00E72BC1" w:rsidP="00E72BC1">
      <w:pPr>
        <w:jc w:val="center"/>
        <w:rPr>
          <w:bCs/>
          <w:sz w:val="28"/>
          <w:szCs w:val="28"/>
        </w:rPr>
      </w:pPr>
      <w:r w:rsidRPr="00E72BC1">
        <w:rPr>
          <w:bCs/>
          <w:sz w:val="28"/>
          <w:szCs w:val="28"/>
        </w:rPr>
        <w:t>Отчет</w:t>
      </w:r>
    </w:p>
    <w:p w:rsidR="00E72BC1" w:rsidRPr="00E72BC1" w:rsidRDefault="00E72BC1" w:rsidP="00E72BC1">
      <w:pPr>
        <w:jc w:val="center"/>
        <w:rPr>
          <w:bCs/>
          <w:sz w:val="28"/>
          <w:szCs w:val="28"/>
        </w:rPr>
      </w:pPr>
      <w:r w:rsidRPr="00E72BC1">
        <w:rPr>
          <w:bCs/>
          <w:sz w:val="28"/>
          <w:szCs w:val="28"/>
        </w:rPr>
        <w:t xml:space="preserve">по </w:t>
      </w:r>
      <w:r w:rsidRPr="00E72BC1">
        <w:rPr>
          <w:bCs/>
          <w:sz w:val="28"/>
          <w:szCs w:val="28"/>
          <w:u w:val="single"/>
        </w:rPr>
        <w:t>учебной практике</w:t>
      </w:r>
    </w:p>
    <w:p w:rsidR="00E72BC1" w:rsidRPr="00E72BC1" w:rsidRDefault="00E72BC1" w:rsidP="00E72BC1">
      <w:pPr>
        <w:rPr>
          <w:bCs/>
          <w:sz w:val="28"/>
          <w:szCs w:val="28"/>
        </w:rPr>
      </w:pPr>
    </w:p>
    <w:p w:rsidR="00E72BC1" w:rsidRPr="00E72BC1" w:rsidRDefault="00E72BC1" w:rsidP="00E72BC1">
      <w:pPr>
        <w:rPr>
          <w:bCs/>
          <w:sz w:val="28"/>
          <w:szCs w:val="28"/>
        </w:rPr>
      </w:pPr>
    </w:p>
    <w:p w:rsidR="00E72BC1" w:rsidRPr="00E72BC1" w:rsidRDefault="00E72BC1" w:rsidP="00E72BC1">
      <w:pPr>
        <w:rPr>
          <w:bCs/>
          <w:sz w:val="28"/>
          <w:szCs w:val="28"/>
        </w:rPr>
      </w:pPr>
      <w:r w:rsidRPr="00E72BC1">
        <w:rPr>
          <w:bCs/>
          <w:sz w:val="28"/>
          <w:szCs w:val="28"/>
        </w:rPr>
        <w:t>Модуль  (код и наименование):</w:t>
      </w:r>
    </w:p>
    <w:p w:rsidR="00E72BC1" w:rsidRPr="00E72BC1" w:rsidRDefault="00E72BC1" w:rsidP="00E72BC1">
      <w:pPr>
        <w:rPr>
          <w:sz w:val="28"/>
          <w:szCs w:val="28"/>
          <w:u w:val="single"/>
        </w:rPr>
      </w:pPr>
      <w:r w:rsidRPr="00E72BC1">
        <w:rPr>
          <w:sz w:val="28"/>
          <w:szCs w:val="28"/>
          <w:u w:val="single"/>
        </w:rPr>
        <w:t>ПМ.0</w:t>
      </w:r>
      <w:r>
        <w:rPr>
          <w:sz w:val="28"/>
          <w:szCs w:val="28"/>
          <w:u w:val="single"/>
        </w:rPr>
        <w:t>3</w:t>
      </w:r>
      <w:r w:rsidRPr="00E72BC1">
        <w:rPr>
          <w:sz w:val="28"/>
          <w:szCs w:val="28"/>
          <w:u w:val="single"/>
        </w:rPr>
        <w:t xml:space="preserve"> Предоставление тур</w:t>
      </w:r>
      <w:r>
        <w:rPr>
          <w:sz w:val="28"/>
          <w:szCs w:val="28"/>
          <w:u w:val="single"/>
        </w:rPr>
        <w:t>операторских</w:t>
      </w:r>
      <w:r w:rsidRPr="00E72BC1">
        <w:rPr>
          <w:sz w:val="28"/>
          <w:szCs w:val="28"/>
          <w:u w:val="single"/>
        </w:rPr>
        <w:t xml:space="preserve"> услуг </w:t>
      </w:r>
    </w:p>
    <w:p w:rsidR="00E72BC1" w:rsidRPr="00E72BC1" w:rsidRDefault="00E72BC1" w:rsidP="00E72BC1">
      <w:pPr>
        <w:rPr>
          <w:sz w:val="28"/>
          <w:szCs w:val="28"/>
          <w:u w:val="single"/>
        </w:rPr>
      </w:pPr>
    </w:p>
    <w:p w:rsidR="00E72BC1" w:rsidRPr="00E72BC1" w:rsidRDefault="00E72BC1" w:rsidP="00E72BC1">
      <w:pPr>
        <w:rPr>
          <w:sz w:val="28"/>
          <w:szCs w:val="28"/>
        </w:rPr>
      </w:pPr>
      <w:r w:rsidRPr="00E72BC1">
        <w:rPr>
          <w:sz w:val="28"/>
          <w:szCs w:val="28"/>
        </w:rPr>
        <w:t>Индекс и наименование практики:</w:t>
      </w:r>
    </w:p>
    <w:p w:rsidR="00E72BC1" w:rsidRPr="00E72BC1" w:rsidRDefault="00E72BC1" w:rsidP="00E72BC1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72BC1">
        <w:rPr>
          <w:rFonts w:eastAsia="Calibri"/>
          <w:sz w:val="28"/>
          <w:szCs w:val="28"/>
        </w:rPr>
        <w:t>УП.0</w:t>
      </w:r>
      <w:r>
        <w:rPr>
          <w:rFonts w:eastAsia="Calibri"/>
          <w:sz w:val="28"/>
          <w:szCs w:val="28"/>
        </w:rPr>
        <w:t>3</w:t>
      </w:r>
      <w:r w:rsidRPr="00E72BC1">
        <w:rPr>
          <w:rFonts w:eastAsia="Calibri"/>
          <w:sz w:val="28"/>
          <w:szCs w:val="28"/>
        </w:rPr>
        <w:t xml:space="preserve">.01 Учебная практика </w:t>
      </w:r>
    </w:p>
    <w:p w:rsidR="00E72BC1" w:rsidRPr="00E72BC1" w:rsidRDefault="00E72BC1" w:rsidP="00E72BC1">
      <w:pPr>
        <w:jc w:val="center"/>
        <w:rPr>
          <w:b/>
          <w:bCs/>
          <w:sz w:val="28"/>
          <w:szCs w:val="28"/>
        </w:rPr>
      </w:pPr>
    </w:p>
    <w:p w:rsidR="00E72BC1" w:rsidRPr="00E72BC1" w:rsidRDefault="00E72BC1" w:rsidP="00E72BC1">
      <w:pPr>
        <w:ind w:left="2835"/>
        <w:jc w:val="right"/>
        <w:rPr>
          <w:bCs/>
          <w:sz w:val="28"/>
          <w:szCs w:val="28"/>
        </w:rPr>
      </w:pPr>
    </w:p>
    <w:p w:rsidR="00E72BC1" w:rsidRPr="00E72BC1" w:rsidRDefault="00E72BC1" w:rsidP="00E72BC1">
      <w:pPr>
        <w:ind w:left="2835"/>
        <w:rPr>
          <w:bCs/>
          <w:sz w:val="28"/>
          <w:szCs w:val="28"/>
        </w:rPr>
      </w:pPr>
      <w:r w:rsidRPr="00E72BC1">
        <w:rPr>
          <w:bCs/>
          <w:sz w:val="28"/>
          <w:szCs w:val="28"/>
        </w:rPr>
        <w:t xml:space="preserve">                              Выполнил:</w:t>
      </w:r>
    </w:p>
    <w:p w:rsidR="00E72BC1" w:rsidRPr="00E72BC1" w:rsidRDefault="00E72BC1" w:rsidP="00E72BC1">
      <w:pPr>
        <w:ind w:left="2835"/>
        <w:rPr>
          <w:bCs/>
          <w:sz w:val="28"/>
          <w:szCs w:val="28"/>
        </w:rPr>
      </w:pPr>
      <w:r w:rsidRPr="00E72BC1">
        <w:rPr>
          <w:bCs/>
          <w:sz w:val="28"/>
          <w:szCs w:val="28"/>
        </w:rPr>
        <w:t xml:space="preserve">                              Студент: </w:t>
      </w:r>
    </w:p>
    <w:p w:rsidR="00E72BC1" w:rsidRPr="00E72BC1" w:rsidRDefault="00E72BC1" w:rsidP="00E72BC1">
      <w:pPr>
        <w:rPr>
          <w:sz w:val="28"/>
          <w:szCs w:val="28"/>
        </w:rPr>
      </w:pPr>
      <w:r w:rsidRPr="00E72BC1">
        <w:rPr>
          <w:sz w:val="28"/>
          <w:szCs w:val="28"/>
        </w:rPr>
        <w:t xml:space="preserve">                                                                       Специальность:  43.02.10 </w:t>
      </w:r>
    </w:p>
    <w:p w:rsidR="00E72BC1" w:rsidRPr="00E72BC1" w:rsidRDefault="00E72BC1" w:rsidP="00E72BC1">
      <w:pPr>
        <w:ind w:left="4959"/>
        <w:rPr>
          <w:sz w:val="28"/>
          <w:szCs w:val="28"/>
        </w:rPr>
      </w:pPr>
      <w:r w:rsidRPr="00E72BC1">
        <w:rPr>
          <w:sz w:val="28"/>
          <w:szCs w:val="28"/>
        </w:rPr>
        <w:t>«Туризм»</w:t>
      </w:r>
    </w:p>
    <w:p w:rsidR="00E72BC1" w:rsidRPr="00E72BC1" w:rsidRDefault="00E72BC1" w:rsidP="00E72BC1">
      <w:pPr>
        <w:ind w:left="2835"/>
        <w:jc w:val="center"/>
        <w:rPr>
          <w:sz w:val="28"/>
          <w:szCs w:val="28"/>
        </w:rPr>
      </w:pPr>
      <w:r w:rsidRPr="00E72BC1">
        <w:rPr>
          <w:sz w:val="28"/>
          <w:szCs w:val="28"/>
        </w:rPr>
        <w:t xml:space="preserve">       Номер зачётной книжки:</w:t>
      </w:r>
    </w:p>
    <w:p w:rsidR="00E72BC1" w:rsidRPr="00E72BC1" w:rsidRDefault="00E72BC1" w:rsidP="00E72BC1">
      <w:pPr>
        <w:ind w:left="2835"/>
        <w:rPr>
          <w:sz w:val="28"/>
          <w:szCs w:val="28"/>
        </w:rPr>
      </w:pPr>
      <w:r w:rsidRPr="00E72BC1">
        <w:rPr>
          <w:sz w:val="28"/>
          <w:szCs w:val="28"/>
        </w:rPr>
        <w:t xml:space="preserve">                              Курс               Группа </w:t>
      </w:r>
    </w:p>
    <w:p w:rsidR="00E72BC1" w:rsidRPr="00E72BC1" w:rsidRDefault="00E72BC1" w:rsidP="00E72BC1">
      <w:pPr>
        <w:ind w:left="2835"/>
        <w:jc w:val="right"/>
        <w:rPr>
          <w:sz w:val="28"/>
          <w:szCs w:val="28"/>
        </w:rPr>
      </w:pPr>
    </w:p>
    <w:p w:rsidR="00E72BC1" w:rsidRPr="00E72BC1" w:rsidRDefault="00E72BC1" w:rsidP="00E72BC1">
      <w:pPr>
        <w:ind w:left="2835"/>
        <w:jc w:val="right"/>
        <w:rPr>
          <w:sz w:val="28"/>
          <w:szCs w:val="28"/>
        </w:rPr>
      </w:pPr>
    </w:p>
    <w:p w:rsidR="00E72BC1" w:rsidRPr="00E72BC1" w:rsidRDefault="00E72BC1" w:rsidP="00E72BC1">
      <w:pPr>
        <w:ind w:left="2835"/>
        <w:rPr>
          <w:sz w:val="28"/>
          <w:szCs w:val="28"/>
        </w:rPr>
      </w:pPr>
      <w:r w:rsidRPr="00E72BC1">
        <w:rPr>
          <w:sz w:val="28"/>
          <w:szCs w:val="28"/>
        </w:rPr>
        <w:t xml:space="preserve">                               Преподаватель: </w:t>
      </w:r>
    </w:p>
    <w:p w:rsidR="00E72BC1" w:rsidRPr="00E72BC1" w:rsidRDefault="00E72BC1" w:rsidP="00E72BC1">
      <w:pPr>
        <w:rPr>
          <w:sz w:val="28"/>
          <w:szCs w:val="28"/>
        </w:rPr>
      </w:pPr>
      <w:r w:rsidRPr="00E72BC1">
        <w:rPr>
          <w:sz w:val="28"/>
          <w:szCs w:val="28"/>
        </w:rPr>
        <w:t xml:space="preserve">                                                                       Оценка:________</w:t>
      </w:r>
    </w:p>
    <w:p w:rsidR="00E72BC1" w:rsidRPr="00E72BC1" w:rsidRDefault="00E72BC1" w:rsidP="00E72BC1">
      <w:pPr>
        <w:ind w:left="4956"/>
        <w:rPr>
          <w:sz w:val="28"/>
          <w:szCs w:val="28"/>
        </w:rPr>
      </w:pPr>
      <w:r w:rsidRPr="00E72BC1">
        <w:rPr>
          <w:sz w:val="28"/>
          <w:szCs w:val="28"/>
        </w:rPr>
        <w:t>Дата_________</w:t>
      </w:r>
    </w:p>
    <w:p w:rsidR="00E72BC1" w:rsidRPr="00E72BC1" w:rsidRDefault="00E72BC1" w:rsidP="00E72BC1">
      <w:pPr>
        <w:rPr>
          <w:sz w:val="28"/>
          <w:szCs w:val="28"/>
        </w:rPr>
      </w:pPr>
      <w:r w:rsidRPr="00E72BC1">
        <w:rPr>
          <w:sz w:val="28"/>
          <w:szCs w:val="28"/>
        </w:rPr>
        <w:t xml:space="preserve">                                                                          </w:t>
      </w:r>
    </w:p>
    <w:p w:rsidR="00E72BC1" w:rsidRPr="00E72BC1" w:rsidRDefault="00E72BC1" w:rsidP="00E72BC1">
      <w:pPr>
        <w:rPr>
          <w:sz w:val="28"/>
          <w:szCs w:val="28"/>
        </w:rPr>
      </w:pPr>
      <w:r w:rsidRPr="00E72BC1">
        <w:rPr>
          <w:sz w:val="28"/>
          <w:szCs w:val="28"/>
        </w:rPr>
        <w:t xml:space="preserve">                                                                       Подпись__________</w:t>
      </w:r>
    </w:p>
    <w:p w:rsidR="00E72BC1" w:rsidRPr="00E72BC1" w:rsidRDefault="00E72BC1" w:rsidP="00E72BC1">
      <w:pPr>
        <w:ind w:left="2835"/>
        <w:rPr>
          <w:sz w:val="28"/>
          <w:szCs w:val="28"/>
        </w:rPr>
      </w:pPr>
    </w:p>
    <w:p w:rsidR="00E72BC1" w:rsidRPr="00E72BC1" w:rsidRDefault="00E72BC1" w:rsidP="00E72BC1">
      <w:pPr>
        <w:ind w:left="2835"/>
        <w:rPr>
          <w:sz w:val="28"/>
          <w:szCs w:val="28"/>
        </w:rPr>
      </w:pPr>
    </w:p>
    <w:p w:rsidR="00E72BC1" w:rsidRPr="00E72BC1" w:rsidRDefault="00E72BC1" w:rsidP="00E72BC1">
      <w:pPr>
        <w:ind w:left="2835"/>
        <w:rPr>
          <w:sz w:val="28"/>
          <w:szCs w:val="28"/>
        </w:rPr>
      </w:pPr>
    </w:p>
    <w:p w:rsidR="00E72BC1" w:rsidRPr="00E72BC1" w:rsidRDefault="00E72BC1" w:rsidP="00E72BC1">
      <w:pPr>
        <w:ind w:left="2835"/>
        <w:rPr>
          <w:sz w:val="28"/>
          <w:szCs w:val="28"/>
        </w:rPr>
      </w:pPr>
    </w:p>
    <w:p w:rsidR="00E72BC1" w:rsidRPr="00E72BC1" w:rsidRDefault="00E72BC1" w:rsidP="00E72BC1">
      <w:pPr>
        <w:ind w:left="2835"/>
        <w:rPr>
          <w:sz w:val="28"/>
          <w:szCs w:val="28"/>
        </w:rPr>
      </w:pPr>
    </w:p>
    <w:p w:rsidR="00E72BC1" w:rsidRPr="00E72BC1" w:rsidRDefault="00E72BC1" w:rsidP="00E72BC1">
      <w:pPr>
        <w:ind w:left="2835"/>
        <w:rPr>
          <w:sz w:val="28"/>
          <w:szCs w:val="28"/>
        </w:rPr>
      </w:pPr>
    </w:p>
    <w:p w:rsidR="00E72BC1" w:rsidRPr="00E72BC1" w:rsidRDefault="00E72BC1" w:rsidP="00E72BC1">
      <w:pPr>
        <w:tabs>
          <w:tab w:val="left" w:pos="1418"/>
        </w:tabs>
        <w:jc w:val="center"/>
        <w:rPr>
          <w:sz w:val="28"/>
          <w:szCs w:val="28"/>
        </w:rPr>
      </w:pPr>
      <w:r w:rsidRPr="00E72BC1">
        <w:rPr>
          <w:sz w:val="28"/>
          <w:szCs w:val="28"/>
        </w:rPr>
        <w:t>Выборг</w:t>
      </w:r>
    </w:p>
    <w:p w:rsidR="00E72BC1" w:rsidRPr="00E72BC1" w:rsidRDefault="00E72BC1" w:rsidP="00E72BC1">
      <w:pPr>
        <w:jc w:val="center"/>
        <w:rPr>
          <w:sz w:val="28"/>
          <w:szCs w:val="28"/>
        </w:rPr>
      </w:pPr>
      <w:r w:rsidRPr="00E72BC1">
        <w:rPr>
          <w:sz w:val="28"/>
          <w:szCs w:val="28"/>
        </w:rPr>
        <w:t>20__</w:t>
      </w:r>
    </w:p>
    <w:p w:rsidR="00E72BC1" w:rsidRPr="0042088C" w:rsidRDefault="00E72BC1" w:rsidP="00E72BC1">
      <w:pPr>
        <w:jc w:val="right"/>
        <w:rPr>
          <w:sz w:val="28"/>
          <w:szCs w:val="28"/>
        </w:rPr>
      </w:pPr>
      <w:r w:rsidRPr="00E72BC1">
        <w:rPr>
          <w:sz w:val="28"/>
          <w:szCs w:val="28"/>
        </w:rPr>
        <w:br w:type="page"/>
      </w:r>
      <w:r w:rsidRPr="0042088C">
        <w:rPr>
          <w:sz w:val="28"/>
          <w:szCs w:val="28"/>
        </w:rPr>
        <w:lastRenderedPageBreak/>
        <w:t xml:space="preserve">ПРИЛОЖЕНИЕ 3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E72BC1" w:rsidRPr="00E72BC1" w:rsidTr="001D4792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0FA6" w:rsidRDefault="00E72BC1" w:rsidP="00E72BC1">
            <w:pPr>
              <w:jc w:val="center"/>
              <w:rPr>
                <w:b/>
                <w:bCs/>
              </w:rPr>
            </w:pPr>
            <w:r w:rsidRPr="00E72BC1">
              <w:rPr>
                <w:rFonts w:eastAsia="Calibri"/>
                <w:sz w:val="28"/>
                <w:szCs w:val="28"/>
                <w:lang w:eastAsia="en-US"/>
              </w:rPr>
              <w:br w:type="page"/>
            </w:r>
            <w:r w:rsidRPr="00E72BC1">
              <w:rPr>
                <w:rFonts w:eastAsia="Calibri"/>
                <w:spacing w:val="-6"/>
                <w:lang w:eastAsia="en-US"/>
              </w:rPr>
              <w:t xml:space="preserve"> </w:t>
            </w:r>
            <w:r w:rsidR="00330FA6" w:rsidRPr="00330FA6">
              <w:rPr>
                <w:b/>
                <w:bCs/>
              </w:rPr>
              <w:t>ГОСУДАРСТВЕННОЕ АВТОНОМНОЕ ОБРАЗОВАТЕЛЬНОЕ УЧРЕЖДЕНИЕ</w:t>
            </w:r>
            <w:r w:rsidR="00330FA6" w:rsidRPr="00330FA6">
              <w:rPr>
                <w:b/>
                <w:bCs/>
              </w:rPr>
              <w:br/>
              <w:t>ВЫСШЕГО   ОБРАЗОВАНИЯ ЛЕНИНГРАДСКОЙ ОБЛАСТИ</w:t>
            </w:r>
            <w:r w:rsidR="00330FA6" w:rsidRPr="00330FA6">
              <w:rPr>
                <w:b/>
                <w:bCs/>
              </w:rPr>
              <w:br/>
              <w:t xml:space="preserve">«ЛЕНИНГРАДСКИЙ ГОСУДАРСТВЕННЫЙ УНИВЕРСИТЕТ </w:t>
            </w:r>
          </w:p>
          <w:p w:rsidR="00E72BC1" w:rsidRDefault="00330FA6" w:rsidP="00E72BC1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330FA6">
              <w:rPr>
                <w:b/>
                <w:bCs/>
              </w:rPr>
              <w:t>ИМЕНИ А. С. ПУШКИНА»</w:t>
            </w:r>
          </w:p>
          <w:p w:rsidR="00E72BC1" w:rsidRDefault="00E72BC1" w:rsidP="00E72BC1">
            <w:pPr>
              <w:jc w:val="center"/>
              <w:rPr>
                <w:rFonts w:eastAsia="Calibri"/>
                <w:b/>
                <w:spacing w:val="-6"/>
                <w:lang w:eastAsia="en-US"/>
              </w:rPr>
            </w:pPr>
          </w:p>
          <w:p w:rsidR="00E72BC1" w:rsidRPr="00E72BC1" w:rsidRDefault="00E72BC1" w:rsidP="00E72BC1">
            <w:pPr>
              <w:jc w:val="center"/>
              <w:rPr>
                <w:rFonts w:eastAsia="Calibri"/>
                <w:b/>
                <w:spacing w:val="-6"/>
                <w:lang w:eastAsia="en-US"/>
              </w:rPr>
            </w:pPr>
            <w:r w:rsidRPr="00E72BC1">
              <w:rPr>
                <w:rFonts w:eastAsia="Calibri"/>
                <w:b/>
                <w:spacing w:val="-6"/>
                <w:lang w:eastAsia="en-US"/>
              </w:rPr>
              <w:t>Дн</w:t>
            </w:r>
            <w:r w:rsidRPr="00E72BC1">
              <w:rPr>
                <w:rFonts w:eastAsia="Calibri"/>
                <w:b/>
                <w:bCs/>
                <w:spacing w:val="-6"/>
                <w:lang w:eastAsia="en-US"/>
              </w:rPr>
              <w:t>евник</w:t>
            </w:r>
          </w:p>
          <w:p w:rsidR="00E72BC1" w:rsidRPr="00E72BC1" w:rsidRDefault="00E72BC1" w:rsidP="00E72BC1">
            <w:pPr>
              <w:jc w:val="center"/>
              <w:rPr>
                <w:rFonts w:eastAsia="Calibri"/>
                <w:b/>
                <w:bCs/>
                <w:spacing w:val="-6"/>
                <w:lang w:eastAsia="en-US"/>
              </w:rPr>
            </w:pPr>
          </w:p>
          <w:p w:rsidR="00E72BC1" w:rsidRPr="00E72BC1" w:rsidRDefault="00E72BC1" w:rsidP="00E72BC1">
            <w:pPr>
              <w:jc w:val="center"/>
              <w:rPr>
                <w:rFonts w:eastAsia="Calibri"/>
                <w:bCs/>
                <w:spacing w:val="-6"/>
                <w:lang w:eastAsia="en-US"/>
              </w:rPr>
            </w:pPr>
            <w:r w:rsidRPr="00E72BC1">
              <w:rPr>
                <w:rFonts w:eastAsia="Calibri"/>
                <w:bCs/>
                <w:spacing w:val="-6"/>
                <w:lang w:eastAsia="en-US"/>
              </w:rPr>
              <w:t xml:space="preserve">Прохождения </w:t>
            </w:r>
            <w:r w:rsidRPr="00E72BC1">
              <w:rPr>
                <w:rFonts w:eastAsia="Calibri"/>
                <w:b/>
                <w:spacing w:val="-6"/>
                <w:u w:val="single"/>
                <w:lang w:eastAsia="en-US"/>
              </w:rPr>
              <w:t>УП.0</w:t>
            </w:r>
            <w:r>
              <w:rPr>
                <w:rFonts w:eastAsia="Calibri"/>
                <w:b/>
                <w:spacing w:val="-6"/>
                <w:u w:val="single"/>
                <w:lang w:eastAsia="en-US"/>
              </w:rPr>
              <w:t>3</w:t>
            </w:r>
            <w:r w:rsidRPr="00E72BC1">
              <w:rPr>
                <w:rFonts w:eastAsia="Calibri"/>
                <w:b/>
                <w:spacing w:val="-6"/>
                <w:u w:val="single"/>
                <w:lang w:eastAsia="en-US"/>
              </w:rPr>
              <w:t xml:space="preserve">.01 Учебная практика </w:t>
            </w:r>
          </w:p>
          <w:p w:rsidR="00E72BC1" w:rsidRPr="00E72BC1" w:rsidRDefault="00E72BC1" w:rsidP="00E72BC1">
            <w:pPr>
              <w:jc w:val="center"/>
              <w:rPr>
                <w:rFonts w:eastAsia="Calibri"/>
                <w:bCs/>
                <w:spacing w:val="-6"/>
                <w:lang w:eastAsia="en-US"/>
              </w:rPr>
            </w:pPr>
            <w:r w:rsidRPr="00E72BC1">
              <w:rPr>
                <w:rFonts w:eastAsia="Calibri"/>
                <w:bCs/>
                <w:spacing w:val="-6"/>
                <w:lang w:eastAsia="en-US"/>
              </w:rPr>
              <w:t>по специальности  43.02.1</w:t>
            </w:r>
            <w:r w:rsidR="00330FA6">
              <w:rPr>
                <w:rFonts w:eastAsia="Calibri"/>
                <w:bCs/>
                <w:spacing w:val="-6"/>
                <w:lang w:eastAsia="en-US"/>
              </w:rPr>
              <w:t>0</w:t>
            </w:r>
            <w:r w:rsidRPr="00E72BC1">
              <w:rPr>
                <w:rFonts w:eastAsia="Calibri"/>
                <w:bCs/>
                <w:spacing w:val="-6"/>
                <w:lang w:eastAsia="en-US"/>
              </w:rPr>
              <w:t xml:space="preserve"> «Туризм»</w:t>
            </w:r>
          </w:p>
          <w:p w:rsidR="00E72BC1" w:rsidRPr="00E72BC1" w:rsidRDefault="00E72BC1" w:rsidP="00E72BC1">
            <w:pPr>
              <w:rPr>
                <w:rFonts w:eastAsia="Calibri"/>
                <w:spacing w:val="-6"/>
                <w:u w:val="single"/>
                <w:lang w:eastAsia="en-US"/>
              </w:rPr>
            </w:pPr>
            <w:r w:rsidRPr="00E72BC1">
              <w:rPr>
                <w:rFonts w:eastAsia="Calibri"/>
                <w:bCs/>
                <w:spacing w:val="-6"/>
                <w:lang w:eastAsia="en-US"/>
              </w:rPr>
              <w:t xml:space="preserve">Код и наименование модуля   </w:t>
            </w:r>
            <w:r w:rsidRPr="00E72BC1">
              <w:rPr>
                <w:b/>
                <w:u w:val="single"/>
              </w:rPr>
              <w:t>ПМ.0</w:t>
            </w:r>
            <w:r>
              <w:rPr>
                <w:b/>
                <w:u w:val="single"/>
              </w:rPr>
              <w:t>3</w:t>
            </w:r>
            <w:r w:rsidRPr="00E72BC1">
              <w:rPr>
                <w:b/>
                <w:u w:val="single"/>
              </w:rPr>
              <w:t xml:space="preserve"> Предоставление </w:t>
            </w:r>
            <w:r>
              <w:rPr>
                <w:b/>
                <w:u w:val="single"/>
              </w:rPr>
              <w:t>туроператорских</w:t>
            </w:r>
            <w:r w:rsidRPr="00E72BC1">
              <w:rPr>
                <w:b/>
                <w:u w:val="single"/>
              </w:rPr>
              <w:t xml:space="preserve"> услуг</w:t>
            </w:r>
          </w:p>
          <w:p w:rsidR="00E72BC1" w:rsidRPr="00E72BC1" w:rsidRDefault="00E72BC1" w:rsidP="00E72BC1">
            <w:pPr>
              <w:rPr>
                <w:rFonts w:eastAsia="Calibri"/>
                <w:spacing w:val="-6"/>
                <w:lang w:eastAsia="en-US"/>
              </w:rPr>
            </w:pPr>
            <w:r w:rsidRPr="00E72BC1">
              <w:rPr>
                <w:rFonts w:eastAsia="Calibri"/>
                <w:bCs/>
                <w:spacing w:val="-6"/>
                <w:lang w:eastAsia="en-US"/>
              </w:rPr>
              <w:t xml:space="preserve">Студент: </w:t>
            </w:r>
          </w:p>
          <w:p w:rsidR="00E72BC1" w:rsidRPr="00E72BC1" w:rsidRDefault="00E72BC1" w:rsidP="00E72BC1">
            <w:pPr>
              <w:rPr>
                <w:rFonts w:eastAsia="Calibri"/>
                <w:bCs/>
                <w:spacing w:val="-6"/>
                <w:lang w:eastAsia="en-US"/>
              </w:rPr>
            </w:pPr>
            <w:r w:rsidRPr="00E72BC1">
              <w:rPr>
                <w:rFonts w:eastAsia="Calibri"/>
                <w:bCs/>
                <w:spacing w:val="-6"/>
                <w:lang w:eastAsia="en-US"/>
              </w:rPr>
              <w:t xml:space="preserve">База практики: </w:t>
            </w:r>
          </w:p>
          <w:p w:rsidR="00E72BC1" w:rsidRPr="00E72BC1" w:rsidRDefault="00E72BC1" w:rsidP="00E72BC1">
            <w:pPr>
              <w:rPr>
                <w:rFonts w:eastAsia="Calibri"/>
                <w:bCs/>
                <w:spacing w:val="-6"/>
                <w:lang w:eastAsia="en-US"/>
              </w:rPr>
            </w:pPr>
            <w:r w:rsidRPr="00E72BC1">
              <w:rPr>
                <w:rFonts w:eastAsia="Calibri"/>
                <w:bCs/>
                <w:spacing w:val="-6"/>
                <w:lang w:eastAsia="en-US"/>
              </w:rPr>
              <w:t>Руководитель практики от ГАОУ ВО ЛО  «ЛГУ им. А.С. Пушкина»:_________________</w:t>
            </w:r>
          </w:p>
          <w:p w:rsidR="00E72BC1" w:rsidRPr="00E72BC1" w:rsidRDefault="00E72BC1" w:rsidP="00E72BC1">
            <w:pPr>
              <w:jc w:val="center"/>
              <w:rPr>
                <w:spacing w:val="-6"/>
                <w:sz w:val="28"/>
                <w:szCs w:val="28"/>
                <w:lang w:eastAsia="en-US"/>
              </w:rPr>
            </w:pPr>
          </w:p>
        </w:tc>
      </w:tr>
      <w:tr w:rsidR="00E72BC1" w:rsidRPr="00E72BC1" w:rsidTr="001D4792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72BC1" w:rsidRPr="00E72BC1" w:rsidRDefault="00E72BC1" w:rsidP="00E72BC1">
            <w:pPr>
              <w:jc w:val="center"/>
              <w:rPr>
                <w:b/>
                <w:spacing w:val="-6"/>
                <w:lang w:eastAsia="en-US"/>
              </w:rPr>
            </w:pPr>
            <w:r w:rsidRPr="00E72BC1">
              <w:rPr>
                <w:rFonts w:eastAsia="Calibri"/>
                <w:b/>
                <w:bCs/>
                <w:spacing w:val="-5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72BC1" w:rsidRPr="00E72BC1" w:rsidRDefault="00E72BC1" w:rsidP="00E72BC1">
            <w:pPr>
              <w:jc w:val="center"/>
              <w:rPr>
                <w:b/>
                <w:spacing w:val="-6"/>
                <w:lang w:eastAsia="en-US"/>
              </w:rPr>
            </w:pPr>
            <w:r w:rsidRPr="00E72BC1">
              <w:rPr>
                <w:rFonts w:eastAsia="Calibri"/>
                <w:b/>
                <w:bCs/>
                <w:spacing w:val="-5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72BC1" w:rsidRPr="00E72BC1" w:rsidRDefault="00E72BC1" w:rsidP="00E72BC1">
            <w:pPr>
              <w:jc w:val="center"/>
              <w:rPr>
                <w:b/>
                <w:spacing w:val="-6"/>
                <w:lang w:eastAsia="en-US"/>
              </w:rPr>
            </w:pPr>
            <w:r w:rsidRPr="00E72BC1">
              <w:rPr>
                <w:rFonts w:eastAsia="Calibri"/>
                <w:b/>
                <w:bCs/>
                <w:spacing w:val="-5"/>
                <w:lang w:eastAsia="en-US"/>
              </w:rPr>
              <w:t>Подпись</w:t>
            </w:r>
          </w:p>
          <w:p w:rsidR="00E72BC1" w:rsidRPr="00E72BC1" w:rsidRDefault="00E72BC1" w:rsidP="00E72BC1">
            <w:pPr>
              <w:jc w:val="center"/>
              <w:rPr>
                <w:rFonts w:eastAsia="Calibri"/>
                <w:b/>
                <w:spacing w:val="-6"/>
                <w:lang w:eastAsia="en-US"/>
              </w:rPr>
            </w:pPr>
            <w:r w:rsidRPr="00E72BC1">
              <w:rPr>
                <w:rFonts w:eastAsia="Calibri"/>
                <w:b/>
                <w:bCs/>
                <w:spacing w:val="-5"/>
                <w:lang w:eastAsia="en-US"/>
              </w:rPr>
              <w:t>руководителя</w:t>
            </w:r>
          </w:p>
          <w:p w:rsidR="00E72BC1" w:rsidRPr="00E72BC1" w:rsidRDefault="00E72BC1" w:rsidP="00E72BC1">
            <w:pPr>
              <w:jc w:val="center"/>
              <w:rPr>
                <w:b/>
                <w:spacing w:val="-6"/>
                <w:lang w:eastAsia="en-US"/>
              </w:rPr>
            </w:pPr>
            <w:r w:rsidRPr="00E72BC1">
              <w:rPr>
                <w:rFonts w:eastAsia="Calibri"/>
                <w:b/>
                <w:bCs/>
                <w:spacing w:val="-5"/>
                <w:lang w:eastAsia="en-US"/>
              </w:rPr>
              <w:t>практики</w:t>
            </w:r>
          </w:p>
        </w:tc>
      </w:tr>
      <w:tr w:rsidR="00E72BC1" w:rsidRPr="00E72BC1" w:rsidTr="001D4792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2BC1" w:rsidRPr="00E72BC1" w:rsidRDefault="00E72BC1" w:rsidP="00E72BC1">
            <w:pPr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2BC1" w:rsidRPr="00E72BC1" w:rsidRDefault="00E72BC1" w:rsidP="00E72BC1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2BC1" w:rsidRPr="00E72BC1" w:rsidRDefault="00E72BC1" w:rsidP="00E72BC1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BC1" w:rsidRPr="00E72BC1" w:rsidRDefault="00E72BC1" w:rsidP="00E72BC1">
            <w:pPr>
              <w:rPr>
                <w:lang w:eastAsia="en-US"/>
              </w:rPr>
            </w:pPr>
          </w:p>
        </w:tc>
      </w:tr>
      <w:tr w:rsidR="00E72BC1" w:rsidRPr="00E72BC1" w:rsidTr="001D4792">
        <w:trPr>
          <w:trHeight w:hRule="exact" w:val="2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2BC1" w:rsidRPr="00E72BC1" w:rsidRDefault="00E72BC1" w:rsidP="00E72BC1">
            <w:pPr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2BC1" w:rsidRPr="00E72BC1" w:rsidRDefault="00E72BC1" w:rsidP="00E72BC1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2BC1" w:rsidRPr="00E72BC1" w:rsidRDefault="00E72BC1" w:rsidP="00E72BC1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BC1" w:rsidRPr="00E72BC1" w:rsidRDefault="00E72BC1" w:rsidP="00E72BC1">
            <w:pPr>
              <w:rPr>
                <w:lang w:eastAsia="en-US"/>
              </w:rPr>
            </w:pPr>
          </w:p>
        </w:tc>
      </w:tr>
    </w:tbl>
    <w:p w:rsidR="00E72BC1" w:rsidRPr="00E72BC1" w:rsidRDefault="00E72BC1" w:rsidP="00E72BC1">
      <w:pPr>
        <w:rPr>
          <w:rFonts w:eastAsia="Calibri"/>
          <w:lang w:eastAsia="en-US"/>
        </w:rPr>
      </w:pPr>
    </w:p>
    <w:p w:rsidR="00E72BC1" w:rsidRPr="00E72BC1" w:rsidRDefault="00E72BC1" w:rsidP="00E72BC1">
      <w:pPr>
        <w:rPr>
          <w:rFonts w:eastAsia="Calibri"/>
          <w:lang w:eastAsia="en-US"/>
        </w:rPr>
      </w:pPr>
    </w:p>
    <w:p w:rsidR="00E72BC1" w:rsidRPr="00E72BC1" w:rsidRDefault="00E72BC1" w:rsidP="00E72BC1">
      <w:pPr>
        <w:rPr>
          <w:rFonts w:eastAsia="Calibri"/>
          <w:lang w:eastAsia="en-US"/>
        </w:rPr>
      </w:pPr>
    </w:p>
    <w:p w:rsidR="00E72BC1" w:rsidRPr="00E72BC1" w:rsidRDefault="00E72BC1" w:rsidP="00E72BC1">
      <w:pPr>
        <w:rPr>
          <w:rFonts w:eastAsia="Calibri"/>
          <w:lang w:eastAsia="en-US"/>
        </w:rPr>
      </w:pPr>
      <w:r w:rsidRPr="00E72BC1">
        <w:rPr>
          <w:rFonts w:eastAsia="Calibri"/>
          <w:lang w:eastAsia="en-US"/>
        </w:rPr>
        <w:t xml:space="preserve">Руководитель от предприятия           _________________  </w:t>
      </w:r>
      <w:r w:rsidRPr="00E72BC1">
        <w:rPr>
          <w:rFonts w:eastAsia="Calibri"/>
          <w:lang w:eastAsia="en-US"/>
        </w:rPr>
        <w:tab/>
        <w:t xml:space="preserve">      _____________</w:t>
      </w:r>
    </w:p>
    <w:p w:rsidR="00E72BC1" w:rsidRPr="00E72BC1" w:rsidRDefault="00E72BC1" w:rsidP="00E72BC1">
      <w:pPr>
        <w:ind w:left="4248" w:firstLine="708"/>
        <w:rPr>
          <w:rFonts w:eastAsia="Calibri"/>
          <w:lang w:eastAsia="en-US"/>
        </w:rPr>
      </w:pPr>
      <w:r w:rsidRPr="00E72BC1">
        <w:rPr>
          <w:rFonts w:eastAsia="Calibri"/>
          <w:lang w:eastAsia="en-US"/>
        </w:rPr>
        <w:t>(подпись)                    (ФИО)</w:t>
      </w:r>
    </w:p>
    <w:p w:rsidR="00E72BC1" w:rsidRPr="00E72BC1" w:rsidRDefault="00E72BC1" w:rsidP="00E72BC1">
      <w:pPr>
        <w:rPr>
          <w:rFonts w:eastAsia="Calibri"/>
          <w:sz w:val="28"/>
          <w:szCs w:val="28"/>
          <w:lang w:eastAsia="en-US"/>
        </w:rPr>
      </w:pPr>
      <w:r w:rsidRPr="00E72BC1">
        <w:rPr>
          <w:rFonts w:eastAsia="Calibri"/>
          <w:sz w:val="28"/>
          <w:szCs w:val="28"/>
          <w:lang w:eastAsia="en-US"/>
        </w:rPr>
        <w:br w:type="page"/>
      </w:r>
    </w:p>
    <w:p w:rsidR="00E72BC1" w:rsidRPr="0042088C" w:rsidRDefault="00E72BC1" w:rsidP="00E72BC1">
      <w:pPr>
        <w:ind w:firstLine="709"/>
        <w:contextualSpacing/>
        <w:jc w:val="right"/>
        <w:rPr>
          <w:rFonts w:eastAsia="Calibri"/>
          <w:sz w:val="28"/>
          <w:szCs w:val="28"/>
          <w:lang w:eastAsia="en-US"/>
        </w:rPr>
      </w:pPr>
      <w:r w:rsidRPr="0042088C">
        <w:rPr>
          <w:rFonts w:eastAsia="Calibri"/>
          <w:sz w:val="28"/>
          <w:szCs w:val="28"/>
          <w:lang w:eastAsia="en-US"/>
        </w:rPr>
        <w:lastRenderedPageBreak/>
        <w:t>ПРИЛОЖЕНИЕ 4</w:t>
      </w:r>
    </w:p>
    <w:p w:rsidR="00E72BC1" w:rsidRDefault="00E72BC1" w:rsidP="00E72BC1">
      <w:pPr>
        <w:widowControl w:val="0"/>
        <w:ind w:left="20"/>
        <w:jc w:val="center"/>
        <w:rPr>
          <w:rFonts w:eastAsia="Calibri"/>
          <w:b/>
          <w:bCs/>
          <w:sz w:val="22"/>
          <w:szCs w:val="22"/>
        </w:rPr>
      </w:pPr>
    </w:p>
    <w:p w:rsidR="00330FA6" w:rsidRDefault="00330FA6" w:rsidP="00E72B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330FA6">
        <w:rPr>
          <w:b/>
          <w:bCs/>
        </w:rPr>
        <w:t>ГОСУДАРСТВЕННОЕ АВТОНОМНОЕ ОБРАЗОВАТЕЛЬНОЕ УЧРЕЖДЕНИЕ</w:t>
      </w:r>
      <w:r w:rsidRPr="00330FA6">
        <w:rPr>
          <w:b/>
          <w:bCs/>
        </w:rPr>
        <w:br/>
        <w:t>ВЫСШЕГО   ОБРАЗОВАНИЯ ЛЕНИНГРАДСКОЙ ОБЛАСТИ</w:t>
      </w:r>
      <w:r w:rsidRPr="00330FA6">
        <w:rPr>
          <w:b/>
          <w:bCs/>
        </w:rPr>
        <w:br/>
        <w:t xml:space="preserve">«ЛЕНИНГРАДСКИЙ ГОСУДАРСТВЕННЫЙ УНИВЕРСИТЕТ </w:t>
      </w:r>
    </w:p>
    <w:p w:rsidR="00E72BC1" w:rsidRPr="00E72BC1" w:rsidRDefault="00330FA6" w:rsidP="00E72B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330FA6">
        <w:rPr>
          <w:b/>
          <w:bCs/>
        </w:rPr>
        <w:t>ИМЕНИ А. С. ПУШКИНА»</w:t>
      </w:r>
      <w:r w:rsidR="00E72BC1" w:rsidRPr="00E72BC1">
        <w:rPr>
          <w:b/>
        </w:rPr>
        <w:t xml:space="preserve"> </w:t>
      </w:r>
    </w:p>
    <w:p w:rsidR="00E72BC1" w:rsidRPr="00E72BC1" w:rsidRDefault="00E72BC1" w:rsidP="00E72B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E72BC1" w:rsidRPr="00E72BC1" w:rsidRDefault="00E72BC1" w:rsidP="00E72B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2BC1" w:rsidRPr="00E72BC1" w:rsidRDefault="00E72BC1" w:rsidP="00E72BC1">
      <w:pPr>
        <w:jc w:val="center"/>
        <w:rPr>
          <w:rFonts w:eastAsia="Calibri"/>
          <w:b/>
          <w:lang w:eastAsia="en-US"/>
        </w:rPr>
      </w:pPr>
      <w:r w:rsidRPr="00E72BC1">
        <w:rPr>
          <w:rFonts w:eastAsia="Calibri"/>
          <w:b/>
          <w:lang w:eastAsia="en-US"/>
        </w:rPr>
        <w:t>ПЛАН – ГРАФИК</w:t>
      </w:r>
    </w:p>
    <w:p w:rsidR="00E72BC1" w:rsidRPr="00E72BC1" w:rsidRDefault="00E72BC1" w:rsidP="00E72BC1">
      <w:pPr>
        <w:rPr>
          <w:rFonts w:eastAsia="Calibri"/>
          <w:lang w:eastAsia="en-US"/>
        </w:rPr>
      </w:pPr>
      <w:r w:rsidRPr="00E72BC1">
        <w:rPr>
          <w:rFonts w:eastAsia="Calibri"/>
          <w:lang w:eastAsia="en-US"/>
        </w:rPr>
        <w:t>Проведения учебной практики</w:t>
      </w:r>
    </w:p>
    <w:p w:rsidR="00E72BC1" w:rsidRPr="00E72BC1" w:rsidRDefault="00E72BC1" w:rsidP="00E72BC1">
      <w:pPr>
        <w:tabs>
          <w:tab w:val="left" w:pos="5100"/>
        </w:tabs>
        <w:rPr>
          <w:rFonts w:eastAsia="Calibri"/>
          <w:sz w:val="28"/>
          <w:szCs w:val="28"/>
          <w:lang w:eastAsia="en-US"/>
        </w:rPr>
      </w:pPr>
      <w:r w:rsidRPr="00E72BC1">
        <w:rPr>
          <w:rFonts w:eastAsia="Calibri"/>
          <w:lang w:eastAsia="en-US"/>
        </w:rPr>
        <w:t xml:space="preserve">Студент </w:t>
      </w:r>
      <w:r w:rsidRPr="00E72BC1">
        <w:rPr>
          <w:rFonts w:eastAsia="Calibri"/>
          <w:b/>
          <w:color w:val="000000"/>
          <w:sz w:val="28"/>
          <w:szCs w:val="28"/>
          <w:u w:val="single"/>
          <w:lang w:eastAsia="en-US"/>
        </w:rPr>
        <w:t>_____________________________</w:t>
      </w:r>
    </w:p>
    <w:p w:rsidR="00E72BC1" w:rsidRPr="00E72BC1" w:rsidRDefault="00E72BC1" w:rsidP="00E72BC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cs="Calibri"/>
          <w:i/>
          <w:sz w:val="20"/>
          <w:szCs w:val="20"/>
          <w:u w:val="single"/>
        </w:rPr>
      </w:pPr>
      <w:r w:rsidRPr="00E72BC1">
        <w:t xml:space="preserve">Специальность </w:t>
      </w:r>
      <w:r w:rsidRPr="00E72BC1">
        <w:rPr>
          <w:rFonts w:cs="Calibri"/>
          <w:i/>
          <w:sz w:val="20"/>
          <w:szCs w:val="20"/>
          <w:u w:val="single"/>
        </w:rPr>
        <w:t xml:space="preserve">43.02.10 «Туризм», курс </w:t>
      </w:r>
    </w:p>
    <w:p w:rsidR="00E72BC1" w:rsidRPr="00E72BC1" w:rsidRDefault="00E72BC1" w:rsidP="00E72BC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cs="Calibri"/>
          <w:i/>
          <w:sz w:val="20"/>
          <w:szCs w:val="20"/>
          <w:u w:val="single"/>
        </w:rPr>
      </w:pPr>
    </w:p>
    <w:p w:rsidR="00E72BC1" w:rsidRPr="00E72BC1" w:rsidRDefault="00E72BC1" w:rsidP="00E72BC1">
      <w:pPr>
        <w:rPr>
          <w:rFonts w:eastAsia="Calibri"/>
          <w:lang w:eastAsia="en-US"/>
        </w:rPr>
      </w:pPr>
      <w:r w:rsidRPr="00E72BC1">
        <w:rPr>
          <w:rFonts w:eastAsia="Calibri"/>
          <w:lang w:eastAsia="en-US"/>
        </w:rPr>
        <w:t xml:space="preserve">Квалификация  </w:t>
      </w:r>
      <w:r w:rsidRPr="00E72BC1">
        <w:rPr>
          <w:rFonts w:eastAsia="Calibri"/>
          <w:i/>
          <w:lang w:eastAsia="en-US"/>
        </w:rPr>
        <w:t>специалист по туризму</w:t>
      </w:r>
    </w:p>
    <w:tbl>
      <w:tblPr>
        <w:tblStyle w:val="2"/>
        <w:tblW w:w="9889" w:type="dxa"/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E72BC1" w:rsidRPr="00E72BC1" w:rsidTr="001D4792">
        <w:tc>
          <w:tcPr>
            <w:tcW w:w="541" w:type="dxa"/>
          </w:tcPr>
          <w:p w:rsidR="00E72BC1" w:rsidRPr="00E72BC1" w:rsidRDefault="00E72BC1" w:rsidP="00E72BC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72BC1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6655" w:type="dxa"/>
          </w:tcPr>
          <w:p w:rsidR="00E72BC1" w:rsidRPr="00E72BC1" w:rsidRDefault="00E72BC1" w:rsidP="00E72BC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72BC1">
              <w:rPr>
                <w:rFonts w:eastAsia="Calibri"/>
                <w:sz w:val="20"/>
                <w:szCs w:val="20"/>
                <w:lang w:eastAsia="en-US"/>
              </w:rPr>
              <w:t>Название темы, виды работ</w:t>
            </w:r>
          </w:p>
        </w:tc>
        <w:tc>
          <w:tcPr>
            <w:tcW w:w="1134" w:type="dxa"/>
          </w:tcPr>
          <w:p w:rsidR="00E72BC1" w:rsidRPr="00E72BC1" w:rsidRDefault="00E72BC1" w:rsidP="00E72BC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72BC1">
              <w:rPr>
                <w:rFonts w:eastAsia="Calibri"/>
                <w:sz w:val="20"/>
                <w:szCs w:val="20"/>
                <w:lang w:eastAsia="en-US"/>
              </w:rPr>
              <w:t>Сроки по плану</w:t>
            </w:r>
          </w:p>
        </w:tc>
        <w:tc>
          <w:tcPr>
            <w:tcW w:w="1559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72BC1">
              <w:rPr>
                <w:rFonts w:eastAsia="Calibri"/>
                <w:sz w:val="20"/>
                <w:szCs w:val="20"/>
                <w:lang w:eastAsia="en-US"/>
              </w:rPr>
              <w:t>Рабочее место студента</w:t>
            </w:r>
          </w:p>
        </w:tc>
      </w:tr>
      <w:tr w:rsidR="00E72BC1" w:rsidRPr="00E72BC1" w:rsidTr="001D4792">
        <w:tc>
          <w:tcPr>
            <w:tcW w:w="541" w:type="dxa"/>
          </w:tcPr>
          <w:p w:rsidR="00E72BC1" w:rsidRPr="00E72BC1" w:rsidRDefault="00E72BC1" w:rsidP="00E72BC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72BC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E72BC1" w:rsidRPr="00E72BC1" w:rsidRDefault="00E72BC1" w:rsidP="00E72BC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655" w:type="dxa"/>
          </w:tcPr>
          <w:p w:rsidR="00E72BC1" w:rsidRPr="00E72BC1" w:rsidRDefault="00E72BC1" w:rsidP="00E72BC1">
            <w:pPr>
              <w:ind w:left="3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72BC1" w:rsidRPr="00E72BC1" w:rsidRDefault="00E72BC1" w:rsidP="00E72BC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72BC1" w:rsidRPr="00E72BC1" w:rsidTr="001D4792">
        <w:tc>
          <w:tcPr>
            <w:tcW w:w="541" w:type="dxa"/>
          </w:tcPr>
          <w:p w:rsidR="00E72BC1" w:rsidRPr="00E72BC1" w:rsidRDefault="00E72BC1" w:rsidP="00E72BC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72BC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55" w:type="dxa"/>
          </w:tcPr>
          <w:p w:rsidR="00E72BC1" w:rsidRPr="00E72BC1" w:rsidRDefault="00E72BC1" w:rsidP="00E72BC1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72BC1" w:rsidRPr="00E72BC1" w:rsidRDefault="00E72BC1" w:rsidP="00E72BC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72BC1" w:rsidRPr="00E72BC1" w:rsidTr="001D4792">
        <w:tc>
          <w:tcPr>
            <w:tcW w:w="541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72BC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55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72BC1" w:rsidRPr="00E72BC1" w:rsidTr="001D4792">
        <w:trPr>
          <w:trHeight w:val="215"/>
        </w:trPr>
        <w:tc>
          <w:tcPr>
            <w:tcW w:w="541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72BC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55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72BC1" w:rsidRPr="00E72BC1" w:rsidTr="001D4792">
        <w:tc>
          <w:tcPr>
            <w:tcW w:w="541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72BC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55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E72BC1" w:rsidRPr="00E72BC1" w:rsidRDefault="00E72BC1" w:rsidP="00E72BC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72BC1" w:rsidRPr="00E72BC1" w:rsidRDefault="00E72BC1" w:rsidP="00E72BC1">
      <w:pPr>
        <w:rPr>
          <w:rFonts w:eastAsia="Calibri"/>
          <w:lang w:eastAsia="en-US"/>
        </w:rPr>
      </w:pPr>
    </w:p>
    <w:p w:rsidR="00E72BC1" w:rsidRPr="00E72BC1" w:rsidRDefault="00E72BC1" w:rsidP="00E72BC1">
      <w:pPr>
        <w:rPr>
          <w:rFonts w:eastAsia="Calibri"/>
          <w:lang w:eastAsia="en-US"/>
        </w:rPr>
      </w:pPr>
    </w:p>
    <w:p w:rsidR="00E72BC1" w:rsidRPr="00E72BC1" w:rsidRDefault="00E72BC1" w:rsidP="00E72BC1">
      <w:pPr>
        <w:rPr>
          <w:rFonts w:eastAsia="Calibri"/>
          <w:u w:val="single"/>
          <w:lang w:eastAsia="en-US"/>
        </w:rPr>
      </w:pPr>
      <w:r w:rsidRPr="00E72BC1">
        <w:rPr>
          <w:rFonts w:eastAsia="Calibri"/>
          <w:lang w:eastAsia="en-US"/>
        </w:rPr>
        <w:t xml:space="preserve">Руководитель практики                 </w:t>
      </w:r>
      <w:r w:rsidRPr="00E72BC1">
        <w:rPr>
          <w:rFonts w:eastAsia="Calibri"/>
          <w:lang w:eastAsia="en-US"/>
        </w:rPr>
        <w:tab/>
      </w:r>
      <w:r w:rsidRPr="00E72BC1">
        <w:rPr>
          <w:rFonts w:eastAsia="Calibri"/>
          <w:lang w:eastAsia="en-US"/>
        </w:rPr>
        <w:tab/>
      </w:r>
      <w:r w:rsidRPr="00E72BC1">
        <w:rPr>
          <w:rFonts w:eastAsia="Calibri"/>
          <w:lang w:eastAsia="en-US"/>
        </w:rPr>
        <w:tab/>
      </w:r>
      <w:r w:rsidRPr="00E72BC1">
        <w:rPr>
          <w:rFonts w:eastAsia="Calibri"/>
          <w:lang w:eastAsia="en-US"/>
        </w:rPr>
        <w:tab/>
        <w:t>______________/</w:t>
      </w:r>
      <w:r w:rsidRPr="00E72BC1">
        <w:rPr>
          <w:rFonts w:eastAsia="Calibri"/>
          <w:u w:val="single"/>
          <w:lang w:eastAsia="en-US"/>
        </w:rPr>
        <w:t xml:space="preserve">        </w:t>
      </w:r>
    </w:p>
    <w:p w:rsidR="00E72BC1" w:rsidRPr="00E72BC1" w:rsidRDefault="00E72BC1" w:rsidP="00E72BC1">
      <w:pPr>
        <w:rPr>
          <w:rFonts w:eastAsia="Calibri"/>
          <w:lang w:eastAsia="en-US"/>
        </w:rPr>
      </w:pPr>
      <w:r w:rsidRPr="00E72BC1">
        <w:rPr>
          <w:rFonts w:eastAsia="Calibri"/>
          <w:lang w:eastAsia="en-US"/>
        </w:rPr>
        <w:t>Руководитель практики от профильной организации</w:t>
      </w:r>
      <w:r w:rsidRPr="00E72BC1">
        <w:rPr>
          <w:rFonts w:eastAsia="Calibri"/>
          <w:lang w:eastAsia="en-US"/>
        </w:rPr>
        <w:tab/>
        <w:t>______________/_</w:t>
      </w:r>
    </w:p>
    <w:p w:rsidR="00E72BC1" w:rsidRPr="00E72BC1" w:rsidRDefault="00E72BC1" w:rsidP="00E72BC1">
      <w:pPr>
        <w:rPr>
          <w:rFonts w:eastAsia="Calibri"/>
          <w:lang w:eastAsia="en-US"/>
        </w:rPr>
      </w:pPr>
      <w:r w:rsidRPr="00E72BC1">
        <w:rPr>
          <w:rFonts w:eastAsia="Calibri"/>
          <w:lang w:eastAsia="en-US"/>
        </w:rPr>
        <w:t xml:space="preserve">Студент                                  </w:t>
      </w:r>
      <w:r w:rsidRPr="00E72BC1">
        <w:rPr>
          <w:rFonts w:eastAsia="Calibri"/>
          <w:lang w:eastAsia="en-US"/>
        </w:rPr>
        <w:tab/>
      </w:r>
      <w:r w:rsidRPr="00E72BC1">
        <w:rPr>
          <w:rFonts w:eastAsia="Calibri"/>
          <w:lang w:eastAsia="en-US"/>
        </w:rPr>
        <w:tab/>
      </w:r>
      <w:r w:rsidRPr="00E72BC1">
        <w:rPr>
          <w:rFonts w:eastAsia="Calibri"/>
          <w:lang w:eastAsia="en-US"/>
        </w:rPr>
        <w:tab/>
      </w:r>
      <w:r w:rsidRPr="00E72BC1">
        <w:rPr>
          <w:rFonts w:eastAsia="Calibri"/>
          <w:lang w:eastAsia="en-US"/>
        </w:rPr>
        <w:tab/>
        <w:t>______________/____________________</w:t>
      </w:r>
    </w:p>
    <w:p w:rsidR="00E72BC1" w:rsidRPr="00E72BC1" w:rsidRDefault="00E72BC1" w:rsidP="00E72BC1">
      <w:pPr>
        <w:rPr>
          <w:rFonts w:eastAsia="Calibri"/>
          <w:lang w:eastAsia="en-US"/>
        </w:rPr>
      </w:pPr>
      <w:r w:rsidRPr="00E72BC1">
        <w:rPr>
          <w:rFonts w:eastAsia="Calibri"/>
          <w:lang w:eastAsia="en-US"/>
        </w:rPr>
        <w:t>М.П.</w:t>
      </w:r>
    </w:p>
    <w:p w:rsidR="00E72BC1" w:rsidRPr="00E72BC1" w:rsidRDefault="00E72BC1" w:rsidP="00E72BC1">
      <w:pPr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E72BC1" w:rsidRPr="00E72BC1" w:rsidRDefault="00E72BC1" w:rsidP="00E72BC1">
      <w:pPr>
        <w:suppressAutoHyphens/>
        <w:jc w:val="both"/>
        <w:rPr>
          <w:sz w:val="28"/>
          <w:szCs w:val="28"/>
          <w:lang w:eastAsia="ko-KR"/>
        </w:rPr>
      </w:pPr>
    </w:p>
    <w:p w:rsidR="00E72BC1" w:rsidRPr="00E72BC1" w:rsidRDefault="00E72BC1" w:rsidP="00E72BC1">
      <w:pPr>
        <w:jc w:val="right"/>
        <w:rPr>
          <w:rFonts w:eastAsia="Calibri"/>
          <w:sz w:val="28"/>
          <w:szCs w:val="28"/>
          <w:lang w:eastAsia="en-US"/>
        </w:rPr>
      </w:pPr>
    </w:p>
    <w:p w:rsidR="00E72BC1" w:rsidRPr="00E72BC1" w:rsidRDefault="00E72BC1" w:rsidP="00E72BC1">
      <w:pPr>
        <w:rPr>
          <w:rFonts w:eastAsia="Calibri"/>
          <w:sz w:val="28"/>
          <w:szCs w:val="28"/>
          <w:lang w:eastAsia="en-US"/>
        </w:rPr>
      </w:pPr>
    </w:p>
    <w:p w:rsidR="00E72BC1" w:rsidRPr="00230136" w:rsidRDefault="00E72BC1" w:rsidP="00281577">
      <w:pPr>
        <w:widowControl w:val="0"/>
        <w:jc w:val="both"/>
        <w:rPr>
          <w:sz w:val="28"/>
        </w:rPr>
      </w:pPr>
    </w:p>
    <w:sectPr w:rsidR="00E72BC1" w:rsidRPr="00230136" w:rsidSect="00D52669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11" w:rsidRDefault="00777411" w:rsidP="00D52669">
      <w:r>
        <w:separator/>
      </w:r>
    </w:p>
  </w:endnote>
  <w:endnote w:type="continuationSeparator" w:id="0">
    <w:p w:rsidR="00777411" w:rsidRDefault="00777411" w:rsidP="00D5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9303"/>
      <w:docPartObj>
        <w:docPartGallery w:val="Page Numbers (Bottom of Page)"/>
        <w:docPartUnique/>
      </w:docPartObj>
    </w:sdtPr>
    <w:sdtEndPr/>
    <w:sdtContent>
      <w:p w:rsidR="00D52669" w:rsidRDefault="00B95D3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4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2669" w:rsidRDefault="00D5266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11" w:rsidRDefault="00777411" w:rsidP="00D52669">
      <w:r>
        <w:separator/>
      </w:r>
    </w:p>
  </w:footnote>
  <w:footnote w:type="continuationSeparator" w:id="0">
    <w:p w:rsidR="00777411" w:rsidRDefault="00777411" w:rsidP="00D5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24"/>
        </w:tabs>
        <w:ind w:left="255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24"/>
        </w:tabs>
        <w:ind w:left="270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24"/>
        </w:tabs>
        <w:ind w:left="284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24"/>
        </w:tabs>
        <w:ind w:left="298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124"/>
        </w:tabs>
        <w:ind w:left="313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124"/>
        </w:tabs>
        <w:ind w:left="327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24"/>
        </w:tabs>
        <w:ind w:left="342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24"/>
        </w:tabs>
        <w:ind w:left="356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4"/>
        </w:tabs>
        <w:ind w:left="3708" w:hanging="1584"/>
      </w:pPr>
    </w:lvl>
  </w:abstractNum>
  <w:abstractNum w:abstractNumId="1" w15:restartNumberingAfterBreak="0">
    <w:nsid w:val="01430F8E"/>
    <w:multiLevelType w:val="hybridMultilevel"/>
    <w:tmpl w:val="CDA83AE2"/>
    <w:lvl w:ilvl="0" w:tplc="46A20C3E">
      <w:start w:val="65535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FE168E"/>
    <w:multiLevelType w:val="hybridMultilevel"/>
    <w:tmpl w:val="1780C73E"/>
    <w:lvl w:ilvl="0" w:tplc="46A20C3E">
      <w:start w:val="65535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29077A"/>
    <w:multiLevelType w:val="hybridMultilevel"/>
    <w:tmpl w:val="337211C8"/>
    <w:lvl w:ilvl="0" w:tplc="62ACBACE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462359"/>
    <w:multiLevelType w:val="hybridMultilevel"/>
    <w:tmpl w:val="ADEE2F72"/>
    <w:lvl w:ilvl="0" w:tplc="46A20C3E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95"/>
    <w:rsid w:val="000043B1"/>
    <w:rsid w:val="00047718"/>
    <w:rsid w:val="000A0EF1"/>
    <w:rsid w:val="00113BA3"/>
    <w:rsid w:val="001E4CC5"/>
    <w:rsid w:val="00213DF1"/>
    <w:rsid w:val="00230136"/>
    <w:rsid w:val="00281577"/>
    <w:rsid w:val="002C6949"/>
    <w:rsid w:val="00330FA6"/>
    <w:rsid w:val="003D7878"/>
    <w:rsid w:val="004142FD"/>
    <w:rsid w:val="0042088C"/>
    <w:rsid w:val="0048277D"/>
    <w:rsid w:val="004A5D95"/>
    <w:rsid w:val="00512B41"/>
    <w:rsid w:val="005473CD"/>
    <w:rsid w:val="00560595"/>
    <w:rsid w:val="005E58BB"/>
    <w:rsid w:val="005F1EE8"/>
    <w:rsid w:val="006454F0"/>
    <w:rsid w:val="006A4B8E"/>
    <w:rsid w:val="006A50CB"/>
    <w:rsid w:val="006C1229"/>
    <w:rsid w:val="00777411"/>
    <w:rsid w:val="007F0D22"/>
    <w:rsid w:val="0082337D"/>
    <w:rsid w:val="008609CC"/>
    <w:rsid w:val="0088596A"/>
    <w:rsid w:val="008A7B25"/>
    <w:rsid w:val="0090143B"/>
    <w:rsid w:val="00902F3B"/>
    <w:rsid w:val="00933CC8"/>
    <w:rsid w:val="00950A33"/>
    <w:rsid w:val="009522DC"/>
    <w:rsid w:val="00955905"/>
    <w:rsid w:val="00964C7E"/>
    <w:rsid w:val="00A26AE1"/>
    <w:rsid w:val="00AA770C"/>
    <w:rsid w:val="00AD0399"/>
    <w:rsid w:val="00AE2D9F"/>
    <w:rsid w:val="00B35F5E"/>
    <w:rsid w:val="00B5552A"/>
    <w:rsid w:val="00B95D3D"/>
    <w:rsid w:val="00BA6DAA"/>
    <w:rsid w:val="00BD0C78"/>
    <w:rsid w:val="00BE3F11"/>
    <w:rsid w:val="00C371F6"/>
    <w:rsid w:val="00C76283"/>
    <w:rsid w:val="00C856C4"/>
    <w:rsid w:val="00CE3598"/>
    <w:rsid w:val="00D52669"/>
    <w:rsid w:val="00D567D7"/>
    <w:rsid w:val="00D72704"/>
    <w:rsid w:val="00DC3510"/>
    <w:rsid w:val="00E07590"/>
    <w:rsid w:val="00E24E3F"/>
    <w:rsid w:val="00E72BC1"/>
    <w:rsid w:val="00ED13F1"/>
    <w:rsid w:val="00F12BE7"/>
    <w:rsid w:val="00F2705C"/>
    <w:rsid w:val="00F5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5135"/>
  <w15:docId w15:val="{721A5C94-B980-4A55-8F9E-7E766ABC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BC1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5D95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A5D95"/>
    <w:pPr>
      <w:tabs>
        <w:tab w:val="right" w:leader="dot" w:pos="9344"/>
      </w:tabs>
      <w:spacing w:line="360" w:lineRule="auto"/>
      <w:jc w:val="both"/>
    </w:pPr>
  </w:style>
  <w:style w:type="character" w:customStyle="1" w:styleId="10">
    <w:name w:val="Заголовок 1 Знак"/>
    <w:basedOn w:val="a0"/>
    <w:link w:val="1"/>
    <w:rsid w:val="00E72BC1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paragraph" w:styleId="a4">
    <w:name w:val="List"/>
    <w:basedOn w:val="a"/>
    <w:uiPriority w:val="99"/>
    <w:rsid w:val="004A5D95"/>
    <w:pPr>
      <w:suppressAutoHyphens/>
      <w:spacing w:after="120"/>
    </w:pPr>
    <w:rPr>
      <w:lang w:eastAsia="ar-SA"/>
    </w:rPr>
  </w:style>
  <w:style w:type="paragraph" w:customStyle="1" w:styleId="ConsPlusNormal">
    <w:name w:val="ConsPlusNormal"/>
    <w:rsid w:val="004A5D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A5D9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A5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A5D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4A5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5590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D72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82337D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23013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301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C371F6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D526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526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526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26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0143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143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f2"/>
    <w:uiPriority w:val="59"/>
    <w:rsid w:val="00E72B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E7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hyperlink" Target="http://www.iprbooksho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225B057-F829-4DD2-810C-10694437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 Вениаминовна Беляшова</cp:lastModifiedBy>
  <cp:revision>20</cp:revision>
  <cp:lastPrinted>2019-01-18T11:31:00Z</cp:lastPrinted>
  <dcterms:created xsi:type="dcterms:W3CDTF">2018-11-19T13:30:00Z</dcterms:created>
  <dcterms:modified xsi:type="dcterms:W3CDTF">2023-05-06T11:50:00Z</dcterms:modified>
</cp:coreProperties>
</file>