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5F" w:rsidRPr="003B795F" w:rsidRDefault="003B795F" w:rsidP="003B795F">
      <w:pPr>
        <w:widowControl w:val="0"/>
        <w:spacing w:after="0" w:line="346" w:lineRule="exact"/>
        <w:ind w:left="20"/>
        <w:jc w:val="center"/>
        <w:rPr>
          <w:rFonts w:ascii="Times New Roman" w:eastAsia="Calibri" w:hAnsi="Times New Roman" w:cs="Times New Roman"/>
          <w:bCs/>
          <w:sz w:val="32"/>
          <w:szCs w:val="28"/>
          <w:lang w:eastAsia="ru-RU"/>
        </w:rPr>
      </w:pPr>
      <w:r w:rsidRPr="003B795F">
        <w:rPr>
          <w:rFonts w:ascii="Times New Roman" w:eastAsia="Calibri" w:hAnsi="Times New Roman" w:cs="Times New Roman"/>
          <w:bCs/>
          <w:sz w:val="32"/>
          <w:szCs w:val="28"/>
          <w:lang w:eastAsia="ru-RU"/>
        </w:rPr>
        <w:t>Государственное автономное образовательное учреждение</w:t>
      </w:r>
    </w:p>
    <w:p w:rsidR="003B795F" w:rsidRPr="003B795F" w:rsidRDefault="003B795F" w:rsidP="003B795F">
      <w:pPr>
        <w:widowControl w:val="0"/>
        <w:spacing w:after="0" w:line="346" w:lineRule="exact"/>
        <w:ind w:left="20"/>
        <w:jc w:val="center"/>
        <w:rPr>
          <w:rFonts w:ascii="Times New Roman" w:eastAsia="Calibri" w:hAnsi="Times New Roman" w:cs="Times New Roman"/>
          <w:b/>
          <w:bCs/>
          <w:lang w:eastAsia="ru-RU"/>
        </w:rPr>
      </w:pPr>
      <w:r w:rsidRPr="003B795F">
        <w:rPr>
          <w:rFonts w:ascii="Times New Roman" w:eastAsia="Calibri" w:hAnsi="Times New Roman" w:cs="Times New Roman"/>
          <w:bCs/>
          <w:sz w:val="32"/>
          <w:szCs w:val="28"/>
          <w:lang w:eastAsia="ru-RU"/>
        </w:rPr>
        <w:t>высшего образования Ленинградской области</w:t>
      </w:r>
      <w:r w:rsidRPr="003B795F">
        <w:rPr>
          <w:rFonts w:ascii="Times New Roman" w:eastAsia="Calibri" w:hAnsi="Times New Roman" w:cs="Times New Roman"/>
          <w:b/>
          <w:bCs/>
          <w:sz w:val="32"/>
          <w:szCs w:val="28"/>
          <w:lang w:eastAsia="ru-RU"/>
        </w:rPr>
        <w:br/>
        <w:t>ЛЕНИНГРАДСКИЙ ГОСУДАРСТВЕННЫЙ УНИВЕРСИТЕТ ИМЕНИ А. С. ПУШКИНА</w:t>
      </w:r>
    </w:p>
    <w:p w:rsidR="003B795F" w:rsidRPr="003B795F" w:rsidRDefault="003B795F" w:rsidP="003B7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lang w:eastAsia="ru-RU"/>
        </w:rPr>
      </w:pPr>
      <w:r w:rsidRPr="003B795F">
        <w:rPr>
          <w:rFonts w:ascii="Times New Roman" w:eastAsia="Times New Roman" w:hAnsi="Times New Roman" w:cs="Times New Roman"/>
          <w:b/>
          <w:lang w:eastAsia="ru-RU"/>
        </w:rPr>
        <w:t xml:space="preserve"> </w:t>
      </w:r>
    </w:p>
    <w:p w:rsidR="003B795F" w:rsidRPr="003B795F" w:rsidRDefault="003B795F" w:rsidP="003B7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795F" w:rsidRPr="003B795F" w:rsidRDefault="003B795F" w:rsidP="003B795F">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bCs/>
          <w:caps/>
          <w:sz w:val="28"/>
          <w:szCs w:val="28"/>
          <w:lang w:eastAsia="ru-RU"/>
        </w:rPr>
      </w:pPr>
      <w:r w:rsidRPr="003B795F">
        <w:rPr>
          <w:rFonts w:ascii="Times New Roman" w:eastAsia="Times New Roman" w:hAnsi="Times New Roman" w:cs="Times New Roman"/>
          <w:b/>
          <w:bCs/>
          <w:caps/>
          <w:sz w:val="28"/>
          <w:szCs w:val="28"/>
          <w:lang w:eastAsia="ru-RU"/>
        </w:rPr>
        <w:tab/>
      </w:r>
      <w:r w:rsidRPr="003B795F">
        <w:rPr>
          <w:rFonts w:ascii="Times New Roman" w:eastAsia="Times New Roman" w:hAnsi="Times New Roman" w:cs="Times New Roman"/>
          <w:b/>
          <w:bCs/>
          <w:caps/>
          <w:sz w:val="28"/>
          <w:szCs w:val="28"/>
          <w:lang w:eastAsia="ru-RU"/>
        </w:rPr>
        <w:tab/>
      </w:r>
      <w:r w:rsidRPr="003B795F">
        <w:rPr>
          <w:rFonts w:ascii="Times New Roman" w:eastAsia="Times New Roman" w:hAnsi="Times New Roman" w:cs="Times New Roman"/>
          <w:b/>
          <w:bCs/>
          <w:caps/>
          <w:sz w:val="28"/>
          <w:szCs w:val="28"/>
          <w:lang w:eastAsia="ru-RU"/>
        </w:rPr>
        <w:tab/>
      </w:r>
      <w:r w:rsidRPr="003B795F">
        <w:rPr>
          <w:rFonts w:ascii="Times New Roman" w:eastAsia="Times New Roman" w:hAnsi="Times New Roman" w:cs="Times New Roman"/>
          <w:b/>
          <w:bCs/>
          <w:caps/>
          <w:sz w:val="28"/>
          <w:szCs w:val="28"/>
          <w:lang w:eastAsia="ru-RU"/>
        </w:rPr>
        <w:tab/>
      </w:r>
      <w:r w:rsidRPr="003B795F">
        <w:rPr>
          <w:rFonts w:ascii="Times New Roman" w:eastAsia="Times New Roman" w:hAnsi="Times New Roman" w:cs="Times New Roman"/>
          <w:b/>
          <w:bCs/>
          <w:caps/>
          <w:sz w:val="28"/>
          <w:szCs w:val="28"/>
          <w:lang w:eastAsia="ru-RU"/>
        </w:rPr>
        <w:tab/>
      </w:r>
      <w:r w:rsidRPr="003B795F">
        <w:rPr>
          <w:rFonts w:ascii="Times New Roman" w:eastAsia="Times New Roman" w:hAnsi="Times New Roman" w:cs="Times New Roman"/>
          <w:b/>
          <w:bCs/>
          <w:caps/>
          <w:sz w:val="28"/>
          <w:szCs w:val="28"/>
          <w:lang w:eastAsia="ru-RU"/>
        </w:rPr>
        <w:tab/>
      </w:r>
    </w:p>
    <w:p w:rsidR="002504E2" w:rsidRDefault="003B795F" w:rsidP="002504E2">
      <w:pPr>
        <w:spacing w:after="0" w:line="240" w:lineRule="auto"/>
        <w:jc w:val="right"/>
        <w:rPr>
          <w:rFonts w:ascii="Times New Roman" w:hAnsi="Times New Roman" w:cs="Times New Roman"/>
          <w:sz w:val="28"/>
          <w:szCs w:val="28"/>
        </w:rPr>
      </w:pPr>
      <w:r w:rsidRPr="003B795F">
        <w:rPr>
          <w:rFonts w:ascii="Times New Roman" w:eastAsia="Times New Roman" w:hAnsi="Times New Roman" w:cs="Times New Roman"/>
          <w:sz w:val="28"/>
          <w:szCs w:val="28"/>
          <w:lang w:eastAsia="ru-RU"/>
        </w:rPr>
        <w:tab/>
      </w:r>
      <w:r w:rsidRPr="003B795F">
        <w:rPr>
          <w:rFonts w:ascii="Times New Roman" w:eastAsia="Times New Roman" w:hAnsi="Times New Roman" w:cs="Times New Roman"/>
          <w:sz w:val="28"/>
          <w:szCs w:val="28"/>
          <w:lang w:eastAsia="ru-RU"/>
        </w:rPr>
        <w:tab/>
      </w:r>
      <w:r w:rsidR="002504E2">
        <w:rPr>
          <w:rFonts w:ascii="Times New Roman" w:hAnsi="Times New Roman" w:cs="Times New Roman"/>
          <w:sz w:val="28"/>
          <w:szCs w:val="28"/>
        </w:rPr>
        <w:t xml:space="preserve">Проректор по учебно- </w:t>
      </w:r>
    </w:p>
    <w:p w:rsidR="002504E2" w:rsidRDefault="002504E2" w:rsidP="002504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методической работе</w:t>
      </w:r>
    </w:p>
    <w:p w:rsidR="003B795F" w:rsidRPr="003B795F" w:rsidRDefault="002504E2" w:rsidP="002504E2">
      <w:pPr>
        <w:spacing w:after="0"/>
        <w:ind w:left="4248" w:firstLine="708"/>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______________С.Н. Большаков</w:t>
      </w:r>
      <w:r>
        <w:rPr>
          <w:rFonts w:ascii="Times New Roman" w:eastAsia="Times New Roman" w:hAnsi="Times New Roman" w:cs="Times New Roman"/>
          <w:sz w:val="28"/>
          <w:szCs w:val="28"/>
          <w:lang w:eastAsia="ru-RU"/>
        </w:rPr>
        <w:t xml:space="preserve">    </w:t>
      </w:r>
      <w:r w:rsidR="003B795F" w:rsidRPr="003B795F">
        <w:rPr>
          <w:rFonts w:ascii="Times New Roman" w:eastAsia="Times New Roman" w:hAnsi="Times New Roman" w:cs="Times New Roman"/>
          <w:sz w:val="28"/>
          <w:szCs w:val="28"/>
          <w:lang w:eastAsia="ru-RU"/>
        </w:rPr>
        <w:t xml:space="preserve">    </w:t>
      </w:r>
    </w:p>
    <w:p w:rsidR="003B795F" w:rsidRPr="003B795F" w:rsidRDefault="003B795F" w:rsidP="003B7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3B795F" w:rsidRPr="003B795F" w:rsidRDefault="003B795F" w:rsidP="003B7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3B795F" w:rsidRPr="003B795F" w:rsidRDefault="003B795F" w:rsidP="003B7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p>
    <w:p w:rsidR="003B795F" w:rsidRPr="003B795F" w:rsidRDefault="003B795F" w:rsidP="003B7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3B795F">
        <w:rPr>
          <w:rFonts w:ascii="Times New Roman" w:eastAsia="Times New Roman" w:hAnsi="Times New Roman" w:cs="Times New Roman"/>
          <w:b/>
          <w:caps/>
          <w:sz w:val="28"/>
          <w:szCs w:val="28"/>
          <w:lang w:eastAsia="ru-RU"/>
        </w:rPr>
        <w:t xml:space="preserve">РАБОЧАЯ ПРОГРАММа </w:t>
      </w:r>
    </w:p>
    <w:p w:rsidR="003B795F" w:rsidRPr="003B795F" w:rsidRDefault="003B795F" w:rsidP="003B7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795F">
        <w:rPr>
          <w:rFonts w:ascii="Times New Roman" w:eastAsia="Times New Roman" w:hAnsi="Times New Roman" w:cs="Times New Roman"/>
          <w:sz w:val="28"/>
          <w:szCs w:val="28"/>
          <w:lang w:eastAsia="ru-RU"/>
        </w:rPr>
        <w:t>учебной дисциплины ОП.04 БЕЗОПАСНОСТЬ ЖИЗНЕДЕЯТЕЛЬНОСТИ</w:t>
      </w:r>
    </w:p>
    <w:p w:rsidR="003B795F" w:rsidRPr="003B795F" w:rsidRDefault="003B795F" w:rsidP="003B7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795F">
        <w:rPr>
          <w:rFonts w:ascii="Times New Roman" w:eastAsia="Times New Roman" w:hAnsi="Times New Roman" w:cs="Times New Roman"/>
          <w:sz w:val="28"/>
          <w:szCs w:val="28"/>
          <w:lang w:eastAsia="ru-RU"/>
        </w:rPr>
        <w:t>по специальности среднего профессионального образования</w:t>
      </w:r>
    </w:p>
    <w:p w:rsidR="003B795F" w:rsidRPr="003B795F" w:rsidRDefault="003B795F" w:rsidP="003B795F">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795F">
        <w:rPr>
          <w:rFonts w:ascii="Times New Roman" w:eastAsia="Times New Roman" w:hAnsi="Times New Roman" w:cs="Times New Roman"/>
          <w:sz w:val="28"/>
          <w:szCs w:val="28"/>
          <w:lang w:eastAsia="ru-RU"/>
        </w:rPr>
        <w:t>43.02.10 Туризм</w:t>
      </w:r>
    </w:p>
    <w:p w:rsidR="003B795F" w:rsidRPr="003B795F" w:rsidRDefault="003B795F" w:rsidP="003B795F">
      <w:pPr>
        <w:spacing w:after="0" w:line="240" w:lineRule="auto"/>
        <w:rPr>
          <w:rFonts w:ascii="Times New Roman" w:eastAsia="Times New Roman" w:hAnsi="Times New Roman" w:cs="Times New Roman"/>
          <w:b/>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jc w:val="center"/>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rPr>
          <w:rFonts w:ascii="Times New Roman" w:eastAsia="Times New Roman" w:hAnsi="Times New Roman" w:cs="Times New Roman"/>
          <w:sz w:val="28"/>
          <w:szCs w:val="28"/>
          <w:lang w:eastAsia="ru-RU"/>
        </w:rPr>
      </w:pPr>
    </w:p>
    <w:p w:rsidR="003955CE" w:rsidRPr="003B795F" w:rsidRDefault="003955CE" w:rsidP="003B795F">
      <w:pPr>
        <w:spacing w:after="0" w:line="240" w:lineRule="auto"/>
        <w:rPr>
          <w:rFonts w:ascii="Times New Roman" w:eastAsia="Times New Roman" w:hAnsi="Times New Roman" w:cs="Times New Roman"/>
          <w:sz w:val="28"/>
          <w:szCs w:val="28"/>
          <w:lang w:eastAsia="ru-RU"/>
        </w:rPr>
      </w:pPr>
    </w:p>
    <w:p w:rsidR="003B795F" w:rsidRPr="003B795F" w:rsidRDefault="003B795F" w:rsidP="003B795F">
      <w:pPr>
        <w:spacing w:after="0" w:line="240" w:lineRule="auto"/>
        <w:jc w:val="center"/>
        <w:rPr>
          <w:rFonts w:ascii="Times New Roman" w:eastAsia="Times New Roman" w:hAnsi="Times New Roman" w:cs="Times New Roman"/>
          <w:sz w:val="28"/>
          <w:szCs w:val="28"/>
          <w:lang w:eastAsia="ru-RU"/>
        </w:rPr>
      </w:pPr>
    </w:p>
    <w:p w:rsidR="003B795F" w:rsidRPr="003B795F" w:rsidRDefault="003B795F" w:rsidP="003B795F">
      <w:pPr>
        <w:spacing w:after="0" w:line="240" w:lineRule="auto"/>
        <w:jc w:val="center"/>
        <w:rPr>
          <w:rFonts w:ascii="Times New Roman" w:eastAsia="Times New Roman" w:hAnsi="Times New Roman" w:cs="Times New Roman"/>
          <w:sz w:val="28"/>
          <w:szCs w:val="28"/>
          <w:lang w:eastAsia="ru-RU"/>
        </w:rPr>
      </w:pPr>
      <w:r w:rsidRPr="003B795F">
        <w:rPr>
          <w:rFonts w:ascii="Times New Roman" w:eastAsia="Times New Roman" w:hAnsi="Times New Roman" w:cs="Times New Roman"/>
          <w:sz w:val="28"/>
          <w:szCs w:val="28"/>
          <w:lang w:eastAsia="ru-RU"/>
        </w:rPr>
        <w:t>Санкт-Петербург</w:t>
      </w:r>
    </w:p>
    <w:p w:rsidR="003B795F" w:rsidRPr="003B795F" w:rsidRDefault="00313515" w:rsidP="003B79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p w:rsidR="003B795F" w:rsidRPr="003B795F" w:rsidRDefault="003B795F" w:rsidP="003B795F">
      <w:pPr>
        <w:rPr>
          <w:rFonts w:ascii="Times New Roman" w:eastAsia="Times New Roman" w:hAnsi="Times New Roman" w:cs="Times New Roman"/>
          <w:sz w:val="28"/>
          <w:szCs w:val="28"/>
          <w:lang w:eastAsia="ru-RU"/>
        </w:rPr>
      </w:pPr>
      <w:r w:rsidRPr="003B795F">
        <w:rPr>
          <w:rFonts w:ascii="Times New Roman" w:eastAsia="Times New Roman" w:hAnsi="Times New Roman" w:cs="Times New Roman"/>
          <w:sz w:val="28"/>
          <w:szCs w:val="28"/>
          <w:lang w:eastAsia="ru-RU"/>
        </w:rPr>
        <w:br w:type="page"/>
      </w:r>
    </w:p>
    <w:p w:rsidR="003B795F" w:rsidRPr="003B795F" w:rsidRDefault="003B795F" w:rsidP="003B795F">
      <w:pPr>
        <w:spacing w:after="0" w:line="240" w:lineRule="auto"/>
        <w:ind w:left="20" w:firstLine="689"/>
        <w:jc w:val="both"/>
        <w:rPr>
          <w:rFonts w:ascii="Times New Roman" w:eastAsia="Arial Unicode MS" w:hAnsi="Times New Roman" w:cs="Times New Roman"/>
          <w:bCs/>
          <w:sz w:val="28"/>
          <w:szCs w:val="28"/>
          <w:lang w:eastAsia="ru-RU"/>
        </w:rPr>
      </w:pPr>
      <w:r w:rsidRPr="003B795F">
        <w:rPr>
          <w:rFonts w:ascii="Times New Roman" w:eastAsia="Arial Unicode MS" w:hAnsi="Times New Roman" w:cs="Times New Roman"/>
          <w:sz w:val="28"/>
          <w:szCs w:val="28"/>
          <w:lang w:eastAsia="ru-RU"/>
        </w:rPr>
        <w:lastRenderedPageBreak/>
        <w:t xml:space="preserve">Рабочая программа </w:t>
      </w:r>
      <w:r w:rsidRPr="003B795F">
        <w:rPr>
          <w:rFonts w:ascii="Times New Roman" w:eastAsia="Times New Roman" w:hAnsi="Times New Roman" w:cs="Times New Roman"/>
          <w:sz w:val="28"/>
          <w:szCs w:val="28"/>
          <w:lang w:eastAsia="ru-RU"/>
        </w:rPr>
        <w:t>учебной дисциплины ОП.04 Безопасность жизнедеятельности</w:t>
      </w:r>
      <w:r w:rsidRPr="003B795F">
        <w:rPr>
          <w:rFonts w:ascii="Times New Roman" w:eastAsia="Arial Unicode MS" w:hAnsi="Times New Roman" w:cs="Times New Roman"/>
          <w:bCs/>
          <w:sz w:val="28"/>
          <w:szCs w:val="28"/>
          <w:lang w:eastAsia="ru-RU"/>
        </w:rPr>
        <w:t xml:space="preserve"> </w:t>
      </w:r>
      <w:r w:rsidRPr="003B795F">
        <w:rPr>
          <w:rFonts w:ascii="Times New Roman" w:eastAsia="Arial Unicode MS" w:hAnsi="Times New Roman" w:cs="Times New Roman"/>
          <w:sz w:val="28"/>
          <w:szCs w:val="28"/>
          <w:lang w:eastAsia="ru-RU"/>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3B795F">
        <w:rPr>
          <w:rFonts w:ascii="Times New Roman" w:eastAsia="Times New Roman" w:hAnsi="Times New Roman" w:cs="Times New Roman"/>
          <w:sz w:val="28"/>
          <w:szCs w:val="28"/>
          <w:lang w:eastAsia="ru-RU"/>
        </w:rPr>
        <w:t>43.02.10 Туризм</w:t>
      </w:r>
      <w:r w:rsidRPr="003B795F">
        <w:rPr>
          <w:rFonts w:ascii="Times New Roman" w:eastAsia="Arial Unicode MS" w:hAnsi="Times New Roman" w:cs="Times New Roman"/>
          <w:sz w:val="28"/>
          <w:szCs w:val="28"/>
          <w:lang w:eastAsia="ru-RU"/>
        </w:rPr>
        <w:t>.</w:t>
      </w:r>
    </w:p>
    <w:p w:rsidR="003B795F" w:rsidRPr="003B795F" w:rsidRDefault="003B795F" w:rsidP="003B795F">
      <w:pPr>
        <w:spacing w:after="0" w:line="240" w:lineRule="auto"/>
        <w:jc w:val="both"/>
        <w:rPr>
          <w:rFonts w:ascii="Times New Roman" w:eastAsia="Arial Unicode MS" w:hAnsi="Times New Roman" w:cs="Times New Roman"/>
          <w:sz w:val="28"/>
          <w:szCs w:val="28"/>
          <w:lang w:eastAsia="ru-RU"/>
        </w:rPr>
      </w:pPr>
    </w:p>
    <w:p w:rsidR="003B795F" w:rsidRPr="003B795F" w:rsidRDefault="003B795F" w:rsidP="003B795F">
      <w:pPr>
        <w:spacing w:after="0" w:line="240" w:lineRule="auto"/>
        <w:ind w:left="20"/>
        <w:jc w:val="both"/>
        <w:rPr>
          <w:rFonts w:ascii="Times New Roman" w:eastAsia="Arial Unicode MS" w:hAnsi="Times New Roman" w:cs="Times New Roman"/>
          <w:sz w:val="28"/>
          <w:szCs w:val="28"/>
          <w:lang w:eastAsia="ru-RU"/>
        </w:rPr>
      </w:pPr>
      <w:r w:rsidRPr="003B795F">
        <w:rPr>
          <w:rFonts w:ascii="Times New Roman" w:eastAsia="Arial Unicode MS" w:hAnsi="Times New Roman" w:cs="Times New Roman"/>
          <w:sz w:val="28"/>
          <w:szCs w:val="28"/>
          <w:lang w:eastAsia="ru-RU"/>
        </w:rPr>
        <w:t>Организация-разработчик: ГАОУ ВО ЛО «ЛГУ им. А.С. Пушкина».</w:t>
      </w:r>
    </w:p>
    <w:p w:rsidR="003B795F" w:rsidRPr="003B795F" w:rsidRDefault="003B795F" w:rsidP="003B795F">
      <w:pPr>
        <w:spacing w:after="0" w:line="240" w:lineRule="auto"/>
        <w:ind w:left="20"/>
        <w:jc w:val="both"/>
        <w:rPr>
          <w:rFonts w:ascii="Times New Roman" w:eastAsia="Arial Unicode MS" w:hAnsi="Times New Roman" w:cs="Times New Roman"/>
          <w:sz w:val="28"/>
          <w:szCs w:val="28"/>
          <w:lang w:eastAsia="ru-RU"/>
        </w:rPr>
      </w:pPr>
    </w:p>
    <w:p w:rsidR="003B795F" w:rsidRPr="003B795F" w:rsidRDefault="003B795F" w:rsidP="003B795F">
      <w:pPr>
        <w:spacing w:after="0" w:line="240" w:lineRule="auto"/>
        <w:ind w:left="20"/>
        <w:jc w:val="both"/>
        <w:rPr>
          <w:rFonts w:ascii="Times New Roman" w:eastAsia="Arial Unicode MS" w:hAnsi="Times New Roman" w:cs="Times New Roman"/>
          <w:sz w:val="28"/>
          <w:szCs w:val="28"/>
          <w:lang w:eastAsia="ru-RU"/>
        </w:rPr>
      </w:pPr>
      <w:r w:rsidRPr="003B795F">
        <w:rPr>
          <w:rFonts w:ascii="Times New Roman" w:eastAsia="Arial Unicode MS" w:hAnsi="Times New Roman" w:cs="Times New Roman"/>
          <w:sz w:val="28"/>
          <w:szCs w:val="28"/>
          <w:lang w:eastAsia="ru-RU"/>
        </w:rPr>
        <w:t xml:space="preserve">Разработчик: </w:t>
      </w:r>
      <w:r w:rsidR="00FC007B">
        <w:rPr>
          <w:rFonts w:ascii="Times New Roman" w:eastAsia="Arial Unicode MS" w:hAnsi="Times New Roman" w:cs="Times New Roman"/>
          <w:sz w:val="28"/>
          <w:szCs w:val="28"/>
          <w:lang w:eastAsia="ru-RU"/>
        </w:rPr>
        <w:t>Кораблев Евгений Васильевич</w:t>
      </w:r>
      <w:r w:rsidRPr="003B795F">
        <w:rPr>
          <w:rFonts w:ascii="Times New Roman" w:eastAsia="Arial Unicode MS" w:hAnsi="Times New Roman" w:cs="Times New Roman"/>
          <w:sz w:val="28"/>
          <w:szCs w:val="28"/>
          <w:lang w:eastAsia="ru-RU"/>
        </w:rPr>
        <w:t>, преподаватель ГАОУ ВО ЛО «ЛГУ им. А.С. Пушкина».</w:t>
      </w:r>
    </w:p>
    <w:p w:rsidR="003B795F" w:rsidRPr="003B795F" w:rsidRDefault="003B795F" w:rsidP="003B795F">
      <w:pPr>
        <w:spacing w:after="0" w:line="240" w:lineRule="auto"/>
        <w:ind w:left="20"/>
        <w:jc w:val="both"/>
        <w:rPr>
          <w:rFonts w:ascii="Times New Roman" w:eastAsia="Arial Unicode MS" w:hAnsi="Times New Roman" w:cs="Times New Roman"/>
          <w:sz w:val="28"/>
          <w:szCs w:val="28"/>
          <w:lang w:eastAsia="ru-RU"/>
        </w:rPr>
      </w:pPr>
    </w:p>
    <w:p w:rsidR="003B795F" w:rsidRPr="003B795F" w:rsidRDefault="003B795F" w:rsidP="003B7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3B795F">
        <w:rPr>
          <w:rFonts w:ascii="Times New Roman" w:eastAsia="Times New Roman" w:hAnsi="Times New Roman" w:cs="Times New Roman"/>
          <w:bCs/>
          <w:sz w:val="28"/>
          <w:szCs w:val="28"/>
        </w:rPr>
        <w:t>Рассмотрено на заседании ПЦК профессиональных дисциплин.</w:t>
      </w:r>
    </w:p>
    <w:p w:rsidR="003B795F" w:rsidRPr="003B795F" w:rsidRDefault="003B795F" w:rsidP="003B7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p>
    <w:p w:rsidR="003B795F" w:rsidRPr="003B795F" w:rsidRDefault="002504E2" w:rsidP="003B7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w:t>
      </w:r>
      <w:r w:rsidR="00313515">
        <w:rPr>
          <w:rFonts w:ascii="Times New Roman" w:eastAsia="Times New Roman" w:hAnsi="Times New Roman" w:cs="Times New Roman"/>
          <w:bCs/>
          <w:sz w:val="28"/>
          <w:szCs w:val="28"/>
        </w:rPr>
        <w:t>ротокол № 1 от «31» августа 2022</w:t>
      </w:r>
      <w:bookmarkStart w:id="0" w:name="_GoBack"/>
      <w:bookmarkEnd w:id="0"/>
      <w:r w:rsidR="003B795F" w:rsidRPr="003B795F">
        <w:rPr>
          <w:rFonts w:ascii="Times New Roman" w:eastAsia="Times New Roman" w:hAnsi="Times New Roman" w:cs="Times New Roman"/>
          <w:bCs/>
          <w:sz w:val="28"/>
          <w:szCs w:val="28"/>
        </w:rPr>
        <w:t xml:space="preserve"> г.</w:t>
      </w:r>
    </w:p>
    <w:p w:rsidR="003B795F" w:rsidRPr="003B795F" w:rsidRDefault="003B795F" w:rsidP="003B7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p>
    <w:p w:rsidR="007C3B92" w:rsidRDefault="007C3B9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D7B12" w:rsidRPr="00657DC7" w:rsidRDefault="000D7B12" w:rsidP="000D7B12">
      <w:pPr>
        <w:widowControl w:val="0"/>
        <w:spacing w:after="0" w:line="360" w:lineRule="auto"/>
        <w:jc w:val="center"/>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lastRenderedPageBreak/>
        <w:t xml:space="preserve">Содержание </w:t>
      </w:r>
    </w:p>
    <w:p w:rsidR="000D7B12" w:rsidRPr="00657DC7" w:rsidRDefault="000D7B12" w:rsidP="000D7B12">
      <w:pPr>
        <w:widowControl w:val="0"/>
        <w:spacing w:after="0" w:line="360" w:lineRule="auto"/>
        <w:jc w:val="center"/>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 xml:space="preserve">                                                                                                                               стр.</w:t>
      </w: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r w:rsidRPr="000D7B12">
        <w:rPr>
          <w:rFonts w:ascii="Times New Roman" w:eastAsia="Times New Roman" w:hAnsi="Times New Roman" w:cs="Times New Roman"/>
          <w:sz w:val="28"/>
          <w:szCs w:val="28"/>
          <w:lang w:eastAsia="ru-RU"/>
        </w:rPr>
        <w:fldChar w:fldCharType="begin"/>
      </w:r>
      <w:r w:rsidRPr="000D7B12">
        <w:rPr>
          <w:rFonts w:ascii="Times New Roman" w:eastAsia="Times New Roman" w:hAnsi="Times New Roman" w:cs="Times New Roman"/>
          <w:sz w:val="28"/>
          <w:szCs w:val="28"/>
          <w:lang w:eastAsia="ru-RU"/>
        </w:rPr>
        <w:instrText xml:space="preserve"> TOC \o "1-5" \h \z </w:instrText>
      </w:r>
      <w:r w:rsidRPr="000D7B12">
        <w:rPr>
          <w:rFonts w:ascii="Times New Roman" w:eastAsia="Times New Roman" w:hAnsi="Times New Roman" w:cs="Times New Roman"/>
          <w:sz w:val="28"/>
          <w:szCs w:val="28"/>
          <w:lang w:eastAsia="ru-RU"/>
        </w:rPr>
        <w:fldChar w:fldCharType="separate"/>
      </w:r>
      <w:r w:rsidRPr="00657DC7">
        <w:rPr>
          <w:rFonts w:ascii="Times New Roman" w:eastAsia="Times New Roman" w:hAnsi="Times New Roman" w:cs="Times New Roman"/>
          <w:color w:val="000000"/>
          <w:sz w:val="28"/>
          <w:szCs w:val="28"/>
          <w:lang w:eastAsia="ru-RU"/>
        </w:rPr>
        <w:t>1. Паспорт рабочей програм</w:t>
      </w:r>
      <w:r w:rsidR="005B562C">
        <w:rPr>
          <w:rFonts w:ascii="Times New Roman" w:eastAsia="Times New Roman" w:hAnsi="Times New Roman" w:cs="Times New Roman"/>
          <w:color w:val="000000"/>
          <w:sz w:val="28"/>
          <w:szCs w:val="28"/>
          <w:lang w:eastAsia="ru-RU"/>
        </w:rPr>
        <w:t>мы учебной дисциплины…………………………4</w:t>
      </w:r>
    </w:p>
    <w:p w:rsidR="000D7B12" w:rsidRPr="000D7B12" w:rsidRDefault="000D7B12" w:rsidP="000D7B12">
      <w:pPr>
        <w:widowControl w:val="0"/>
        <w:tabs>
          <w:tab w:val="right" w:pos="10023"/>
        </w:tabs>
        <w:spacing w:after="0" w:line="360" w:lineRule="auto"/>
        <w:rPr>
          <w:rFonts w:ascii="Times New Roman" w:eastAsia="Times New Roman" w:hAnsi="Times New Roman" w:cs="Times New Roman"/>
          <w:bCs/>
          <w:sz w:val="28"/>
          <w:szCs w:val="28"/>
          <w:lang w:eastAsia="ru-RU"/>
        </w:rPr>
      </w:pPr>
      <w:r w:rsidRPr="00657DC7">
        <w:rPr>
          <w:rFonts w:ascii="Times New Roman" w:eastAsia="Times New Roman" w:hAnsi="Times New Roman" w:cs="Times New Roman"/>
          <w:bCs/>
          <w:color w:val="000000"/>
          <w:sz w:val="28"/>
          <w:szCs w:val="28"/>
          <w:lang w:eastAsia="ru-RU"/>
        </w:rPr>
        <w:t xml:space="preserve">2. Структура и содержание учебной </w:t>
      </w:r>
      <w:r w:rsidR="007125A1">
        <w:rPr>
          <w:rFonts w:ascii="Times New Roman" w:eastAsia="Times New Roman" w:hAnsi="Times New Roman" w:cs="Times New Roman"/>
          <w:bCs/>
          <w:color w:val="000000"/>
          <w:sz w:val="28"/>
          <w:szCs w:val="28"/>
          <w:lang w:eastAsia="ru-RU"/>
        </w:rPr>
        <w:t>дисциплины…………………...………</w:t>
      </w:r>
      <w:r w:rsidR="005B562C">
        <w:rPr>
          <w:rFonts w:ascii="Times New Roman" w:eastAsia="Times New Roman" w:hAnsi="Times New Roman" w:cs="Times New Roman"/>
          <w:bCs/>
          <w:color w:val="000000"/>
          <w:sz w:val="28"/>
          <w:szCs w:val="28"/>
          <w:lang w:eastAsia="ru-RU"/>
        </w:rPr>
        <w:t>….</w:t>
      </w:r>
      <w:r w:rsidR="007125A1">
        <w:rPr>
          <w:rFonts w:ascii="Times New Roman" w:eastAsia="Times New Roman" w:hAnsi="Times New Roman" w:cs="Times New Roman"/>
          <w:bCs/>
          <w:color w:val="000000"/>
          <w:sz w:val="28"/>
          <w:szCs w:val="28"/>
          <w:lang w:eastAsia="ru-RU"/>
        </w:rPr>
        <w:t>7</w:t>
      </w:r>
    </w:p>
    <w:p w:rsidR="000D7B12" w:rsidRPr="000D7B12" w:rsidRDefault="000D7B12" w:rsidP="000D7B12">
      <w:pPr>
        <w:widowControl w:val="0"/>
        <w:tabs>
          <w:tab w:val="right" w:pos="10023"/>
        </w:tabs>
        <w:spacing w:after="0" w:line="360" w:lineRule="auto"/>
        <w:rPr>
          <w:rFonts w:ascii="Times New Roman" w:eastAsia="Times New Roman" w:hAnsi="Times New Roman" w:cs="Times New Roman"/>
          <w:bCs/>
          <w:sz w:val="28"/>
          <w:szCs w:val="28"/>
          <w:lang w:eastAsia="ru-RU"/>
        </w:rPr>
      </w:pPr>
      <w:r w:rsidRPr="00657DC7">
        <w:rPr>
          <w:rFonts w:ascii="Times New Roman" w:eastAsia="Times New Roman" w:hAnsi="Times New Roman" w:cs="Times New Roman"/>
          <w:bCs/>
          <w:color w:val="000000"/>
          <w:sz w:val="28"/>
          <w:szCs w:val="28"/>
          <w:lang w:eastAsia="ru-RU"/>
        </w:rPr>
        <w:t>3. Условия реализации рабочей програм</w:t>
      </w:r>
      <w:r w:rsidR="00EE3BA9">
        <w:rPr>
          <w:rFonts w:ascii="Times New Roman" w:eastAsia="Times New Roman" w:hAnsi="Times New Roman" w:cs="Times New Roman"/>
          <w:bCs/>
          <w:color w:val="000000"/>
          <w:sz w:val="28"/>
          <w:szCs w:val="28"/>
          <w:lang w:eastAsia="ru-RU"/>
        </w:rPr>
        <w:t>мы учебной дисциплины……...…...1</w:t>
      </w:r>
      <w:r w:rsidR="007125A1">
        <w:rPr>
          <w:rFonts w:ascii="Times New Roman" w:eastAsia="Times New Roman" w:hAnsi="Times New Roman" w:cs="Times New Roman"/>
          <w:bCs/>
          <w:color w:val="000000"/>
          <w:sz w:val="28"/>
          <w:szCs w:val="28"/>
          <w:lang w:eastAsia="ru-RU"/>
        </w:rPr>
        <w:t>5</w:t>
      </w:r>
    </w:p>
    <w:p w:rsidR="000D7B12" w:rsidRPr="000D7B12" w:rsidRDefault="000D7B12" w:rsidP="000D7B12">
      <w:pPr>
        <w:widowControl w:val="0"/>
        <w:tabs>
          <w:tab w:val="right" w:pos="10023"/>
        </w:tabs>
        <w:spacing w:after="0" w:line="360" w:lineRule="auto"/>
        <w:rPr>
          <w:rFonts w:ascii="Times New Roman" w:eastAsia="Times New Roman" w:hAnsi="Times New Roman" w:cs="Times New Roman"/>
          <w:b/>
          <w:bCs/>
          <w:sz w:val="28"/>
          <w:szCs w:val="28"/>
          <w:lang w:eastAsia="ru-RU"/>
        </w:rPr>
      </w:pPr>
      <w:r w:rsidRPr="000D7B12">
        <w:rPr>
          <w:rFonts w:ascii="Times New Roman" w:eastAsia="Times New Roman" w:hAnsi="Times New Roman" w:cs="Times New Roman"/>
          <w:bCs/>
          <w:sz w:val="28"/>
          <w:szCs w:val="28"/>
          <w:lang w:eastAsia="ru-RU"/>
        </w:rPr>
        <w:t>4.</w:t>
      </w:r>
      <w:hyperlink w:anchor="bookmark8" w:tooltip="Current Document" w:history="1">
        <w:r w:rsidRPr="00657DC7">
          <w:rPr>
            <w:rFonts w:ascii="Times New Roman" w:eastAsia="Times New Roman" w:hAnsi="Times New Roman" w:cs="Times New Roman"/>
            <w:bCs/>
            <w:color w:val="000000"/>
            <w:sz w:val="28"/>
            <w:szCs w:val="28"/>
            <w:lang w:eastAsia="ru-RU"/>
          </w:rPr>
          <w:t xml:space="preserve"> Контроль и оценка результатов освоения учебной дисциплины………......1</w:t>
        </w:r>
      </w:hyperlink>
      <w:r w:rsidR="00B42133">
        <w:rPr>
          <w:rFonts w:ascii="Times New Roman" w:eastAsia="Times New Roman" w:hAnsi="Times New Roman" w:cs="Times New Roman"/>
          <w:bCs/>
          <w:color w:val="000000"/>
          <w:sz w:val="28"/>
          <w:szCs w:val="28"/>
          <w:lang w:eastAsia="ru-RU"/>
        </w:rPr>
        <w:t>6</w:t>
      </w: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sectPr w:rsidR="000D7B12" w:rsidRPr="000D7B12" w:rsidSect="007125A1">
          <w:footerReference w:type="default" r:id="rId8"/>
          <w:footerReference w:type="first" r:id="rId9"/>
          <w:pgSz w:w="11909" w:h="16834"/>
          <w:pgMar w:top="1134" w:right="851" w:bottom="1134" w:left="1701" w:header="0" w:footer="567" w:gutter="0"/>
          <w:cols w:space="720"/>
          <w:noEndnote/>
          <w:titlePg/>
          <w:docGrid w:linePitch="360"/>
        </w:sectPr>
      </w:pPr>
    </w:p>
    <w:p w:rsidR="007C3B92" w:rsidRDefault="000D7B12" w:rsidP="001F1B17">
      <w:pPr>
        <w:widowControl w:val="0"/>
        <w:tabs>
          <w:tab w:val="left" w:pos="1978"/>
        </w:tabs>
        <w:spacing w:after="0" w:line="360" w:lineRule="auto"/>
        <w:jc w:val="center"/>
        <w:rPr>
          <w:rFonts w:ascii="Times New Roman" w:eastAsia="Times New Roman" w:hAnsi="Times New Roman" w:cs="Times New Roman"/>
          <w:b/>
          <w:bCs/>
          <w:sz w:val="28"/>
          <w:szCs w:val="28"/>
          <w:lang w:eastAsia="ru-RU"/>
        </w:rPr>
      </w:pPr>
      <w:r w:rsidRPr="000D7B12">
        <w:rPr>
          <w:rFonts w:ascii="Times New Roman" w:eastAsia="Times New Roman" w:hAnsi="Times New Roman" w:cs="Times New Roman"/>
          <w:b/>
          <w:bCs/>
          <w:sz w:val="28"/>
          <w:szCs w:val="28"/>
          <w:lang w:eastAsia="ru-RU"/>
        </w:rPr>
        <w:lastRenderedPageBreak/>
        <w:fldChar w:fldCharType="end"/>
      </w:r>
    </w:p>
    <w:p w:rsidR="007C3B92" w:rsidRDefault="007C3B92">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0D7B12" w:rsidRPr="000A4919" w:rsidRDefault="000D7B12" w:rsidP="001F1B17">
      <w:pPr>
        <w:widowControl w:val="0"/>
        <w:tabs>
          <w:tab w:val="left" w:pos="1978"/>
        </w:tabs>
        <w:spacing w:after="0" w:line="360" w:lineRule="auto"/>
        <w:jc w:val="center"/>
        <w:rPr>
          <w:rFonts w:ascii="Times New Roman" w:eastAsia="Times New Roman" w:hAnsi="Times New Roman" w:cs="Times New Roman"/>
          <w:b/>
          <w:bCs/>
          <w:sz w:val="28"/>
          <w:szCs w:val="28"/>
          <w:lang w:eastAsia="ru-RU"/>
        </w:rPr>
      </w:pPr>
      <w:r w:rsidRPr="000A4919">
        <w:rPr>
          <w:rFonts w:ascii="Times New Roman" w:eastAsia="Times New Roman" w:hAnsi="Times New Roman" w:cs="Times New Roman"/>
          <w:b/>
          <w:bCs/>
          <w:sz w:val="28"/>
          <w:szCs w:val="28"/>
          <w:lang w:eastAsia="ru-RU"/>
        </w:rPr>
        <w:lastRenderedPageBreak/>
        <w:t xml:space="preserve">1.  </w:t>
      </w:r>
      <w:r w:rsidRPr="000A4919">
        <w:rPr>
          <w:rFonts w:ascii="Times New Roman" w:eastAsia="Times New Roman" w:hAnsi="Times New Roman" w:cs="Times New Roman"/>
          <w:b/>
          <w:bCs/>
          <w:color w:val="000000"/>
          <w:sz w:val="28"/>
          <w:szCs w:val="28"/>
          <w:lang w:eastAsia="ru-RU"/>
        </w:rPr>
        <w:t>ПАСПОРТ ПРОГРАММЫ УЧЕБНОЙ ДИСЦИПЛИНЫ</w:t>
      </w:r>
    </w:p>
    <w:p w:rsidR="000D7B12" w:rsidRPr="000A4919" w:rsidRDefault="000D7B12" w:rsidP="001F1B17">
      <w:pPr>
        <w:widowControl w:val="0"/>
        <w:numPr>
          <w:ilvl w:val="1"/>
          <w:numId w:val="1"/>
        </w:numPr>
        <w:tabs>
          <w:tab w:val="left" w:pos="1059"/>
        </w:tabs>
        <w:spacing w:after="0" w:line="322" w:lineRule="exact"/>
        <w:ind w:firstLine="709"/>
        <w:jc w:val="both"/>
        <w:rPr>
          <w:rFonts w:ascii="Times New Roman" w:eastAsia="Times New Roman" w:hAnsi="Times New Roman" w:cs="Times New Roman"/>
          <w:b/>
          <w:bCs/>
          <w:sz w:val="28"/>
          <w:szCs w:val="28"/>
          <w:lang w:eastAsia="ru-RU"/>
        </w:rPr>
      </w:pPr>
      <w:r w:rsidRPr="000A4919">
        <w:rPr>
          <w:rFonts w:ascii="Times New Roman" w:eastAsia="Times New Roman" w:hAnsi="Times New Roman" w:cs="Times New Roman"/>
          <w:b/>
          <w:bCs/>
          <w:color w:val="000000"/>
          <w:sz w:val="28"/>
          <w:szCs w:val="28"/>
          <w:lang w:eastAsia="ru-RU"/>
        </w:rPr>
        <w:t>Область применения рабочей программы</w:t>
      </w:r>
    </w:p>
    <w:p w:rsidR="000D7B12" w:rsidRPr="00657DC7" w:rsidRDefault="000D7B12" w:rsidP="001F1B17">
      <w:pPr>
        <w:widowControl w:val="0"/>
        <w:spacing w:after="0" w:line="322" w:lineRule="exact"/>
        <w:ind w:firstLine="709"/>
        <w:jc w:val="both"/>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 xml:space="preserve">Рабочая программа учебной дисциплины </w:t>
      </w:r>
      <w:r w:rsidR="001F1B17">
        <w:rPr>
          <w:rFonts w:ascii="Times New Roman" w:eastAsia="Times New Roman" w:hAnsi="Times New Roman" w:cs="Times New Roman"/>
          <w:color w:val="000000"/>
          <w:sz w:val="28"/>
          <w:szCs w:val="28"/>
          <w:lang w:eastAsia="ru-RU"/>
        </w:rPr>
        <w:t xml:space="preserve">«Безопасность жизнедеятельности» </w:t>
      </w:r>
      <w:r w:rsidRPr="00657DC7">
        <w:rPr>
          <w:rFonts w:ascii="Times New Roman" w:eastAsia="Times New Roman" w:hAnsi="Times New Roman" w:cs="Times New Roman"/>
          <w:color w:val="000000"/>
          <w:sz w:val="28"/>
          <w:szCs w:val="28"/>
          <w:lang w:eastAsia="ru-RU"/>
        </w:rPr>
        <w:t xml:space="preserve">является частью </w:t>
      </w:r>
      <w:r w:rsidR="001F1B17">
        <w:rPr>
          <w:rFonts w:ascii="Times New Roman" w:eastAsia="Times New Roman" w:hAnsi="Times New Roman" w:cs="Times New Roman"/>
          <w:color w:val="000000"/>
          <w:sz w:val="28"/>
          <w:szCs w:val="28"/>
          <w:lang w:eastAsia="ru-RU"/>
        </w:rPr>
        <w:t xml:space="preserve">основной профессиональной образовательной </w:t>
      </w:r>
      <w:r w:rsidRPr="00657DC7">
        <w:rPr>
          <w:rFonts w:ascii="Times New Roman" w:eastAsia="Times New Roman" w:hAnsi="Times New Roman" w:cs="Times New Roman"/>
          <w:color w:val="000000"/>
          <w:sz w:val="28"/>
          <w:szCs w:val="28"/>
          <w:lang w:eastAsia="ru-RU"/>
        </w:rPr>
        <w:t xml:space="preserve">программы подготовки специалистов среднего звена в соответствии с ФГОС по специальности СПО </w:t>
      </w:r>
      <w:r w:rsidR="00AE236A">
        <w:rPr>
          <w:rFonts w:ascii="Times New Roman" w:eastAsia="Times New Roman" w:hAnsi="Times New Roman" w:cs="Times New Roman"/>
          <w:bCs/>
          <w:color w:val="000000"/>
          <w:sz w:val="28"/>
          <w:szCs w:val="28"/>
          <w:lang w:eastAsia="ru-RU"/>
        </w:rPr>
        <w:t>43.02.10 Туризм</w:t>
      </w:r>
      <w:r w:rsidRPr="00657DC7">
        <w:rPr>
          <w:rFonts w:ascii="Times New Roman" w:eastAsia="Times New Roman" w:hAnsi="Times New Roman" w:cs="Times New Roman"/>
          <w:bCs/>
          <w:color w:val="000000"/>
          <w:sz w:val="28"/>
          <w:szCs w:val="28"/>
          <w:lang w:eastAsia="ru-RU"/>
        </w:rPr>
        <w:t xml:space="preserve">, </w:t>
      </w:r>
      <w:r w:rsidRPr="00657DC7">
        <w:rPr>
          <w:rFonts w:ascii="Times New Roman" w:eastAsia="Times New Roman" w:hAnsi="Times New Roman" w:cs="Times New Roman"/>
          <w:color w:val="000000"/>
          <w:sz w:val="28"/>
          <w:szCs w:val="28"/>
          <w:lang w:eastAsia="ru-RU"/>
        </w:rPr>
        <w:t>базовая подготовка.</w:t>
      </w:r>
    </w:p>
    <w:p w:rsidR="000D7B12" w:rsidRPr="000D7B12" w:rsidRDefault="000D7B12" w:rsidP="001F1B17">
      <w:pPr>
        <w:widowControl w:val="0"/>
        <w:spacing w:after="0" w:line="322" w:lineRule="exact"/>
        <w:ind w:firstLine="709"/>
        <w:jc w:val="both"/>
        <w:rPr>
          <w:rFonts w:ascii="Times New Roman" w:eastAsia="Times New Roman" w:hAnsi="Times New Roman" w:cs="Times New Roman"/>
          <w:sz w:val="28"/>
          <w:szCs w:val="28"/>
          <w:lang w:eastAsia="ru-RU"/>
        </w:rPr>
      </w:pPr>
    </w:p>
    <w:p w:rsidR="000D7B12" w:rsidRPr="000A4919" w:rsidRDefault="000D7B12" w:rsidP="001F1B17">
      <w:pPr>
        <w:widowControl w:val="0"/>
        <w:numPr>
          <w:ilvl w:val="1"/>
          <w:numId w:val="1"/>
        </w:numPr>
        <w:tabs>
          <w:tab w:val="left" w:pos="1010"/>
        </w:tabs>
        <w:spacing w:after="0" w:line="322" w:lineRule="exact"/>
        <w:ind w:firstLine="709"/>
        <w:jc w:val="both"/>
        <w:rPr>
          <w:rFonts w:ascii="Times New Roman" w:eastAsia="Times New Roman" w:hAnsi="Times New Roman" w:cs="Times New Roman"/>
          <w:b/>
          <w:sz w:val="28"/>
          <w:szCs w:val="28"/>
          <w:lang w:eastAsia="ru-RU"/>
        </w:rPr>
      </w:pPr>
      <w:r w:rsidRPr="000A4919">
        <w:rPr>
          <w:rFonts w:ascii="Times New Roman" w:eastAsia="Times New Roman" w:hAnsi="Times New Roman" w:cs="Times New Roman"/>
          <w:b/>
          <w:bCs/>
          <w:color w:val="000000"/>
          <w:sz w:val="28"/>
          <w:szCs w:val="28"/>
          <w:lang w:eastAsia="ru-RU"/>
        </w:rPr>
        <w:t xml:space="preserve">Место учебной дисциплины в структуре </w:t>
      </w:r>
      <w:r w:rsidR="001F1B17">
        <w:rPr>
          <w:rFonts w:ascii="Times New Roman" w:eastAsia="Times New Roman" w:hAnsi="Times New Roman" w:cs="Times New Roman"/>
          <w:b/>
          <w:bCs/>
          <w:color w:val="000000"/>
          <w:sz w:val="28"/>
          <w:szCs w:val="28"/>
          <w:lang w:eastAsia="ru-RU"/>
        </w:rPr>
        <w:t xml:space="preserve">основной профессиональной образовательной </w:t>
      </w:r>
      <w:r w:rsidRPr="000A4919">
        <w:rPr>
          <w:rFonts w:ascii="Times New Roman" w:eastAsia="Times New Roman" w:hAnsi="Times New Roman" w:cs="Times New Roman"/>
          <w:b/>
          <w:color w:val="000000"/>
          <w:sz w:val="28"/>
          <w:szCs w:val="28"/>
          <w:lang w:eastAsia="ru-RU"/>
        </w:rPr>
        <w:t xml:space="preserve">программы </w:t>
      </w:r>
    </w:p>
    <w:p w:rsidR="001F1B17" w:rsidRDefault="00164820" w:rsidP="001F1B17">
      <w:pPr>
        <w:widowControl w:val="0"/>
        <w:spacing w:after="0" w:line="322" w:lineRule="exac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Профессиональный </w:t>
      </w:r>
      <w:r w:rsidR="000D7B12" w:rsidRPr="00657DC7">
        <w:rPr>
          <w:rFonts w:ascii="Times New Roman" w:eastAsia="Times New Roman" w:hAnsi="Times New Roman" w:cs="Times New Roman"/>
          <w:color w:val="000000"/>
          <w:sz w:val="28"/>
          <w:szCs w:val="28"/>
          <w:lang w:eastAsia="ru-RU"/>
        </w:rPr>
        <w:t>цикл,</w:t>
      </w:r>
      <w:r>
        <w:rPr>
          <w:rFonts w:ascii="Times New Roman" w:eastAsia="Times New Roman" w:hAnsi="Times New Roman" w:cs="Times New Roman"/>
          <w:color w:val="000000"/>
          <w:sz w:val="28"/>
          <w:szCs w:val="28"/>
          <w:lang w:eastAsia="ru-RU"/>
        </w:rPr>
        <w:t xml:space="preserve"> общеп</w:t>
      </w:r>
      <w:r w:rsidR="00AE236A">
        <w:rPr>
          <w:rFonts w:ascii="Times New Roman" w:eastAsia="Times New Roman" w:hAnsi="Times New Roman" w:cs="Times New Roman"/>
          <w:color w:val="000000"/>
          <w:sz w:val="28"/>
          <w:szCs w:val="28"/>
          <w:lang w:eastAsia="ru-RU"/>
        </w:rPr>
        <w:t>рофессиональная дисциплина ОП.04</w:t>
      </w:r>
      <w:r w:rsidR="000D7B12" w:rsidRPr="00657DC7">
        <w:rPr>
          <w:rFonts w:ascii="Times New Roman" w:eastAsia="Times New Roman" w:hAnsi="Times New Roman" w:cs="Times New Roman"/>
          <w:color w:val="000000"/>
          <w:sz w:val="28"/>
          <w:szCs w:val="28"/>
          <w:lang w:eastAsia="ru-RU"/>
        </w:rPr>
        <w:t>.</w:t>
      </w:r>
      <w:r w:rsidR="009F769B" w:rsidRPr="009F769B">
        <w:rPr>
          <w:rFonts w:ascii="Times New Roman" w:eastAsia="Times New Roman" w:hAnsi="Times New Roman" w:cs="Times New Roman"/>
          <w:color w:val="000000"/>
          <w:sz w:val="28"/>
          <w:szCs w:val="28"/>
          <w:lang w:eastAsia="ru-RU"/>
        </w:rPr>
        <w:t xml:space="preserve"> </w:t>
      </w:r>
    </w:p>
    <w:p w:rsidR="001F1B17" w:rsidRDefault="001F1B17" w:rsidP="001F1B17">
      <w:pPr>
        <w:widowControl w:val="0"/>
        <w:spacing w:after="0" w:line="322" w:lineRule="exact"/>
        <w:ind w:left="360" w:firstLine="709"/>
        <w:jc w:val="both"/>
        <w:rPr>
          <w:rFonts w:ascii="Times New Roman" w:eastAsia="Times New Roman" w:hAnsi="Times New Roman" w:cs="Times New Roman"/>
          <w:color w:val="000000"/>
          <w:sz w:val="28"/>
          <w:szCs w:val="28"/>
          <w:lang w:eastAsia="ru-RU"/>
        </w:rPr>
      </w:pPr>
    </w:p>
    <w:p w:rsidR="000D7B12" w:rsidRPr="000A4919" w:rsidRDefault="000D7B12" w:rsidP="001F1B17">
      <w:pPr>
        <w:widowControl w:val="0"/>
        <w:numPr>
          <w:ilvl w:val="1"/>
          <w:numId w:val="1"/>
        </w:numPr>
        <w:tabs>
          <w:tab w:val="left" w:pos="1010"/>
        </w:tabs>
        <w:spacing w:after="0" w:line="322" w:lineRule="exact"/>
        <w:ind w:firstLine="709"/>
        <w:jc w:val="both"/>
        <w:rPr>
          <w:rFonts w:ascii="Times New Roman" w:eastAsia="Times New Roman" w:hAnsi="Times New Roman" w:cs="Times New Roman"/>
          <w:b/>
          <w:bCs/>
          <w:sz w:val="28"/>
          <w:szCs w:val="28"/>
          <w:lang w:eastAsia="ru-RU"/>
        </w:rPr>
      </w:pPr>
      <w:r w:rsidRPr="000A4919">
        <w:rPr>
          <w:rFonts w:ascii="Times New Roman" w:eastAsia="Times New Roman" w:hAnsi="Times New Roman" w:cs="Times New Roman"/>
          <w:b/>
          <w:bCs/>
          <w:color w:val="000000"/>
          <w:sz w:val="28"/>
          <w:szCs w:val="28"/>
          <w:lang w:eastAsia="ru-RU"/>
        </w:rPr>
        <w:t>Цели и задачи учебной дисциплины - требования к результатам освое</w:t>
      </w:r>
      <w:r w:rsidRPr="000A4919">
        <w:rPr>
          <w:rFonts w:ascii="Times New Roman" w:eastAsia="Times New Roman" w:hAnsi="Times New Roman" w:cs="Times New Roman"/>
          <w:b/>
          <w:bCs/>
          <w:color w:val="000000"/>
          <w:sz w:val="28"/>
          <w:szCs w:val="28"/>
          <w:lang w:eastAsia="ru-RU"/>
        </w:rPr>
        <w:softHyphen/>
        <w:t>ния учебной дисциплины</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В результате освоения учебной дисциплины обучающийся должен</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b/>
          <w:color w:val="000000"/>
          <w:sz w:val="28"/>
          <w:szCs w:val="28"/>
          <w:lang w:eastAsia="ru-RU"/>
        </w:rPr>
        <w:t>уметь</w:t>
      </w:r>
      <w:r w:rsidRPr="001F1B17">
        <w:rPr>
          <w:rFonts w:ascii="Times New Roman" w:eastAsia="Times New Roman" w:hAnsi="Times New Roman" w:cs="Times New Roman"/>
          <w:color w:val="000000"/>
          <w:sz w:val="28"/>
          <w:szCs w:val="28"/>
          <w:lang w:eastAsia="ru-RU"/>
        </w:rPr>
        <w:t>:</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организовывать и проводить мероприятия по защите работников и населения от негативных воздействий чрезвычайных ситуаций;</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использовать средства индивидуальной и коллективной защиты от оружия массового поражения;</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применять первичные средства пожаротушения;</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ориентироваться в перечне военно-учетных специальностей и самостоятельно определять среди них родственные полученной специальности;</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владеть способами бесконфликтного общения и саморегуляции в повседневной деятельности и экстремальных условиях военной службы;</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оказывать первую помощь</w:t>
      </w:r>
      <w:r>
        <w:rPr>
          <w:rFonts w:ascii="Times New Roman" w:eastAsia="Times New Roman" w:hAnsi="Times New Roman" w:cs="Times New Roman"/>
          <w:color w:val="000000"/>
          <w:sz w:val="28"/>
          <w:szCs w:val="28"/>
          <w:lang w:eastAsia="ru-RU"/>
        </w:rPr>
        <w:t xml:space="preserve"> пострадавшим</w:t>
      </w:r>
      <w:r w:rsidRPr="001F1B17">
        <w:rPr>
          <w:rFonts w:ascii="Times New Roman" w:eastAsia="Times New Roman" w:hAnsi="Times New Roman" w:cs="Times New Roman"/>
          <w:color w:val="000000"/>
          <w:sz w:val="28"/>
          <w:szCs w:val="28"/>
          <w:lang w:eastAsia="ru-RU"/>
        </w:rPr>
        <w:t>.</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xml:space="preserve">В результате освоения учебной дисциплины обучающийся должен </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b/>
          <w:color w:val="000000"/>
          <w:sz w:val="28"/>
          <w:szCs w:val="28"/>
          <w:lang w:eastAsia="ru-RU"/>
        </w:rPr>
        <w:t>знать</w:t>
      </w:r>
      <w:r w:rsidRPr="001F1B17">
        <w:rPr>
          <w:rFonts w:ascii="Times New Roman" w:eastAsia="Times New Roman" w:hAnsi="Times New Roman" w:cs="Times New Roman"/>
          <w:color w:val="000000"/>
          <w:sz w:val="28"/>
          <w:szCs w:val="28"/>
          <w:lang w:eastAsia="ru-RU"/>
        </w:rPr>
        <w:t>:</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основы военной службы и обороны государства;</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lastRenderedPageBreak/>
        <w:t xml:space="preserve">- задачи и основные мероприятия гражданской обороны; </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способы защиты населения от оружия массового поражения;</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меры пожарной безопасности и правила безопасного поведения при пожарах;</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организацию и порядок призыва граждан на военную службу и поступления на неё в добровольном порядке;</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область применения получаемых профессиональных знаний при исполнении обязанностей военной службы;</w:t>
      </w:r>
    </w:p>
    <w:p w:rsidR="001F1B17" w:rsidRP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1F1B17">
        <w:rPr>
          <w:rFonts w:ascii="Times New Roman" w:eastAsia="Times New Roman" w:hAnsi="Times New Roman" w:cs="Times New Roman"/>
          <w:color w:val="000000"/>
          <w:sz w:val="28"/>
          <w:szCs w:val="28"/>
          <w:lang w:eastAsia="ru-RU"/>
        </w:rPr>
        <w:t>- порядок и правила оказания первой помощи</w:t>
      </w:r>
      <w:r>
        <w:rPr>
          <w:rFonts w:ascii="Times New Roman" w:eastAsia="Times New Roman" w:hAnsi="Times New Roman" w:cs="Times New Roman"/>
          <w:color w:val="000000"/>
          <w:sz w:val="28"/>
          <w:szCs w:val="28"/>
          <w:lang w:eastAsia="ru-RU"/>
        </w:rPr>
        <w:t xml:space="preserve"> пострадавшим</w:t>
      </w:r>
      <w:r w:rsidRPr="001F1B17">
        <w:rPr>
          <w:rFonts w:ascii="Times New Roman" w:eastAsia="Times New Roman" w:hAnsi="Times New Roman" w:cs="Times New Roman"/>
          <w:color w:val="000000"/>
          <w:sz w:val="28"/>
          <w:szCs w:val="28"/>
          <w:lang w:eastAsia="ru-RU"/>
        </w:rPr>
        <w:t>.</w:t>
      </w:r>
    </w:p>
    <w:p w:rsidR="001F1B17" w:rsidRPr="000D7B12" w:rsidRDefault="001F1B17" w:rsidP="001F1B17">
      <w:pPr>
        <w:widowControl w:val="0"/>
        <w:spacing w:after="0" w:line="322" w:lineRule="exact"/>
        <w:ind w:firstLine="709"/>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 xml:space="preserve">Изучение дисциплины способствует освоению </w:t>
      </w:r>
      <w:r w:rsidRPr="001F1B17">
        <w:rPr>
          <w:rFonts w:ascii="Times New Roman" w:eastAsia="Times New Roman" w:hAnsi="Times New Roman" w:cs="Times New Roman"/>
          <w:b/>
          <w:color w:val="000000"/>
          <w:sz w:val="28"/>
          <w:szCs w:val="28"/>
          <w:lang w:eastAsia="ru-RU"/>
        </w:rPr>
        <w:t>общих компетенций</w:t>
      </w:r>
      <w:r w:rsidRPr="00657DC7">
        <w:rPr>
          <w:rFonts w:ascii="Times New Roman" w:eastAsia="Times New Roman" w:hAnsi="Times New Roman" w:cs="Times New Roman"/>
          <w:color w:val="000000"/>
          <w:sz w:val="28"/>
          <w:szCs w:val="28"/>
          <w:lang w:eastAsia="ru-RU"/>
        </w:rPr>
        <w:t>:</w:t>
      </w:r>
    </w:p>
    <w:p w:rsidR="001F1B17" w:rsidRPr="00670EE4"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670EE4">
        <w:rPr>
          <w:rFonts w:ascii="Times New Roman" w:eastAsia="Times New Roman" w:hAnsi="Times New Roman" w:cs="Times New Roman"/>
          <w:color w:val="000000"/>
          <w:sz w:val="28"/>
          <w:szCs w:val="28"/>
          <w:lang w:eastAsia="ru-RU"/>
        </w:rPr>
        <w:t>ОК 1. Понимать сущность и социальную значимость своей будущей профессии, проявлять к ней устойчивый интерес.</w:t>
      </w:r>
    </w:p>
    <w:p w:rsidR="001F1B17" w:rsidRPr="00670EE4"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670EE4">
        <w:rPr>
          <w:rFonts w:ascii="Times New Roman" w:eastAsia="Times New Roman" w:hAnsi="Times New Roman" w:cs="Times New Roman"/>
          <w:color w:val="000000"/>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F1B17" w:rsidRPr="00670EE4"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670EE4">
        <w:rPr>
          <w:rFonts w:ascii="Times New Roman" w:eastAsia="Times New Roman" w:hAnsi="Times New Roman" w:cs="Times New Roman"/>
          <w:color w:val="000000"/>
          <w:sz w:val="28"/>
          <w:szCs w:val="28"/>
          <w:lang w:eastAsia="ru-RU"/>
        </w:rPr>
        <w:t>ОК 3. Принимать решения в стандартных и нестандартных ситуациях и нести за них ответственность.</w:t>
      </w:r>
    </w:p>
    <w:p w:rsidR="001F1B17" w:rsidRPr="00670EE4"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670EE4">
        <w:rPr>
          <w:rFonts w:ascii="Times New Roman" w:eastAsia="Times New Roman" w:hAnsi="Times New Roman" w:cs="Times New Roman"/>
          <w:color w:val="000000"/>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F1B17" w:rsidRPr="00670EE4"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670EE4">
        <w:rPr>
          <w:rFonts w:ascii="Times New Roman" w:eastAsia="Times New Roman" w:hAnsi="Times New Roman" w:cs="Times New Roman"/>
          <w:color w:val="000000"/>
          <w:sz w:val="28"/>
          <w:szCs w:val="28"/>
          <w:lang w:eastAsia="ru-RU"/>
        </w:rPr>
        <w:t>ОК 5. Использовать информационно-коммуникационные технологии в профессиональной деятельности.</w:t>
      </w:r>
    </w:p>
    <w:p w:rsidR="001F1B17" w:rsidRPr="00670EE4"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670EE4">
        <w:rPr>
          <w:rFonts w:ascii="Times New Roman" w:eastAsia="Times New Roman" w:hAnsi="Times New Roman" w:cs="Times New Roman"/>
          <w:color w:val="000000"/>
          <w:sz w:val="28"/>
          <w:szCs w:val="28"/>
          <w:lang w:eastAsia="ru-RU"/>
        </w:rPr>
        <w:t>ОК 6. Работать в коллективе и команде, эффективно общаться с коллегами, руководством, потребителями.</w:t>
      </w:r>
    </w:p>
    <w:p w:rsidR="001F1B17" w:rsidRPr="00670EE4"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670EE4">
        <w:rPr>
          <w:rFonts w:ascii="Times New Roman" w:eastAsia="Times New Roman" w:hAnsi="Times New Roman" w:cs="Times New Roman"/>
          <w:color w:val="000000"/>
          <w:sz w:val="28"/>
          <w:szCs w:val="28"/>
          <w:lang w:eastAsia="ru-RU"/>
        </w:rPr>
        <w:t>ОК 7. Брать на себя ответственность за работу членов команды (подчиненных), результат выполнения заданий.</w:t>
      </w:r>
    </w:p>
    <w:p w:rsidR="001F1B17" w:rsidRPr="00670EE4"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670EE4">
        <w:rPr>
          <w:rFonts w:ascii="Times New Roman" w:eastAsia="Times New Roman" w:hAnsi="Times New Roman" w:cs="Times New Roman"/>
          <w:color w:val="000000"/>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F1B17"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670EE4">
        <w:rPr>
          <w:rFonts w:ascii="Times New Roman" w:eastAsia="Times New Roman" w:hAnsi="Times New Roman" w:cs="Times New Roman"/>
          <w:color w:val="000000"/>
          <w:sz w:val="28"/>
          <w:szCs w:val="28"/>
          <w:lang w:eastAsia="ru-RU"/>
        </w:rPr>
        <w:t>ОК 9. Ориентироваться в условиях частой смены технологий в профессиональной деятельности.</w:t>
      </w:r>
    </w:p>
    <w:p w:rsidR="001F1B17"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E13DE4">
        <w:rPr>
          <w:rFonts w:ascii="Times New Roman" w:eastAsia="Times New Roman" w:hAnsi="Times New Roman" w:cs="Times New Roman"/>
          <w:color w:val="000000"/>
          <w:sz w:val="28"/>
          <w:szCs w:val="28"/>
          <w:lang w:eastAsia="ru-RU"/>
        </w:rPr>
        <w:t>Изучение дисцип</w:t>
      </w:r>
      <w:r>
        <w:rPr>
          <w:rFonts w:ascii="Times New Roman" w:eastAsia="Times New Roman" w:hAnsi="Times New Roman" w:cs="Times New Roman"/>
          <w:color w:val="000000"/>
          <w:sz w:val="28"/>
          <w:szCs w:val="28"/>
          <w:lang w:eastAsia="ru-RU"/>
        </w:rPr>
        <w:t xml:space="preserve">лины способствует освоению </w:t>
      </w:r>
      <w:r w:rsidRPr="009A05CC">
        <w:rPr>
          <w:rFonts w:ascii="Times New Roman" w:eastAsia="Times New Roman" w:hAnsi="Times New Roman" w:cs="Times New Roman"/>
          <w:b/>
          <w:color w:val="000000"/>
          <w:sz w:val="28"/>
          <w:szCs w:val="28"/>
          <w:lang w:eastAsia="ru-RU"/>
        </w:rPr>
        <w:t>профессиональных компетенций</w:t>
      </w:r>
      <w:r w:rsidRPr="00E13DE4">
        <w:rPr>
          <w:rFonts w:ascii="Times New Roman" w:eastAsia="Times New Roman" w:hAnsi="Times New Roman" w:cs="Times New Roman"/>
          <w:color w:val="000000"/>
          <w:sz w:val="28"/>
          <w:szCs w:val="28"/>
          <w:lang w:eastAsia="ru-RU"/>
        </w:rPr>
        <w:t>:</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1.1. Выявлять и анализировать запросы потребителя и возможности их реализации.</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1.2. Информировать потребителя о туристских продуктах.</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1.3. Взаимодействовать с туроператором по реализации и продвижению туристского продукта.</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1.4. Рассчитывать стоимость турпакета в соответствии с заявкой потребителя.</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1.5. Оформлять турпакет (турпутевки, ваучеры, страховые полисы).</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lastRenderedPageBreak/>
        <w:t>ПК 1.6. Выполнять работу по оказанию визовой поддержки потребителю.</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1.7. Оформлять документы строгой отчетности.</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2.1. Контролировать готовность группы, оборудования и транспортных средств к выходу на маршрут.</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2.2. Инструктировать туристов о правилах поведения на маршруте.</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2.3. Координировать и контролировать действия туристов на маршруте.</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2.4. Обеспечивать безопасность туристов на маршруте.</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2.5. Контролировать качество обслуживания туристов принимающей стороной.</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2.6. Оформлять отчетную документацию о туристской поездке.</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3.1. Проводить маркетинговые исследования рынка туристских услуг с целью формирования востребованного туристского продукта.</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3.2. Формировать туристский продукт.</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3.3. Рассчитывать стоимость туристского продукта.</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3.4. Взаимодействовать с турагентами по реализации и продвижению туристского продукта.</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4.1. Планировать деятельность подразделения.</w:t>
      </w:r>
    </w:p>
    <w:p w:rsidR="001F1B17" w:rsidRPr="00F3413A" w:rsidRDefault="001F1B17" w:rsidP="001F1B17">
      <w:pPr>
        <w:widowControl w:val="0"/>
        <w:spacing w:after="0" w:line="317" w:lineRule="exact"/>
        <w:ind w:firstLine="709"/>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4.2. Организовывать и контролировать деятельность подчиненных.</w:t>
      </w:r>
    </w:p>
    <w:p w:rsid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r w:rsidRPr="00F3413A">
        <w:rPr>
          <w:rFonts w:ascii="Times New Roman" w:eastAsia="Times New Roman" w:hAnsi="Times New Roman" w:cs="Times New Roman"/>
          <w:color w:val="000000"/>
          <w:sz w:val="28"/>
          <w:szCs w:val="28"/>
          <w:lang w:eastAsia="ru-RU"/>
        </w:rPr>
        <w:t>ПК 4.3. Оформлять отчетно-планирующую документацию.</w:t>
      </w:r>
    </w:p>
    <w:p w:rsidR="001F1B17" w:rsidRDefault="001F1B17" w:rsidP="001F1B17">
      <w:pPr>
        <w:widowControl w:val="0"/>
        <w:tabs>
          <w:tab w:val="left" w:pos="1010"/>
        </w:tabs>
        <w:spacing w:after="0" w:line="322" w:lineRule="exact"/>
        <w:ind w:firstLine="720"/>
        <w:jc w:val="both"/>
        <w:rPr>
          <w:rFonts w:ascii="Times New Roman" w:eastAsia="Times New Roman" w:hAnsi="Times New Roman" w:cs="Times New Roman"/>
          <w:color w:val="000000"/>
          <w:sz w:val="28"/>
          <w:szCs w:val="28"/>
          <w:lang w:eastAsia="ru-RU"/>
        </w:rPr>
      </w:pPr>
    </w:p>
    <w:p w:rsidR="000D7B12" w:rsidRPr="009A05CC" w:rsidRDefault="000D7B12" w:rsidP="009A05CC">
      <w:pPr>
        <w:pStyle w:val="aa"/>
        <w:keepNext/>
        <w:keepLines/>
        <w:widowControl w:val="0"/>
        <w:numPr>
          <w:ilvl w:val="1"/>
          <w:numId w:val="1"/>
        </w:numPr>
        <w:tabs>
          <w:tab w:val="left" w:pos="1055"/>
        </w:tabs>
        <w:spacing w:after="0" w:line="270" w:lineRule="exact"/>
        <w:ind w:left="0" w:firstLine="709"/>
        <w:jc w:val="both"/>
        <w:outlineLvl w:val="0"/>
        <w:rPr>
          <w:rFonts w:ascii="Times New Roman" w:eastAsia="Times New Roman" w:hAnsi="Times New Roman" w:cs="Times New Roman"/>
          <w:b/>
          <w:bCs/>
          <w:sz w:val="28"/>
          <w:szCs w:val="28"/>
          <w:lang w:eastAsia="ru-RU"/>
        </w:rPr>
      </w:pPr>
      <w:bookmarkStart w:id="1" w:name="bookmark1"/>
      <w:r w:rsidRPr="009A05CC">
        <w:rPr>
          <w:rFonts w:ascii="Times New Roman" w:eastAsia="Times New Roman" w:hAnsi="Times New Roman" w:cs="Times New Roman"/>
          <w:b/>
          <w:bCs/>
          <w:color w:val="000000"/>
          <w:sz w:val="28"/>
          <w:szCs w:val="28"/>
          <w:lang w:eastAsia="ru-RU"/>
        </w:rPr>
        <w:t>Количество часов на освоение программы дисциплины</w:t>
      </w:r>
      <w:bookmarkEnd w:id="1"/>
    </w:p>
    <w:p w:rsidR="000D7B12" w:rsidRPr="000D7B12" w:rsidRDefault="000D7B12" w:rsidP="001F1B17">
      <w:pPr>
        <w:widowControl w:val="0"/>
        <w:spacing w:after="0" w:line="322" w:lineRule="exact"/>
        <w:ind w:firstLine="709"/>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Максимальн</w:t>
      </w:r>
      <w:r w:rsidR="009A05CC">
        <w:rPr>
          <w:rFonts w:ascii="Times New Roman" w:eastAsia="Times New Roman" w:hAnsi="Times New Roman" w:cs="Times New Roman"/>
          <w:color w:val="000000"/>
          <w:sz w:val="28"/>
          <w:szCs w:val="28"/>
          <w:lang w:eastAsia="ru-RU"/>
        </w:rPr>
        <w:t>ая</w:t>
      </w:r>
      <w:r w:rsidRPr="00657DC7">
        <w:rPr>
          <w:rFonts w:ascii="Times New Roman" w:eastAsia="Times New Roman" w:hAnsi="Times New Roman" w:cs="Times New Roman"/>
          <w:color w:val="000000"/>
          <w:sz w:val="28"/>
          <w:szCs w:val="28"/>
          <w:lang w:eastAsia="ru-RU"/>
        </w:rPr>
        <w:t xml:space="preserve"> учебн</w:t>
      </w:r>
      <w:r w:rsidR="009A05CC">
        <w:rPr>
          <w:rFonts w:ascii="Times New Roman" w:eastAsia="Times New Roman" w:hAnsi="Times New Roman" w:cs="Times New Roman"/>
          <w:color w:val="000000"/>
          <w:sz w:val="28"/>
          <w:szCs w:val="28"/>
          <w:lang w:eastAsia="ru-RU"/>
        </w:rPr>
        <w:t>ая нагрузка обучающегося –</w:t>
      </w:r>
      <w:r w:rsidRPr="00657DC7">
        <w:rPr>
          <w:rFonts w:ascii="Times New Roman" w:eastAsia="Times New Roman" w:hAnsi="Times New Roman" w:cs="Times New Roman"/>
          <w:color w:val="000000"/>
          <w:sz w:val="28"/>
          <w:szCs w:val="28"/>
          <w:lang w:eastAsia="ru-RU"/>
        </w:rPr>
        <w:t xml:space="preserve"> </w:t>
      </w:r>
      <w:r w:rsidR="001F1761">
        <w:rPr>
          <w:rFonts w:ascii="Times New Roman" w:eastAsia="Times New Roman" w:hAnsi="Times New Roman" w:cs="Times New Roman"/>
          <w:bCs/>
          <w:color w:val="000000"/>
          <w:sz w:val="28"/>
          <w:szCs w:val="28"/>
          <w:lang w:eastAsia="ru-RU"/>
        </w:rPr>
        <w:t>102</w:t>
      </w:r>
      <w:r w:rsidRPr="00657DC7">
        <w:rPr>
          <w:rFonts w:ascii="Times New Roman" w:eastAsia="Times New Roman" w:hAnsi="Times New Roman" w:cs="Times New Roman"/>
          <w:bCs/>
          <w:color w:val="000000"/>
          <w:sz w:val="28"/>
          <w:szCs w:val="28"/>
          <w:lang w:eastAsia="ru-RU"/>
        </w:rPr>
        <w:t xml:space="preserve"> </w:t>
      </w:r>
      <w:r w:rsidRPr="00657DC7">
        <w:rPr>
          <w:rFonts w:ascii="Times New Roman" w:eastAsia="Times New Roman" w:hAnsi="Times New Roman" w:cs="Times New Roman"/>
          <w:color w:val="000000"/>
          <w:sz w:val="28"/>
          <w:szCs w:val="28"/>
          <w:lang w:eastAsia="ru-RU"/>
        </w:rPr>
        <w:t>часа, в том числе:</w:t>
      </w:r>
    </w:p>
    <w:p w:rsidR="000D7B12" w:rsidRPr="000D7B12" w:rsidRDefault="000D7B12" w:rsidP="001F1B17">
      <w:pPr>
        <w:widowControl w:val="0"/>
        <w:tabs>
          <w:tab w:val="left" w:pos="743"/>
        </w:tabs>
        <w:spacing w:after="0" w:line="322" w:lineRule="exact"/>
        <w:ind w:firstLine="709"/>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 обязательн</w:t>
      </w:r>
      <w:r w:rsidR="009A05CC">
        <w:rPr>
          <w:rFonts w:ascii="Times New Roman" w:eastAsia="Times New Roman" w:hAnsi="Times New Roman" w:cs="Times New Roman"/>
          <w:color w:val="000000"/>
          <w:sz w:val="28"/>
          <w:szCs w:val="28"/>
          <w:lang w:eastAsia="ru-RU"/>
        </w:rPr>
        <w:t>ая</w:t>
      </w:r>
      <w:r w:rsidRPr="00657DC7">
        <w:rPr>
          <w:rFonts w:ascii="Times New Roman" w:eastAsia="Times New Roman" w:hAnsi="Times New Roman" w:cs="Times New Roman"/>
          <w:color w:val="000000"/>
          <w:sz w:val="28"/>
          <w:szCs w:val="28"/>
          <w:lang w:eastAsia="ru-RU"/>
        </w:rPr>
        <w:t xml:space="preserve"> аудиторн</w:t>
      </w:r>
      <w:r w:rsidR="009A05CC">
        <w:rPr>
          <w:rFonts w:ascii="Times New Roman" w:eastAsia="Times New Roman" w:hAnsi="Times New Roman" w:cs="Times New Roman"/>
          <w:color w:val="000000"/>
          <w:sz w:val="28"/>
          <w:szCs w:val="28"/>
          <w:lang w:eastAsia="ru-RU"/>
        </w:rPr>
        <w:t>ая</w:t>
      </w:r>
      <w:r w:rsidRPr="00657DC7">
        <w:rPr>
          <w:rFonts w:ascii="Times New Roman" w:eastAsia="Times New Roman" w:hAnsi="Times New Roman" w:cs="Times New Roman"/>
          <w:color w:val="000000"/>
          <w:sz w:val="28"/>
          <w:szCs w:val="28"/>
          <w:lang w:eastAsia="ru-RU"/>
        </w:rPr>
        <w:t xml:space="preserve"> учебн</w:t>
      </w:r>
      <w:r w:rsidR="009A05CC">
        <w:rPr>
          <w:rFonts w:ascii="Times New Roman" w:eastAsia="Times New Roman" w:hAnsi="Times New Roman" w:cs="Times New Roman"/>
          <w:color w:val="000000"/>
          <w:sz w:val="28"/>
          <w:szCs w:val="28"/>
          <w:lang w:eastAsia="ru-RU"/>
        </w:rPr>
        <w:t>ая</w:t>
      </w:r>
      <w:r w:rsidRPr="00657DC7">
        <w:rPr>
          <w:rFonts w:ascii="Times New Roman" w:eastAsia="Times New Roman" w:hAnsi="Times New Roman" w:cs="Times New Roman"/>
          <w:color w:val="000000"/>
          <w:sz w:val="28"/>
          <w:szCs w:val="28"/>
          <w:lang w:eastAsia="ru-RU"/>
        </w:rPr>
        <w:t xml:space="preserve"> нагрузк</w:t>
      </w:r>
      <w:r w:rsidR="009A05CC">
        <w:rPr>
          <w:rFonts w:ascii="Times New Roman" w:eastAsia="Times New Roman" w:hAnsi="Times New Roman" w:cs="Times New Roman"/>
          <w:color w:val="000000"/>
          <w:sz w:val="28"/>
          <w:szCs w:val="28"/>
          <w:lang w:eastAsia="ru-RU"/>
        </w:rPr>
        <w:t>а –</w:t>
      </w:r>
      <w:r w:rsidRPr="00657DC7">
        <w:rPr>
          <w:rFonts w:ascii="Times New Roman" w:eastAsia="Times New Roman" w:hAnsi="Times New Roman" w:cs="Times New Roman"/>
          <w:color w:val="000000"/>
          <w:sz w:val="28"/>
          <w:szCs w:val="28"/>
          <w:lang w:eastAsia="ru-RU"/>
        </w:rPr>
        <w:t xml:space="preserve"> </w:t>
      </w:r>
      <w:r w:rsidR="001F1761">
        <w:rPr>
          <w:rFonts w:ascii="Times New Roman" w:eastAsia="Times New Roman" w:hAnsi="Times New Roman" w:cs="Times New Roman"/>
          <w:bCs/>
          <w:color w:val="000000"/>
          <w:sz w:val="28"/>
          <w:szCs w:val="28"/>
          <w:lang w:eastAsia="ru-RU"/>
        </w:rPr>
        <w:t>6</w:t>
      </w:r>
      <w:r w:rsidRPr="00657DC7">
        <w:rPr>
          <w:rFonts w:ascii="Times New Roman" w:eastAsia="Times New Roman" w:hAnsi="Times New Roman" w:cs="Times New Roman"/>
          <w:bCs/>
          <w:color w:val="000000"/>
          <w:sz w:val="28"/>
          <w:szCs w:val="28"/>
          <w:lang w:eastAsia="ru-RU"/>
        </w:rPr>
        <w:t xml:space="preserve">8 </w:t>
      </w:r>
      <w:r w:rsidRPr="00657DC7">
        <w:rPr>
          <w:rFonts w:ascii="Times New Roman" w:eastAsia="Times New Roman" w:hAnsi="Times New Roman" w:cs="Times New Roman"/>
          <w:color w:val="000000"/>
          <w:sz w:val="28"/>
          <w:szCs w:val="28"/>
          <w:lang w:eastAsia="ru-RU"/>
        </w:rPr>
        <w:t>часов;</w:t>
      </w:r>
    </w:p>
    <w:p w:rsidR="000D7B12" w:rsidRDefault="000D7B12" w:rsidP="001F1B17">
      <w:pPr>
        <w:widowControl w:val="0"/>
        <w:tabs>
          <w:tab w:val="left" w:pos="743"/>
        </w:tabs>
        <w:spacing w:after="0" w:line="322" w:lineRule="exact"/>
        <w:ind w:firstLine="709"/>
        <w:jc w:val="both"/>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 самостоятельн</w:t>
      </w:r>
      <w:r w:rsidR="009A05CC">
        <w:rPr>
          <w:rFonts w:ascii="Times New Roman" w:eastAsia="Times New Roman" w:hAnsi="Times New Roman" w:cs="Times New Roman"/>
          <w:color w:val="000000"/>
          <w:sz w:val="28"/>
          <w:szCs w:val="28"/>
          <w:lang w:eastAsia="ru-RU"/>
        </w:rPr>
        <w:t>ая</w:t>
      </w:r>
      <w:r w:rsidRPr="00657DC7">
        <w:rPr>
          <w:rFonts w:ascii="Times New Roman" w:eastAsia="Times New Roman" w:hAnsi="Times New Roman" w:cs="Times New Roman"/>
          <w:color w:val="000000"/>
          <w:sz w:val="28"/>
          <w:szCs w:val="28"/>
          <w:lang w:eastAsia="ru-RU"/>
        </w:rPr>
        <w:t xml:space="preserve"> работ</w:t>
      </w:r>
      <w:r w:rsidR="009A05CC">
        <w:rPr>
          <w:rFonts w:ascii="Times New Roman" w:eastAsia="Times New Roman" w:hAnsi="Times New Roman" w:cs="Times New Roman"/>
          <w:color w:val="000000"/>
          <w:sz w:val="28"/>
          <w:szCs w:val="28"/>
          <w:lang w:eastAsia="ru-RU"/>
        </w:rPr>
        <w:t>а</w:t>
      </w:r>
      <w:r w:rsidRPr="00657DC7">
        <w:rPr>
          <w:rFonts w:ascii="Times New Roman" w:eastAsia="Times New Roman" w:hAnsi="Times New Roman" w:cs="Times New Roman"/>
          <w:color w:val="000000"/>
          <w:sz w:val="28"/>
          <w:szCs w:val="28"/>
          <w:lang w:eastAsia="ru-RU"/>
        </w:rPr>
        <w:t xml:space="preserve"> </w:t>
      </w:r>
      <w:r w:rsidR="009A05CC">
        <w:rPr>
          <w:rFonts w:ascii="Times New Roman" w:eastAsia="Times New Roman" w:hAnsi="Times New Roman" w:cs="Times New Roman"/>
          <w:color w:val="000000"/>
          <w:sz w:val="28"/>
          <w:szCs w:val="28"/>
          <w:lang w:eastAsia="ru-RU"/>
        </w:rPr>
        <w:t>обучающегося –</w:t>
      </w:r>
      <w:r w:rsidRPr="00657DC7">
        <w:rPr>
          <w:rFonts w:ascii="Times New Roman" w:eastAsia="Times New Roman" w:hAnsi="Times New Roman" w:cs="Times New Roman"/>
          <w:color w:val="000000"/>
          <w:sz w:val="28"/>
          <w:szCs w:val="28"/>
          <w:lang w:eastAsia="ru-RU"/>
        </w:rPr>
        <w:t xml:space="preserve"> </w:t>
      </w:r>
      <w:r w:rsidR="001F1761">
        <w:rPr>
          <w:rFonts w:ascii="Times New Roman" w:eastAsia="Times New Roman" w:hAnsi="Times New Roman" w:cs="Times New Roman"/>
          <w:bCs/>
          <w:color w:val="000000"/>
          <w:sz w:val="28"/>
          <w:szCs w:val="28"/>
          <w:lang w:eastAsia="ru-RU"/>
        </w:rPr>
        <w:t>2</w:t>
      </w:r>
      <w:r w:rsidRPr="00657DC7">
        <w:rPr>
          <w:rFonts w:ascii="Times New Roman" w:eastAsia="Times New Roman" w:hAnsi="Times New Roman" w:cs="Times New Roman"/>
          <w:bCs/>
          <w:color w:val="000000"/>
          <w:sz w:val="28"/>
          <w:szCs w:val="28"/>
          <w:lang w:eastAsia="ru-RU"/>
        </w:rPr>
        <w:t xml:space="preserve">6 </w:t>
      </w:r>
      <w:r w:rsidR="009A05CC">
        <w:rPr>
          <w:rFonts w:ascii="Times New Roman" w:eastAsia="Times New Roman" w:hAnsi="Times New Roman" w:cs="Times New Roman"/>
          <w:color w:val="000000"/>
          <w:sz w:val="28"/>
          <w:szCs w:val="28"/>
          <w:lang w:eastAsia="ru-RU"/>
        </w:rPr>
        <w:t>часов;</w:t>
      </w:r>
    </w:p>
    <w:p w:rsidR="009A05CC" w:rsidRDefault="009A05CC" w:rsidP="001F1B17">
      <w:pPr>
        <w:widowControl w:val="0"/>
        <w:tabs>
          <w:tab w:val="left" w:pos="743"/>
        </w:tabs>
        <w:spacing w:after="0" w:line="322" w:lineRule="exac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консультации – 8 часов.</w:t>
      </w:r>
    </w:p>
    <w:p w:rsidR="007C3B92" w:rsidRDefault="007C3B9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AC4D68" w:rsidRPr="00657DC7" w:rsidRDefault="00AC4D68" w:rsidP="001F1B17">
      <w:pPr>
        <w:widowControl w:val="0"/>
        <w:tabs>
          <w:tab w:val="left" w:pos="743"/>
        </w:tabs>
        <w:spacing w:after="0" w:line="322" w:lineRule="exact"/>
        <w:ind w:firstLine="709"/>
        <w:jc w:val="both"/>
        <w:rPr>
          <w:rFonts w:ascii="Times New Roman" w:eastAsia="Times New Roman" w:hAnsi="Times New Roman" w:cs="Times New Roman"/>
          <w:sz w:val="28"/>
          <w:szCs w:val="28"/>
          <w:lang w:eastAsia="ru-RU"/>
        </w:rPr>
      </w:pPr>
    </w:p>
    <w:p w:rsidR="000D7B12" w:rsidRPr="009A05CC" w:rsidRDefault="009A05CC" w:rsidP="009A05CC">
      <w:pPr>
        <w:widowControl w:val="0"/>
        <w:tabs>
          <w:tab w:val="left" w:pos="1268"/>
        </w:tabs>
        <w:spacing w:after="0" w:line="27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 xml:space="preserve">2. </w:t>
      </w:r>
      <w:r w:rsidR="000D7B12" w:rsidRPr="009A05CC">
        <w:rPr>
          <w:rFonts w:ascii="Times New Roman" w:eastAsia="Times New Roman" w:hAnsi="Times New Roman" w:cs="Times New Roman"/>
          <w:b/>
          <w:bCs/>
          <w:color w:val="000000"/>
          <w:sz w:val="28"/>
          <w:szCs w:val="28"/>
          <w:lang w:eastAsia="ru-RU"/>
        </w:rPr>
        <w:t>СТРУКТУРА И СОДЕРЖАНИЕ УЧЕБНОЙ ДИСЦИПЛИНЫ</w:t>
      </w:r>
    </w:p>
    <w:p w:rsidR="004B09B6" w:rsidRPr="000A4919" w:rsidRDefault="004B09B6" w:rsidP="004B09B6">
      <w:pPr>
        <w:widowControl w:val="0"/>
        <w:tabs>
          <w:tab w:val="left" w:pos="2079"/>
        </w:tabs>
        <w:spacing w:after="0" w:line="270" w:lineRule="exact"/>
        <w:rPr>
          <w:rFonts w:ascii="Times New Roman" w:eastAsia="Times New Roman" w:hAnsi="Times New Roman" w:cs="Times New Roman"/>
          <w:b/>
          <w:bCs/>
          <w:sz w:val="28"/>
          <w:szCs w:val="28"/>
          <w:lang w:eastAsia="ru-RU"/>
        </w:rPr>
      </w:pPr>
    </w:p>
    <w:p w:rsidR="000D7B12" w:rsidRPr="000A4919" w:rsidRDefault="009A05CC" w:rsidP="009A05CC">
      <w:pPr>
        <w:pStyle w:val="aa"/>
        <w:widowControl w:val="0"/>
        <w:tabs>
          <w:tab w:val="left" w:pos="1134"/>
        </w:tabs>
        <w:spacing w:after="0" w:line="270" w:lineRule="exact"/>
        <w:ind w:left="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 xml:space="preserve">2.1. </w:t>
      </w:r>
      <w:r w:rsidR="000D7B12" w:rsidRPr="000A4919">
        <w:rPr>
          <w:rFonts w:ascii="Times New Roman" w:eastAsia="Times New Roman" w:hAnsi="Times New Roman" w:cs="Times New Roman"/>
          <w:b/>
          <w:bCs/>
          <w:color w:val="000000"/>
          <w:sz w:val="28"/>
          <w:szCs w:val="28"/>
          <w:lang w:eastAsia="ru-RU"/>
        </w:rPr>
        <w:t>Объем учебной дисциплины и виды учебной работы</w:t>
      </w:r>
    </w:p>
    <w:p w:rsidR="00DC0F25" w:rsidRDefault="00DC0F25" w:rsidP="000D7B12">
      <w:pPr>
        <w:widowControl w:val="0"/>
        <w:spacing w:after="0" w:line="240" w:lineRule="auto"/>
        <w:rPr>
          <w:rFonts w:ascii="Times New Roman" w:eastAsia="Times New Roman" w:hAnsi="Times New Roman" w:cs="Times New Roman"/>
          <w:sz w:val="28"/>
          <w:szCs w:val="28"/>
          <w:lang w:eastAsia="ru-RU"/>
        </w:rPr>
      </w:pPr>
    </w:p>
    <w:p w:rsidR="00D55C61" w:rsidRDefault="00D55C61" w:rsidP="00D55C61">
      <w:pPr>
        <w:widowControl w:val="0"/>
        <w:spacing w:after="0" w:line="240" w:lineRule="auto"/>
        <w:rPr>
          <w:rFonts w:ascii="Times New Roman" w:eastAsia="Times New Roman" w:hAnsi="Times New Roman" w:cs="Times New Roman"/>
          <w:sz w:val="28"/>
          <w:szCs w:val="28"/>
          <w:lang w:eastAsia="ru-RU"/>
        </w:rPr>
      </w:pPr>
    </w:p>
    <w:tbl>
      <w:tblPr>
        <w:tblStyle w:val="a7"/>
        <w:tblW w:w="0" w:type="auto"/>
        <w:tblLook w:val="04A0" w:firstRow="1" w:lastRow="0" w:firstColumn="1" w:lastColumn="0" w:noHBand="0" w:noVBand="1"/>
      </w:tblPr>
      <w:tblGrid>
        <w:gridCol w:w="7479"/>
        <w:gridCol w:w="2094"/>
      </w:tblGrid>
      <w:tr w:rsidR="00D55C61" w:rsidTr="005667D5">
        <w:tc>
          <w:tcPr>
            <w:tcW w:w="7479" w:type="dxa"/>
            <w:vAlign w:val="center"/>
          </w:tcPr>
          <w:p w:rsidR="00D55C61" w:rsidRPr="000D7B12" w:rsidRDefault="00D55C61" w:rsidP="005667D5">
            <w:pPr>
              <w:widowControl w:val="0"/>
              <w:spacing w:line="276" w:lineRule="auto"/>
              <w:jc w:val="center"/>
              <w:rPr>
                <w:rFonts w:ascii="Times New Roman" w:eastAsia="Times New Roman" w:hAnsi="Times New Roman" w:cs="Times New Roman"/>
                <w:sz w:val="28"/>
                <w:szCs w:val="28"/>
                <w:lang w:eastAsia="ru-RU"/>
              </w:rPr>
            </w:pPr>
            <w:r w:rsidRPr="00657DC7">
              <w:rPr>
                <w:rFonts w:ascii="Times New Roman" w:eastAsia="Times New Roman" w:hAnsi="Times New Roman" w:cs="Times New Roman"/>
                <w:bCs/>
                <w:color w:val="000000"/>
                <w:sz w:val="28"/>
                <w:szCs w:val="28"/>
                <w:lang w:eastAsia="ru-RU"/>
              </w:rPr>
              <w:t>Вид учебной работы</w:t>
            </w:r>
          </w:p>
        </w:tc>
        <w:tc>
          <w:tcPr>
            <w:tcW w:w="2094" w:type="dxa"/>
            <w:vAlign w:val="center"/>
          </w:tcPr>
          <w:p w:rsidR="00D55C61" w:rsidRPr="000D7B12" w:rsidRDefault="00D55C61" w:rsidP="005667D5">
            <w:pPr>
              <w:widowControl w:val="0"/>
              <w:spacing w:line="276" w:lineRule="auto"/>
              <w:jc w:val="center"/>
              <w:rPr>
                <w:rFonts w:ascii="Times New Roman" w:eastAsia="Times New Roman" w:hAnsi="Times New Roman" w:cs="Times New Roman"/>
                <w:sz w:val="28"/>
                <w:szCs w:val="28"/>
                <w:lang w:eastAsia="ru-RU"/>
              </w:rPr>
            </w:pPr>
            <w:r w:rsidRPr="00657DC7">
              <w:rPr>
                <w:rFonts w:ascii="Times New Roman" w:eastAsia="Times New Roman" w:hAnsi="Times New Roman" w:cs="Times New Roman"/>
                <w:bCs/>
                <w:color w:val="000000"/>
                <w:sz w:val="28"/>
                <w:szCs w:val="28"/>
                <w:lang w:eastAsia="ru-RU"/>
              </w:rPr>
              <w:t>Объем ча</w:t>
            </w:r>
            <w:r w:rsidRPr="00657DC7">
              <w:rPr>
                <w:rFonts w:ascii="Times New Roman" w:eastAsia="Times New Roman" w:hAnsi="Times New Roman" w:cs="Times New Roman"/>
                <w:bCs/>
                <w:color w:val="000000"/>
                <w:sz w:val="28"/>
                <w:szCs w:val="28"/>
                <w:lang w:eastAsia="ru-RU"/>
              </w:rPr>
              <w:softHyphen/>
              <w:t>сов</w:t>
            </w:r>
          </w:p>
        </w:tc>
      </w:tr>
      <w:tr w:rsidR="00D55C61" w:rsidTr="005667D5">
        <w:tc>
          <w:tcPr>
            <w:tcW w:w="7479" w:type="dxa"/>
            <w:vAlign w:val="center"/>
          </w:tcPr>
          <w:p w:rsidR="00D55C61" w:rsidRPr="00471F19" w:rsidRDefault="00D55C61" w:rsidP="005667D5">
            <w:pPr>
              <w:widowControl w:val="0"/>
              <w:spacing w:line="276" w:lineRule="auto"/>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Максимальная учебная нагрузка (всего)</w:t>
            </w:r>
          </w:p>
        </w:tc>
        <w:tc>
          <w:tcPr>
            <w:tcW w:w="2094" w:type="dxa"/>
            <w:vAlign w:val="center"/>
          </w:tcPr>
          <w:p w:rsidR="00D55C61" w:rsidRPr="00471F19" w:rsidRDefault="00D55C61" w:rsidP="005667D5">
            <w:pPr>
              <w:widowControl w:val="0"/>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102</w:t>
            </w:r>
          </w:p>
        </w:tc>
      </w:tr>
      <w:tr w:rsidR="00D55C61" w:rsidTr="005667D5">
        <w:tc>
          <w:tcPr>
            <w:tcW w:w="7479" w:type="dxa"/>
            <w:vAlign w:val="center"/>
          </w:tcPr>
          <w:p w:rsidR="00D55C61" w:rsidRPr="00471F19" w:rsidRDefault="00D55C61" w:rsidP="005667D5">
            <w:pPr>
              <w:widowControl w:val="0"/>
              <w:spacing w:line="276" w:lineRule="auto"/>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Обязательная аудиторная учебная нагрузка (всего)</w:t>
            </w:r>
          </w:p>
        </w:tc>
        <w:tc>
          <w:tcPr>
            <w:tcW w:w="2094" w:type="dxa"/>
            <w:vAlign w:val="center"/>
          </w:tcPr>
          <w:p w:rsidR="00D55C61" w:rsidRPr="00471F19" w:rsidRDefault="00D55C61" w:rsidP="005667D5">
            <w:pPr>
              <w:widowControl w:val="0"/>
              <w:spacing w:line="276" w:lineRule="auto"/>
              <w:jc w:val="center"/>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68</w:t>
            </w:r>
          </w:p>
        </w:tc>
      </w:tr>
      <w:tr w:rsidR="00D55C61" w:rsidTr="005667D5">
        <w:tc>
          <w:tcPr>
            <w:tcW w:w="7479" w:type="dxa"/>
            <w:vAlign w:val="center"/>
          </w:tcPr>
          <w:p w:rsidR="00D55C61" w:rsidRPr="000D7B12" w:rsidRDefault="00D55C61" w:rsidP="005667D5">
            <w:pPr>
              <w:widowControl w:val="0"/>
              <w:spacing w:line="276" w:lineRule="auto"/>
              <w:rPr>
                <w:rFonts w:ascii="Times New Roman" w:eastAsia="Times New Roman" w:hAnsi="Times New Roman" w:cs="Times New Roman"/>
                <w:sz w:val="28"/>
                <w:szCs w:val="28"/>
                <w:lang w:eastAsia="ru-RU"/>
              </w:rPr>
            </w:pPr>
            <w:r w:rsidRPr="000D7B12">
              <w:rPr>
                <w:rFonts w:ascii="Times New Roman" w:eastAsia="Times New Roman" w:hAnsi="Times New Roman" w:cs="Times New Roman"/>
                <w:color w:val="000000"/>
                <w:sz w:val="28"/>
                <w:szCs w:val="28"/>
                <w:lang w:eastAsia="ru-RU"/>
              </w:rPr>
              <w:t>в том числе</w:t>
            </w:r>
            <w:r>
              <w:rPr>
                <w:rFonts w:ascii="Times New Roman" w:eastAsia="Times New Roman" w:hAnsi="Times New Roman" w:cs="Times New Roman"/>
                <w:color w:val="000000"/>
                <w:sz w:val="28"/>
                <w:szCs w:val="28"/>
                <w:lang w:eastAsia="ru-RU"/>
              </w:rPr>
              <w:t>:</w:t>
            </w:r>
            <w:r w:rsidRPr="000D7B12">
              <w:rPr>
                <w:rFonts w:ascii="Times New Roman" w:eastAsia="Times New Roman" w:hAnsi="Times New Roman" w:cs="Times New Roman"/>
                <w:color w:val="000000"/>
                <w:sz w:val="28"/>
                <w:szCs w:val="28"/>
                <w:lang w:eastAsia="ru-RU"/>
              </w:rPr>
              <w:t xml:space="preserve"> </w:t>
            </w:r>
          </w:p>
        </w:tc>
        <w:tc>
          <w:tcPr>
            <w:tcW w:w="2094" w:type="dxa"/>
            <w:vAlign w:val="center"/>
          </w:tcPr>
          <w:p w:rsidR="00D55C61" w:rsidRPr="000D7B12" w:rsidRDefault="00D55C61" w:rsidP="005667D5">
            <w:pPr>
              <w:widowControl w:val="0"/>
              <w:spacing w:line="276" w:lineRule="auto"/>
              <w:jc w:val="center"/>
              <w:rPr>
                <w:rFonts w:ascii="Times New Roman" w:eastAsia="Times New Roman" w:hAnsi="Times New Roman" w:cs="Times New Roman"/>
                <w:sz w:val="28"/>
                <w:szCs w:val="28"/>
                <w:lang w:eastAsia="ru-RU"/>
              </w:rPr>
            </w:pPr>
          </w:p>
        </w:tc>
      </w:tr>
      <w:tr w:rsidR="00D55C61" w:rsidTr="005667D5">
        <w:tc>
          <w:tcPr>
            <w:tcW w:w="7479" w:type="dxa"/>
            <w:vAlign w:val="center"/>
          </w:tcPr>
          <w:p w:rsidR="00D55C61" w:rsidRPr="000D7B12" w:rsidRDefault="00D55C61" w:rsidP="005667D5">
            <w:pPr>
              <w:widowControl w:val="0"/>
              <w:rPr>
                <w:rFonts w:ascii="Times New Roman" w:eastAsia="Times New Roman" w:hAnsi="Times New Roman" w:cs="Times New Roman"/>
                <w:color w:val="000000"/>
                <w:sz w:val="28"/>
                <w:szCs w:val="28"/>
                <w:lang w:eastAsia="ru-RU"/>
              </w:rPr>
            </w:pPr>
            <w:r w:rsidRPr="000D7B12">
              <w:rPr>
                <w:rFonts w:ascii="Times New Roman" w:eastAsia="Times New Roman" w:hAnsi="Times New Roman" w:cs="Times New Roman"/>
                <w:color w:val="000000"/>
                <w:sz w:val="28"/>
                <w:szCs w:val="28"/>
                <w:lang w:eastAsia="ru-RU"/>
              </w:rPr>
              <w:t>практические занятия</w:t>
            </w:r>
          </w:p>
        </w:tc>
        <w:tc>
          <w:tcPr>
            <w:tcW w:w="2094" w:type="dxa"/>
            <w:vAlign w:val="center"/>
          </w:tcPr>
          <w:p w:rsidR="00D55C61" w:rsidRDefault="0095657D" w:rsidP="005667D5">
            <w:pPr>
              <w:widowControl w:val="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w:t>
            </w:r>
          </w:p>
        </w:tc>
      </w:tr>
      <w:tr w:rsidR="00D55C61" w:rsidTr="005667D5">
        <w:tc>
          <w:tcPr>
            <w:tcW w:w="7479" w:type="dxa"/>
            <w:vAlign w:val="center"/>
          </w:tcPr>
          <w:p w:rsidR="00D55C61" w:rsidRPr="000D7B12" w:rsidRDefault="00D55C61" w:rsidP="005667D5">
            <w:pPr>
              <w:widowContro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теоретические занятия</w:t>
            </w:r>
          </w:p>
        </w:tc>
        <w:tc>
          <w:tcPr>
            <w:tcW w:w="2094" w:type="dxa"/>
            <w:vAlign w:val="center"/>
          </w:tcPr>
          <w:p w:rsidR="00D55C61" w:rsidRDefault="00D55C61" w:rsidP="005667D5">
            <w:pPr>
              <w:widowControl w:val="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44</w:t>
            </w:r>
          </w:p>
        </w:tc>
      </w:tr>
      <w:tr w:rsidR="00D55C61" w:rsidTr="005667D5">
        <w:tc>
          <w:tcPr>
            <w:tcW w:w="7479" w:type="dxa"/>
            <w:vAlign w:val="center"/>
          </w:tcPr>
          <w:p w:rsidR="00D55C61" w:rsidRPr="00471F19" w:rsidRDefault="00D55C61" w:rsidP="005667D5">
            <w:pPr>
              <w:widowControl w:val="0"/>
              <w:spacing w:line="276" w:lineRule="auto"/>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Самостоятельная работа обучающегося (всего)</w:t>
            </w:r>
          </w:p>
        </w:tc>
        <w:tc>
          <w:tcPr>
            <w:tcW w:w="2094" w:type="dxa"/>
            <w:vAlign w:val="center"/>
          </w:tcPr>
          <w:p w:rsidR="00D55C61" w:rsidRPr="00471F19" w:rsidRDefault="00D55C61" w:rsidP="005667D5">
            <w:pPr>
              <w:widowControl w:val="0"/>
              <w:spacing w:line="276" w:lineRule="auto"/>
              <w:jc w:val="center"/>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26</w:t>
            </w:r>
          </w:p>
        </w:tc>
      </w:tr>
      <w:tr w:rsidR="00D55C61" w:rsidTr="005667D5">
        <w:tc>
          <w:tcPr>
            <w:tcW w:w="7479" w:type="dxa"/>
            <w:vAlign w:val="center"/>
          </w:tcPr>
          <w:p w:rsidR="00D55C61" w:rsidRPr="00471F19" w:rsidRDefault="00D55C61" w:rsidP="005667D5">
            <w:pPr>
              <w:widowControl w:val="0"/>
              <w:spacing w:line="276" w:lineRule="auto"/>
              <w:rPr>
                <w:rFonts w:ascii="Times New Roman" w:eastAsia="Times New Roman" w:hAnsi="Times New Roman" w:cs="Times New Roman"/>
                <w:b/>
                <w:color w:val="000000"/>
                <w:sz w:val="28"/>
                <w:szCs w:val="28"/>
                <w:lang w:eastAsia="ru-RU"/>
              </w:rPr>
            </w:pPr>
            <w:r w:rsidRPr="00471F19">
              <w:rPr>
                <w:rFonts w:ascii="Times New Roman" w:eastAsia="Times New Roman" w:hAnsi="Times New Roman" w:cs="Times New Roman"/>
                <w:b/>
                <w:color w:val="000000"/>
                <w:sz w:val="28"/>
                <w:szCs w:val="28"/>
                <w:lang w:eastAsia="ru-RU"/>
              </w:rPr>
              <w:t>Консультации</w:t>
            </w:r>
          </w:p>
        </w:tc>
        <w:tc>
          <w:tcPr>
            <w:tcW w:w="2094" w:type="dxa"/>
            <w:vAlign w:val="center"/>
          </w:tcPr>
          <w:p w:rsidR="00D55C61" w:rsidRPr="00471F19" w:rsidRDefault="00D55C61" w:rsidP="005667D5">
            <w:pPr>
              <w:widowControl w:val="0"/>
              <w:spacing w:line="276"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8</w:t>
            </w:r>
          </w:p>
        </w:tc>
      </w:tr>
      <w:tr w:rsidR="00D55C61" w:rsidTr="005667D5">
        <w:tc>
          <w:tcPr>
            <w:tcW w:w="7479" w:type="dxa"/>
            <w:vAlign w:val="center"/>
          </w:tcPr>
          <w:p w:rsidR="00D55C61" w:rsidRPr="000D7B12" w:rsidRDefault="00D55C61" w:rsidP="005667D5">
            <w:pPr>
              <w:widowControl w:val="0"/>
              <w:rPr>
                <w:rFonts w:ascii="Times New Roman" w:eastAsia="Times New Roman" w:hAnsi="Times New Roman" w:cs="Times New Roman"/>
                <w:sz w:val="28"/>
                <w:szCs w:val="28"/>
                <w:lang w:eastAsia="ru-RU"/>
              </w:rPr>
            </w:pPr>
            <w:r w:rsidRPr="00471F19">
              <w:rPr>
                <w:rFonts w:ascii="Times New Roman" w:eastAsia="Times New Roman" w:hAnsi="Times New Roman" w:cs="Times New Roman"/>
                <w:b/>
                <w:bCs/>
                <w:color w:val="000000"/>
                <w:sz w:val="28"/>
                <w:szCs w:val="28"/>
                <w:lang w:eastAsia="ru-RU"/>
              </w:rPr>
              <w:t xml:space="preserve">Промежуточная аттестация </w:t>
            </w:r>
            <w:r w:rsidRPr="00657DC7">
              <w:rPr>
                <w:rFonts w:ascii="Times New Roman" w:eastAsia="Times New Roman" w:hAnsi="Times New Roman" w:cs="Times New Roman"/>
                <w:bCs/>
                <w:color w:val="000000"/>
                <w:sz w:val="28"/>
                <w:szCs w:val="28"/>
                <w:lang w:eastAsia="ru-RU"/>
              </w:rPr>
              <w:t>в форме дифференцированного зачета</w:t>
            </w:r>
            <w:r>
              <w:rPr>
                <w:rFonts w:ascii="Times New Roman" w:eastAsia="Times New Roman" w:hAnsi="Times New Roman" w:cs="Times New Roman"/>
                <w:bCs/>
                <w:color w:val="000000"/>
                <w:sz w:val="28"/>
                <w:szCs w:val="28"/>
                <w:lang w:eastAsia="ru-RU"/>
              </w:rPr>
              <w:t xml:space="preserve"> (4 семестр)</w:t>
            </w:r>
          </w:p>
        </w:tc>
        <w:tc>
          <w:tcPr>
            <w:tcW w:w="2094" w:type="dxa"/>
            <w:vAlign w:val="center"/>
          </w:tcPr>
          <w:p w:rsidR="00D55C61" w:rsidRPr="00471F19" w:rsidRDefault="00D55C61" w:rsidP="005667D5">
            <w:pPr>
              <w:widowControl w:val="0"/>
              <w:spacing w:line="276" w:lineRule="auto"/>
              <w:jc w:val="center"/>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sz w:val="28"/>
                <w:szCs w:val="28"/>
                <w:lang w:eastAsia="ru-RU"/>
              </w:rPr>
              <w:t>2</w:t>
            </w:r>
          </w:p>
        </w:tc>
      </w:tr>
    </w:tbl>
    <w:p w:rsidR="00D55C61" w:rsidRPr="000D7B12" w:rsidRDefault="00D55C61" w:rsidP="00D55C61">
      <w:pPr>
        <w:widowControl w:val="0"/>
        <w:spacing w:after="0" w:line="240" w:lineRule="auto"/>
        <w:rPr>
          <w:rFonts w:ascii="Times New Roman" w:eastAsia="Times New Roman" w:hAnsi="Times New Roman" w:cs="Times New Roman"/>
          <w:sz w:val="28"/>
          <w:szCs w:val="28"/>
          <w:lang w:eastAsia="ru-RU"/>
        </w:rPr>
        <w:sectPr w:rsidR="00D55C61" w:rsidRPr="000D7B12" w:rsidSect="005667D5">
          <w:type w:val="continuous"/>
          <w:pgSz w:w="11909" w:h="16834"/>
          <w:pgMar w:top="1134" w:right="851" w:bottom="1134" w:left="1701" w:header="0" w:footer="567" w:gutter="0"/>
          <w:cols w:space="720"/>
          <w:noEndnote/>
          <w:titlePg/>
          <w:docGrid w:linePitch="360"/>
        </w:sectPr>
      </w:pPr>
    </w:p>
    <w:p w:rsidR="00D55C61" w:rsidRDefault="00D55C61" w:rsidP="000D7B12">
      <w:pPr>
        <w:widowControl w:val="0"/>
        <w:spacing w:after="0" w:line="240" w:lineRule="auto"/>
        <w:rPr>
          <w:rFonts w:ascii="Times New Roman" w:eastAsia="Times New Roman" w:hAnsi="Times New Roman" w:cs="Times New Roman"/>
          <w:sz w:val="28"/>
          <w:szCs w:val="28"/>
          <w:lang w:eastAsia="ru-RU"/>
        </w:rPr>
      </w:pPr>
    </w:p>
    <w:p w:rsidR="00C327C9" w:rsidRPr="000A4919" w:rsidRDefault="0023442A" w:rsidP="00B512BF">
      <w:pPr>
        <w:pStyle w:val="12"/>
        <w:keepNext/>
        <w:keepLines/>
        <w:shd w:val="clear" w:color="auto" w:fill="auto"/>
        <w:tabs>
          <w:tab w:val="left" w:pos="4059"/>
          <w:tab w:val="center" w:pos="7285"/>
          <w:tab w:val="left" w:pos="11982"/>
        </w:tabs>
        <w:spacing w:line="270" w:lineRule="exact"/>
        <w:rPr>
          <w:rStyle w:val="11"/>
          <w:b/>
          <w:bCs/>
          <w:color w:val="000000"/>
          <w:sz w:val="28"/>
          <w:szCs w:val="28"/>
        </w:rPr>
      </w:pPr>
      <w:r w:rsidRPr="000A4919">
        <w:rPr>
          <w:rStyle w:val="11"/>
          <w:b/>
          <w:bCs/>
          <w:color w:val="000000"/>
          <w:sz w:val="28"/>
          <w:szCs w:val="28"/>
        </w:rPr>
        <w:t xml:space="preserve">2.2 Тематический план и содержание учебной </w:t>
      </w:r>
      <w:r w:rsidR="00FF079B" w:rsidRPr="000A4919">
        <w:rPr>
          <w:rStyle w:val="11"/>
          <w:b/>
          <w:bCs/>
          <w:color w:val="000000"/>
          <w:sz w:val="28"/>
          <w:szCs w:val="28"/>
        </w:rPr>
        <w:t>дисциплины «Безопасность жизнедеятельности</w:t>
      </w:r>
      <w:r w:rsidRPr="000A4919">
        <w:rPr>
          <w:rStyle w:val="11"/>
          <w:b/>
          <w:bCs/>
          <w:color w:val="000000"/>
          <w:sz w:val="28"/>
          <w:szCs w:val="28"/>
        </w:rPr>
        <w:t>»</w:t>
      </w:r>
    </w:p>
    <w:p w:rsidR="00D55C61" w:rsidRPr="0023442A" w:rsidRDefault="00D55C61" w:rsidP="00D55C61">
      <w:pPr>
        <w:pStyle w:val="12"/>
        <w:keepNext/>
        <w:keepLines/>
        <w:shd w:val="clear" w:color="auto" w:fill="auto"/>
        <w:tabs>
          <w:tab w:val="left" w:pos="4059"/>
        </w:tabs>
        <w:spacing w:line="270" w:lineRule="exact"/>
        <w:rPr>
          <w:b w:val="0"/>
          <w:color w:val="000000"/>
          <w:sz w:val="28"/>
          <w:szCs w:val="28"/>
          <w:shd w:val="clear" w:color="auto" w:fill="FFFFFF"/>
        </w:rPr>
      </w:pPr>
    </w:p>
    <w:tbl>
      <w:tblPr>
        <w:tblStyle w:val="a7"/>
        <w:tblW w:w="15134" w:type="dxa"/>
        <w:tblLook w:val="04A0" w:firstRow="1" w:lastRow="0" w:firstColumn="1" w:lastColumn="0" w:noHBand="0" w:noVBand="1"/>
      </w:tblPr>
      <w:tblGrid>
        <w:gridCol w:w="2518"/>
        <w:gridCol w:w="9781"/>
        <w:gridCol w:w="1417"/>
        <w:gridCol w:w="1418"/>
      </w:tblGrid>
      <w:tr w:rsidR="00D55C61" w:rsidRPr="007C3B92" w:rsidTr="007C3B92">
        <w:tc>
          <w:tcPr>
            <w:tcW w:w="2518" w:type="dxa"/>
          </w:tcPr>
          <w:p w:rsidR="00D55C61" w:rsidRPr="007C3B92" w:rsidRDefault="00D55C61" w:rsidP="007C3B92">
            <w:pPr>
              <w:pStyle w:val="a8"/>
              <w:shd w:val="clear" w:color="auto" w:fill="auto"/>
              <w:spacing w:line="250" w:lineRule="exact"/>
              <w:ind w:firstLine="0"/>
              <w:rPr>
                <w:b/>
                <w:sz w:val="24"/>
                <w:szCs w:val="24"/>
              </w:rPr>
            </w:pPr>
            <w:r w:rsidRPr="007C3B92">
              <w:rPr>
                <w:b/>
                <w:color w:val="000000"/>
                <w:sz w:val="24"/>
                <w:szCs w:val="24"/>
              </w:rPr>
              <w:t>Наименование разделов и тем</w:t>
            </w:r>
          </w:p>
        </w:tc>
        <w:tc>
          <w:tcPr>
            <w:tcW w:w="9781" w:type="dxa"/>
            <w:vAlign w:val="center"/>
          </w:tcPr>
          <w:p w:rsidR="00D55C61" w:rsidRPr="007C3B92" w:rsidRDefault="00D55C61" w:rsidP="005667D5">
            <w:pPr>
              <w:pStyle w:val="a8"/>
              <w:shd w:val="clear" w:color="auto" w:fill="auto"/>
              <w:spacing w:line="270" w:lineRule="exact"/>
              <w:ind w:firstLine="0"/>
              <w:rPr>
                <w:b/>
                <w:sz w:val="24"/>
                <w:szCs w:val="24"/>
              </w:rPr>
            </w:pPr>
            <w:r w:rsidRPr="007C3B92">
              <w:rPr>
                <w:b/>
                <w:color w:val="000000"/>
                <w:sz w:val="24"/>
                <w:szCs w:val="24"/>
              </w:rPr>
              <w:t>Содержание учебного материала, самостоятельная работа студентов</w:t>
            </w:r>
          </w:p>
        </w:tc>
        <w:tc>
          <w:tcPr>
            <w:tcW w:w="1417" w:type="dxa"/>
            <w:vAlign w:val="center"/>
          </w:tcPr>
          <w:p w:rsidR="00D55C61" w:rsidRPr="007C3B92" w:rsidRDefault="00D55C61" w:rsidP="007C3B92">
            <w:pPr>
              <w:pStyle w:val="a8"/>
              <w:shd w:val="clear" w:color="auto" w:fill="auto"/>
              <w:spacing w:line="270" w:lineRule="exact"/>
              <w:ind w:firstLine="0"/>
              <w:rPr>
                <w:b/>
                <w:sz w:val="24"/>
                <w:szCs w:val="24"/>
              </w:rPr>
            </w:pPr>
            <w:r w:rsidRPr="007C3B92">
              <w:rPr>
                <w:b/>
                <w:color w:val="000000"/>
                <w:sz w:val="24"/>
                <w:szCs w:val="24"/>
              </w:rPr>
              <w:t>Объем часов</w:t>
            </w:r>
          </w:p>
        </w:tc>
        <w:tc>
          <w:tcPr>
            <w:tcW w:w="1418" w:type="dxa"/>
            <w:vAlign w:val="center"/>
          </w:tcPr>
          <w:p w:rsidR="00D55C61" w:rsidRPr="007C3B92" w:rsidRDefault="00D55C61" w:rsidP="007C3B92">
            <w:pPr>
              <w:pStyle w:val="a8"/>
              <w:shd w:val="clear" w:color="auto" w:fill="auto"/>
              <w:spacing w:line="274" w:lineRule="exact"/>
              <w:ind w:firstLine="0"/>
              <w:rPr>
                <w:b/>
                <w:sz w:val="24"/>
                <w:szCs w:val="24"/>
              </w:rPr>
            </w:pPr>
            <w:r w:rsidRPr="007C3B92">
              <w:rPr>
                <w:b/>
                <w:color w:val="000000"/>
                <w:sz w:val="24"/>
                <w:szCs w:val="24"/>
              </w:rPr>
              <w:t>Уровень усвоения</w:t>
            </w:r>
          </w:p>
        </w:tc>
      </w:tr>
      <w:tr w:rsidR="00D55C61" w:rsidTr="007C3B92">
        <w:trPr>
          <w:trHeight w:val="143"/>
        </w:trPr>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Введение.</w:t>
            </w:r>
          </w:p>
        </w:tc>
        <w:tc>
          <w:tcPr>
            <w:tcW w:w="9781" w:type="dxa"/>
          </w:tcPr>
          <w:p w:rsidR="00D55C61" w:rsidRPr="001D53B1" w:rsidRDefault="00D55C61" w:rsidP="005667D5">
            <w:pPr>
              <w:pStyle w:val="a8"/>
              <w:shd w:val="clear" w:color="auto" w:fill="auto"/>
              <w:spacing w:line="240" w:lineRule="auto"/>
              <w:ind w:firstLine="0"/>
              <w:rPr>
                <w:sz w:val="24"/>
                <w:szCs w:val="24"/>
              </w:rPr>
            </w:pPr>
            <w:r w:rsidRPr="001D53B1">
              <w:rPr>
                <w:rStyle w:val="10pt"/>
                <w:color w:val="000000"/>
                <w:sz w:val="24"/>
                <w:szCs w:val="24"/>
              </w:rPr>
              <w:t>Содержание учебного материала</w:t>
            </w:r>
            <w:r>
              <w:rPr>
                <w:rStyle w:val="10pt"/>
                <w:color w:val="000000"/>
                <w:sz w:val="24"/>
                <w:szCs w:val="24"/>
              </w:rPr>
              <w:t>:</w:t>
            </w:r>
          </w:p>
        </w:tc>
        <w:tc>
          <w:tcPr>
            <w:tcW w:w="1417" w:type="dxa"/>
            <w:vMerge w:val="restart"/>
            <w:vAlign w:val="center"/>
          </w:tcPr>
          <w:p w:rsidR="00D55C61" w:rsidRPr="00050491" w:rsidRDefault="00D55C61" w:rsidP="007C3B92">
            <w:pPr>
              <w:jc w:val="center"/>
              <w:rPr>
                <w:rFonts w:ascii="Times New Roman" w:hAnsi="Times New Roman" w:cs="Times New Roman"/>
                <w:b/>
                <w:sz w:val="24"/>
                <w:szCs w:val="24"/>
              </w:rPr>
            </w:pPr>
            <w:r w:rsidRPr="00050491">
              <w:rPr>
                <w:rFonts w:ascii="Times New Roman" w:hAnsi="Times New Roman" w:cs="Times New Roman"/>
                <w:b/>
                <w:sz w:val="24"/>
                <w:szCs w:val="24"/>
              </w:rPr>
              <w:t>2</w:t>
            </w: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142"/>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hd w:val="clear" w:color="auto" w:fill="auto"/>
              <w:spacing w:line="240" w:lineRule="auto"/>
              <w:ind w:firstLine="0"/>
              <w:jc w:val="left"/>
              <w:rPr>
                <w:sz w:val="24"/>
                <w:szCs w:val="24"/>
              </w:rPr>
            </w:pPr>
            <w:r w:rsidRPr="004135BE">
              <w:rPr>
                <w:rStyle w:val="10pt"/>
                <w:b w:val="0"/>
                <w:color w:val="000000"/>
                <w:sz w:val="24"/>
                <w:szCs w:val="24"/>
              </w:rPr>
              <w:t>Значение, цели и задачи дисциплины. Взаимосвязь с другими науками.</w:t>
            </w: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c>
          <w:tcPr>
            <w:tcW w:w="12299" w:type="dxa"/>
            <w:gridSpan w:val="2"/>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Раздел 1. Чрезвычайные ситуации мирного и военного времени, организация защиты населения</w:t>
            </w:r>
          </w:p>
        </w:tc>
        <w:tc>
          <w:tcPr>
            <w:tcW w:w="1417" w:type="dxa"/>
            <w:vAlign w:val="center"/>
          </w:tcPr>
          <w:p w:rsidR="00D55C61" w:rsidRPr="001D53B1" w:rsidRDefault="00D55C61" w:rsidP="007C3B92">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418" w:type="dxa"/>
            <w:vAlign w:val="center"/>
          </w:tcPr>
          <w:p w:rsidR="00D55C61" w:rsidRPr="001D53B1" w:rsidRDefault="00D55C61" w:rsidP="007C3B92">
            <w:pPr>
              <w:jc w:val="center"/>
              <w:rPr>
                <w:rFonts w:ascii="Times New Roman" w:hAnsi="Times New Roman" w:cs="Times New Roman"/>
                <w:b/>
                <w:sz w:val="24"/>
                <w:szCs w:val="24"/>
              </w:rPr>
            </w:pPr>
          </w:p>
        </w:tc>
      </w:tr>
      <w:tr w:rsidR="00D55C61" w:rsidTr="007C3B92">
        <w:trPr>
          <w:trHeight w:val="72"/>
        </w:trPr>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Тема 1.1.</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Чрезвычайные</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ситуации природного,</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техногенного и</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военного характера</w:t>
            </w:r>
          </w:p>
        </w:tc>
        <w:tc>
          <w:tcPr>
            <w:tcW w:w="9781" w:type="dxa"/>
          </w:tcPr>
          <w:p w:rsidR="00D55C61" w:rsidRPr="001D53B1" w:rsidRDefault="00D55C61" w:rsidP="005667D5">
            <w:pPr>
              <w:pStyle w:val="a8"/>
              <w:shd w:val="clear" w:color="auto" w:fill="auto"/>
              <w:spacing w:line="240" w:lineRule="auto"/>
              <w:ind w:firstLine="0"/>
              <w:rPr>
                <w:sz w:val="24"/>
                <w:szCs w:val="24"/>
              </w:rPr>
            </w:pPr>
            <w:r w:rsidRPr="001D53B1">
              <w:rPr>
                <w:rStyle w:val="10pt"/>
                <w:color w:val="000000"/>
                <w:sz w:val="24"/>
                <w:szCs w:val="24"/>
              </w:rPr>
              <w:t>Содержание учебного материала</w:t>
            </w:r>
            <w:r>
              <w:rPr>
                <w:rStyle w:val="10pt"/>
                <w:color w:val="000000"/>
                <w:sz w:val="24"/>
                <w:szCs w:val="24"/>
              </w:rPr>
              <w:t>:</w:t>
            </w:r>
          </w:p>
        </w:tc>
        <w:tc>
          <w:tcPr>
            <w:tcW w:w="1417"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71"/>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sz w:val="24"/>
                <w:szCs w:val="24"/>
              </w:rPr>
            </w:pPr>
            <w:r w:rsidRPr="004135BE">
              <w:rPr>
                <w:sz w:val="24"/>
                <w:szCs w:val="24"/>
              </w:rPr>
              <w:t>Чрезвычайные ситуации природного и техногенного характера, причины и их</w:t>
            </w:r>
            <w:r>
              <w:rPr>
                <w:sz w:val="24"/>
                <w:szCs w:val="24"/>
              </w:rPr>
              <w:t xml:space="preserve"> </w:t>
            </w:r>
            <w:r w:rsidRPr="004135BE">
              <w:rPr>
                <w:sz w:val="24"/>
                <w:szCs w:val="24"/>
              </w:rPr>
              <w:t>возможные последствия. Основные виды потенциальных опасностей и их</w:t>
            </w:r>
            <w:r>
              <w:rPr>
                <w:sz w:val="24"/>
                <w:szCs w:val="24"/>
              </w:rPr>
              <w:t xml:space="preserve"> </w:t>
            </w:r>
            <w:r w:rsidRPr="004135BE">
              <w:rPr>
                <w:sz w:val="24"/>
                <w:szCs w:val="24"/>
              </w:rPr>
              <w:t>последствия в профессиональной деятельности и быту. Опасные природные</w:t>
            </w:r>
            <w:r>
              <w:rPr>
                <w:sz w:val="24"/>
                <w:szCs w:val="24"/>
              </w:rPr>
              <w:t xml:space="preserve"> </w:t>
            </w:r>
            <w:r w:rsidRPr="004135BE">
              <w:rPr>
                <w:sz w:val="24"/>
                <w:szCs w:val="24"/>
              </w:rPr>
              <w:t>явления. Техногенные опасности и угрозы (радиационно-опасные объекты,</w:t>
            </w:r>
            <w:r>
              <w:rPr>
                <w:sz w:val="24"/>
                <w:szCs w:val="24"/>
              </w:rPr>
              <w:t xml:space="preserve"> </w:t>
            </w:r>
            <w:r w:rsidRPr="004135BE">
              <w:rPr>
                <w:sz w:val="24"/>
                <w:szCs w:val="24"/>
              </w:rPr>
              <w:t>химически опасные объекты, пожаро- и взрывоопасные объекты, газо- и</w:t>
            </w:r>
            <w:r>
              <w:rPr>
                <w:sz w:val="24"/>
                <w:szCs w:val="24"/>
              </w:rPr>
              <w:t xml:space="preserve"> </w:t>
            </w:r>
            <w:r w:rsidRPr="004135BE">
              <w:rPr>
                <w:sz w:val="24"/>
                <w:szCs w:val="24"/>
              </w:rPr>
              <w:t>нефтепроводы, транспорт, гидротехнические сооружения, объекты</w:t>
            </w:r>
            <w:r>
              <w:rPr>
                <w:sz w:val="24"/>
                <w:szCs w:val="24"/>
              </w:rPr>
              <w:t xml:space="preserve"> </w:t>
            </w:r>
            <w:r w:rsidRPr="004135BE">
              <w:rPr>
                <w:sz w:val="24"/>
                <w:szCs w:val="24"/>
              </w:rPr>
              <w:t>коммунального хозяйства). Чрезвычайные ситуации военного характера.</w:t>
            </w:r>
          </w:p>
          <w:p w:rsidR="00D55C61" w:rsidRPr="004135BE" w:rsidRDefault="00D55C61" w:rsidP="005667D5">
            <w:pPr>
              <w:pStyle w:val="a8"/>
              <w:spacing w:line="240" w:lineRule="auto"/>
              <w:ind w:firstLine="0"/>
              <w:jc w:val="left"/>
              <w:rPr>
                <w:sz w:val="24"/>
                <w:szCs w:val="24"/>
              </w:rPr>
            </w:pPr>
            <w:r w:rsidRPr="004135BE">
              <w:rPr>
                <w:sz w:val="24"/>
                <w:szCs w:val="24"/>
              </w:rPr>
              <w:t>Опасности, возникающие при ведении военных действий или вследствие этих</w:t>
            </w:r>
            <w:r>
              <w:rPr>
                <w:sz w:val="24"/>
                <w:szCs w:val="24"/>
              </w:rPr>
              <w:t xml:space="preserve"> </w:t>
            </w:r>
            <w:r w:rsidRPr="004135BE">
              <w:rPr>
                <w:sz w:val="24"/>
                <w:szCs w:val="24"/>
              </w:rPr>
              <w:t>действий (прямые, косвенные, опасности, связанные с изменением среды обитания людей). Ядерное, химическое, бактериологическое оружие. Обычные</w:t>
            </w:r>
            <w:r>
              <w:rPr>
                <w:sz w:val="24"/>
                <w:szCs w:val="24"/>
              </w:rPr>
              <w:t xml:space="preserve"> </w:t>
            </w:r>
            <w:r w:rsidRPr="004135BE">
              <w:rPr>
                <w:sz w:val="24"/>
                <w:szCs w:val="24"/>
              </w:rPr>
              <w:t>средства поражения. Международный и внутригосударственный терроризм.</w:t>
            </w:r>
            <w:r>
              <w:rPr>
                <w:sz w:val="24"/>
                <w:szCs w:val="24"/>
              </w:rPr>
              <w:t xml:space="preserve"> </w:t>
            </w:r>
            <w:r w:rsidRPr="004135BE">
              <w:rPr>
                <w:sz w:val="24"/>
                <w:szCs w:val="24"/>
              </w:rPr>
              <w:t>Мероприятия по предупреждению возникновения и развития чрезвычайных</w:t>
            </w:r>
            <w:r>
              <w:rPr>
                <w:sz w:val="24"/>
                <w:szCs w:val="24"/>
              </w:rPr>
              <w:t xml:space="preserve"> с</w:t>
            </w:r>
            <w:r w:rsidRPr="004135BE">
              <w:rPr>
                <w:sz w:val="24"/>
                <w:szCs w:val="24"/>
              </w:rPr>
              <w:t>итуаций</w:t>
            </w:r>
            <w:r>
              <w:rPr>
                <w:sz w:val="24"/>
                <w:szCs w:val="24"/>
              </w:rPr>
              <w:t>.</w:t>
            </w: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71"/>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1D53B1" w:rsidRDefault="00D55C61" w:rsidP="005667D5">
            <w:pPr>
              <w:pStyle w:val="a8"/>
              <w:shd w:val="clear" w:color="auto" w:fill="auto"/>
              <w:spacing w:line="240" w:lineRule="auto"/>
              <w:ind w:firstLine="0"/>
              <w:jc w:val="left"/>
              <w:rPr>
                <w:b/>
                <w:sz w:val="24"/>
                <w:szCs w:val="24"/>
              </w:rPr>
            </w:pPr>
            <w:r w:rsidRPr="001D53B1">
              <w:rPr>
                <w:b/>
                <w:color w:val="000000"/>
                <w:sz w:val="24"/>
                <w:szCs w:val="24"/>
              </w:rPr>
              <w:t>Практическое занятие</w:t>
            </w:r>
            <w:r>
              <w:rPr>
                <w:b/>
                <w:color w:val="000000"/>
                <w:sz w:val="24"/>
                <w:szCs w:val="24"/>
              </w:rPr>
              <w:t>:</w:t>
            </w:r>
          </w:p>
          <w:p w:rsidR="00D55C61" w:rsidRPr="004135BE" w:rsidRDefault="00D55C61" w:rsidP="005667D5">
            <w:pPr>
              <w:pStyle w:val="a8"/>
              <w:shd w:val="clear" w:color="auto" w:fill="auto"/>
              <w:spacing w:line="240" w:lineRule="auto"/>
              <w:ind w:firstLine="0"/>
              <w:jc w:val="left"/>
              <w:rPr>
                <w:sz w:val="24"/>
                <w:szCs w:val="24"/>
              </w:rPr>
            </w:pPr>
            <w:r w:rsidRPr="004135BE">
              <w:rPr>
                <w:sz w:val="24"/>
                <w:szCs w:val="24"/>
              </w:rPr>
              <w:t>Отработка алгоритмов действий в чрезвычайных ситуациях природного и техногенного характера</w:t>
            </w:r>
            <w:r>
              <w:rPr>
                <w:sz w:val="24"/>
                <w:szCs w:val="24"/>
              </w:rPr>
              <w:t>.</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71"/>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1D53B1" w:rsidRDefault="00D55C61" w:rsidP="005667D5">
            <w:pPr>
              <w:pStyle w:val="a8"/>
              <w:shd w:val="clear" w:color="auto" w:fill="auto"/>
              <w:spacing w:line="240" w:lineRule="auto"/>
              <w:ind w:firstLine="0"/>
              <w:jc w:val="left"/>
              <w:rPr>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D55C61" w:rsidRPr="004135BE" w:rsidRDefault="00D55C61" w:rsidP="005667D5">
            <w:pPr>
              <w:pStyle w:val="a8"/>
              <w:shd w:val="clear" w:color="auto" w:fill="auto"/>
              <w:spacing w:line="240" w:lineRule="auto"/>
              <w:ind w:firstLine="0"/>
              <w:jc w:val="left"/>
              <w:rPr>
                <w:sz w:val="24"/>
                <w:szCs w:val="24"/>
              </w:rPr>
            </w:pPr>
            <w:r w:rsidRPr="004135BE">
              <w:rPr>
                <w:rStyle w:val="10pt"/>
                <w:b w:val="0"/>
                <w:color w:val="000000"/>
                <w:sz w:val="24"/>
                <w:szCs w:val="24"/>
              </w:rPr>
              <w:t>Подготовка мультимедийных презентаций на тему «Чрезвычайные ситуации военного характера».</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71"/>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pStyle w:val="a8"/>
              <w:shd w:val="clear" w:color="auto" w:fill="auto"/>
              <w:spacing w:line="240" w:lineRule="auto"/>
              <w:ind w:firstLine="0"/>
              <w:jc w:val="left"/>
              <w:rPr>
                <w:rStyle w:val="10pt"/>
                <w:color w:val="000000"/>
                <w:sz w:val="24"/>
                <w:szCs w:val="24"/>
              </w:rPr>
            </w:pPr>
            <w:r>
              <w:rPr>
                <w:rStyle w:val="10pt"/>
                <w:color w:val="000000"/>
                <w:sz w:val="24"/>
                <w:szCs w:val="24"/>
              </w:rPr>
              <w:t>Консультация:</w:t>
            </w:r>
          </w:p>
          <w:p w:rsidR="00D55C61" w:rsidRPr="001D53B1" w:rsidRDefault="00D55C61" w:rsidP="005667D5">
            <w:pPr>
              <w:pStyle w:val="a8"/>
              <w:shd w:val="clear" w:color="auto" w:fill="auto"/>
              <w:spacing w:line="240" w:lineRule="auto"/>
              <w:ind w:firstLine="0"/>
              <w:jc w:val="left"/>
              <w:rPr>
                <w:rStyle w:val="10pt"/>
                <w:color w:val="000000"/>
                <w:sz w:val="24"/>
                <w:szCs w:val="24"/>
              </w:rPr>
            </w:pPr>
            <w:r>
              <w:rPr>
                <w:rStyle w:val="10pt"/>
                <w:b w:val="0"/>
                <w:color w:val="000000"/>
                <w:sz w:val="24"/>
                <w:szCs w:val="24"/>
              </w:rPr>
              <w:t>Поражающие факторы ЧС мирного и военного времени.</w:t>
            </w:r>
          </w:p>
        </w:tc>
        <w:tc>
          <w:tcPr>
            <w:tcW w:w="1417" w:type="dxa"/>
            <w:vAlign w:val="center"/>
          </w:tcPr>
          <w:p w:rsidR="00D55C61" w:rsidRPr="004135BE" w:rsidRDefault="00D55C61" w:rsidP="007C3B92">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143"/>
        </w:trPr>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Тема 1.2.</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Организационные</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основы защиты</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населения от</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чрезвычайных</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lastRenderedPageBreak/>
              <w:t>ситуаций мирного и военного времени</w:t>
            </w:r>
          </w:p>
        </w:tc>
        <w:tc>
          <w:tcPr>
            <w:tcW w:w="9781" w:type="dxa"/>
          </w:tcPr>
          <w:p w:rsidR="00D55C61" w:rsidRPr="001D53B1" w:rsidRDefault="00D55C61" w:rsidP="005667D5">
            <w:pPr>
              <w:pStyle w:val="a8"/>
              <w:shd w:val="clear" w:color="auto" w:fill="auto"/>
              <w:spacing w:line="240" w:lineRule="auto"/>
              <w:ind w:firstLine="0"/>
              <w:rPr>
                <w:sz w:val="24"/>
                <w:szCs w:val="24"/>
              </w:rPr>
            </w:pPr>
            <w:r w:rsidRPr="001D53B1">
              <w:rPr>
                <w:rStyle w:val="10pt"/>
                <w:color w:val="000000"/>
                <w:sz w:val="24"/>
                <w:szCs w:val="24"/>
              </w:rPr>
              <w:lastRenderedPageBreak/>
              <w:t>Содержание учебного материала</w:t>
            </w:r>
            <w:r>
              <w:rPr>
                <w:rStyle w:val="10pt"/>
                <w:color w:val="000000"/>
                <w:sz w:val="24"/>
                <w:szCs w:val="24"/>
              </w:rPr>
              <w:t>:</w:t>
            </w:r>
          </w:p>
        </w:tc>
        <w:tc>
          <w:tcPr>
            <w:tcW w:w="1417" w:type="dxa"/>
            <w:vMerge w:val="restart"/>
            <w:vAlign w:val="center"/>
          </w:tcPr>
          <w:p w:rsidR="00D55C61" w:rsidRPr="004135BE" w:rsidRDefault="00D55C61" w:rsidP="007C3B92">
            <w:pPr>
              <w:jc w:val="center"/>
              <w:rPr>
                <w:rFonts w:ascii="Times New Roman" w:hAnsi="Times New Roman" w:cs="Times New Roman"/>
                <w:sz w:val="24"/>
                <w:szCs w:val="24"/>
              </w:rPr>
            </w:pPr>
          </w:p>
          <w:p w:rsidR="00D55C61" w:rsidRPr="004135BE" w:rsidRDefault="00D55C61" w:rsidP="007C3B92">
            <w:pPr>
              <w:jc w:val="center"/>
              <w:rPr>
                <w:rFonts w:ascii="Times New Roman" w:hAnsi="Times New Roman" w:cs="Times New Roman"/>
                <w:sz w:val="24"/>
                <w:szCs w:val="24"/>
              </w:rPr>
            </w:pPr>
          </w:p>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p>
          <w:p w:rsidR="00D55C61" w:rsidRPr="004135BE" w:rsidRDefault="00D55C61" w:rsidP="007C3B92">
            <w:pPr>
              <w:jc w:val="center"/>
              <w:rPr>
                <w:rFonts w:ascii="Times New Roman" w:hAnsi="Times New Roman" w:cs="Times New Roman"/>
                <w:sz w:val="24"/>
                <w:szCs w:val="24"/>
              </w:rPr>
            </w:pPr>
          </w:p>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263"/>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pStyle w:val="a8"/>
              <w:spacing w:line="240" w:lineRule="auto"/>
              <w:ind w:firstLine="34"/>
              <w:jc w:val="left"/>
              <w:rPr>
                <w:rStyle w:val="10pt"/>
                <w:b w:val="0"/>
                <w:color w:val="000000"/>
                <w:sz w:val="24"/>
                <w:szCs w:val="24"/>
              </w:rPr>
            </w:pPr>
            <w:r w:rsidRPr="004135BE">
              <w:rPr>
                <w:rStyle w:val="10pt"/>
                <w:b w:val="0"/>
                <w:color w:val="000000"/>
                <w:sz w:val="24"/>
                <w:szCs w:val="24"/>
              </w:rPr>
              <w:t>МЧС России – федеральный орган управления в области защиты населения и</w:t>
            </w:r>
            <w:r>
              <w:rPr>
                <w:rStyle w:val="10pt"/>
                <w:b w:val="0"/>
                <w:color w:val="000000"/>
                <w:sz w:val="24"/>
                <w:szCs w:val="24"/>
              </w:rPr>
              <w:t xml:space="preserve"> </w:t>
            </w:r>
            <w:r w:rsidRPr="004135BE">
              <w:rPr>
                <w:rStyle w:val="10pt"/>
                <w:b w:val="0"/>
                <w:color w:val="000000"/>
                <w:sz w:val="24"/>
                <w:szCs w:val="24"/>
              </w:rPr>
              <w:t>территорий от чрезвычайных ситуаций. Основные задачи МЧС России в</w:t>
            </w:r>
            <w:r>
              <w:rPr>
                <w:rStyle w:val="10pt"/>
                <w:b w:val="0"/>
                <w:color w:val="000000"/>
                <w:sz w:val="24"/>
                <w:szCs w:val="24"/>
              </w:rPr>
              <w:t xml:space="preserve"> </w:t>
            </w:r>
            <w:r w:rsidRPr="004135BE">
              <w:rPr>
                <w:rStyle w:val="10pt"/>
                <w:b w:val="0"/>
                <w:color w:val="000000"/>
                <w:sz w:val="24"/>
                <w:szCs w:val="24"/>
              </w:rPr>
              <w:t>области гражданской обороны, защиты населения и территорий от</w:t>
            </w:r>
            <w:r>
              <w:rPr>
                <w:rStyle w:val="10pt"/>
                <w:b w:val="0"/>
                <w:color w:val="000000"/>
                <w:sz w:val="24"/>
                <w:szCs w:val="24"/>
              </w:rPr>
              <w:t xml:space="preserve"> </w:t>
            </w:r>
            <w:r w:rsidRPr="004135BE">
              <w:rPr>
                <w:rStyle w:val="10pt"/>
                <w:b w:val="0"/>
                <w:color w:val="000000"/>
                <w:sz w:val="24"/>
                <w:szCs w:val="24"/>
              </w:rPr>
              <w:t xml:space="preserve">чрезвычайных ситуаций. Единая государственная </w:t>
            </w:r>
            <w:r>
              <w:rPr>
                <w:rStyle w:val="10pt"/>
                <w:b w:val="0"/>
                <w:color w:val="000000"/>
                <w:sz w:val="24"/>
                <w:szCs w:val="24"/>
              </w:rPr>
              <w:t>с</w:t>
            </w:r>
            <w:r w:rsidRPr="004135BE">
              <w:rPr>
                <w:rStyle w:val="10pt"/>
                <w:b w:val="0"/>
                <w:color w:val="000000"/>
                <w:sz w:val="24"/>
                <w:szCs w:val="24"/>
              </w:rPr>
              <w:t>истема предупреждения и</w:t>
            </w:r>
            <w:r>
              <w:rPr>
                <w:rStyle w:val="10pt"/>
                <w:b w:val="0"/>
                <w:color w:val="000000"/>
                <w:sz w:val="24"/>
                <w:szCs w:val="24"/>
              </w:rPr>
              <w:t xml:space="preserve"> </w:t>
            </w:r>
            <w:r w:rsidRPr="004135BE">
              <w:rPr>
                <w:rStyle w:val="10pt"/>
                <w:b w:val="0"/>
                <w:color w:val="000000"/>
                <w:sz w:val="24"/>
                <w:szCs w:val="24"/>
              </w:rPr>
              <w:t xml:space="preserve">ликвидации чрезвычайных ситуаций (РСЧС). Задачи РСЧС, </w:t>
            </w:r>
            <w:r w:rsidRPr="004135BE">
              <w:rPr>
                <w:rStyle w:val="10pt"/>
                <w:b w:val="0"/>
                <w:color w:val="000000"/>
                <w:sz w:val="24"/>
                <w:szCs w:val="24"/>
              </w:rPr>
              <w:lastRenderedPageBreak/>
              <w:t>силы и средства.</w:t>
            </w:r>
            <w:r>
              <w:rPr>
                <w:rStyle w:val="10pt"/>
                <w:b w:val="0"/>
                <w:color w:val="000000"/>
                <w:sz w:val="24"/>
                <w:szCs w:val="24"/>
              </w:rPr>
              <w:t xml:space="preserve"> </w:t>
            </w:r>
          </w:p>
          <w:p w:rsidR="00D55C61" w:rsidRPr="004135BE" w:rsidRDefault="00D55C61" w:rsidP="005667D5">
            <w:pPr>
              <w:pStyle w:val="a8"/>
              <w:spacing w:line="240" w:lineRule="auto"/>
              <w:ind w:firstLine="34"/>
              <w:jc w:val="left"/>
              <w:rPr>
                <w:rStyle w:val="10pt"/>
                <w:b w:val="0"/>
                <w:color w:val="000000"/>
                <w:sz w:val="24"/>
                <w:szCs w:val="24"/>
              </w:rPr>
            </w:pPr>
            <w:r w:rsidRPr="004135BE">
              <w:rPr>
                <w:rStyle w:val="10pt"/>
                <w:b w:val="0"/>
                <w:color w:val="000000"/>
                <w:sz w:val="24"/>
                <w:szCs w:val="24"/>
              </w:rPr>
              <w:t>Гражданская оборона, её структура и задачи по защите населения от</w:t>
            </w:r>
          </w:p>
          <w:p w:rsidR="00D55C61" w:rsidRPr="004135BE" w:rsidRDefault="00D55C61" w:rsidP="005667D5">
            <w:pPr>
              <w:pStyle w:val="a8"/>
              <w:spacing w:line="240" w:lineRule="auto"/>
              <w:ind w:firstLine="0"/>
              <w:jc w:val="left"/>
              <w:rPr>
                <w:sz w:val="24"/>
                <w:szCs w:val="24"/>
              </w:rPr>
            </w:pPr>
            <w:r w:rsidRPr="004135BE">
              <w:rPr>
                <w:rStyle w:val="10pt"/>
                <w:b w:val="0"/>
                <w:color w:val="000000"/>
                <w:sz w:val="24"/>
                <w:szCs w:val="24"/>
              </w:rPr>
              <w:t>опасностей, возникающих при ведении военных действий или вследствие</w:t>
            </w:r>
            <w:r>
              <w:rPr>
                <w:rStyle w:val="10pt"/>
                <w:b w:val="0"/>
                <w:color w:val="000000"/>
                <w:sz w:val="24"/>
                <w:szCs w:val="24"/>
              </w:rPr>
              <w:t xml:space="preserve"> </w:t>
            </w:r>
            <w:r w:rsidRPr="004135BE">
              <w:rPr>
                <w:rStyle w:val="10pt"/>
                <w:b w:val="0"/>
                <w:color w:val="000000"/>
                <w:sz w:val="24"/>
                <w:szCs w:val="24"/>
              </w:rPr>
              <w:t>этих действий.</w:t>
            </w: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143"/>
        </w:trPr>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lastRenderedPageBreak/>
              <w:t>Тема 1.3.</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Основные</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принципы и</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нормативная база</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защиты населения от чрезвычайных</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ситуаций</w:t>
            </w:r>
          </w:p>
        </w:tc>
        <w:tc>
          <w:tcPr>
            <w:tcW w:w="9781" w:type="dxa"/>
          </w:tcPr>
          <w:p w:rsidR="00D55C61" w:rsidRPr="004135BE" w:rsidRDefault="00D55C61" w:rsidP="005667D5">
            <w:pPr>
              <w:pStyle w:val="a8"/>
              <w:spacing w:line="240" w:lineRule="auto"/>
              <w:ind w:firstLine="0"/>
              <w:rPr>
                <w:rStyle w:val="10pt"/>
                <w:b w:val="0"/>
                <w:color w:val="000000"/>
                <w:sz w:val="24"/>
                <w:szCs w:val="24"/>
              </w:rPr>
            </w:pPr>
            <w:r w:rsidRPr="001D53B1">
              <w:rPr>
                <w:rStyle w:val="10pt"/>
                <w:color w:val="000000"/>
                <w:sz w:val="24"/>
                <w:szCs w:val="24"/>
              </w:rPr>
              <w:t>Содержание учебного материала</w:t>
            </w:r>
            <w:r>
              <w:rPr>
                <w:rStyle w:val="10pt"/>
                <w:color w:val="000000"/>
                <w:sz w:val="24"/>
                <w:szCs w:val="24"/>
              </w:rPr>
              <w:t>:</w:t>
            </w:r>
          </w:p>
        </w:tc>
        <w:tc>
          <w:tcPr>
            <w:tcW w:w="1417"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143"/>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Законодательные акты</w:t>
            </w:r>
            <w:r>
              <w:rPr>
                <w:rStyle w:val="10pt"/>
                <w:b w:val="0"/>
                <w:color w:val="000000"/>
                <w:sz w:val="24"/>
                <w:szCs w:val="24"/>
              </w:rPr>
              <w:t xml:space="preserve"> и </w:t>
            </w:r>
            <w:r w:rsidRPr="004135BE">
              <w:rPr>
                <w:rStyle w:val="10pt"/>
                <w:b w:val="0"/>
                <w:color w:val="000000"/>
                <w:sz w:val="24"/>
                <w:szCs w:val="24"/>
              </w:rPr>
              <w:t>нормативно-техническая документация по</w:t>
            </w:r>
            <w:r>
              <w:rPr>
                <w:rStyle w:val="10pt"/>
                <w:b w:val="0"/>
                <w:color w:val="000000"/>
                <w:sz w:val="24"/>
                <w:szCs w:val="24"/>
              </w:rPr>
              <w:t xml:space="preserve"> </w:t>
            </w:r>
            <w:r w:rsidRPr="004135BE">
              <w:rPr>
                <w:rStyle w:val="10pt"/>
                <w:b w:val="0"/>
                <w:color w:val="000000"/>
                <w:sz w:val="24"/>
                <w:szCs w:val="24"/>
              </w:rPr>
              <w:t>действиям в чрезвычайных ситуациях. Основные положения Федеральных</w:t>
            </w:r>
            <w:r>
              <w:rPr>
                <w:rStyle w:val="10pt"/>
                <w:b w:val="0"/>
                <w:color w:val="000000"/>
                <w:sz w:val="24"/>
                <w:szCs w:val="24"/>
              </w:rPr>
              <w:t xml:space="preserve"> </w:t>
            </w:r>
            <w:r w:rsidRPr="004135BE">
              <w:rPr>
                <w:rStyle w:val="10pt"/>
                <w:b w:val="0"/>
                <w:color w:val="000000"/>
                <w:sz w:val="24"/>
                <w:szCs w:val="24"/>
              </w:rPr>
              <w:t>Законов «О защите населения и территории от чрезвычайных ситуаций</w:t>
            </w:r>
            <w:r>
              <w:rPr>
                <w:rStyle w:val="10pt"/>
                <w:b w:val="0"/>
                <w:color w:val="000000"/>
                <w:sz w:val="24"/>
                <w:szCs w:val="24"/>
              </w:rPr>
              <w:t xml:space="preserve"> </w:t>
            </w:r>
            <w:r w:rsidRPr="004135BE">
              <w:rPr>
                <w:rStyle w:val="10pt"/>
                <w:b w:val="0"/>
                <w:color w:val="000000"/>
                <w:sz w:val="24"/>
                <w:szCs w:val="24"/>
              </w:rPr>
              <w:t>природного и техногенного характера» и «О гражданской обороне».</w:t>
            </w:r>
            <w:r>
              <w:rPr>
                <w:rStyle w:val="10pt"/>
                <w:b w:val="0"/>
                <w:color w:val="000000"/>
                <w:sz w:val="24"/>
                <w:szCs w:val="24"/>
              </w:rPr>
              <w:t xml:space="preserve"> </w:t>
            </w:r>
          </w:p>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Основные мероприятия, проводимые в Российской Федерации по защите</w:t>
            </w:r>
            <w:r>
              <w:rPr>
                <w:rStyle w:val="10pt"/>
                <w:b w:val="0"/>
                <w:color w:val="000000"/>
                <w:sz w:val="24"/>
                <w:szCs w:val="24"/>
              </w:rPr>
              <w:t xml:space="preserve"> </w:t>
            </w:r>
            <w:r w:rsidRPr="004135BE">
              <w:rPr>
                <w:rStyle w:val="10pt"/>
                <w:b w:val="0"/>
                <w:color w:val="000000"/>
                <w:sz w:val="24"/>
                <w:szCs w:val="24"/>
              </w:rPr>
              <w:t>населения от чрезвычайных ситуаций. Инженерная защита населения.</w:t>
            </w:r>
            <w:r>
              <w:rPr>
                <w:rStyle w:val="10pt"/>
                <w:b w:val="0"/>
                <w:color w:val="000000"/>
                <w:sz w:val="24"/>
                <w:szCs w:val="24"/>
              </w:rPr>
              <w:t xml:space="preserve"> </w:t>
            </w:r>
            <w:r w:rsidRPr="004135BE">
              <w:rPr>
                <w:rStyle w:val="10pt"/>
                <w:b w:val="0"/>
                <w:color w:val="000000"/>
                <w:sz w:val="24"/>
                <w:szCs w:val="24"/>
              </w:rPr>
              <w:t>Мероприятия медицинской защиты, мероприятия по обеспечению пожарной</w:t>
            </w:r>
            <w:r>
              <w:rPr>
                <w:rStyle w:val="10pt"/>
                <w:b w:val="0"/>
                <w:color w:val="000000"/>
                <w:sz w:val="24"/>
                <w:szCs w:val="24"/>
              </w:rPr>
              <w:t xml:space="preserve"> </w:t>
            </w:r>
            <w:r w:rsidRPr="004135BE">
              <w:rPr>
                <w:rStyle w:val="10pt"/>
                <w:b w:val="0"/>
                <w:color w:val="000000"/>
                <w:sz w:val="24"/>
                <w:szCs w:val="24"/>
              </w:rPr>
              <w:t>безопасности. Правила безопасного поведения при пожарах. Комплекс</w:t>
            </w:r>
            <w:r>
              <w:rPr>
                <w:rStyle w:val="10pt"/>
                <w:b w:val="0"/>
                <w:color w:val="000000"/>
                <w:sz w:val="24"/>
                <w:szCs w:val="24"/>
              </w:rPr>
              <w:t xml:space="preserve"> </w:t>
            </w:r>
            <w:r w:rsidRPr="004135BE">
              <w:rPr>
                <w:rStyle w:val="10pt"/>
                <w:b w:val="0"/>
                <w:color w:val="000000"/>
                <w:sz w:val="24"/>
                <w:szCs w:val="24"/>
              </w:rPr>
              <w:t>стандартов «БЧС» – «Безопасность в чрезвычайных ситуациях». Задачи и</w:t>
            </w:r>
            <w:r>
              <w:rPr>
                <w:rStyle w:val="10pt"/>
                <w:b w:val="0"/>
                <w:color w:val="000000"/>
                <w:sz w:val="24"/>
                <w:szCs w:val="24"/>
              </w:rPr>
              <w:t xml:space="preserve"> </w:t>
            </w:r>
            <w:r w:rsidRPr="004135BE">
              <w:rPr>
                <w:rStyle w:val="10pt"/>
                <w:b w:val="0"/>
                <w:color w:val="000000"/>
                <w:sz w:val="24"/>
                <w:szCs w:val="24"/>
              </w:rPr>
              <w:t>содержание комплекса «БЧС». Организация и выполнение эвакуационных</w:t>
            </w:r>
            <w:r>
              <w:rPr>
                <w:rStyle w:val="10pt"/>
                <w:b w:val="0"/>
                <w:color w:val="000000"/>
                <w:sz w:val="24"/>
                <w:szCs w:val="24"/>
              </w:rPr>
              <w:t xml:space="preserve"> </w:t>
            </w:r>
            <w:r w:rsidRPr="004135BE">
              <w:rPr>
                <w:rStyle w:val="10pt"/>
                <w:b w:val="0"/>
                <w:color w:val="000000"/>
                <w:sz w:val="24"/>
                <w:szCs w:val="24"/>
              </w:rPr>
              <w:t>мероприятий. Организация аварийно-спасательных и других неотложных</w:t>
            </w:r>
          </w:p>
          <w:p w:rsidR="00D55C61" w:rsidRPr="004135BE" w:rsidRDefault="00D55C61" w:rsidP="005667D5">
            <w:pPr>
              <w:pStyle w:val="a8"/>
              <w:shd w:val="clear" w:color="auto" w:fill="auto"/>
              <w:spacing w:line="240" w:lineRule="auto"/>
              <w:ind w:firstLine="0"/>
              <w:jc w:val="left"/>
              <w:rPr>
                <w:sz w:val="24"/>
                <w:szCs w:val="24"/>
              </w:rPr>
            </w:pPr>
            <w:r w:rsidRPr="004135BE">
              <w:rPr>
                <w:rStyle w:val="10pt"/>
                <w:b w:val="0"/>
                <w:color w:val="000000"/>
                <w:sz w:val="24"/>
                <w:szCs w:val="24"/>
              </w:rPr>
              <w:t>работ в зонах чрезвычайных ситуаций.</w:t>
            </w: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142"/>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1D53B1" w:rsidRDefault="00D55C61" w:rsidP="005667D5">
            <w:pPr>
              <w:pStyle w:val="a8"/>
              <w:shd w:val="clear" w:color="auto" w:fill="auto"/>
              <w:spacing w:line="240" w:lineRule="auto"/>
              <w:ind w:firstLine="0"/>
              <w:jc w:val="left"/>
              <w:rPr>
                <w:rStyle w:val="10pt"/>
                <w:b w:val="0"/>
                <w:bCs w:val="0"/>
                <w:sz w:val="24"/>
                <w:szCs w:val="24"/>
                <w:shd w:val="clear" w:color="auto" w:fill="auto"/>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D55C61" w:rsidRPr="004135BE" w:rsidRDefault="00D55C61" w:rsidP="005667D5">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 xml:space="preserve">Составление конспекта на тему «Отражение проблем безопасности жизнедеятельности в  </w:t>
            </w:r>
            <w:r>
              <w:rPr>
                <w:rStyle w:val="10pt"/>
                <w:b w:val="0"/>
                <w:color w:val="000000"/>
                <w:sz w:val="24"/>
                <w:szCs w:val="24"/>
              </w:rPr>
              <w:t xml:space="preserve"> К</w:t>
            </w:r>
            <w:r w:rsidRPr="004135BE">
              <w:rPr>
                <w:rStyle w:val="10pt"/>
                <w:b w:val="0"/>
                <w:color w:val="000000"/>
                <w:sz w:val="24"/>
                <w:szCs w:val="24"/>
              </w:rPr>
              <w:t xml:space="preserve">онституции Российской Федерации, основах законодательства об охране труда, </w:t>
            </w:r>
            <w:r>
              <w:rPr>
                <w:rStyle w:val="10pt"/>
                <w:b w:val="0"/>
                <w:color w:val="000000"/>
                <w:sz w:val="24"/>
                <w:szCs w:val="24"/>
              </w:rPr>
              <w:t>т</w:t>
            </w:r>
            <w:r w:rsidRPr="004135BE">
              <w:rPr>
                <w:rStyle w:val="10pt"/>
                <w:b w:val="0"/>
                <w:color w:val="000000"/>
                <w:sz w:val="24"/>
                <w:szCs w:val="24"/>
              </w:rPr>
              <w:t>рудовом кодексе Российской Федерации».</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142"/>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1D53B1" w:rsidRDefault="00D55C61" w:rsidP="005667D5">
            <w:pPr>
              <w:pStyle w:val="a8"/>
              <w:spacing w:line="240" w:lineRule="auto"/>
              <w:ind w:firstLine="0"/>
              <w:jc w:val="left"/>
              <w:rPr>
                <w:rStyle w:val="10pt"/>
                <w:color w:val="000000"/>
                <w:sz w:val="24"/>
                <w:szCs w:val="24"/>
              </w:rPr>
            </w:pPr>
            <w:r w:rsidRPr="001D53B1">
              <w:rPr>
                <w:rStyle w:val="10pt"/>
                <w:color w:val="000000"/>
                <w:sz w:val="24"/>
                <w:szCs w:val="24"/>
              </w:rPr>
              <w:t xml:space="preserve">Консультация: </w:t>
            </w:r>
          </w:p>
          <w:p w:rsidR="00D55C61" w:rsidRPr="009D1FA8" w:rsidRDefault="00D55C61" w:rsidP="005667D5">
            <w:pPr>
              <w:pStyle w:val="a8"/>
              <w:spacing w:line="240" w:lineRule="auto"/>
              <w:ind w:firstLine="0"/>
              <w:jc w:val="left"/>
              <w:rPr>
                <w:rStyle w:val="10pt"/>
                <w:b w:val="0"/>
                <w:color w:val="000000"/>
                <w:sz w:val="24"/>
                <w:szCs w:val="24"/>
              </w:rPr>
            </w:pPr>
            <w:r>
              <w:rPr>
                <w:rStyle w:val="10pt"/>
                <w:b w:val="0"/>
                <w:color w:val="000000"/>
                <w:sz w:val="24"/>
                <w:szCs w:val="24"/>
              </w:rPr>
              <w:t>Основные способы защиты в чрезвычайных ситуациях.</w:t>
            </w:r>
          </w:p>
        </w:tc>
        <w:tc>
          <w:tcPr>
            <w:tcW w:w="1417" w:type="dxa"/>
            <w:vAlign w:val="center"/>
          </w:tcPr>
          <w:p w:rsidR="00D55C61" w:rsidRPr="004135BE" w:rsidRDefault="00D55C61" w:rsidP="007C3B92">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143"/>
        </w:trPr>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Тема 1.4. Обеспечение</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устойчивости</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функционирования</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объектов экономики</w:t>
            </w:r>
          </w:p>
        </w:tc>
        <w:tc>
          <w:tcPr>
            <w:tcW w:w="9781" w:type="dxa"/>
          </w:tcPr>
          <w:p w:rsidR="00D55C61" w:rsidRPr="001D53B1" w:rsidRDefault="00D55C61" w:rsidP="005667D5">
            <w:pPr>
              <w:pStyle w:val="a8"/>
              <w:shd w:val="clear" w:color="auto" w:fill="auto"/>
              <w:spacing w:line="240" w:lineRule="auto"/>
              <w:ind w:firstLine="0"/>
              <w:rPr>
                <w:sz w:val="24"/>
                <w:szCs w:val="24"/>
              </w:rPr>
            </w:pPr>
            <w:r w:rsidRPr="001D53B1">
              <w:rPr>
                <w:rStyle w:val="10pt"/>
                <w:color w:val="000000"/>
                <w:sz w:val="24"/>
                <w:szCs w:val="24"/>
              </w:rPr>
              <w:t>Содержание учебного материала</w:t>
            </w:r>
            <w:r>
              <w:rPr>
                <w:rStyle w:val="10pt"/>
                <w:color w:val="000000"/>
                <w:sz w:val="24"/>
                <w:szCs w:val="24"/>
              </w:rPr>
              <w:t>:</w:t>
            </w:r>
          </w:p>
        </w:tc>
        <w:tc>
          <w:tcPr>
            <w:tcW w:w="1417"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142"/>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Понятие об устойчивости объектов экономики в чрезвычайной ситуации.</w:t>
            </w:r>
            <w:r>
              <w:rPr>
                <w:rStyle w:val="10pt"/>
                <w:b w:val="0"/>
                <w:color w:val="000000"/>
                <w:sz w:val="24"/>
                <w:szCs w:val="24"/>
              </w:rPr>
              <w:t xml:space="preserve"> </w:t>
            </w:r>
            <w:r w:rsidRPr="004135BE">
              <w:rPr>
                <w:rStyle w:val="10pt"/>
                <w:b w:val="0"/>
                <w:color w:val="000000"/>
                <w:sz w:val="24"/>
                <w:szCs w:val="24"/>
              </w:rPr>
              <w:t>Факторы, определяющие стабильность функционирования технических</w:t>
            </w:r>
            <w:r>
              <w:rPr>
                <w:rStyle w:val="10pt"/>
                <w:b w:val="0"/>
                <w:color w:val="000000"/>
                <w:sz w:val="24"/>
                <w:szCs w:val="24"/>
              </w:rPr>
              <w:t xml:space="preserve"> </w:t>
            </w:r>
            <w:r w:rsidRPr="004135BE">
              <w:rPr>
                <w:rStyle w:val="10pt"/>
                <w:b w:val="0"/>
                <w:color w:val="000000"/>
                <w:sz w:val="24"/>
                <w:szCs w:val="24"/>
              </w:rPr>
              <w:t>систем и бытовых объектов. Критерии устойчивости. Принципы обеспечения</w:t>
            </w:r>
            <w:r>
              <w:rPr>
                <w:rStyle w:val="10pt"/>
                <w:b w:val="0"/>
                <w:color w:val="000000"/>
                <w:sz w:val="24"/>
                <w:szCs w:val="24"/>
              </w:rPr>
              <w:t xml:space="preserve"> </w:t>
            </w:r>
            <w:r w:rsidRPr="004135BE">
              <w:rPr>
                <w:rStyle w:val="10pt"/>
                <w:b w:val="0"/>
                <w:color w:val="000000"/>
                <w:sz w:val="24"/>
                <w:szCs w:val="24"/>
              </w:rPr>
              <w:t>устойчивости объектов экономики, прогнозирования развития событий и</w:t>
            </w:r>
            <w:r>
              <w:rPr>
                <w:rStyle w:val="10pt"/>
                <w:b w:val="0"/>
                <w:color w:val="000000"/>
                <w:sz w:val="24"/>
                <w:szCs w:val="24"/>
              </w:rPr>
              <w:t xml:space="preserve"> </w:t>
            </w:r>
            <w:r w:rsidRPr="004135BE">
              <w:rPr>
                <w:rStyle w:val="10pt"/>
                <w:b w:val="0"/>
                <w:color w:val="000000"/>
                <w:sz w:val="24"/>
                <w:szCs w:val="24"/>
              </w:rPr>
              <w:t>оценки последствий при техногенных чрезвычайных ситуациях и стихийных явлениях, в том числе в условиях противодействия терроризму как серьёзной</w:t>
            </w:r>
            <w:r>
              <w:rPr>
                <w:rStyle w:val="10pt"/>
                <w:b w:val="0"/>
                <w:color w:val="000000"/>
                <w:sz w:val="24"/>
                <w:szCs w:val="24"/>
              </w:rPr>
              <w:t xml:space="preserve"> </w:t>
            </w:r>
            <w:r w:rsidRPr="004135BE">
              <w:rPr>
                <w:rStyle w:val="10pt"/>
                <w:b w:val="0"/>
                <w:color w:val="000000"/>
                <w:sz w:val="24"/>
                <w:szCs w:val="24"/>
              </w:rPr>
              <w:t>угрозе национальной безопасности России.</w:t>
            </w:r>
          </w:p>
          <w:p w:rsidR="00D55C61" w:rsidRPr="004135BE" w:rsidRDefault="00D55C61" w:rsidP="005667D5">
            <w:pPr>
              <w:pStyle w:val="a8"/>
              <w:spacing w:line="240" w:lineRule="auto"/>
              <w:ind w:firstLine="0"/>
              <w:jc w:val="left"/>
              <w:rPr>
                <w:sz w:val="24"/>
                <w:szCs w:val="24"/>
              </w:rPr>
            </w:pPr>
            <w:r w:rsidRPr="004135BE">
              <w:rPr>
                <w:rStyle w:val="10pt"/>
                <w:b w:val="0"/>
                <w:color w:val="000000"/>
                <w:sz w:val="24"/>
                <w:szCs w:val="24"/>
              </w:rPr>
              <w:t>Основные мероприятия, обеспечивающие повышение устойчивости объектов</w:t>
            </w:r>
            <w:r>
              <w:rPr>
                <w:rStyle w:val="10pt"/>
                <w:b w:val="0"/>
                <w:color w:val="000000"/>
                <w:sz w:val="24"/>
                <w:szCs w:val="24"/>
              </w:rPr>
              <w:t xml:space="preserve"> </w:t>
            </w:r>
            <w:r w:rsidRPr="004135BE">
              <w:rPr>
                <w:rStyle w:val="10pt"/>
                <w:b w:val="0"/>
                <w:color w:val="000000"/>
                <w:sz w:val="24"/>
                <w:szCs w:val="24"/>
              </w:rPr>
              <w:t>экономики. Обеспечение надёжной защиты рабочих и служащих, повышение</w:t>
            </w:r>
            <w:r>
              <w:rPr>
                <w:rStyle w:val="10pt"/>
                <w:b w:val="0"/>
                <w:color w:val="000000"/>
                <w:sz w:val="24"/>
                <w:szCs w:val="24"/>
              </w:rPr>
              <w:t xml:space="preserve"> </w:t>
            </w:r>
            <w:r w:rsidRPr="004135BE">
              <w:rPr>
                <w:rStyle w:val="10pt"/>
                <w:b w:val="0"/>
                <w:color w:val="000000"/>
                <w:sz w:val="24"/>
                <w:szCs w:val="24"/>
              </w:rPr>
              <w:t>надёжности инженерно-технического комплекса. Системы непрерывного</w:t>
            </w:r>
            <w:r>
              <w:rPr>
                <w:rStyle w:val="10pt"/>
                <w:b w:val="0"/>
                <w:color w:val="000000"/>
                <w:sz w:val="24"/>
                <w:szCs w:val="24"/>
              </w:rPr>
              <w:t xml:space="preserve"> </w:t>
            </w:r>
            <w:r w:rsidRPr="004135BE">
              <w:rPr>
                <w:rStyle w:val="10pt"/>
                <w:b w:val="0"/>
                <w:color w:val="000000"/>
                <w:sz w:val="24"/>
                <w:szCs w:val="24"/>
              </w:rPr>
              <w:t>контроля. Резервирование бытовых и технических объектов. Подготовка</w:t>
            </w:r>
            <w:r>
              <w:rPr>
                <w:rStyle w:val="10pt"/>
                <w:b w:val="0"/>
                <w:color w:val="000000"/>
                <w:sz w:val="24"/>
                <w:szCs w:val="24"/>
              </w:rPr>
              <w:t xml:space="preserve"> </w:t>
            </w:r>
            <w:r w:rsidRPr="004135BE">
              <w:rPr>
                <w:rStyle w:val="10pt"/>
                <w:b w:val="0"/>
                <w:color w:val="000000"/>
                <w:sz w:val="24"/>
                <w:szCs w:val="24"/>
              </w:rPr>
              <w:t>объектов к переводу на аварийный режим работы, подготовка к</w:t>
            </w:r>
            <w:r>
              <w:rPr>
                <w:rStyle w:val="10pt"/>
                <w:b w:val="0"/>
                <w:color w:val="000000"/>
                <w:sz w:val="24"/>
                <w:szCs w:val="24"/>
              </w:rPr>
              <w:t xml:space="preserve"> </w:t>
            </w:r>
            <w:r w:rsidRPr="004135BE">
              <w:rPr>
                <w:rStyle w:val="10pt"/>
                <w:b w:val="0"/>
                <w:color w:val="000000"/>
                <w:sz w:val="24"/>
                <w:szCs w:val="24"/>
              </w:rPr>
              <w:t>восстановлению нарушенного производства.</w:t>
            </w: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142"/>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8C33EE" w:rsidRDefault="00D55C61" w:rsidP="005667D5">
            <w:pPr>
              <w:pStyle w:val="a8"/>
              <w:spacing w:line="240" w:lineRule="auto"/>
              <w:ind w:firstLine="0"/>
              <w:jc w:val="left"/>
              <w:rPr>
                <w:rStyle w:val="10pt"/>
                <w:b w:val="0"/>
                <w:color w:val="000000"/>
                <w:sz w:val="24"/>
                <w:szCs w:val="24"/>
              </w:rPr>
            </w:pPr>
            <w:r w:rsidRPr="008C33EE">
              <w:rPr>
                <w:rStyle w:val="10pt"/>
                <w:color w:val="000000"/>
                <w:sz w:val="24"/>
                <w:szCs w:val="24"/>
              </w:rPr>
              <w:t>Практическое занятие</w:t>
            </w:r>
            <w:r>
              <w:rPr>
                <w:rStyle w:val="10pt"/>
                <w:b w:val="0"/>
                <w:color w:val="000000"/>
                <w:sz w:val="24"/>
                <w:szCs w:val="24"/>
              </w:rPr>
              <w:t>:</w:t>
            </w:r>
            <w:r w:rsidRPr="008C33EE">
              <w:rPr>
                <w:rStyle w:val="10pt"/>
                <w:b w:val="0"/>
                <w:color w:val="000000"/>
                <w:sz w:val="24"/>
                <w:szCs w:val="24"/>
              </w:rPr>
              <w:t xml:space="preserve"> </w:t>
            </w:r>
          </w:p>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 xml:space="preserve">Определение основных мероприятий по повышению устойчивости функционирования </w:t>
            </w:r>
            <w:r>
              <w:rPr>
                <w:rStyle w:val="10pt"/>
                <w:b w:val="0"/>
                <w:color w:val="000000"/>
                <w:sz w:val="24"/>
                <w:szCs w:val="24"/>
              </w:rPr>
              <w:t>о</w:t>
            </w:r>
            <w:r w:rsidRPr="004135BE">
              <w:rPr>
                <w:rStyle w:val="10pt"/>
                <w:b w:val="0"/>
                <w:color w:val="000000"/>
                <w:sz w:val="24"/>
                <w:szCs w:val="24"/>
              </w:rPr>
              <w:t>бъекта экономики по профилю специальности</w:t>
            </w:r>
            <w:r>
              <w:rPr>
                <w:rStyle w:val="10pt"/>
                <w:b w:val="0"/>
                <w:color w:val="000000"/>
                <w:sz w:val="24"/>
                <w:szCs w:val="24"/>
              </w:rPr>
              <w:t>.</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142"/>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pStyle w:val="a8"/>
              <w:spacing w:line="240" w:lineRule="auto"/>
              <w:ind w:firstLine="0"/>
              <w:jc w:val="left"/>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D55C61" w:rsidRPr="004135BE" w:rsidRDefault="00D55C61" w:rsidP="005667D5">
            <w:pPr>
              <w:pStyle w:val="a8"/>
              <w:spacing w:line="240" w:lineRule="auto"/>
              <w:ind w:firstLine="0"/>
              <w:jc w:val="left"/>
              <w:rPr>
                <w:rStyle w:val="10pt"/>
                <w:b w:val="0"/>
                <w:color w:val="000000"/>
                <w:sz w:val="24"/>
                <w:szCs w:val="24"/>
              </w:rPr>
            </w:pPr>
            <w:r>
              <w:rPr>
                <w:rStyle w:val="10pt"/>
                <w:b w:val="0"/>
                <w:color w:val="000000"/>
                <w:sz w:val="24"/>
                <w:szCs w:val="24"/>
              </w:rPr>
              <w:t>П</w:t>
            </w:r>
            <w:r w:rsidRPr="004135BE">
              <w:rPr>
                <w:rStyle w:val="10pt"/>
                <w:b w:val="0"/>
                <w:color w:val="000000"/>
                <w:sz w:val="24"/>
                <w:szCs w:val="24"/>
              </w:rPr>
              <w:t>одготовка рефератов на тему «Факторы, определяющие стабильность функционирования технических</w:t>
            </w:r>
            <w:r>
              <w:rPr>
                <w:rStyle w:val="10pt"/>
                <w:b w:val="0"/>
                <w:color w:val="000000"/>
                <w:sz w:val="24"/>
                <w:szCs w:val="24"/>
              </w:rPr>
              <w:t xml:space="preserve"> </w:t>
            </w:r>
            <w:r w:rsidRPr="004135BE">
              <w:rPr>
                <w:rStyle w:val="10pt"/>
                <w:b w:val="0"/>
                <w:color w:val="000000"/>
                <w:sz w:val="24"/>
                <w:szCs w:val="24"/>
              </w:rPr>
              <w:t>систем и бытовых объектов»</w:t>
            </w:r>
            <w:r>
              <w:rPr>
                <w:rStyle w:val="10pt"/>
                <w:b w:val="0"/>
                <w:color w:val="000000"/>
                <w:sz w:val="24"/>
                <w:szCs w:val="24"/>
              </w:rPr>
              <w:t>.</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142"/>
        </w:trPr>
        <w:tc>
          <w:tcPr>
            <w:tcW w:w="12299" w:type="dxa"/>
            <w:gridSpan w:val="2"/>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Раздел 2. Основы военной службы</w:t>
            </w:r>
          </w:p>
        </w:tc>
        <w:tc>
          <w:tcPr>
            <w:tcW w:w="1417" w:type="dxa"/>
            <w:vAlign w:val="center"/>
          </w:tcPr>
          <w:p w:rsidR="00D55C61" w:rsidRPr="008C33EE" w:rsidRDefault="00D55C61" w:rsidP="007C3B92">
            <w:pPr>
              <w:jc w:val="center"/>
              <w:rPr>
                <w:rFonts w:ascii="Times New Roman" w:hAnsi="Times New Roman" w:cs="Times New Roman"/>
                <w:b/>
                <w:sz w:val="24"/>
                <w:szCs w:val="24"/>
              </w:rPr>
            </w:pPr>
            <w:r>
              <w:rPr>
                <w:rFonts w:ascii="Times New Roman" w:hAnsi="Times New Roman" w:cs="Times New Roman"/>
                <w:b/>
                <w:sz w:val="24"/>
                <w:szCs w:val="24"/>
              </w:rPr>
              <w:t>6</w:t>
            </w:r>
            <w:r w:rsidR="005667D5">
              <w:rPr>
                <w:rFonts w:ascii="Times New Roman" w:hAnsi="Times New Roman" w:cs="Times New Roman"/>
                <w:b/>
                <w:sz w:val="24"/>
                <w:szCs w:val="24"/>
              </w:rPr>
              <w:t>8</w:t>
            </w:r>
          </w:p>
        </w:tc>
        <w:tc>
          <w:tcPr>
            <w:tcW w:w="1418" w:type="dxa"/>
            <w:vAlign w:val="center"/>
          </w:tcPr>
          <w:p w:rsidR="00D55C61" w:rsidRPr="008C33EE" w:rsidRDefault="00D55C61" w:rsidP="007C3B92">
            <w:pPr>
              <w:jc w:val="center"/>
              <w:rPr>
                <w:rFonts w:ascii="Times New Roman" w:hAnsi="Times New Roman" w:cs="Times New Roman"/>
                <w:b/>
                <w:sz w:val="24"/>
                <w:szCs w:val="24"/>
              </w:rPr>
            </w:pPr>
          </w:p>
        </w:tc>
      </w:tr>
      <w:tr w:rsidR="00D55C61" w:rsidTr="007C3B92">
        <w:trPr>
          <w:trHeight w:val="316"/>
        </w:trPr>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Тема 2.1.</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Основы обороны</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государства</w:t>
            </w:r>
          </w:p>
        </w:tc>
        <w:tc>
          <w:tcPr>
            <w:tcW w:w="9781" w:type="dxa"/>
          </w:tcPr>
          <w:p w:rsidR="00D55C61" w:rsidRPr="008C33EE" w:rsidRDefault="00D55C61" w:rsidP="005667D5">
            <w:pPr>
              <w:pStyle w:val="a8"/>
              <w:shd w:val="clear" w:color="auto" w:fill="auto"/>
              <w:spacing w:line="240" w:lineRule="auto"/>
              <w:ind w:firstLine="0"/>
              <w:rPr>
                <w:sz w:val="24"/>
                <w:szCs w:val="24"/>
              </w:rPr>
            </w:pPr>
            <w:r w:rsidRPr="008C33EE">
              <w:rPr>
                <w:rStyle w:val="10pt"/>
                <w:color w:val="000000"/>
                <w:sz w:val="24"/>
                <w:szCs w:val="24"/>
              </w:rPr>
              <w:t>Содержание учебного материала:</w:t>
            </w:r>
          </w:p>
        </w:tc>
        <w:tc>
          <w:tcPr>
            <w:tcW w:w="1417"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810"/>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Национальная безопасность и национальные интересы России. Угрозы</w:t>
            </w:r>
            <w:r>
              <w:rPr>
                <w:rStyle w:val="10pt"/>
                <w:b w:val="0"/>
                <w:color w:val="000000"/>
                <w:sz w:val="24"/>
                <w:szCs w:val="24"/>
              </w:rPr>
              <w:t xml:space="preserve"> </w:t>
            </w:r>
            <w:r w:rsidRPr="004135BE">
              <w:rPr>
                <w:rStyle w:val="10pt"/>
                <w:b w:val="0"/>
                <w:color w:val="000000"/>
                <w:sz w:val="24"/>
                <w:szCs w:val="24"/>
              </w:rPr>
              <w:t>национальной безопасности России. Обеспечение национальных интересов</w:t>
            </w:r>
            <w:r>
              <w:rPr>
                <w:rStyle w:val="10pt"/>
                <w:b w:val="0"/>
                <w:color w:val="000000"/>
                <w:sz w:val="24"/>
                <w:szCs w:val="24"/>
              </w:rPr>
              <w:t xml:space="preserve"> </w:t>
            </w:r>
            <w:r w:rsidRPr="004135BE">
              <w:rPr>
                <w:rStyle w:val="10pt"/>
                <w:b w:val="0"/>
                <w:color w:val="000000"/>
                <w:sz w:val="24"/>
                <w:szCs w:val="24"/>
              </w:rPr>
              <w:t xml:space="preserve">России. Военная доктрина Российской Федерации. </w:t>
            </w: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997"/>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Военная организация Российской Федерации. Вооруженные силы России, их структура и предназначение. Виды и рода войск Вооруженных сил России. 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специальности СПО.</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509"/>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pStyle w:val="a8"/>
              <w:shd w:val="clear" w:color="auto" w:fill="auto"/>
              <w:spacing w:line="240" w:lineRule="auto"/>
              <w:ind w:firstLine="0"/>
              <w:jc w:val="left"/>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D55C61" w:rsidRPr="004135BE" w:rsidRDefault="00D55C61" w:rsidP="005667D5">
            <w:pPr>
              <w:pStyle w:val="a8"/>
              <w:shd w:val="clear" w:color="auto" w:fill="auto"/>
              <w:spacing w:line="240" w:lineRule="auto"/>
              <w:ind w:firstLine="0"/>
              <w:jc w:val="left"/>
              <w:rPr>
                <w:i/>
                <w:sz w:val="24"/>
                <w:szCs w:val="24"/>
              </w:rPr>
            </w:pPr>
            <w:r w:rsidRPr="008C33EE">
              <w:rPr>
                <w:rStyle w:val="10pt"/>
                <w:b w:val="0"/>
                <w:color w:val="000000"/>
                <w:sz w:val="24"/>
                <w:szCs w:val="24"/>
              </w:rPr>
              <w:t>П</w:t>
            </w:r>
            <w:r w:rsidRPr="004135BE">
              <w:rPr>
                <w:rStyle w:val="10pt"/>
                <w:b w:val="0"/>
                <w:color w:val="000000"/>
                <w:sz w:val="24"/>
                <w:szCs w:val="24"/>
              </w:rPr>
              <w:t>одготовка рефератов по теме: «Основные задачи ВС РФ и их роль в системе национальной безопасности страны».</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212"/>
        </w:trPr>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Тема 2.2.</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Организация</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воинского учета и</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военная служба</w:t>
            </w:r>
          </w:p>
        </w:tc>
        <w:tc>
          <w:tcPr>
            <w:tcW w:w="9781" w:type="dxa"/>
          </w:tcPr>
          <w:p w:rsidR="00D55C61" w:rsidRPr="008C33EE" w:rsidRDefault="00D55C61" w:rsidP="005667D5">
            <w:pPr>
              <w:pStyle w:val="a8"/>
              <w:shd w:val="clear" w:color="auto" w:fill="auto"/>
              <w:spacing w:line="240" w:lineRule="auto"/>
              <w:ind w:firstLine="0"/>
              <w:rPr>
                <w:bCs/>
                <w:color w:val="000000"/>
                <w:sz w:val="24"/>
                <w:szCs w:val="24"/>
                <w:shd w:val="clear" w:color="auto" w:fill="FFFFFF"/>
              </w:rPr>
            </w:pPr>
            <w:r w:rsidRPr="008C33EE">
              <w:rPr>
                <w:rStyle w:val="10pt"/>
                <w:color w:val="000000"/>
                <w:sz w:val="24"/>
                <w:szCs w:val="24"/>
              </w:rPr>
              <w:t>Содержание учебного материала:</w:t>
            </w:r>
          </w:p>
        </w:tc>
        <w:tc>
          <w:tcPr>
            <w:tcW w:w="1417" w:type="dxa"/>
            <w:vMerge w:val="restart"/>
            <w:vAlign w:val="center"/>
          </w:tcPr>
          <w:p w:rsidR="00D55C61" w:rsidRPr="004135BE" w:rsidRDefault="00D55C61" w:rsidP="007C3B92">
            <w:pPr>
              <w:jc w:val="center"/>
              <w:rPr>
                <w:rFonts w:ascii="Times New Roman" w:hAnsi="Times New Roman" w:cs="Times New Roman"/>
                <w:sz w:val="24"/>
                <w:szCs w:val="24"/>
              </w:rPr>
            </w:pPr>
          </w:p>
          <w:p w:rsidR="00D55C61" w:rsidRPr="004135BE" w:rsidRDefault="00D55C61" w:rsidP="007C3B92">
            <w:pPr>
              <w:jc w:val="center"/>
              <w:rPr>
                <w:rFonts w:ascii="Times New Roman" w:hAnsi="Times New Roman" w:cs="Times New Roman"/>
                <w:sz w:val="24"/>
                <w:szCs w:val="24"/>
              </w:rPr>
            </w:pPr>
          </w:p>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p>
          <w:p w:rsidR="00D55C61" w:rsidRPr="004135BE" w:rsidRDefault="00D55C61" w:rsidP="007C3B92">
            <w:pPr>
              <w:jc w:val="center"/>
              <w:rPr>
                <w:rFonts w:ascii="Times New Roman" w:hAnsi="Times New Roman" w:cs="Times New Roman"/>
                <w:sz w:val="24"/>
                <w:szCs w:val="24"/>
              </w:rPr>
            </w:pPr>
          </w:p>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1013"/>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D55C61">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Воинский учет.  Организация медицинского освидетельствования и</w:t>
            </w:r>
            <w:r>
              <w:rPr>
                <w:rStyle w:val="10pt"/>
                <w:b w:val="0"/>
                <w:color w:val="000000"/>
                <w:sz w:val="24"/>
                <w:szCs w:val="24"/>
              </w:rPr>
              <w:t xml:space="preserve"> </w:t>
            </w:r>
            <w:r w:rsidRPr="004135BE">
              <w:rPr>
                <w:rStyle w:val="10pt"/>
                <w:b w:val="0"/>
                <w:color w:val="000000"/>
                <w:sz w:val="24"/>
                <w:szCs w:val="24"/>
              </w:rPr>
              <w:t>медицинского обследования граждан при постановке их на воинский учет и</w:t>
            </w:r>
            <w:r>
              <w:rPr>
                <w:rStyle w:val="10pt"/>
                <w:b w:val="0"/>
                <w:color w:val="000000"/>
                <w:sz w:val="24"/>
                <w:szCs w:val="24"/>
              </w:rPr>
              <w:t xml:space="preserve"> </w:t>
            </w:r>
            <w:r w:rsidRPr="004135BE">
              <w:rPr>
                <w:rStyle w:val="10pt"/>
                <w:b w:val="0"/>
                <w:color w:val="000000"/>
                <w:sz w:val="24"/>
                <w:szCs w:val="24"/>
              </w:rPr>
              <w:t>при призыве на воинскую службу. Обязательная и добровольная подготовка</w:t>
            </w:r>
            <w:r>
              <w:rPr>
                <w:rStyle w:val="10pt"/>
                <w:b w:val="0"/>
                <w:color w:val="000000"/>
                <w:sz w:val="24"/>
                <w:szCs w:val="24"/>
              </w:rPr>
              <w:t xml:space="preserve"> </w:t>
            </w:r>
            <w:r w:rsidRPr="004135BE">
              <w:rPr>
                <w:rStyle w:val="10pt"/>
                <w:b w:val="0"/>
                <w:color w:val="000000"/>
                <w:sz w:val="24"/>
                <w:szCs w:val="24"/>
              </w:rPr>
              <w:t>граждан к военной службе. Перечень военно-учетных специальностей.</w:t>
            </w: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885"/>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Обеспечение безопасности военной службы. Обязательное государственное</w:t>
            </w:r>
            <w:r>
              <w:rPr>
                <w:rStyle w:val="10pt"/>
                <w:b w:val="0"/>
                <w:color w:val="000000"/>
                <w:sz w:val="24"/>
                <w:szCs w:val="24"/>
              </w:rPr>
              <w:t xml:space="preserve"> </w:t>
            </w:r>
            <w:r w:rsidRPr="004135BE">
              <w:rPr>
                <w:rStyle w:val="10pt"/>
                <w:b w:val="0"/>
                <w:color w:val="000000"/>
                <w:sz w:val="24"/>
                <w:szCs w:val="24"/>
              </w:rPr>
              <w:t>страхование жизни и здоровья военнослужащих. Общие должностные и</w:t>
            </w:r>
            <w:r>
              <w:rPr>
                <w:rStyle w:val="10pt"/>
                <w:b w:val="0"/>
                <w:color w:val="000000"/>
                <w:sz w:val="24"/>
                <w:szCs w:val="24"/>
              </w:rPr>
              <w:t xml:space="preserve"> </w:t>
            </w:r>
            <w:r w:rsidRPr="004135BE">
              <w:rPr>
                <w:rStyle w:val="10pt"/>
                <w:b w:val="0"/>
                <w:color w:val="000000"/>
                <w:sz w:val="24"/>
                <w:szCs w:val="24"/>
              </w:rPr>
              <w:t>специальные обязанности военнослужащих.  Международные правила</w:t>
            </w:r>
            <w:r>
              <w:rPr>
                <w:rStyle w:val="10pt"/>
                <w:b w:val="0"/>
                <w:color w:val="000000"/>
                <w:sz w:val="24"/>
                <w:szCs w:val="24"/>
              </w:rPr>
              <w:t xml:space="preserve"> </w:t>
            </w:r>
            <w:r w:rsidRPr="004135BE">
              <w:rPr>
                <w:rStyle w:val="10pt"/>
                <w:b w:val="0"/>
                <w:color w:val="000000"/>
                <w:sz w:val="24"/>
                <w:szCs w:val="24"/>
              </w:rPr>
              <w:t>поведения военнослужащего в бою.</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71"/>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pStyle w:val="a8"/>
              <w:spacing w:line="240" w:lineRule="auto"/>
              <w:ind w:firstLine="0"/>
              <w:jc w:val="left"/>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D55C61" w:rsidRPr="008C33EE" w:rsidRDefault="00D55C61" w:rsidP="005667D5">
            <w:pPr>
              <w:pStyle w:val="a8"/>
              <w:spacing w:line="240" w:lineRule="auto"/>
              <w:ind w:firstLine="0"/>
              <w:jc w:val="left"/>
              <w:rPr>
                <w:color w:val="000000"/>
                <w:sz w:val="24"/>
                <w:szCs w:val="24"/>
              </w:rPr>
            </w:pPr>
            <w:r w:rsidRPr="008C33EE">
              <w:rPr>
                <w:rStyle w:val="10pt"/>
                <w:b w:val="0"/>
                <w:color w:val="000000"/>
                <w:sz w:val="24"/>
                <w:szCs w:val="24"/>
              </w:rPr>
              <w:t>О</w:t>
            </w:r>
            <w:r>
              <w:rPr>
                <w:color w:val="000000"/>
                <w:sz w:val="24"/>
                <w:szCs w:val="24"/>
              </w:rPr>
              <w:t>формление докладов</w:t>
            </w:r>
            <w:r w:rsidRPr="004135BE">
              <w:rPr>
                <w:color w:val="000000"/>
                <w:sz w:val="24"/>
                <w:szCs w:val="24"/>
              </w:rPr>
              <w:t xml:space="preserve"> на тему «</w:t>
            </w:r>
            <w:r w:rsidRPr="004135BE">
              <w:rPr>
                <w:rStyle w:val="10pt"/>
                <w:b w:val="0"/>
                <w:color w:val="000000"/>
                <w:sz w:val="24"/>
                <w:szCs w:val="24"/>
              </w:rPr>
              <w:t>Подготовка</w:t>
            </w:r>
            <w:r>
              <w:rPr>
                <w:rStyle w:val="10pt"/>
                <w:b w:val="0"/>
                <w:color w:val="000000"/>
                <w:sz w:val="24"/>
                <w:szCs w:val="24"/>
              </w:rPr>
              <w:t xml:space="preserve"> </w:t>
            </w:r>
            <w:r w:rsidRPr="004135BE">
              <w:rPr>
                <w:rStyle w:val="10pt"/>
                <w:b w:val="0"/>
                <w:color w:val="000000"/>
                <w:sz w:val="24"/>
                <w:szCs w:val="24"/>
              </w:rPr>
              <w:t>граждан к военной службе</w:t>
            </w:r>
            <w:r w:rsidRPr="004135BE">
              <w:rPr>
                <w:color w:val="000000"/>
                <w:sz w:val="24"/>
                <w:szCs w:val="24"/>
              </w:rPr>
              <w:t>».</w:t>
            </w:r>
          </w:p>
        </w:tc>
        <w:tc>
          <w:tcPr>
            <w:tcW w:w="1417" w:type="dxa"/>
            <w:vAlign w:val="center"/>
          </w:tcPr>
          <w:p w:rsidR="00D55C61" w:rsidRDefault="00D55C61" w:rsidP="007C3B92">
            <w:pPr>
              <w:jc w:val="center"/>
              <w:rPr>
                <w:rFonts w:ascii="Times New Roman" w:hAnsi="Times New Roman" w:cs="Times New Roman"/>
                <w:sz w:val="24"/>
                <w:szCs w:val="24"/>
              </w:rPr>
            </w:pPr>
          </w:p>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71"/>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8C33EE" w:rsidRDefault="00D55C61" w:rsidP="005667D5">
            <w:pPr>
              <w:pStyle w:val="a8"/>
              <w:shd w:val="clear" w:color="auto" w:fill="auto"/>
              <w:spacing w:line="240" w:lineRule="auto"/>
              <w:ind w:firstLine="0"/>
              <w:jc w:val="left"/>
              <w:rPr>
                <w:rStyle w:val="10pt"/>
                <w:color w:val="000000"/>
                <w:sz w:val="24"/>
                <w:szCs w:val="24"/>
              </w:rPr>
            </w:pPr>
            <w:r w:rsidRPr="008C33EE">
              <w:rPr>
                <w:rStyle w:val="10pt"/>
                <w:color w:val="000000"/>
                <w:sz w:val="24"/>
                <w:szCs w:val="24"/>
              </w:rPr>
              <w:t xml:space="preserve">Консультация: </w:t>
            </w:r>
          </w:p>
          <w:p w:rsidR="00D55C61" w:rsidRDefault="00D55C61" w:rsidP="005667D5">
            <w:pPr>
              <w:pStyle w:val="a8"/>
              <w:shd w:val="clear" w:color="auto" w:fill="auto"/>
              <w:spacing w:line="240" w:lineRule="auto"/>
              <w:ind w:firstLine="0"/>
              <w:jc w:val="left"/>
              <w:rPr>
                <w:rStyle w:val="10pt"/>
                <w:b w:val="0"/>
                <w:color w:val="000000"/>
                <w:sz w:val="24"/>
                <w:szCs w:val="24"/>
              </w:rPr>
            </w:pPr>
            <w:r>
              <w:rPr>
                <w:rStyle w:val="10pt"/>
                <w:b w:val="0"/>
                <w:color w:val="000000"/>
                <w:sz w:val="24"/>
                <w:szCs w:val="24"/>
              </w:rPr>
              <w:t>Общие и должностные обязанности военнослужащих, определяемые их службой.</w:t>
            </w:r>
          </w:p>
          <w:p w:rsidR="00D55C61" w:rsidRDefault="00D55C61" w:rsidP="005667D5">
            <w:pPr>
              <w:pStyle w:val="a8"/>
              <w:shd w:val="clear" w:color="auto" w:fill="auto"/>
              <w:spacing w:line="240" w:lineRule="auto"/>
              <w:ind w:firstLine="0"/>
              <w:jc w:val="left"/>
              <w:rPr>
                <w:rStyle w:val="10pt"/>
                <w:b w:val="0"/>
                <w:color w:val="000000"/>
                <w:sz w:val="24"/>
                <w:szCs w:val="24"/>
              </w:rPr>
            </w:pPr>
          </w:p>
          <w:p w:rsidR="00D55C61" w:rsidRPr="008C33EE" w:rsidRDefault="00D55C61" w:rsidP="005667D5">
            <w:pPr>
              <w:pStyle w:val="a8"/>
              <w:shd w:val="clear" w:color="auto" w:fill="auto"/>
              <w:spacing w:line="240" w:lineRule="auto"/>
              <w:ind w:firstLine="0"/>
              <w:jc w:val="left"/>
              <w:rPr>
                <w:bCs/>
                <w:color w:val="000000"/>
                <w:sz w:val="24"/>
                <w:szCs w:val="24"/>
                <w:shd w:val="clear" w:color="auto" w:fill="FFFFFF"/>
              </w:rPr>
            </w:pPr>
          </w:p>
        </w:tc>
        <w:tc>
          <w:tcPr>
            <w:tcW w:w="1417" w:type="dxa"/>
            <w:vAlign w:val="center"/>
          </w:tcPr>
          <w:p w:rsidR="00D55C61" w:rsidRPr="004135BE" w:rsidRDefault="00D55C61" w:rsidP="007C3B92">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160"/>
        </w:trPr>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lastRenderedPageBreak/>
              <w:t>Тема 2.3.</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Военно-</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патриотическое</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воспитание молодежи</w:t>
            </w:r>
          </w:p>
          <w:p w:rsidR="00D55C61" w:rsidRPr="007C3B92" w:rsidRDefault="00D55C61" w:rsidP="007C3B92">
            <w:pPr>
              <w:jc w:val="center"/>
              <w:rPr>
                <w:rFonts w:ascii="Times New Roman" w:hAnsi="Times New Roman" w:cs="Times New Roman"/>
                <w:b/>
                <w:sz w:val="24"/>
                <w:szCs w:val="24"/>
              </w:rPr>
            </w:pPr>
          </w:p>
          <w:p w:rsidR="00D55C61" w:rsidRPr="007C3B92" w:rsidRDefault="00D55C61" w:rsidP="007C3B92">
            <w:pPr>
              <w:jc w:val="center"/>
              <w:rPr>
                <w:rFonts w:ascii="Times New Roman" w:hAnsi="Times New Roman" w:cs="Times New Roman"/>
                <w:b/>
                <w:sz w:val="24"/>
                <w:szCs w:val="24"/>
              </w:rPr>
            </w:pPr>
          </w:p>
          <w:p w:rsidR="00D55C61" w:rsidRPr="007C3B92" w:rsidRDefault="00D55C61" w:rsidP="007C3B92">
            <w:pPr>
              <w:jc w:val="center"/>
              <w:rPr>
                <w:rFonts w:ascii="Times New Roman" w:hAnsi="Times New Roman" w:cs="Times New Roman"/>
                <w:b/>
                <w:sz w:val="24"/>
                <w:szCs w:val="24"/>
              </w:rPr>
            </w:pPr>
          </w:p>
          <w:p w:rsidR="00D55C61" w:rsidRPr="007C3B92" w:rsidRDefault="00D55C61" w:rsidP="007C3B92">
            <w:pPr>
              <w:jc w:val="center"/>
              <w:rPr>
                <w:rFonts w:ascii="Times New Roman" w:hAnsi="Times New Roman" w:cs="Times New Roman"/>
                <w:b/>
                <w:sz w:val="24"/>
                <w:szCs w:val="24"/>
              </w:rPr>
            </w:pPr>
          </w:p>
        </w:tc>
        <w:tc>
          <w:tcPr>
            <w:tcW w:w="9781" w:type="dxa"/>
          </w:tcPr>
          <w:p w:rsidR="00D55C61" w:rsidRPr="008C33EE" w:rsidRDefault="00D55C61" w:rsidP="005667D5">
            <w:pPr>
              <w:pStyle w:val="a8"/>
              <w:shd w:val="clear" w:color="auto" w:fill="auto"/>
              <w:spacing w:line="240" w:lineRule="auto"/>
              <w:ind w:firstLine="0"/>
              <w:rPr>
                <w:sz w:val="24"/>
                <w:szCs w:val="24"/>
              </w:rPr>
            </w:pPr>
            <w:r w:rsidRPr="008C33EE">
              <w:rPr>
                <w:rStyle w:val="10pt"/>
                <w:color w:val="000000"/>
                <w:sz w:val="24"/>
                <w:szCs w:val="24"/>
              </w:rPr>
              <w:t>Содержание учебного материала:</w:t>
            </w:r>
          </w:p>
        </w:tc>
        <w:tc>
          <w:tcPr>
            <w:tcW w:w="1417" w:type="dxa"/>
            <w:vMerge w:val="restart"/>
            <w:vAlign w:val="center"/>
          </w:tcPr>
          <w:p w:rsidR="00D55C61" w:rsidRPr="004135BE" w:rsidRDefault="00D55C61" w:rsidP="007C3B92">
            <w:pPr>
              <w:jc w:val="center"/>
              <w:rPr>
                <w:rFonts w:ascii="Times New Roman" w:hAnsi="Times New Roman" w:cs="Times New Roman"/>
                <w:sz w:val="24"/>
                <w:szCs w:val="24"/>
              </w:rPr>
            </w:pPr>
          </w:p>
          <w:p w:rsidR="00D55C61" w:rsidRPr="004135BE" w:rsidRDefault="00D55C61" w:rsidP="007C3B92">
            <w:pPr>
              <w:jc w:val="center"/>
              <w:rPr>
                <w:rFonts w:ascii="Times New Roman" w:hAnsi="Times New Roman" w:cs="Times New Roman"/>
                <w:sz w:val="24"/>
                <w:szCs w:val="24"/>
              </w:rPr>
            </w:pPr>
          </w:p>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p w:rsidR="00D55C61" w:rsidRPr="004135BE" w:rsidRDefault="00D55C61" w:rsidP="007C3B92">
            <w:pPr>
              <w:jc w:val="center"/>
              <w:rPr>
                <w:rFonts w:ascii="Times New Roman" w:hAnsi="Times New Roman" w:cs="Times New Roman"/>
                <w:sz w:val="24"/>
                <w:szCs w:val="24"/>
              </w:rPr>
            </w:pP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p>
          <w:p w:rsidR="00D55C61" w:rsidRPr="004135BE" w:rsidRDefault="00D55C61" w:rsidP="007C3B92">
            <w:pPr>
              <w:ind w:firstLine="708"/>
              <w:jc w:val="center"/>
              <w:rPr>
                <w:rFonts w:ascii="Times New Roman" w:hAnsi="Times New Roman" w:cs="Times New Roman"/>
                <w:sz w:val="24"/>
                <w:szCs w:val="24"/>
              </w:rPr>
            </w:pPr>
          </w:p>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779"/>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Боевые традиции Вооруженных сил России. Патриотизм и верность</w:t>
            </w:r>
            <w:r>
              <w:rPr>
                <w:rStyle w:val="10pt"/>
                <w:b w:val="0"/>
                <w:color w:val="000000"/>
                <w:sz w:val="24"/>
                <w:szCs w:val="24"/>
              </w:rPr>
              <w:t xml:space="preserve"> </w:t>
            </w:r>
            <w:r w:rsidRPr="004135BE">
              <w:rPr>
                <w:rStyle w:val="10pt"/>
                <w:b w:val="0"/>
                <w:color w:val="000000"/>
                <w:sz w:val="24"/>
                <w:szCs w:val="24"/>
              </w:rPr>
              <w:t>воинскому долгу – основные качества защитника Отечества. Дружба,</w:t>
            </w:r>
            <w:r>
              <w:rPr>
                <w:rStyle w:val="10pt"/>
                <w:b w:val="0"/>
                <w:color w:val="000000"/>
                <w:sz w:val="24"/>
                <w:szCs w:val="24"/>
              </w:rPr>
              <w:t xml:space="preserve"> </w:t>
            </w:r>
            <w:r w:rsidRPr="004135BE">
              <w:rPr>
                <w:rStyle w:val="10pt"/>
                <w:b w:val="0"/>
                <w:color w:val="000000"/>
                <w:sz w:val="24"/>
                <w:szCs w:val="24"/>
              </w:rPr>
              <w:t>воинское товарищество – основы боевой готовности частей и подразделений.</w:t>
            </w: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502"/>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8C33EE" w:rsidRDefault="00D55C61" w:rsidP="005667D5">
            <w:pPr>
              <w:pStyle w:val="a8"/>
              <w:spacing w:line="240" w:lineRule="auto"/>
              <w:ind w:firstLine="0"/>
              <w:jc w:val="left"/>
              <w:rPr>
                <w:rStyle w:val="10pt"/>
                <w:color w:val="000000"/>
                <w:sz w:val="24"/>
                <w:szCs w:val="24"/>
              </w:rPr>
            </w:pPr>
            <w:r w:rsidRPr="008C33EE">
              <w:rPr>
                <w:rStyle w:val="10pt"/>
                <w:color w:val="000000"/>
                <w:sz w:val="24"/>
                <w:szCs w:val="24"/>
              </w:rPr>
              <w:t>Практическое занятие:</w:t>
            </w:r>
          </w:p>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Воинские символы и ритуалы.</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416"/>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widowControl w:val="0"/>
              <w:rPr>
                <w:rStyle w:val="10pt"/>
                <w:rFonts w:eastAsiaTheme="minorHAnsi"/>
                <w:color w:val="000000"/>
                <w:sz w:val="24"/>
                <w:szCs w:val="24"/>
              </w:rPr>
            </w:pPr>
            <w:r w:rsidRPr="001D53B1">
              <w:rPr>
                <w:rStyle w:val="10pt"/>
                <w:rFonts w:eastAsiaTheme="minorHAnsi"/>
                <w:color w:val="000000"/>
                <w:sz w:val="24"/>
                <w:szCs w:val="24"/>
              </w:rPr>
              <w:t>Самостоятельная работа</w:t>
            </w:r>
            <w:r>
              <w:rPr>
                <w:rStyle w:val="10pt"/>
                <w:rFonts w:eastAsiaTheme="minorHAnsi"/>
                <w:color w:val="000000"/>
                <w:sz w:val="24"/>
                <w:szCs w:val="24"/>
              </w:rPr>
              <w:t xml:space="preserve"> обучающихся</w:t>
            </w:r>
            <w:r w:rsidRPr="001D53B1">
              <w:rPr>
                <w:rStyle w:val="10pt"/>
                <w:rFonts w:eastAsiaTheme="minorHAnsi"/>
                <w:color w:val="000000"/>
                <w:sz w:val="24"/>
                <w:szCs w:val="24"/>
              </w:rPr>
              <w:t>:</w:t>
            </w:r>
          </w:p>
          <w:p w:rsidR="00D55C61" w:rsidRPr="00895DC1" w:rsidRDefault="00D55C61" w:rsidP="005667D5">
            <w:pPr>
              <w:widowControl w:val="0"/>
              <w:rPr>
                <w:rFonts w:ascii="Times New Roman" w:eastAsia="Times New Roman" w:hAnsi="Times New Roman" w:cs="Times New Roman"/>
                <w:bCs/>
                <w:color w:val="000000"/>
                <w:sz w:val="24"/>
                <w:szCs w:val="24"/>
                <w:shd w:val="clear" w:color="auto" w:fill="FFFFFF"/>
                <w:lang w:eastAsia="ru-RU"/>
              </w:rPr>
            </w:pPr>
            <w:r w:rsidRPr="008C33EE">
              <w:rPr>
                <w:rStyle w:val="10pt"/>
                <w:rFonts w:eastAsiaTheme="minorHAnsi"/>
                <w:b w:val="0"/>
                <w:color w:val="000000"/>
                <w:sz w:val="24"/>
                <w:szCs w:val="24"/>
              </w:rPr>
              <w:t>П</w:t>
            </w:r>
            <w:r w:rsidRPr="004135BE">
              <w:rPr>
                <w:rFonts w:ascii="Times New Roman" w:eastAsia="Times New Roman" w:hAnsi="Times New Roman" w:cs="Times New Roman"/>
                <w:bCs/>
                <w:color w:val="000000"/>
                <w:sz w:val="24"/>
                <w:szCs w:val="24"/>
                <w:shd w:val="clear" w:color="auto" w:fill="FFFFFF"/>
                <w:lang w:eastAsia="ru-RU"/>
              </w:rPr>
              <w:t>одготовка рефератов на тему «Боевые традиции и ритуалы ВС РФ, рожденные в годы Великой Отечественной войны».</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143"/>
        </w:trPr>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Тема 2.4.</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Общевоинские уставы</w:t>
            </w:r>
          </w:p>
        </w:tc>
        <w:tc>
          <w:tcPr>
            <w:tcW w:w="9781" w:type="dxa"/>
          </w:tcPr>
          <w:p w:rsidR="00D55C61" w:rsidRPr="008C33EE" w:rsidRDefault="00D55C61" w:rsidP="005667D5">
            <w:pPr>
              <w:pStyle w:val="a8"/>
              <w:shd w:val="clear" w:color="auto" w:fill="auto"/>
              <w:spacing w:line="240" w:lineRule="auto"/>
              <w:ind w:firstLine="0"/>
              <w:rPr>
                <w:sz w:val="24"/>
                <w:szCs w:val="24"/>
              </w:rPr>
            </w:pPr>
            <w:r w:rsidRPr="008C33EE">
              <w:rPr>
                <w:rStyle w:val="10pt"/>
                <w:color w:val="000000"/>
                <w:sz w:val="24"/>
                <w:szCs w:val="24"/>
              </w:rPr>
              <w:t>Содержание учебного материала</w:t>
            </w:r>
            <w:r>
              <w:rPr>
                <w:rStyle w:val="10pt"/>
                <w:color w:val="000000"/>
                <w:sz w:val="24"/>
                <w:szCs w:val="24"/>
              </w:rPr>
              <w:t>:</w:t>
            </w:r>
          </w:p>
        </w:tc>
        <w:tc>
          <w:tcPr>
            <w:tcW w:w="1417"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878"/>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Основные мероприятия по обеспечению безопасности военной службы. Военнослужащие Вооруженных Сил Российской Федерации и взаимоотношения между ними. Размещение военнослужащих. Воинская дисциплина. Распределение времени и внутренний распорядок. Распорядок дня и регламент служебного времени.</w:t>
            </w:r>
            <w:r>
              <w:rPr>
                <w:rStyle w:val="10pt"/>
                <w:b w:val="0"/>
                <w:color w:val="000000"/>
                <w:sz w:val="24"/>
                <w:szCs w:val="24"/>
              </w:rPr>
              <w:t xml:space="preserve"> </w:t>
            </w: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431"/>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Несение караульной службы – выполнение боевой задачи, состав караула.</w:t>
            </w:r>
          </w:p>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Часовой и караульный. Обязанности часового. Пост и его оборудование.</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1208"/>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8C33EE" w:rsidRDefault="00D55C61" w:rsidP="005667D5">
            <w:pPr>
              <w:pStyle w:val="a8"/>
              <w:spacing w:line="240" w:lineRule="auto"/>
              <w:ind w:firstLine="0"/>
              <w:jc w:val="left"/>
              <w:rPr>
                <w:rStyle w:val="10pt"/>
                <w:color w:val="000000"/>
                <w:sz w:val="24"/>
                <w:szCs w:val="24"/>
              </w:rPr>
            </w:pPr>
            <w:r w:rsidRPr="008C33EE">
              <w:rPr>
                <w:rStyle w:val="10pt"/>
                <w:color w:val="000000"/>
                <w:sz w:val="24"/>
                <w:szCs w:val="24"/>
              </w:rPr>
              <w:t>Практическое занятие:</w:t>
            </w:r>
          </w:p>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Обязанности лиц суточного наряда. Назначение суточного наряда, его состав и вооружение. Подчиненность и обязанности дневального по роте. Обязанности дежурного по роте. Порядок приема и сдачи дежурства, действия при подъеме по тревоге, прибытие в роту офицеров и старшин.</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216"/>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widowControl w:val="0"/>
              <w:rPr>
                <w:rStyle w:val="10pt"/>
                <w:rFonts w:eastAsiaTheme="minorHAnsi"/>
                <w:color w:val="000000"/>
                <w:sz w:val="24"/>
                <w:szCs w:val="24"/>
              </w:rPr>
            </w:pPr>
            <w:r w:rsidRPr="001D53B1">
              <w:rPr>
                <w:rStyle w:val="10pt"/>
                <w:rFonts w:eastAsiaTheme="minorHAnsi"/>
                <w:color w:val="000000"/>
                <w:sz w:val="24"/>
                <w:szCs w:val="24"/>
              </w:rPr>
              <w:t>Самостоятельная работа</w:t>
            </w:r>
            <w:r>
              <w:rPr>
                <w:rStyle w:val="10pt"/>
                <w:rFonts w:eastAsiaTheme="minorHAnsi"/>
                <w:color w:val="000000"/>
                <w:sz w:val="24"/>
                <w:szCs w:val="24"/>
              </w:rPr>
              <w:t xml:space="preserve"> обучающихся</w:t>
            </w:r>
            <w:r w:rsidRPr="001D53B1">
              <w:rPr>
                <w:rStyle w:val="10pt"/>
                <w:rFonts w:eastAsiaTheme="minorHAnsi"/>
                <w:color w:val="000000"/>
                <w:sz w:val="24"/>
                <w:szCs w:val="24"/>
              </w:rPr>
              <w:t>:</w:t>
            </w:r>
          </w:p>
          <w:p w:rsidR="00D55C61" w:rsidRPr="004135BE" w:rsidRDefault="00D55C61" w:rsidP="005667D5">
            <w:pPr>
              <w:widowControl w:val="0"/>
              <w:rPr>
                <w:rStyle w:val="10pt"/>
                <w:rFonts w:eastAsiaTheme="minorHAnsi"/>
                <w:b w:val="0"/>
                <w:bCs w:val="0"/>
                <w:i/>
                <w:sz w:val="24"/>
                <w:szCs w:val="24"/>
                <w:shd w:val="clear" w:color="auto" w:fill="auto"/>
              </w:rPr>
            </w:pPr>
            <w:r>
              <w:rPr>
                <w:rFonts w:ascii="Times New Roman" w:eastAsia="Times New Roman" w:hAnsi="Times New Roman" w:cs="Times New Roman"/>
                <w:sz w:val="24"/>
                <w:szCs w:val="24"/>
                <w:lang w:eastAsia="ru-RU"/>
              </w:rPr>
              <w:t>П</w:t>
            </w:r>
            <w:r w:rsidRPr="004135BE">
              <w:rPr>
                <w:rFonts w:ascii="Times New Roman" w:eastAsia="Times New Roman" w:hAnsi="Times New Roman" w:cs="Times New Roman"/>
                <w:sz w:val="24"/>
                <w:szCs w:val="24"/>
                <w:lang w:eastAsia="ru-RU"/>
              </w:rPr>
              <w:t>одготовка докладов «</w:t>
            </w:r>
            <w:r w:rsidRPr="004135BE">
              <w:rPr>
                <w:rFonts w:ascii="Times New Roman" w:eastAsia="Times New Roman" w:hAnsi="Times New Roman" w:cs="Times New Roman"/>
                <w:bCs/>
                <w:color w:val="000000"/>
                <w:sz w:val="24"/>
                <w:szCs w:val="24"/>
                <w:shd w:val="clear" w:color="auto" w:fill="FFFFFF"/>
                <w:lang w:eastAsia="ru-RU"/>
              </w:rPr>
              <w:t>Воинские звания в ВС РФ».</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180"/>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34329C" w:rsidRDefault="00D55C61" w:rsidP="00D55C61">
            <w:pPr>
              <w:widowControl w:val="0"/>
              <w:rPr>
                <w:rFonts w:ascii="Times New Roman" w:eastAsia="Times New Roman" w:hAnsi="Times New Roman" w:cs="Times New Roman"/>
                <w:bCs/>
                <w:color w:val="000000"/>
                <w:sz w:val="24"/>
                <w:szCs w:val="24"/>
                <w:shd w:val="clear" w:color="auto" w:fill="FFFFFF"/>
                <w:lang w:eastAsia="ru-RU"/>
              </w:rPr>
            </w:pPr>
            <w:r w:rsidRPr="008C33EE">
              <w:rPr>
                <w:rStyle w:val="10pt"/>
                <w:rFonts w:eastAsiaTheme="minorHAnsi"/>
                <w:color w:val="000000"/>
                <w:sz w:val="24"/>
                <w:szCs w:val="24"/>
              </w:rPr>
              <w:t xml:space="preserve">Консультация: </w:t>
            </w:r>
            <w:r>
              <w:rPr>
                <w:rStyle w:val="10pt"/>
                <w:rFonts w:eastAsiaTheme="minorHAnsi"/>
                <w:b w:val="0"/>
                <w:color w:val="000000"/>
                <w:sz w:val="24"/>
                <w:szCs w:val="24"/>
              </w:rPr>
              <w:t>Общевоинские уставы.</w:t>
            </w:r>
          </w:p>
        </w:tc>
        <w:tc>
          <w:tcPr>
            <w:tcW w:w="1417" w:type="dxa"/>
            <w:vAlign w:val="center"/>
          </w:tcPr>
          <w:p w:rsidR="00D55C61" w:rsidRPr="004135BE" w:rsidRDefault="00D55C61" w:rsidP="007C3B92">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95"/>
        </w:trPr>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Тема 2.5.</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Правовые</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основы военной</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службы</w:t>
            </w:r>
          </w:p>
        </w:tc>
        <w:tc>
          <w:tcPr>
            <w:tcW w:w="9781" w:type="dxa"/>
          </w:tcPr>
          <w:p w:rsidR="00D55C61" w:rsidRPr="00E02166" w:rsidRDefault="00D55C61" w:rsidP="005667D5">
            <w:pPr>
              <w:pStyle w:val="a8"/>
              <w:shd w:val="clear" w:color="auto" w:fill="auto"/>
              <w:spacing w:line="240" w:lineRule="auto"/>
              <w:ind w:firstLine="0"/>
              <w:rPr>
                <w:sz w:val="24"/>
                <w:szCs w:val="24"/>
              </w:rPr>
            </w:pPr>
            <w:r w:rsidRPr="00E02166">
              <w:rPr>
                <w:rStyle w:val="10pt"/>
                <w:color w:val="000000"/>
                <w:sz w:val="24"/>
                <w:szCs w:val="24"/>
              </w:rPr>
              <w:t>Содержание учебного материала:</w:t>
            </w:r>
          </w:p>
        </w:tc>
        <w:tc>
          <w:tcPr>
            <w:tcW w:w="1417" w:type="dxa"/>
            <w:vMerge w:val="restart"/>
            <w:vAlign w:val="center"/>
          </w:tcPr>
          <w:p w:rsidR="00D55C61" w:rsidRPr="004135BE" w:rsidRDefault="00D55C61" w:rsidP="007C3B92">
            <w:pPr>
              <w:jc w:val="center"/>
              <w:rPr>
                <w:rFonts w:ascii="Times New Roman" w:hAnsi="Times New Roman" w:cs="Times New Roman"/>
                <w:sz w:val="24"/>
                <w:szCs w:val="24"/>
              </w:rPr>
            </w:pPr>
          </w:p>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492"/>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Поощрение и дисциплинарные взыскания. Права</w:t>
            </w:r>
            <w:r>
              <w:rPr>
                <w:rStyle w:val="10pt"/>
                <w:b w:val="0"/>
                <w:color w:val="000000"/>
                <w:sz w:val="24"/>
                <w:szCs w:val="24"/>
              </w:rPr>
              <w:t xml:space="preserve"> </w:t>
            </w:r>
            <w:r w:rsidRPr="004135BE">
              <w:rPr>
                <w:rStyle w:val="10pt"/>
                <w:b w:val="0"/>
                <w:color w:val="000000"/>
                <w:sz w:val="24"/>
                <w:szCs w:val="24"/>
              </w:rPr>
              <w:t>военнослужащего. Дисциплинарная, административная и уголовная</w:t>
            </w:r>
            <w:r>
              <w:rPr>
                <w:rStyle w:val="10pt"/>
                <w:b w:val="0"/>
                <w:color w:val="000000"/>
                <w:sz w:val="24"/>
                <w:szCs w:val="24"/>
              </w:rPr>
              <w:t xml:space="preserve"> </w:t>
            </w:r>
            <w:r w:rsidRPr="004135BE">
              <w:rPr>
                <w:rStyle w:val="10pt"/>
                <w:b w:val="0"/>
                <w:color w:val="000000"/>
                <w:sz w:val="24"/>
                <w:szCs w:val="24"/>
              </w:rPr>
              <w:t>ответственность военнослужащих.</w:t>
            </w: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500"/>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Социальная защита военнослужащих. Статус</w:t>
            </w:r>
            <w:r>
              <w:rPr>
                <w:rStyle w:val="10pt"/>
                <w:b w:val="0"/>
                <w:color w:val="000000"/>
                <w:sz w:val="24"/>
                <w:szCs w:val="24"/>
              </w:rPr>
              <w:t xml:space="preserve"> </w:t>
            </w:r>
            <w:r w:rsidRPr="004135BE">
              <w:rPr>
                <w:rStyle w:val="10pt"/>
                <w:b w:val="0"/>
                <w:color w:val="000000"/>
                <w:sz w:val="24"/>
                <w:szCs w:val="24"/>
              </w:rPr>
              <w:t>военнослужащего. Прохождение военной службы по контракту. Прохождение</w:t>
            </w:r>
            <w:r>
              <w:rPr>
                <w:rStyle w:val="10pt"/>
                <w:b w:val="0"/>
                <w:color w:val="000000"/>
                <w:sz w:val="24"/>
                <w:szCs w:val="24"/>
              </w:rPr>
              <w:t xml:space="preserve"> </w:t>
            </w:r>
            <w:r w:rsidRPr="004135BE">
              <w:rPr>
                <w:rStyle w:val="10pt"/>
                <w:b w:val="0"/>
                <w:color w:val="000000"/>
                <w:sz w:val="24"/>
                <w:szCs w:val="24"/>
              </w:rPr>
              <w:t>службы военнослужащими-женщинами.</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95"/>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E02166" w:rsidRDefault="00D55C61" w:rsidP="005667D5">
            <w:pPr>
              <w:pStyle w:val="a8"/>
              <w:spacing w:line="240" w:lineRule="auto"/>
              <w:ind w:firstLine="0"/>
              <w:jc w:val="left"/>
              <w:rPr>
                <w:rStyle w:val="10pt"/>
                <w:color w:val="000000"/>
                <w:sz w:val="24"/>
                <w:szCs w:val="24"/>
              </w:rPr>
            </w:pPr>
            <w:r w:rsidRPr="00E02166">
              <w:rPr>
                <w:rStyle w:val="10pt"/>
                <w:color w:val="000000"/>
                <w:sz w:val="24"/>
                <w:szCs w:val="24"/>
              </w:rPr>
              <w:t>Самостоятельная работа</w:t>
            </w:r>
            <w:r>
              <w:rPr>
                <w:rStyle w:val="10pt"/>
                <w:color w:val="000000"/>
                <w:sz w:val="24"/>
                <w:szCs w:val="24"/>
              </w:rPr>
              <w:t xml:space="preserve"> обучающихся</w:t>
            </w:r>
            <w:r w:rsidRPr="00E02166">
              <w:rPr>
                <w:rStyle w:val="10pt"/>
                <w:color w:val="000000"/>
                <w:sz w:val="24"/>
                <w:szCs w:val="24"/>
              </w:rPr>
              <w:t xml:space="preserve">: </w:t>
            </w:r>
          </w:p>
          <w:p w:rsidR="00D55C61" w:rsidRPr="004135BE" w:rsidRDefault="00D55C61" w:rsidP="005667D5">
            <w:pPr>
              <w:pStyle w:val="a8"/>
              <w:spacing w:line="240" w:lineRule="auto"/>
              <w:ind w:firstLine="0"/>
              <w:jc w:val="left"/>
              <w:rPr>
                <w:bCs/>
                <w:color w:val="000000"/>
                <w:sz w:val="24"/>
                <w:szCs w:val="24"/>
                <w:shd w:val="clear" w:color="auto" w:fill="FFFFFF"/>
              </w:rPr>
            </w:pPr>
            <w:r>
              <w:rPr>
                <w:rStyle w:val="10pt"/>
                <w:b w:val="0"/>
                <w:color w:val="000000"/>
                <w:sz w:val="24"/>
                <w:szCs w:val="24"/>
              </w:rPr>
              <w:t>С</w:t>
            </w:r>
            <w:r w:rsidRPr="004135BE">
              <w:rPr>
                <w:rStyle w:val="10pt"/>
                <w:b w:val="0"/>
                <w:color w:val="000000"/>
                <w:sz w:val="24"/>
                <w:szCs w:val="24"/>
              </w:rPr>
              <w:t>оставление таблицы по теме: «Дисциплинарная, административная и уголовная ответственность военнослужащих».</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95"/>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E02166" w:rsidRDefault="00D55C61" w:rsidP="00D55C61">
            <w:pPr>
              <w:pStyle w:val="a8"/>
              <w:spacing w:line="240" w:lineRule="auto"/>
              <w:ind w:firstLine="0"/>
              <w:jc w:val="left"/>
              <w:rPr>
                <w:rStyle w:val="10pt"/>
                <w:color w:val="000000"/>
                <w:sz w:val="24"/>
                <w:szCs w:val="24"/>
              </w:rPr>
            </w:pPr>
            <w:r>
              <w:rPr>
                <w:rStyle w:val="10pt"/>
                <w:color w:val="000000"/>
                <w:sz w:val="24"/>
                <w:szCs w:val="24"/>
              </w:rPr>
              <w:t xml:space="preserve">Консультация: </w:t>
            </w:r>
            <w:r>
              <w:rPr>
                <w:rStyle w:val="10pt"/>
                <w:b w:val="0"/>
                <w:color w:val="000000"/>
                <w:sz w:val="24"/>
                <w:szCs w:val="24"/>
              </w:rPr>
              <w:t>Прохождение службы по контракту.</w:t>
            </w:r>
          </w:p>
        </w:tc>
        <w:tc>
          <w:tcPr>
            <w:tcW w:w="1417" w:type="dxa"/>
            <w:vAlign w:val="center"/>
          </w:tcPr>
          <w:p w:rsidR="00D55C61" w:rsidRPr="004135BE" w:rsidRDefault="00D55C61" w:rsidP="007C3B92">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263"/>
        </w:trPr>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lastRenderedPageBreak/>
              <w:t>Тема 2.6.</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Военнослужащий – защитник своего</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Отечества. Честь и</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достоинство воина</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Вооруженных сил</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России</w:t>
            </w:r>
          </w:p>
        </w:tc>
        <w:tc>
          <w:tcPr>
            <w:tcW w:w="9781" w:type="dxa"/>
          </w:tcPr>
          <w:p w:rsidR="00D55C61" w:rsidRPr="00E02166" w:rsidRDefault="00D55C61" w:rsidP="005667D5">
            <w:pPr>
              <w:pStyle w:val="a8"/>
              <w:spacing w:line="240" w:lineRule="auto"/>
              <w:ind w:firstLine="0"/>
              <w:rPr>
                <w:rStyle w:val="10pt"/>
                <w:color w:val="000000"/>
                <w:sz w:val="24"/>
                <w:szCs w:val="24"/>
              </w:rPr>
            </w:pPr>
            <w:r w:rsidRPr="00E02166">
              <w:rPr>
                <w:rStyle w:val="10pt"/>
                <w:color w:val="000000"/>
                <w:sz w:val="24"/>
                <w:szCs w:val="24"/>
              </w:rPr>
              <w:t>Содержание учебного материала</w:t>
            </w:r>
            <w:r>
              <w:rPr>
                <w:rStyle w:val="10pt"/>
                <w:color w:val="000000"/>
                <w:sz w:val="24"/>
                <w:szCs w:val="24"/>
              </w:rPr>
              <w:t>:</w:t>
            </w:r>
          </w:p>
        </w:tc>
        <w:tc>
          <w:tcPr>
            <w:tcW w:w="1417"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rPr>
          <w:trHeight w:val="719"/>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Военнослужащий – патриот, с честью и достоинством несущий звание защитника Отечества. Военнослужащий – специалист, в совершенстве владеющий оружием и военной техникой. Виды воинской деятельности.</w:t>
            </w: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405"/>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Требования, предъявляемые к морально-этическим, психологическим и профессиональным качествам призывника.</w:t>
            </w:r>
            <w:r>
              <w:rPr>
                <w:rStyle w:val="10pt"/>
                <w:b w:val="0"/>
                <w:color w:val="000000"/>
                <w:sz w:val="24"/>
                <w:szCs w:val="24"/>
              </w:rPr>
              <w:t xml:space="preserve"> </w:t>
            </w:r>
            <w:r w:rsidRPr="004135BE">
              <w:rPr>
                <w:rStyle w:val="10pt"/>
                <w:b w:val="0"/>
                <w:color w:val="000000"/>
                <w:sz w:val="24"/>
                <w:szCs w:val="24"/>
              </w:rPr>
              <w:t>Взаимоотношения в воинском коллективе. Воинская дисциплина. Ее суть и</w:t>
            </w:r>
            <w:r>
              <w:rPr>
                <w:rStyle w:val="10pt"/>
                <w:b w:val="0"/>
                <w:color w:val="000000"/>
                <w:sz w:val="24"/>
                <w:szCs w:val="24"/>
              </w:rPr>
              <w:t xml:space="preserve"> </w:t>
            </w:r>
            <w:r w:rsidRPr="004135BE">
              <w:rPr>
                <w:rStyle w:val="10pt"/>
                <w:b w:val="0"/>
                <w:color w:val="000000"/>
                <w:sz w:val="24"/>
                <w:szCs w:val="24"/>
              </w:rPr>
              <w:t>значение.</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D55C61" w:rsidTr="007C3B92">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pStyle w:val="a8"/>
              <w:shd w:val="clear" w:color="auto" w:fill="auto"/>
              <w:tabs>
                <w:tab w:val="left" w:pos="1267"/>
              </w:tabs>
              <w:spacing w:line="240" w:lineRule="auto"/>
              <w:ind w:firstLine="0"/>
              <w:jc w:val="left"/>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D55C61" w:rsidRPr="004135BE" w:rsidRDefault="00D55C61" w:rsidP="005667D5">
            <w:pPr>
              <w:pStyle w:val="a8"/>
              <w:shd w:val="clear" w:color="auto" w:fill="auto"/>
              <w:tabs>
                <w:tab w:val="left" w:pos="1267"/>
              </w:tabs>
              <w:spacing w:line="240" w:lineRule="auto"/>
              <w:ind w:firstLine="0"/>
              <w:jc w:val="left"/>
              <w:rPr>
                <w:rStyle w:val="10pt"/>
                <w:b w:val="0"/>
                <w:color w:val="000000"/>
                <w:sz w:val="24"/>
                <w:szCs w:val="24"/>
              </w:rPr>
            </w:pPr>
            <w:r>
              <w:rPr>
                <w:rStyle w:val="10pt"/>
                <w:b w:val="0"/>
                <w:color w:val="000000"/>
                <w:sz w:val="24"/>
                <w:szCs w:val="24"/>
              </w:rPr>
              <w:t>П</w:t>
            </w:r>
            <w:r w:rsidRPr="004135BE">
              <w:rPr>
                <w:rStyle w:val="10pt"/>
                <w:b w:val="0"/>
                <w:color w:val="000000"/>
                <w:sz w:val="24"/>
                <w:szCs w:val="24"/>
              </w:rPr>
              <w:t>одготовка сообщений на тему: «Виды воинской деятельности»</w:t>
            </w:r>
            <w:r>
              <w:rPr>
                <w:rStyle w:val="10pt"/>
                <w:b w:val="0"/>
                <w:color w:val="000000"/>
                <w:sz w:val="24"/>
                <w:szCs w:val="24"/>
              </w:rPr>
              <w:t>.</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Тема 2.7.</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Строевая подготовка</w:t>
            </w:r>
          </w:p>
        </w:tc>
        <w:tc>
          <w:tcPr>
            <w:tcW w:w="9781" w:type="dxa"/>
          </w:tcPr>
          <w:p w:rsidR="00D55C61" w:rsidRPr="00E02166" w:rsidRDefault="00D55C61" w:rsidP="005667D5">
            <w:pPr>
              <w:pStyle w:val="a8"/>
              <w:shd w:val="clear" w:color="auto" w:fill="auto"/>
              <w:spacing w:line="240" w:lineRule="auto"/>
              <w:ind w:firstLine="0"/>
              <w:rPr>
                <w:sz w:val="24"/>
                <w:szCs w:val="24"/>
              </w:rPr>
            </w:pPr>
            <w:r w:rsidRPr="00E02166">
              <w:rPr>
                <w:rStyle w:val="10pt"/>
                <w:color w:val="000000"/>
                <w:sz w:val="24"/>
                <w:szCs w:val="24"/>
              </w:rPr>
              <w:t>Содержание учебного материала</w:t>
            </w:r>
            <w:r>
              <w:rPr>
                <w:rStyle w:val="10pt"/>
                <w:color w:val="000000"/>
                <w:sz w:val="24"/>
                <w:szCs w:val="24"/>
              </w:rPr>
              <w:t>:</w:t>
            </w:r>
          </w:p>
        </w:tc>
        <w:tc>
          <w:tcPr>
            <w:tcW w:w="1417"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D55C61" w:rsidTr="007C3B92">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Строевые приемы и движения без оружия.</w:t>
            </w:r>
            <w:r>
              <w:rPr>
                <w:rStyle w:val="10pt"/>
                <w:b w:val="0"/>
                <w:color w:val="000000"/>
                <w:sz w:val="24"/>
                <w:szCs w:val="24"/>
              </w:rPr>
              <w:t xml:space="preserve"> </w:t>
            </w:r>
            <w:r w:rsidRPr="004135BE">
              <w:rPr>
                <w:rStyle w:val="10pt"/>
                <w:b w:val="0"/>
                <w:color w:val="000000"/>
                <w:sz w:val="24"/>
                <w:szCs w:val="24"/>
              </w:rPr>
              <w:t>Выполнение команд: «Становись», «Равняйсь», «Смирно», «Вольно»,</w:t>
            </w:r>
            <w:r>
              <w:rPr>
                <w:rStyle w:val="10pt"/>
                <w:b w:val="0"/>
                <w:color w:val="000000"/>
                <w:sz w:val="24"/>
                <w:szCs w:val="24"/>
              </w:rPr>
              <w:t xml:space="preserve"> </w:t>
            </w:r>
            <w:r w:rsidRPr="004135BE">
              <w:rPr>
                <w:rStyle w:val="10pt"/>
                <w:b w:val="0"/>
                <w:color w:val="000000"/>
                <w:sz w:val="24"/>
                <w:szCs w:val="24"/>
              </w:rPr>
              <w:t>«Заправиться», «Отставить», «Головной убор снять (одеть)». Повороты на</w:t>
            </w:r>
            <w:r>
              <w:rPr>
                <w:rStyle w:val="10pt"/>
                <w:b w:val="0"/>
                <w:color w:val="000000"/>
                <w:sz w:val="24"/>
                <w:szCs w:val="24"/>
              </w:rPr>
              <w:t xml:space="preserve"> </w:t>
            </w:r>
            <w:r w:rsidRPr="004135BE">
              <w:rPr>
                <w:rStyle w:val="10pt"/>
                <w:b w:val="0"/>
                <w:color w:val="000000"/>
                <w:sz w:val="24"/>
                <w:szCs w:val="24"/>
              </w:rPr>
              <w:t>месте. Движение строевым шагом.</w:t>
            </w: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E02166" w:rsidRDefault="00D55C61" w:rsidP="005667D5">
            <w:pPr>
              <w:pStyle w:val="a8"/>
              <w:spacing w:line="240" w:lineRule="auto"/>
              <w:ind w:firstLine="0"/>
              <w:jc w:val="left"/>
              <w:rPr>
                <w:rStyle w:val="10pt"/>
                <w:color w:val="000000"/>
                <w:sz w:val="24"/>
                <w:szCs w:val="24"/>
              </w:rPr>
            </w:pPr>
            <w:r w:rsidRPr="00E02166">
              <w:rPr>
                <w:rStyle w:val="10pt"/>
                <w:color w:val="000000"/>
                <w:sz w:val="24"/>
                <w:szCs w:val="24"/>
              </w:rPr>
              <w:t xml:space="preserve">Практическое занятие: </w:t>
            </w:r>
          </w:p>
          <w:p w:rsidR="00D55C61" w:rsidRPr="004135BE" w:rsidRDefault="00D55C61" w:rsidP="005667D5">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Строевые приемы и движения без оружия.</w:t>
            </w:r>
            <w:r>
              <w:rPr>
                <w:rStyle w:val="10pt"/>
                <w:b w:val="0"/>
                <w:color w:val="000000"/>
                <w:sz w:val="24"/>
                <w:szCs w:val="24"/>
              </w:rPr>
              <w:t xml:space="preserve"> </w:t>
            </w:r>
            <w:r w:rsidRPr="004135BE">
              <w:rPr>
                <w:rStyle w:val="10pt"/>
                <w:b w:val="0"/>
                <w:color w:val="000000"/>
                <w:sz w:val="24"/>
                <w:szCs w:val="24"/>
              </w:rPr>
              <w:t>Выполнение воинского приветствия на месте и в движении.</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E02166" w:rsidRDefault="00D55C61" w:rsidP="005667D5">
            <w:pPr>
              <w:pStyle w:val="a8"/>
              <w:spacing w:line="240" w:lineRule="auto"/>
              <w:ind w:firstLine="0"/>
              <w:jc w:val="left"/>
              <w:rPr>
                <w:rStyle w:val="10pt"/>
                <w:color w:val="000000"/>
                <w:sz w:val="24"/>
                <w:szCs w:val="24"/>
              </w:rPr>
            </w:pPr>
            <w:r w:rsidRPr="00E02166">
              <w:rPr>
                <w:rStyle w:val="10pt"/>
                <w:color w:val="000000"/>
                <w:sz w:val="24"/>
                <w:szCs w:val="24"/>
              </w:rPr>
              <w:t>Практическое занятие</w:t>
            </w:r>
            <w:r>
              <w:rPr>
                <w:rStyle w:val="10pt"/>
                <w:color w:val="000000"/>
                <w:sz w:val="24"/>
                <w:szCs w:val="24"/>
              </w:rPr>
              <w:t>:</w:t>
            </w:r>
            <w:r w:rsidRPr="00E02166">
              <w:rPr>
                <w:rStyle w:val="10pt"/>
                <w:color w:val="000000"/>
                <w:sz w:val="24"/>
                <w:szCs w:val="24"/>
              </w:rPr>
              <w:t xml:space="preserve"> </w:t>
            </w:r>
          </w:p>
          <w:p w:rsidR="00D55C61" w:rsidRPr="004135BE" w:rsidRDefault="00D55C61" w:rsidP="005667D5">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Строи подразделений в пешем порядке. Развернутый и походный строй взвода.</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pStyle w:val="a8"/>
              <w:shd w:val="clear" w:color="auto" w:fill="auto"/>
              <w:spacing w:line="240" w:lineRule="auto"/>
              <w:ind w:firstLine="0"/>
              <w:jc w:val="left"/>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D55C61" w:rsidRPr="004135BE" w:rsidRDefault="00D55C61" w:rsidP="005667D5">
            <w:pPr>
              <w:pStyle w:val="a8"/>
              <w:shd w:val="clear" w:color="auto" w:fill="auto"/>
              <w:spacing w:line="240" w:lineRule="auto"/>
              <w:ind w:firstLine="0"/>
              <w:jc w:val="left"/>
              <w:rPr>
                <w:sz w:val="24"/>
                <w:szCs w:val="24"/>
              </w:rPr>
            </w:pPr>
            <w:r>
              <w:rPr>
                <w:rStyle w:val="10pt"/>
                <w:b w:val="0"/>
                <w:color w:val="000000"/>
                <w:sz w:val="24"/>
                <w:szCs w:val="24"/>
              </w:rPr>
              <w:t>О</w:t>
            </w:r>
            <w:r w:rsidRPr="004135BE">
              <w:rPr>
                <w:rStyle w:val="10pt"/>
                <w:b w:val="0"/>
                <w:color w:val="000000"/>
                <w:sz w:val="24"/>
                <w:szCs w:val="24"/>
              </w:rPr>
              <w:t>тработка поворотов на месте и движения строевым шагом</w:t>
            </w:r>
            <w:r>
              <w:rPr>
                <w:rStyle w:val="10pt"/>
                <w:b w:val="0"/>
                <w:color w:val="000000"/>
                <w:sz w:val="24"/>
                <w:szCs w:val="24"/>
              </w:rPr>
              <w:t>.</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Тема 2.8.</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Огневая подготовка</w:t>
            </w:r>
          </w:p>
        </w:tc>
        <w:tc>
          <w:tcPr>
            <w:tcW w:w="9781" w:type="dxa"/>
          </w:tcPr>
          <w:p w:rsidR="00D55C61" w:rsidRPr="00E02166" w:rsidRDefault="00D55C61" w:rsidP="005667D5">
            <w:pPr>
              <w:pStyle w:val="a8"/>
              <w:spacing w:line="240" w:lineRule="auto"/>
              <w:ind w:firstLine="0"/>
              <w:rPr>
                <w:rStyle w:val="10pt"/>
                <w:color w:val="000000"/>
                <w:sz w:val="24"/>
                <w:szCs w:val="24"/>
              </w:rPr>
            </w:pPr>
            <w:r w:rsidRPr="00E02166">
              <w:rPr>
                <w:rStyle w:val="10pt"/>
                <w:color w:val="000000"/>
                <w:sz w:val="24"/>
                <w:szCs w:val="24"/>
              </w:rPr>
              <w:t>Содержание учебного материала</w:t>
            </w:r>
            <w:r>
              <w:rPr>
                <w:rStyle w:val="10pt"/>
                <w:color w:val="000000"/>
                <w:sz w:val="24"/>
                <w:szCs w:val="24"/>
              </w:rPr>
              <w:t>:</w:t>
            </w:r>
          </w:p>
        </w:tc>
        <w:tc>
          <w:tcPr>
            <w:tcW w:w="1417" w:type="dxa"/>
            <w:vAlign w:val="center"/>
          </w:tcPr>
          <w:p w:rsidR="00D55C61" w:rsidRPr="004135BE" w:rsidRDefault="00D55C61" w:rsidP="007C3B92">
            <w:pPr>
              <w:jc w:val="center"/>
              <w:rPr>
                <w:rFonts w:ascii="Times New Roman" w:hAnsi="Times New Roman" w:cs="Times New Roman"/>
                <w:sz w:val="24"/>
                <w:szCs w:val="24"/>
              </w:rPr>
            </w:pP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558"/>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 xml:space="preserve">Назначение, боевые свойства и устройство автомата, разборка и сборка. Работа частей и механизмов автомата при заряжении и стрельбе. </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D55C61" w:rsidTr="007C3B92">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E02166" w:rsidRDefault="00D55C61" w:rsidP="005667D5">
            <w:pPr>
              <w:pStyle w:val="a8"/>
              <w:spacing w:line="240" w:lineRule="auto"/>
              <w:ind w:firstLine="0"/>
              <w:jc w:val="left"/>
              <w:rPr>
                <w:rStyle w:val="10pt"/>
                <w:color w:val="000000"/>
                <w:sz w:val="24"/>
                <w:szCs w:val="24"/>
              </w:rPr>
            </w:pPr>
            <w:r w:rsidRPr="00E02166">
              <w:rPr>
                <w:rStyle w:val="10pt"/>
                <w:color w:val="000000"/>
                <w:sz w:val="24"/>
                <w:szCs w:val="24"/>
              </w:rPr>
              <w:t>Практическое занятие</w:t>
            </w:r>
            <w:r>
              <w:rPr>
                <w:rStyle w:val="10pt"/>
                <w:color w:val="000000"/>
                <w:sz w:val="24"/>
                <w:szCs w:val="24"/>
              </w:rPr>
              <w:t>:</w:t>
            </w:r>
          </w:p>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Уход за стрелковым оружием, хранение и сбережение. Требования безопасности при проведении занятий по огневой подготовке.</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E02166" w:rsidRDefault="00D55C61" w:rsidP="005667D5">
            <w:pPr>
              <w:pStyle w:val="a8"/>
              <w:spacing w:line="240" w:lineRule="auto"/>
              <w:ind w:firstLine="0"/>
              <w:jc w:val="left"/>
              <w:rPr>
                <w:rStyle w:val="10pt"/>
                <w:b w:val="0"/>
                <w:color w:val="000000"/>
                <w:sz w:val="24"/>
                <w:szCs w:val="24"/>
              </w:rPr>
            </w:pPr>
            <w:r w:rsidRPr="00E02166">
              <w:rPr>
                <w:rStyle w:val="10pt"/>
                <w:color w:val="000000"/>
                <w:sz w:val="24"/>
                <w:szCs w:val="24"/>
              </w:rPr>
              <w:t>Практическое занятие</w:t>
            </w:r>
            <w:r>
              <w:rPr>
                <w:rStyle w:val="10pt"/>
                <w:b w:val="0"/>
                <w:color w:val="000000"/>
                <w:sz w:val="24"/>
                <w:szCs w:val="24"/>
              </w:rPr>
              <w:t>:</w:t>
            </w:r>
            <w:r w:rsidRPr="00E02166">
              <w:rPr>
                <w:rStyle w:val="10pt"/>
                <w:b w:val="0"/>
                <w:color w:val="000000"/>
                <w:sz w:val="24"/>
                <w:szCs w:val="24"/>
              </w:rPr>
              <w:t xml:space="preserve"> </w:t>
            </w:r>
          </w:p>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Правила стрельбы из стрелкового оружия. Выполнение упражнений начальных стрельб.</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E02166" w:rsidRDefault="00D55C61" w:rsidP="005667D5">
            <w:pPr>
              <w:pStyle w:val="a8"/>
              <w:spacing w:line="240" w:lineRule="auto"/>
              <w:ind w:firstLine="0"/>
              <w:jc w:val="left"/>
              <w:rPr>
                <w:rStyle w:val="10pt"/>
                <w:color w:val="000000"/>
                <w:sz w:val="24"/>
                <w:szCs w:val="24"/>
              </w:rPr>
            </w:pPr>
            <w:r w:rsidRPr="00E02166">
              <w:rPr>
                <w:rStyle w:val="10pt"/>
                <w:color w:val="000000"/>
                <w:sz w:val="24"/>
                <w:szCs w:val="24"/>
              </w:rPr>
              <w:t xml:space="preserve">Самостоятельная работа обучающихся: </w:t>
            </w:r>
          </w:p>
          <w:p w:rsidR="00D55C61" w:rsidRPr="004135BE" w:rsidRDefault="00D55C61" w:rsidP="005667D5">
            <w:pPr>
              <w:pStyle w:val="a8"/>
              <w:spacing w:line="240" w:lineRule="auto"/>
              <w:ind w:firstLine="0"/>
              <w:jc w:val="left"/>
              <w:rPr>
                <w:rStyle w:val="10pt"/>
                <w:b w:val="0"/>
                <w:color w:val="000000"/>
                <w:sz w:val="24"/>
                <w:szCs w:val="24"/>
              </w:rPr>
            </w:pPr>
            <w:r>
              <w:rPr>
                <w:rStyle w:val="10pt"/>
                <w:b w:val="0"/>
                <w:color w:val="000000"/>
                <w:sz w:val="24"/>
                <w:szCs w:val="24"/>
              </w:rPr>
              <w:t>П</w:t>
            </w:r>
            <w:r w:rsidRPr="004135BE">
              <w:rPr>
                <w:rStyle w:val="10pt"/>
                <w:b w:val="0"/>
                <w:color w:val="000000"/>
                <w:sz w:val="24"/>
                <w:szCs w:val="24"/>
              </w:rPr>
              <w:t>одготовка мультимедийных презентаций на тему: «Приемы и правила стрельбы из автомата»</w:t>
            </w:r>
            <w:r>
              <w:rPr>
                <w:rStyle w:val="10pt"/>
                <w:b w:val="0"/>
                <w:color w:val="000000"/>
                <w:sz w:val="24"/>
                <w:szCs w:val="24"/>
              </w:rPr>
              <w:t>.</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pStyle w:val="a8"/>
              <w:spacing w:line="240" w:lineRule="auto"/>
              <w:ind w:firstLine="0"/>
              <w:jc w:val="left"/>
              <w:rPr>
                <w:rStyle w:val="10pt"/>
                <w:color w:val="000000"/>
                <w:sz w:val="24"/>
                <w:szCs w:val="24"/>
              </w:rPr>
            </w:pPr>
            <w:r>
              <w:rPr>
                <w:rStyle w:val="10pt"/>
                <w:color w:val="000000"/>
                <w:sz w:val="24"/>
                <w:szCs w:val="24"/>
              </w:rPr>
              <w:t>Консультация:</w:t>
            </w:r>
          </w:p>
          <w:p w:rsidR="00D55C61" w:rsidRPr="00D55C61" w:rsidRDefault="00D55C61" w:rsidP="005667D5">
            <w:pPr>
              <w:pStyle w:val="a8"/>
              <w:spacing w:line="240" w:lineRule="auto"/>
              <w:ind w:firstLine="0"/>
              <w:jc w:val="left"/>
              <w:rPr>
                <w:rStyle w:val="10pt"/>
                <w:b w:val="0"/>
                <w:color w:val="000000"/>
                <w:sz w:val="24"/>
                <w:szCs w:val="24"/>
              </w:rPr>
            </w:pPr>
            <w:r w:rsidRPr="00D55C61">
              <w:rPr>
                <w:rStyle w:val="10pt"/>
                <w:b w:val="0"/>
                <w:color w:val="000000"/>
                <w:sz w:val="24"/>
                <w:szCs w:val="24"/>
              </w:rPr>
              <w:t>Стрелковое оружие.</w:t>
            </w:r>
          </w:p>
        </w:tc>
        <w:tc>
          <w:tcPr>
            <w:tcW w:w="1417" w:type="dxa"/>
            <w:vAlign w:val="center"/>
          </w:tcPr>
          <w:p w:rsidR="00D55C61" w:rsidRPr="004135BE" w:rsidRDefault="00D55C61" w:rsidP="007C3B92">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lastRenderedPageBreak/>
              <w:t>Тема 2.9. Тактическая</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подготовка</w:t>
            </w:r>
          </w:p>
        </w:tc>
        <w:tc>
          <w:tcPr>
            <w:tcW w:w="9781" w:type="dxa"/>
          </w:tcPr>
          <w:p w:rsidR="00D55C61" w:rsidRPr="00E02166" w:rsidRDefault="00D55C61" w:rsidP="005667D5">
            <w:pPr>
              <w:pStyle w:val="a8"/>
              <w:shd w:val="clear" w:color="auto" w:fill="auto"/>
              <w:spacing w:line="240" w:lineRule="auto"/>
              <w:ind w:firstLine="0"/>
              <w:rPr>
                <w:rStyle w:val="10pt"/>
                <w:i/>
                <w:color w:val="000000"/>
                <w:sz w:val="24"/>
                <w:szCs w:val="24"/>
              </w:rPr>
            </w:pPr>
            <w:r w:rsidRPr="00E02166">
              <w:rPr>
                <w:rStyle w:val="10pt"/>
                <w:color w:val="000000"/>
                <w:sz w:val="24"/>
                <w:szCs w:val="24"/>
              </w:rPr>
              <w:t>Содержание учебного материала</w:t>
            </w:r>
            <w:r>
              <w:rPr>
                <w:rStyle w:val="10pt"/>
                <w:color w:val="000000"/>
                <w:sz w:val="24"/>
                <w:szCs w:val="24"/>
              </w:rPr>
              <w:t>:</w:t>
            </w:r>
          </w:p>
        </w:tc>
        <w:tc>
          <w:tcPr>
            <w:tcW w:w="1417"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D55C61" w:rsidTr="007C3B92">
        <w:trPr>
          <w:trHeight w:val="659"/>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Движение солдата в бою. Передвижение на поле боя. Выбор места и</w:t>
            </w:r>
            <w:r>
              <w:rPr>
                <w:rStyle w:val="10pt"/>
                <w:b w:val="0"/>
                <w:color w:val="000000"/>
                <w:sz w:val="24"/>
                <w:szCs w:val="24"/>
              </w:rPr>
              <w:t xml:space="preserve"> </w:t>
            </w:r>
            <w:r w:rsidRPr="004135BE">
              <w:rPr>
                <w:rStyle w:val="10pt"/>
                <w:b w:val="0"/>
                <w:color w:val="000000"/>
                <w:sz w:val="24"/>
                <w:szCs w:val="24"/>
              </w:rPr>
              <w:t>скрытное расположение на нем для наблюдения и ведения огня,</w:t>
            </w:r>
            <w:r>
              <w:rPr>
                <w:rStyle w:val="10pt"/>
                <w:b w:val="0"/>
                <w:color w:val="000000"/>
                <w:sz w:val="24"/>
                <w:szCs w:val="24"/>
              </w:rPr>
              <w:t xml:space="preserve"> </w:t>
            </w:r>
            <w:r w:rsidRPr="004135BE">
              <w:rPr>
                <w:rStyle w:val="10pt"/>
                <w:b w:val="0"/>
                <w:color w:val="000000"/>
                <w:sz w:val="24"/>
                <w:szCs w:val="24"/>
              </w:rPr>
              <w:t>самоокапывание и маскировка.</w:t>
            </w: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277"/>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E02166" w:rsidRDefault="00D55C61" w:rsidP="005667D5">
            <w:pPr>
              <w:pStyle w:val="a8"/>
              <w:spacing w:line="240" w:lineRule="auto"/>
              <w:ind w:firstLine="0"/>
              <w:jc w:val="left"/>
              <w:rPr>
                <w:rStyle w:val="10pt"/>
                <w:color w:val="000000"/>
                <w:sz w:val="24"/>
                <w:szCs w:val="24"/>
              </w:rPr>
            </w:pPr>
            <w:r w:rsidRPr="00E02166">
              <w:rPr>
                <w:rStyle w:val="10pt"/>
                <w:color w:val="000000"/>
                <w:sz w:val="24"/>
                <w:szCs w:val="24"/>
              </w:rPr>
              <w:t xml:space="preserve">Практическое занятие: </w:t>
            </w:r>
          </w:p>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 xml:space="preserve">Обязанности наблюдателя. Выбор места наблюдения, его занятие, оборудование и </w:t>
            </w:r>
            <w:r>
              <w:rPr>
                <w:rStyle w:val="10pt"/>
                <w:b w:val="0"/>
                <w:color w:val="000000"/>
                <w:sz w:val="24"/>
                <w:szCs w:val="24"/>
              </w:rPr>
              <w:t>м</w:t>
            </w:r>
            <w:r w:rsidRPr="004135BE">
              <w:rPr>
                <w:rStyle w:val="10pt"/>
                <w:b w:val="0"/>
                <w:color w:val="000000"/>
                <w:sz w:val="24"/>
                <w:szCs w:val="24"/>
              </w:rPr>
              <w:t>аскировка, оснащение наблюдательного поста.</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502"/>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pStyle w:val="a8"/>
              <w:spacing w:line="240" w:lineRule="auto"/>
              <w:ind w:firstLine="0"/>
              <w:jc w:val="left"/>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D55C61" w:rsidRPr="004135BE" w:rsidRDefault="00D55C61" w:rsidP="005667D5">
            <w:pPr>
              <w:pStyle w:val="a8"/>
              <w:spacing w:line="240" w:lineRule="auto"/>
              <w:ind w:firstLine="0"/>
              <w:jc w:val="left"/>
              <w:rPr>
                <w:rStyle w:val="10pt"/>
                <w:b w:val="0"/>
                <w:color w:val="000000"/>
                <w:sz w:val="24"/>
                <w:szCs w:val="24"/>
              </w:rPr>
            </w:pPr>
            <w:r>
              <w:rPr>
                <w:rStyle w:val="10pt"/>
                <w:b w:val="0"/>
                <w:color w:val="000000"/>
                <w:sz w:val="24"/>
                <w:szCs w:val="24"/>
              </w:rPr>
              <w:t>П</w:t>
            </w:r>
            <w:r w:rsidRPr="004135BE">
              <w:rPr>
                <w:rStyle w:val="10pt"/>
                <w:b w:val="0"/>
                <w:color w:val="000000"/>
                <w:sz w:val="24"/>
                <w:szCs w:val="24"/>
              </w:rPr>
              <w:t>одготовка мультимедийных презентаций на тему: «Тактическая подготовка».</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5667D5" w:rsidTr="007C3B92">
        <w:tc>
          <w:tcPr>
            <w:tcW w:w="2518" w:type="dxa"/>
            <w:vMerge w:val="restart"/>
          </w:tcPr>
          <w:p w:rsidR="005667D5" w:rsidRPr="007C3B92" w:rsidRDefault="005667D5"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Тема 2.10.</w:t>
            </w:r>
          </w:p>
          <w:p w:rsidR="005667D5" w:rsidRPr="007C3B92" w:rsidRDefault="005667D5"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Радиационная,</w:t>
            </w:r>
          </w:p>
          <w:p w:rsidR="005667D5" w:rsidRPr="007C3B92" w:rsidRDefault="005667D5"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химическая и</w:t>
            </w:r>
          </w:p>
          <w:p w:rsidR="005667D5" w:rsidRPr="007C3B92" w:rsidRDefault="005667D5"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биологическая защита</w:t>
            </w:r>
          </w:p>
        </w:tc>
        <w:tc>
          <w:tcPr>
            <w:tcW w:w="9781" w:type="dxa"/>
          </w:tcPr>
          <w:p w:rsidR="005667D5" w:rsidRPr="00E02166" w:rsidRDefault="005667D5" w:rsidP="005667D5">
            <w:pPr>
              <w:pStyle w:val="a8"/>
              <w:shd w:val="clear" w:color="auto" w:fill="auto"/>
              <w:spacing w:line="240" w:lineRule="auto"/>
              <w:ind w:firstLine="0"/>
              <w:rPr>
                <w:rStyle w:val="10pt"/>
                <w:color w:val="000000"/>
                <w:sz w:val="24"/>
                <w:szCs w:val="24"/>
              </w:rPr>
            </w:pPr>
            <w:r w:rsidRPr="00E02166">
              <w:rPr>
                <w:rStyle w:val="10pt"/>
                <w:color w:val="000000"/>
                <w:sz w:val="24"/>
                <w:szCs w:val="24"/>
              </w:rPr>
              <w:t>Содержание учебного материала</w:t>
            </w:r>
            <w:r>
              <w:rPr>
                <w:rStyle w:val="10pt"/>
                <w:color w:val="000000"/>
                <w:sz w:val="24"/>
                <w:szCs w:val="24"/>
              </w:rPr>
              <w:t>:</w:t>
            </w:r>
          </w:p>
        </w:tc>
        <w:tc>
          <w:tcPr>
            <w:tcW w:w="1417" w:type="dxa"/>
            <w:vMerge w:val="restart"/>
            <w:vAlign w:val="center"/>
          </w:tcPr>
          <w:p w:rsidR="005667D5" w:rsidRPr="004135BE" w:rsidRDefault="005667D5"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5667D5" w:rsidRPr="004135BE" w:rsidRDefault="005667D5"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5667D5" w:rsidTr="007C3B92">
        <w:tc>
          <w:tcPr>
            <w:tcW w:w="2518" w:type="dxa"/>
            <w:vMerge/>
          </w:tcPr>
          <w:p w:rsidR="005667D5" w:rsidRPr="007C3B92" w:rsidRDefault="005667D5" w:rsidP="007C3B92">
            <w:pPr>
              <w:jc w:val="center"/>
              <w:rPr>
                <w:rFonts w:ascii="Times New Roman" w:hAnsi="Times New Roman" w:cs="Times New Roman"/>
                <w:b/>
                <w:sz w:val="24"/>
                <w:szCs w:val="24"/>
              </w:rPr>
            </w:pPr>
          </w:p>
        </w:tc>
        <w:tc>
          <w:tcPr>
            <w:tcW w:w="9781" w:type="dxa"/>
          </w:tcPr>
          <w:p w:rsidR="005667D5" w:rsidRPr="004135BE" w:rsidRDefault="005667D5"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Средства индивидуальной защиты и пользование ими. Способы действий личного состава в условиях радиационного, химического и биологического заражения</w:t>
            </w:r>
            <w:r>
              <w:rPr>
                <w:rStyle w:val="10pt"/>
                <w:b w:val="0"/>
                <w:color w:val="000000"/>
                <w:sz w:val="24"/>
                <w:szCs w:val="24"/>
              </w:rPr>
              <w:t>.</w:t>
            </w:r>
          </w:p>
        </w:tc>
        <w:tc>
          <w:tcPr>
            <w:tcW w:w="1417" w:type="dxa"/>
            <w:vMerge/>
            <w:vAlign w:val="center"/>
          </w:tcPr>
          <w:p w:rsidR="005667D5" w:rsidRPr="004135BE" w:rsidRDefault="005667D5" w:rsidP="007C3B92">
            <w:pPr>
              <w:jc w:val="center"/>
              <w:rPr>
                <w:rFonts w:ascii="Times New Roman" w:hAnsi="Times New Roman" w:cs="Times New Roman"/>
                <w:sz w:val="24"/>
                <w:szCs w:val="24"/>
              </w:rPr>
            </w:pPr>
          </w:p>
        </w:tc>
        <w:tc>
          <w:tcPr>
            <w:tcW w:w="1418" w:type="dxa"/>
            <w:vMerge/>
            <w:vAlign w:val="center"/>
          </w:tcPr>
          <w:p w:rsidR="005667D5" w:rsidRPr="004135BE" w:rsidRDefault="005667D5" w:rsidP="007C3B92">
            <w:pPr>
              <w:jc w:val="center"/>
              <w:rPr>
                <w:rFonts w:ascii="Times New Roman" w:hAnsi="Times New Roman" w:cs="Times New Roman"/>
                <w:sz w:val="24"/>
                <w:szCs w:val="24"/>
              </w:rPr>
            </w:pPr>
          </w:p>
        </w:tc>
      </w:tr>
      <w:tr w:rsidR="005667D5" w:rsidTr="007C3B92">
        <w:tc>
          <w:tcPr>
            <w:tcW w:w="2518" w:type="dxa"/>
            <w:vMerge/>
          </w:tcPr>
          <w:p w:rsidR="005667D5" w:rsidRPr="007C3B92" w:rsidRDefault="005667D5" w:rsidP="007C3B92">
            <w:pPr>
              <w:jc w:val="center"/>
              <w:rPr>
                <w:rFonts w:ascii="Times New Roman" w:hAnsi="Times New Roman" w:cs="Times New Roman"/>
                <w:b/>
                <w:sz w:val="24"/>
                <w:szCs w:val="24"/>
              </w:rPr>
            </w:pPr>
          </w:p>
        </w:tc>
        <w:tc>
          <w:tcPr>
            <w:tcW w:w="9781" w:type="dxa"/>
          </w:tcPr>
          <w:p w:rsidR="005667D5" w:rsidRPr="00E02166" w:rsidRDefault="005667D5" w:rsidP="005667D5">
            <w:pPr>
              <w:pStyle w:val="a8"/>
              <w:spacing w:line="240" w:lineRule="auto"/>
              <w:ind w:firstLine="0"/>
              <w:jc w:val="left"/>
              <w:rPr>
                <w:rStyle w:val="10pt"/>
                <w:color w:val="000000"/>
                <w:sz w:val="24"/>
                <w:szCs w:val="24"/>
              </w:rPr>
            </w:pPr>
            <w:r w:rsidRPr="00E02166">
              <w:rPr>
                <w:rStyle w:val="10pt"/>
                <w:color w:val="000000"/>
                <w:sz w:val="24"/>
                <w:szCs w:val="24"/>
              </w:rPr>
              <w:t xml:space="preserve">Практическое занятие: </w:t>
            </w:r>
          </w:p>
          <w:p w:rsidR="005667D5" w:rsidRPr="004135BE" w:rsidRDefault="005667D5" w:rsidP="005667D5">
            <w:pPr>
              <w:pStyle w:val="a8"/>
              <w:shd w:val="clear" w:color="auto" w:fill="auto"/>
              <w:spacing w:line="240" w:lineRule="auto"/>
              <w:ind w:firstLine="0"/>
              <w:jc w:val="left"/>
              <w:rPr>
                <w:rStyle w:val="10pt"/>
                <w:b w:val="0"/>
                <w:i/>
                <w:color w:val="000000"/>
                <w:sz w:val="24"/>
                <w:szCs w:val="24"/>
              </w:rPr>
            </w:pPr>
            <w:r w:rsidRPr="004135BE">
              <w:rPr>
                <w:rStyle w:val="10pt"/>
                <w:b w:val="0"/>
                <w:color w:val="000000"/>
                <w:sz w:val="24"/>
                <w:szCs w:val="24"/>
              </w:rPr>
              <w:t>Выполнение нормативов по пользованию СИЗ</w:t>
            </w:r>
            <w:r>
              <w:rPr>
                <w:rStyle w:val="10pt"/>
                <w:b w:val="0"/>
                <w:color w:val="000000"/>
                <w:sz w:val="24"/>
                <w:szCs w:val="24"/>
              </w:rPr>
              <w:t>.</w:t>
            </w:r>
          </w:p>
        </w:tc>
        <w:tc>
          <w:tcPr>
            <w:tcW w:w="1417" w:type="dxa"/>
            <w:vAlign w:val="center"/>
          </w:tcPr>
          <w:p w:rsidR="005667D5" w:rsidRPr="004135BE" w:rsidRDefault="005667D5"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5667D5" w:rsidRPr="004135BE" w:rsidRDefault="005667D5" w:rsidP="007C3B92">
            <w:pPr>
              <w:jc w:val="center"/>
              <w:rPr>
                <w:rFonts w:ascii="Times New Roman" w:hAnsi="Times New Roman" w:cs="Times New Roman"/>
                <w:sz w:val="24"/>
                <w:szCs w:val="24"/>
              </w:rPr>
            </w:pPr>
          </w:p>
        </w:tc>
      </w:tr>
      <w:tr w:rsidR="005667D5" w:rsidTr="007C3B92">
        <w:tc>
          <w:tcPr>
            <w:tcW w:w="2518" w:type="dxa"/>
            <w:vMerge/>
          </w:tcPr>
          <w:p w:rsidR="005667D5" w:rsidRPr="007C3B92" w:rsidRDefault="005667D5" w:rsidP="007C3B92">
            <w:pPr>
              <w:jc w:val="center"/>
              <w:rPr>
                <w:rFonts w:ascii="Times New Roman" w:hAnsi="Times New Roman" w:cs="Times New Roman"/>
                <w:b/>
                <w:sz w:val="24"/>
                <w:szCs w:val="24"/>
              </w:rPr>
            </w:pPr>
          </w:p>
        </w:tc>
        <w:tc>
          <w:tcPr>
            <w:tcW w:w="9781" w:type="dxa"/>
          </w:tcPr>
          <w:p w:rsidR="005667D5" w:rsidRDefault="005667D5" w:rsidP="005667D5">
            <w:pPr>
              <w:pStyle w:val="a8"/>
              <w:shd w:val="clear" w:color="auto" w:fill="auto"/>
              <w:spacing w:line="240" w:lineRule="auto"/>
              <w:ind w:firstLine="0"/>
              <w:jc w:val="left"/>
              <w:rPr>
                <w:rStyle w:val="10pt"/>
                <w:b w:val="0"/>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r w:rsidRPr="004135BE">
              <w:rPr>
                <w:rStyle w:val="10pt"/>
                <w:b w:val="0"/>
                <w:color w:val="000000"/>
                <w:sz w:val="24"/>
                <w:szCs w:val="24"/>
              </w:rPr>
              <w:t xml:space="preserve"> </w:t>
            </w:r>
          </w:p>
          <w:p w:rsidR="005667D5" w:rsidRPr="004135BE" w:rsidRDefault="005667D5" w:rsidP="005667D5">
            <w:pPr>
              <w:pStyle w:val="a8"/>
              <w:shd w:val="clear" w:color="auto" w:fill="auto"/>
              <w:spacing w:line="240" w:lineRule="auto"/>
              <w:ind w:firstLine="0"/>
              <w:jc w:val="left"/>
              <w:rPr>
                <w:rStyle w:val="10pt"/>
                <w:b w:val="0"/>
                <w:i/>
                <w:color w:val="000000"/>
                <w:sz w:val="24"/>
                <w:szCs w:val="24"/>
              </w:rPr>
            </w:pPr>
            <w:r>
              <w:rPr>
                <w:rStyle w:val="10pt"/>
                <w:b w:val="0"/>
                <w:color w:val="000000"/>
                <w:sz w:val="24"/>
                <w:szCs w:val="24"/>
              </w:rPr>
              <w:t>П</w:t>
            </w:r>
            <w:r w:rsidRPr="004135BE">
              <w:rPr>
                <w:rStyle w:val="10pt"/>
                <w:b w:val="0"/>
                <w:color w:val="000000"/>
                <w:sz w:val="24"/>
                <w:szCs w:val="24"/>
              </w:rPr>
              <w:t>одготовка мультимедийных презентаций на тему: «Средства защиты органов дыхания».</w:t>
            </w:r>
          </w:p>
        </w:tc>
        <w:tc>
          <w:tcPr>
            <w:tcW w:w="1417" w:type="dxa"/>
            <w:vAlign w:val="center"/>
          </w:tcPr>
          <w:p w:rsidR="005667D5" w:rsidRPr="004135BE" w:rsidRDefault="005667D5"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5667D5" w:rsidRPr="004135BE" w:rsidRDefault="005667D5" w:rsidP="007C3B92">
            <w:pPr>
              <w:jc w:val="center"/>
              <w:rPr>
                <w:rFonts w:ascii="Times New Roman" w:hAnsi="Times New Roman" w:cs="Times New Roman"/>
                <w:sz w:val="24"/>
                <w:szCs w:val="24"/>
              </w:rPr>
            </w:pPr>
          </w:p>
        </w:tc>
      </w:tr>
      <w:tr w:rsidR="005667D5" w:rsidTr="007C3B92">
        <w:tc>
          <w:tcPr>
            <w:tcW w:w="2518" w:type="dxa"/>
            <w:vMerge/>
          </w:tcPr>
          <w:p w:rsidR="005667D5" w:rsidRPr="007C3B92" w:rsidRDefault="005667D5" w:rsidP="007C3B92">
            <w:pPr>
              <w:jc w:val="center"/>
              <w:rPr>
                <w:rFonts w:ascii="Times New Roman" w:hAnsi="Times New Roman" w:cs="Times New Roman"/>
                <w:b/>
                <w:sz w:val="24"/>
                <w:szCs w:val="24"/>
              </w:rPr>
            </w:pPr>
          </w:p>
        </w:tc>
        <w:tc>
          <w:tcPr>
            <w:tcW w:w="9781" w:type="dxa"/>
          </w:tcPr>
          <w:p w:rsidR="005667D5" w:rsidRDefault="005667D5" w:rsidP="005667D5">
            <w:pPr>
              <w:pStyle w:val="a8"/>
              <w:shd w:val="clear" w:color="auto" w:fill="auto"/>
              <w:spacing w:line="240" w:lineRule="auto"/>
              <w:ind w:firstLine="0"/>
              <w:jc w:val="left"/>
              <w:rPr>
                <w:rStyle w:val="10pt"/>
                <w:color w:val="000000"/>
                <w:sz w:val="24"/>
                <w:szCs w:val="24"/>
              </w:rPr>
            </w:pPr>
            <w:r>
              <w:rPr>
                <w:rStyle w:val="10pt"/>
                <w:color w:val="000000"/>
                <w:sz w:val="24"/>
                <w:szCs w:val="24"/>
              </w:rPr>
              <w:t>Консультация:</w:t>
            </w:r>
          </w:p>
          <w:p w:rsidR="005667D5" w:rsidRPr="00D55C61" w:rsidRDefault="005667D5" w:rsidP="005667D5">
            <w:pPr>
              <w:pStyle w:val="a8"/>
              <w:shd w:val="clear" w:color="auto" w:fill="auto"/>
              <w:spacing w:line="240" w:lineRule="auto"/>
              <w:ind w:firstLine="0"/>
              <w:jc w:val="left"/>
              <w:rPr>
                <w:rStyle w:val="10pt"/>
                <w:b w:val="0"/>
                <w:color w:val="000000"/>
                <w:sz w:val="24"/>
                <w:szCs w:val="24"/>
              </w:rPr>
            </w:pPr>
            <w:r>
              <w:rPr>
                <w:rStyle w:val="10pt"/>
                <w:b w:val="0"/>
                <w:color w:val="000000"/>
                <w:sz w:val="24"/>
                <w:szCs w:val="24"/>
              </w:rPr>
              <w:t>Назначение и классификация СИЗ.</w:t>
            </w:r>
          </w:p>
        </w:tc>
        <w:tc>
          <w:tcPr>
            <w:tcW w:w="1417" w:type="dxa"/>
            <w:vAlign w:val="center"/>
          </w:tcPr>
          <w:p w:rsidR="005667D5" w:rsidRPr="004135BE" w:rsidRDefault="005667D5" w:rsidP="007C3B92">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5667D5" w:rsidRPr="004135BE" w:rsidRDefault="005667D5" w:rsidP="007C3B92">
            <w:pPr>
              <w:jc w:val="center"/>
              <w:rPr>
                <w:rFonts w:ascii="Times New Roman" w:hAnsi="Times New Roman" w:cs="Times New Roman"/>
                <w:sz w:val="24"/>
                <w:szCs w:val="24"/>
              </w:rPr>
            </w:pPr>
          </w:p>
        </w:tc>
      </w:tr>
      <w:tr w:rsidR="00D55C61" w:rsidTr="007C3B92">
        <w:tc>
          <w:tcPr>
            <w:tcW w:w="12299" w:type="dxa"/>
            <w:gridSpan w:val="2"/>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Раздел 3. Основы медицинских знаний и оказание первой помощи</w:t>
            </w:r>
          </w:p>
        </w:tc>
        <w:tc>
          <w:tcPr>
            <w:tcW w:w="1417" w:type="dxa"/>
            <w:vAlign w:val="center"/>
          </w:tcPr>
          <w:p w:rsidR="00D55C61" w:rsidRPr="00E02166" w:rsidRDefault="00D55C61" w:rsidP="007C3B9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418" w:type="dxa"/>
            <w:vAlign w:val="center"/>
          </w:tcPr>
          <w:p w:rsidR="00D55C61" w:rsidRPr="00E02166" w:rsidRDefault="00D55C61" w:rsidP="007C3B92">
            <w:pPr>
              <w:jc w:val="center"/>
              <w:rPr>
                <w:rFonts w:ascii="Times New Roman" w:hAnsi="Times New Roman" w:cs="Times New Roman"/>
                <w:b/>
                <w:sz w:val="24"/>
                <w:szCs w:val="24"/>
              </w:rPr>
            </w:pPr>
          </w:p>
        </w:tc>
      </w:tr>
      <w:tr w:rsidR="00D55C61" w:rsidTr="007C3B92">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Тема 3.1.</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Первая</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помощь</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при ранениях,</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несчастных случаях и заболеваниях</w:t>
            </w:r>
          </w:p>
        </w:tc>
        <w:tc>
          <w:tcPr>
            <w:tcW w:w="9781" w:type="dxa"/>
          </w:tcPr>
          <w:p w:rsidR="00D55C61" w:rsidRPr="00E02166" w:rsidRDefault="00D55C61" w:rsidP="005667D5">
            <w:pPr>
              <w:pStyle w:val="a8"/>
              <w:shd w:val="clear" w:color="auto" w:fill="auto"/>
              <w:spacing w:line="240" w:lineRule="auto"/>
              <w:ind w:firstLine="0"/>
              <w:rPr>
                <w:rStyle w:val="10pt"/>
                <w:color w:val="000000"/>
                <w:sz w:val="24"/>
                <w:szCs w:val="24"/>
              </w:rPr>
            </w:pPr>
            <w:r w:rsidRPr="00E02166">
              <w:rPr>
                <w:rStyle w:val="10pt"/>
                <w:color w:val="000000"/>
                <w:sz w:val="24"/>
                <w:szCs w:val="24"/>
              </w:rPr>
              <w:t>Содержание учебного материала</w:t>
            </w:r>
            <w:r>
              <w:rPr>
                <w:rStyle w:val="10pt"/>
                <w:color w:val="000000"/>
                <w:sz w:val="24"/>
                <w:szCs w:val="24"/>
              </w:rPr>
              <w:t>:</w:t>
            </w:r>
          </w:p>
        </w:tc>
        <w:tc>
          <w:tcPr>
            <w:tcW w:w="1417"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D55C61" w:rsidTr="007C3B92">
        <w:trPr>
          <w:trHeight w:val="1700"/>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 xml:space="preserve">Общие правила оказания первой помощи. Первая помощь при ранениях, несчастных случаях и заболеваниях. Способы временной остановки кровотечения. Обработка ран. Профилактика </w:t>
            </w:r>
            <w:r>
              <w:rPr>
                <w:rStyle w:val="10pt"/>
                <w:b w:val="0"/>
                <w:color w:val="000000"/>
                <w:sz w:val="24"/>
                <w:szCs w:val="24"/>
              </w:rPr>
              <w:t xml:space="preserve">шока. Первая </w:t>
            </w:r>
            <w:r w:rsidRPr="004135BE">
              <w:rPr>
                <w:rStyle w:val="10pt"/>
                <w:b w:val="0"/>
                <w:color w:val="000000"/>
                <w:sz w:val="24"/>
                <w:szCs w:val="24"/>
              </w:rPr>
              <w:t xml:space="preserve">помощь при травмах опорно-двигательного аппарата. Первая помощь при остановке сердца. Правила проведения базовой сердечно-легочной реанимации. Первая помощь при массовых поражениях. Характеристика ситуаций, при которых возможно массовое поражение людей.                                                           </w:t>
            </w: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413"/>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050491" w:rsidRDefault="00D55C61" w:rsidP="005667D5">
            <w:pPr>
              <w:pStyle w:val="a8"/>
              <w:spacing w:line="240" w:lineRule="auto"/>
              <w:ind w:firstLine="0"/>
              <w:jc w:val="left"/>
              <w:rPr>
                <w:rStyle w:val="10pt"/>
                <w:color w:val="000000"/>
                <w:sz w:val="24"/>
                <w:szCs w:val="24"/>
              </w:rPr>
            </w:pPr>
            <w:r w:rsidRPr="00050491">
              <w:rPr>
                <w:rStyle w:val="10pt"/>
                <w:color w:val="000000"/>
                <w:sz w:val="24"/>
                <w:szCs w:val="24"/>
              </w:rPr>
              <w:t>Практическое занятие</w:t>
            </w:r>
            <w:r>
              <w:rPr>
                <w:rStyle w:val="10pt"/>
                <w:color w:val="000000"/>
                <w:sz w:val="24"/>
                <w:szCs w:val="24"/>
              </w:rPr>
              <w:t>:</w:t>
            </w:r>
          </w:p>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Правила оказания само- и взаимопомощи в различных чрезвычайных ситуациях</w:t>
            </w:r>
          </w:p>
          <w:p w:rsidR="00D55C61" w:rsidRPr="004135BE"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природного и техногенного характера, в условиях военного времени.</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340"/>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pStyle w:val="a8"/>
              <w:spacing w:line="240" w:lineRule="auto"/>
              <w:ind w:firstLine="0"/>
              <w:jc w:val="left"/>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D55C61" w:rsidRPr="004135BE" w:rsidRDefault="00D55C61" w:rsidP="005667D5">
            <w:pPr>
              <w:pStyle w:val="a8"/>
              <w:spacing w:line="240" w:lineRule="auto"/>
              <w:ind w:firstLine="0"/>
              <w:jc w:val="left"/>
              <w:rPr>
                <w:rStyle w:val="10pt"/>
                <w:b w:val="0"/>
                <w:color w:val="000000"/>
                <w:sz w:val="24"/>
                <w:szCs w:val="24"/>
              </w:rPr>
            </w:pPr>
            <w:r>
              <w:rPr>
                <w:rStyle w:val="10pt"/>
                <w:b w:val="0"/>
                <w:color w:val="000000"/>
                <w:sz w:val="24"/>
                <w:szCs w:val="24"/>
              </w:rPr>
              <w:t>П</w:t>
            </w:r>
            <w:r w:rsidRPr="004135BE">
              <w:rPr>
                <w:rStyle w:val="10pt"/>
                <w:b w:val="0"/>
                <w:color w:val="000000"/>
                <w:sz w:val="24"/>
                <w:szCs w:val="24"/>
              </w:rPr>
              <w:t>одготовка мультимедийных презентаций на тему: «Первая помощь при ранениях».</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rPr>
          <w:trHeight w:val="70"/>
        </w:trPr>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pStyle w:val="a8"/>
              <w:spacing w:line="240" w:lineRule="auto"/>
              <w:ind w:firstLine="0"/>
              <w:jc w:val="left"/>
              <w:rPr>
                <w:rStyle w:val="10pt"/>
                <w:b w:val="0"/>
                <w:color w:val="000000"/>
                <w:sz w:val="24"/>
                <w:szCs w:val="24"/>
              </w:rPr>
            </w:pPr>
            <w:r w:rsidRPr="00050491">
              <w:rPr>
                <w:rStyle w:val="10pt"/>
                <w:color w:val="000000"/>
                <w:sz w:val="24"/>
                <w:szCs w:val="24"/>
              </w:rPr>
              <w:t xml:space="preserve">Консультация: </w:t>
            </w:r>
          </w:p>
          <w:p w:rsidR="00D55C61" w:rsidRPr="007707BE" w:rsidRDefault="00D55C61" w:rsidP="005667D5">
            <w:pPr>
              <w:pStyle w:val="a8"/>
              <w:spacing w:line="240" w:lineRule="auto"/>
              <w:ind w:firstLine="0"/>
              <w:jc w:val="left"/>
              <w:rPr>
                <w:rStyle w:val="10pt"/>
                <w:b w:val="0"/>
                <w:color w:val="000000"/>
                <w:sz w:val="24"/>
                <w:szCs w:val="24"/>
              </w:rPr>
            </w:pPr>
            <w:r>
              <w:rPr>
                <w:rStyle w:val="10pt"/>
                <w:b w:val="0"/>
                <w:color w:val="000000"/>
                <w:sz w:val="24"/>
                <w:szCs w:val="24"/>
              </w:rPr>
              <w:t>Виды кровотечений.</w:t>
            </w:r>
          </w:p>
        </w:tc>
        <w:tc>
          <w:tcPr>
            <w:tcW w:w="1417" w:type="dxa"/>
            <w:vAlign w:val="center"/>
          </w:tcPr>
          <w:p w:rsidR="00D55C61" w:rsidRPr="004135BE" w:rsidRDefault="00D55C61" w:rsidP="007C3B92">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c>
          <w:tcPr>
            <w:tcW w:w="2518" w:type="dxa"/>
            <w:vMerge w:val="restart"/>
          </w:tcPr>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lastRenderedPageBreak/>
              <w:t>Тема 3.2.</w:t>
            </w:r>
          </w:p>
          <w:p w:rsidR="00D55C61" w:rsidRPr="007C3B92" w:rsidRDefault="00D55C61" w:rsidP="007C3B92">
            <w:pPr>
              <w:jc w:val="center"/>
              <w:rPr>
                <w:rFonts w:ascii="Times New Roman" w:hAnsi="Times New Roman" w:cs="Times New Roman"/>
                <w:b/>
                <w:sz w:val="24"/>
                <w:szCs w:val="24"/>
              </w:rPr>
            </w:pPr>
            <w:r w:rsidRPr="007C3B92">
              <w:rPr>
                <w:rFonts w:ascii="Times New Roman" w:hAnsi="Times New Roman" w:cs="Times New Roman"/>
                <w:b/>
                <w:sz w:val="24"/>
                <w:szCs w:val="24"/>
              </w:rPr>
              <w:t>Здоровый образ жизни</w:t>
            </w:r>
          </w:p>
        </w:tc>
        <w:tc>
          <w:tcPr>
            <w:tcW w:w="9781" w:type="dxa"/>
          </w:tcPr>
          <w:p w:rsidR="00D55C61" w:rsidRPr="004135BE" w:rsidRDefault="00D55C61" w:rsidP="005667D5">
            <w:pPr>
              <w:pStyle w:val="a8"/>
              <w:spacing w:line="240" w:lineRule="auto"/>
              <w:ind w:firstLine="0"/>
              <w:rPr>
                <w:rStyle w:val="10pt"/>
                <w:b w:val="0"/>
                <w:color w:val="000000"/>
                <w:sz w:val="24"/>
                <w:szCs w:val="24"/>
              </w:rPr>
            </w:pPr>
            <w:r w:rsidRPr="00E02166">
              <w:rPr>
                <w:rStyle w:val="10pt"/>
                <w:color w:val="000000"/>
                <w:sz w:val="24"/>
                <w:szCs w:val="24"/>
              </w:rPr>
              <w:t>Содержание учебного материала</w:t>
            </w:r>
            <w:r>
              <w:rPr>
                <w:rStyle w:val="10pt"/>
                <w:color w:val="000000"/>
                <w:sz w:val="24"/>
                <w:szCs w:val="24"/>
              </w:rPr>
              <w:t>:</w:t>
            </w:r>
          </w:p>
        </w:tc>
        <w:tc>
          <w:tcPr>
            <w:tcW w:w="1417"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D55C61" w:rsidTr="007C3B92">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pStyle w:val="a8"/>
              <w:spacing w:line="240" w:lineRule="auto"/>
              <w:ind w:firstLine="0"/>
              <w:jc w:val="left"/>
              <w:rPr>
                <w:rStyle w:val="10pt"/>
                <w:b w:val="0"/>
                <w:color w:val="000000"/>
                <w:sz w:val="24"/>
                <w:szCs w:val="24"/>
              </w:rPr>
            </w:pPr>
            <w:r w:rsidRPr="004135BE">
              <w:rPr>
                <w:rStyle w:val="10pt"/>
                <w:b w:val="0"/>
                <w:color w:val="000000"/>
                <w:sz w:val="24"/>
                <w:szCs w:val="24"/>
              </w:rPr>
              <w:t>Понятие здоровья и содержание здорового образа жизни. Факторы, влияющие на здоровье. Вредные привычки: курение, употребление алкоголя, наркомания, токсикомания – их влияние на здоровье, снижение умственной и физической работоспособности. Социальные последствия. Социальные условия, правила личной гигиены, занятия физической культурой и спортом, и их влияние на здоровье человека. Основные факторы риска, влияющие на здоровье.</w:t>
            </w:r>
            <w:r>
              <w:rPr>
                <w:rStyle w:val="10pt"/>
                <w:b w:val="0"/>
                <w:color w:val="000000"/>
                <w:sz w:val="24"/>
                <w:szCs w:val="24"/>
              </w:rPr>
              <w:t xml:space="preserve"> </w:t>
            </w:r>
            <w:r w:rsidRPr="004135BE">
              <w:rPr>
                <w:rStyle w:val="10pt"/>
                <w:b w:val="0"/>
                <w:color w:val="000000"/>
                <w:sz w:val="24"/>
                <w:szCs w:val="24"/>
              </w:rPr>
              <w:t>Понятие о ВИЧ-инфекции и СПИДе. Меры профилактики.</w:t>
            </w:r>
          </w:p>
          <w:p w:rsidR="00D55C61" w:rsidRPr="004135BE" w:rsidRDefault="00D55C61" w:rsidP="005667D5">
            <w:pPr>
              <w:pStyle w:val="a8"/>
              <w:spacing w:line="240" w:lineRule="auto"/>
              <w:ind w:firstLine="0"/>
              <w:jc w:val="left"/>
              <w:rPr>
                <w:rStyle w:val="10pt"/>
                <w:b w:val="0"/>
                <w:color w:val="000000"/>
                <w:sz w:val="24"/>
                <w:szCs w:val="24"/>
              </w:rPr>
            </w:pPr>
          </w:p>
        </w:tc>
        <w:tc>
          <w:tcPr>
            <w:tcW w:w="1417" w:type="dxa"/>
            <w:vMerge/>
            <w:vAlign w:val="center"/>
          </w:tcPr>
          <w:p w:rsidR="00D55C61" w:rsidRPr="004135BE" w:rsidRDefault="00D55C61" w:rsidP="007C3B92">
            <w:pPr>
              <w:jc w:val="center"/>
              <w:rPr>
                <w:rFonts w:ascii="Times New Roman" w:hAnsi="Times New Roman" w:cs="Times New Roman"/>
                <w:sz w:val="24"/>
                <w:szCs w:val="24"/>
              </w:rPr>
            </w:pPr>
          </w:p>
        </w:tc>
        <w:tc>
          <w:tcPr>
            <w:tcW w:w="1418" w:type="dxa"/>
            <w:vMerge/>
            <w:vAlign w:val="center"/>
          </w:tcPr>
          <w:p w:rsidR="00D55C61" w:rsidRPr="004135BE" w:rsidRDefault="00D55C61" w:rsidP="007C3B92">
            <w:pPr>
              <w:jc w:val="center"/>
              <w:rPr>
                <w:rFonts w:ascii="Times New Roman" w:hAnsi="Times New Roman" w:cs="Times New Roman"/>
                <w:sz w:val="24"/>
                <w:szCs w:val="24"/>
              </w:rPr>
            </w:pPr>
          </w:p>
        </w:tc>
      </w:tr>
      <w:tr w:rsidR="00D55C61" w:rsidTr="007C3B92">
        <w:tc>
          <w:tcPr>
            <w:tcW w:w="2518" w:type="dxa"/>
            <w:vMerge/>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Default="00D55C61" w:rsidP="005667D5">
            <w:pPr>
              <w:pStyle w:val="a8"/>
              <w:spacing w:line="240" w:lineRule="auto"/>
              <w:ind w:firstLine="0"/>
              <w:jc w:val="left"/>
              <w:rPr>
                <w:rStyle w:val="10pt"/>
                <w:b w:val="0"/>
                <w:i/>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r w:rsidRPr="004135BE">
              <w:rPr>
                <w:rStyle w:val="10pt"/>
                <w:b w:val="0"/>
                <w:i/>
                <w:color w:val="000000"/>
                <w:sz w:val="24"/>
                <w:szCs w:val="24"/>
              </w:rPr>
              <w:t xml:space="preserve"> </w:t>
            </w:r>
          </w:p>
          <w:p w:rsidR="00D55C61" w:rsidRPr="004135BE" w:rsidRDefault="00D55C61" w:rsidP="005667D5">
            <w:pPr>
              <w:pStyle w:val="a8"/>
              <w:spacing w:line="240" w:lineRule="auto"/>
              <w:ind w:firstLine="0"/>
              <w:jc w:val="left"/>
              <w:rPr>
                <w:rStyle w:val="10pt"/>
                <w:b w:val="0"/>
                <w:color w:val="000000"/>
                <w:sz w:val="24"/>
                <w:szCs w:val="24"/>
              </w:rPr>
            </w:pPr>
            <w:r>
              <w:rPr>
                <w:rStyle w:val="10pt"/>
                <w:b w:val="0"/>
                <w:color w:val="000000"/>
                <w:sz w:val="24"/>
                <w:szCs w:val="24"/>
              </w:rPr>
              <w:t>П</w:t>
            </w:r>
            <w:r w:rsidRPr="004135BE">
              <w:rPr>
                <w:rStyle w:val="10pt"/>
                <w:b w:val="0"/>
                <w:color w:val="000000"/>
                <w:sz w:val="24"/>
                <w:szCs w:val="24"/>
              </w:rPr>
              <w:t>одготовка сообщений на тему: «Вредные привычки».</w:t>
            </w:r>
          </w:p>
        </w:tc>
        <w:tc>
          <w:tcPr>
            <w:tcW w:w="1417" w:type="dxa"/>
            <w:vAlign w:val="center"/>
          </w:tcPr>
          <w:p w:rsidR="00D55C61" w:rsidRPr="004135BE" w:rsidRDefault="00D55C61" w:rsidP="007C3B92">
            <w:pPr>
              <w:jc w:val="center"/>
              <w:rPr>
                <w:rFonts w:ascii="Times New Roman" w:hAnsi="Times New Roman" w:cs="Times New Roman"/>
                <w:sz w:val="24"/>
                <w:szCs w:val="24"/>
              </w:rPr>
            </w:pPr>
            <w:r w:rsidRPr="004135BE">
              <w:rPr>
                <w:rFonts w:ascii="Times New Roman" w:hAnsi="Times New Roman" w:cs="Times New Roman"/>
                <w:sz w:val="24"/>
                <w:szCs w:val="24"/>
              </w:rPr>
              <w:t>1</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c>
          <w:tcPr>
            <w:tcW w:w="2518" w:type="dxa"/>
          </w:tcPr>
          <w:p w:rsidR="00D55C61" w:rsidRPr="007C3B92" w:rsidRDefault="00D55C61" w:rsidP="007C3B92">
            <w:pPr>
              <w:jc w:val="center"/>
              <w:rPr>
                <w:rFonts w:ascii="Times New Roman" w:hAnsi="Times New Roman" w:cs="Times New Roman"/>
                <w:b/>
                <w:sz w:val="24"/>
                <w:szCs w:val="24"/>
              </w:rPr>
            </w:pPr>
          </w:p>
        </w:tc>
        <w:tc>
          <w:tcPr>
            <w:tcW w:w="9781" w:type="dxa"/>
          </w:tcPr>
          <w:p w:rsidR="00D55C61" w:rsidRPr="00050491" w:rsidRDefault="00D55C61" w:rsidP="005667D5">
            <w:pPr>
              <w:pStyle w:val="a8"/>
              <w:spacing w:line="240" w:lineRule="auto"/>
              <w:ind w:firstLine="0"/>
              <w:jc w:val="left"/>
              <w:rPr>
                <w:rStyle w:val="10pt"/>
                <w:color w:val="000000"/>
                <w:sz w:val="24"/>
                <w:szCs w:val="24"/>
              </w:rPr>
            </w:pPr>
            <w:r w:rsidRPr="00050491">
              <w:rPr>
                <w:rStyle w:val="10pt"/>
                <w:color w:val="000000"/>
                <w:sz w:val="24"/>
                <w:szCs w:val="24"/>
              </w:rPr>
              <w:t>Промежуточная аттестация (дифференцированный зачет)</w:t>
            </w:r>
          </w:p>
        </w:tc>
        <w:tc>
          <w:tcPr>
            <w:tcW w:w="1417" w:type="dxa"/>
            <w:vAlign w:val="center"/>
          </w:tcPr>
          <w:p w:rsidR="00D55C61" w:rsidRPr="00050491" w:rsidRDefault="00D55C61" w:rsidP="007C3B92">
            <w:pPr>
              <w:jc w:val="center"/>
              <w:rPr>
                <w:rFonts w:ascii="Times New Roman" w:hAnsi="Times New Roman" w:cs="Times New Roman"/>
                <w:b/>
                <w:sz w:val="24"/>
                <w:szCs w:val="24"/>
              </w:rPr>
            </w:pPr>
            <w:r w:rsidRPr="00050491">
              <w:rPr>
                <w:rFonts w:ascii="Times New Roman" w:hAnsi="Times New Roman" w:cs="Times New Roman"/>
                <w:b/>
                <w:sz w:val="24"/>
                <w:szCs w:val="24"/>
              </w:rPr>
              <w:t>2</w:t>
            </w:r>
          </w:p>
        </w:tc>
        <w:tc>
          <w:tcPr>
            <w:tcW w:w="1418" w:type="dxa"/>
            <w:vAlign w:val="center"/>
          </w:tcPr>
          <w:p w:rsidR="00D55C61" w:rsidRPr="004135BE" w:rsidRDefault="00D55C61" w:rsidP="007C3B92">
            <w:pPr>
              <w:jc w:val="center"/>
              <w:rPr>
                <w:rFonts w:ascii="Times New Roman" w:hAnsi="Times New Roman" w:cs="Times New Roman"/>
                <w:sz w:val="24"/>
                <w:szCs w:val="24"/>
              </w:rPr>
            </w:pPr>
          </w:p>
        </w:tc>
      </w:tr>
      <w:tr w:rsidR="00D55C61" w:rsidTr="007C3B92">
        <w:tc>
          <w:tcPr>
            <w:tcW w:w="2518" w:type="dxa"/>
          </w:tcPr>
          <w:p w:rsidR="00D55C61" w:rsidRPr="007C3B92" w:rsidRDefault="00D55C61" w:rsidP="007C3B92">
            <w:pPr>
              <w:jc w:val="center"/>
              <w:rPr>
                <w:rFonts w:ascii="Times New Roman" w:hAnsi="Times New Roman" w:cs="Times New Roman"/>
                <w:b/>
                <w:sz w:val="28"/>
                <w:szCs w:val="28"/>
              </w:rPr>
            </w:pPr>
          </w:p>
        </w:tc>
        <w:tc>
          <w:tcPr>
            <w:tcW w:w="9781" w:type="dxa"/>
          </w:tcPr>
          <w:p w:rsidR="00D55C61" w:rsidRPr="00050491" w:rsidRDefault="00D55C61" w:rsidP="005667D5">
            <w:pPr>
              <w:pStyle w:val="a8"/>
              <w:shd w:val="clear" w:color="auto" w:fill="auto"/>
              <w:spacing w:line="240" w:lineRule="auto"/>
              <w:ind w:firstLine="0"/>
              <w:rPr>
                <w:b/>
                <w:sz w:val="24"/>
                <w:szCs w:val="24"/>
              </w:rPr>
            </w:pPr>
            <w:r w:rsidRPr="00050491">
              <w:rPr>
                <w:b/>
                <w:color w:val="000000"/>
                <w:sz w:val="24"/>
                <w:szCs w:val="24"/>
              </w:rPr>
              <w:t>Всего</w:t>
            </w:r>
          </w:p>
        </w:tc>
        <w:tc>
          <w:tcPr>
            <w:tcW w:w="1417" w:type="dxa"/>
            <w:vAlign w:val="center"/>
          </w:tcPr>
          <w:p w:rsidR="00D55C61" w:rsidRPr="00050491" w:rsidRDefault="005667D5" w:rsidP="007C3B92">
            <w:pPr>
              <w:jc w:val="center"/>
              <w:rPr>
                <w:rFonts w:ascii="Times New Roman" w:hAnsi="Times New Roman" w:cs="Times New Roman"/>
                <w:b/>
                <w:sz w:val="24"/>
                <w:szCs w:val="24"/>
              </w:rPr>
            </w:pPr>
            <w:r>
              <w:rPr>
                <w:rFonts w:ascii="Times New Roman" w:hAnsi="Times New Roman" w:cs="Times New Roman"/>
                <w:b/>
                <w:sz w:val="24"/>
                <w:szCs w:val="24"/>
              </w:rPr>
              <w:t>102</w:t>
            </w:r>
          </w:p>
        </w:tc>
        <w:tc>
          <w:tcPr>
            <w:tcW w:w="1418" w:type="dxa"/>
            <w:vAlign w:val="center"/>
          </w:tcPr>
          <w:p w:rsidR="00D55C61" w:rsidRPr="00050517" w:rsidRDefault="00D55C61" w:rsidP="007C3B92">
            <w:pPr>
              <w:jc w:val="center"/>
              <w:rPr>
                <w:rFonts w:ascii="Times New Roman" w:hAnsi="Times New Roman" w:cs="Times New Roman"/>
                <w:sz w:val="24"/>
                <w:szCs w:val="24"/>
              </w:rPr>
            </w:pPr>
          </w:p>
        </w:tc>
      </w:tr>
    </w:tbl>
    <w:p w:rsidR="00D55C61" w:rsidRDefault="00D55C61" w:rsidP="00D55C61">
      <w:pPr>
        <w:spacing w:after="0" w:line="240" w:lineRule="auto"/>
        <w:contextualSpacing/>
        <w:rPr>
          <w:rFonts w:ascii="Times New Roman" w:hAnsi="Times New Roman" w:cs="Times New Roman"/>
          <w:sz w:val="24"/>
          <w:szCs w:val="24"/>
        </w:rPr>
      </w:pPr>
    </w:p>
    <w:p w:rsidR="00D55C61" w:rsidRDefault="00D55C61" w:rsidP="00D55C61">
      <w:pPr>
        <w:spacing w:after="0" w:line="240" w:lineRule="auto"/>
        <w:contextualSpacing/>
        <w:rPr>
          <w:rFonts w:ascii="Times New Roman" w:hAnsi="Times New Roman" w:cs="Times New Roman"/>
          <w:sz w:val="24"/>
          <w:szCs w:val="24"/>
        </w:rPr>
      </w:pPr>
    </w:p>
    <w:p w:rsidR="005F40A6" w:rsidRPr="005F40A6" w:rsidRDefault="005F40A6" w:rsidP="005F40A6">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5F40A6" w:rsidRPr="005F40A6" w:rsidRDefault="005F40A6" w:rsidP="005F40A6">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 xml:space="preserve">1. – ознакомительный (узнавание ранее изученных объектов, свойств); </w:t>
      </w:r>
    </w:p>
    <w:p w:rsidR="005F40A6" w:rsidRPr="005F40A6" w:rsidRDefault="005F40A6" w:rsidP="005F40A6">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4A02C8">
        <w:rPr>
          <w:rFonts w:ascii="Times New Roman" w:hAnsi="Times New Roman" w:cs="Times New Roman"/>
          <w:sz w:val="24"/>
          <w:szCs w:val="24"/>
        </w:rPr>
        <w:t>;</w:t>
      </w:r>
    </w:p>
    <w:p w:rsidR="005F40A6" w:rsidRDefault="005F40A6" w:rsidP="005F40A6">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r w:rsidR="004A02C8">
        <w:rPr>
          <w:rFonts w:ascii="Times New Roman" w:hAnsi="Times New Roman" w:cs="Times New Roman"/>
          <w:sz w:val="24"/>
          <w:szCs w:val="24"/>
        </w:rPr>
        <w:t>.</w:t>
      </w:r>
    </w:p>
    <w:p w:rsidR="008555E5" w:rsidRDefault="008555E5">
      <w:pPr>
        <w:rPr>
          <w:rFonts w:ascii="Times New Roman" w:hAnsi="Times New Roman" w:cs="Times New Roman"/>
          <w:sz w:val="24"/>
          <w:szCs w:val="24"/>
        </w:rPr>
      </w:pPr>
    </w:p>
    <w:p w:rsidR="008555E5" w:rsidRDefault="008555E5" w:rsidP="005F40A6">
      <w:pPr>
        <w:spacing w:after="0" w:line="240" w:lineRule="auto"/>
        <w:contextualSpacing/>
        <w:rPr>
          <w:rFonts w:ascii="Times New Roman" w:hAnsi="Times New Roman" w:cs="Times New Roman"/>
          <w:sz w:val="24"/>
          <w:szCs w:val="24"/>
        </w:rPr>
        <w:sectPr w:rsidR="008555E5" w:rsidSect="00AF7B02">
          <w:pgSz w:w="16838" w:h="11906" w:orient="landscape"/>
          <w:pgMar w:top="850" w:right="1134" w:bottom="1701" w:left="1134" w:header="708" w:footer="708" w:gutter="0"/>
          <w:cols w:space="708"/>
          <w:titlePg/>
          <w:docGrid w:linePitch="360"/>
        </w:sectPr>
      </w:pPr>
    </w:p>
    <w:p w:rsidR="00BD2C50" w:rsidRPr="000A4919" w:rsidRDefault="00B512BF" w:rsidP="00B512BF">
      <w:pPr>
        <w:widowControl w:val="0"/>
        <w:spacing w:after="0" w:line="322" w:lineRule="exact"/>
        <w:ind w:firstLine="708"/>
        <w:rPr>
          <w:rFonts w:ascii="Times New Roman" w:eastAsia="Times New Roman" w:hAnsi="Times New Roman" w:cs="Times New Roman"/>
          <w:b/>
          <w:bCs/>
          <w:color w:val="000000"/>
          <w:sz w:val="28"/>
          <w:szCs w:val="28"/>
          <w:shd w:val="clear" w:color="auto" w:fill="FFFFFF"/>
          <w:lang w:eastAsia="ru-RU"/>
        </w:rPr>
      </w:pPr>
      <w:r w:rsidRPr="000A4919">
        <w:rPr>
          <w:rFonts w:ascii="Times New Roman" w:eastAsia="Times New Roman" w:hAnsi="Times New Roman" w:cs="Times New Roman"/>
          <w:b/>
          <w:bCs/>
          <w:color w:val="000000"/>
          <w:sz w:val="28"/>
          <w:szCs w:val="28"/>
          <w:shd w:val="clear" w:color="auto" w:fill="FFFFFF"/>
          <w:lang w:eastAsia="ru-RU"/>
        </w:rPr>
        <w:lastRenderedPageBreak/>
        <w:t>3. УСЛОВИЯ РЕАЛИЗАЦИИ ПРОГРАММЫ ДИСЦИПЛИНЫ</w:t>
      </w:r>
      <w:bookmarkStart w:id="2" w:name="bookmark3"/>
      <w:r w:rsidRPr="000A4919">
        <w:rPr>
          <w:rFonts w:ascii="Times New Roman" w:eastAsia="Times New Roman" w:hAnsi="Times New Roman" w:cs="Times New Roman"/>
          <w:b/>
          <w:bCs/>
          <w:color w:val="000000"/>
          <w:sz w:val="28"/>
          <w:szCs w:val="28"/>
          <w:shd w:val="clear" w:color="auto" w:fill="FFFFFF"/>
          <w:lang w:eastAsia="ru-RU"/>
        </w:rPr>
        <w:t xml:space="preserve">   </w:t>
      </w:r>
    </w:p>
    <w:p w:rsidR="00BD2C50" w:rsidRPr="00D23312" w:rsidRDefault="00BD2C50" w:rsidP="00D23312">
      <w:pPr>
        <w:widowControl w:val="0"/>
        <w:spacing w:after="0" w:line="240" w:lineRule="auto"/>
        <w:rPr>
          <w:rFonts w:ascii="Times New Roman" w:eastAsia="Times New Roman" w:hAnsi="Times New Roman" w:cs="Times New Roman"/>
          <w:b/>
          <w:bCs/>
          <w:color w:val="000000"/>
          <w:sz w:val="10"/>
          <w:szCs w:val="10"/>
          <w:shd w:val="clear" w:color="auto" w:fill="FFFFFF"/>
          <w:lang w:eastAsia="ru-RU"/>
        </w:rPr>
      </w:pPr>
    </w:p>
    <w:p w:rsidR="005667D5" w:rsidRPr="000A4919" w:rsidRDefault="005667D5" w:rsidP="005667D5">
      <w:pPr>
        <w:widowControl w:val="0"/>
        <w:spacing w:after="0" w:line="322" w:lineRule="exact"/>
        <w:ind w:firstLine="709"/>
        <w:jc w:val="both"/>
        <w:rPr>
          <w:rFonts w:ascii="Times New Roman" w:eastAsia="Times New Roman" w:hAnsi="Times New Roman" w:cs="Times New Roman"/>
          <w:b/>
          <w:bCs/>
          <w:sz w:val="28"/>
          <w:szCs w:val="28"/>
          <w:lang w:eastAsia="ru-RU"/>
        </w:rPr>
      </w:pPr>
      <w:r w:rsidRPr="000A4919">
        <w:rPr>
          <w:rFonts w:ascii="Times New Roman" w:eastAsia="Times New Roman" w:hAnsi="Times New Roman" w:cs="Times New Roman"/>
          <w:b/>
          <w:bCs/>
          <w:color w:val="000000"/>
          <w:sz w:val="28"/>
          <w:szCs w:val="28"/>
          <w:shd w:val="clear" w:color="auto" w:fill="FFFFFF"/>
          <w:lang w:eastAsia="ru-RU"/>
        </w:rPr>
        <w:t>3.1</w:t>
      </w:r>
      <w:r>
        <w:rPr>
          <w:rFonts w:ascii="Times New Roman" w:eastAsia="Times New Roman" w:hAnsi="Times New Roman" w:cs="Times New Roman"/>
          <w:b/>
          <w:bCs/>
          <w:color w:val="000000"/>
          <w:sz w:val="28"/>
          <w:szCs w:val="28"/>
          <w:shd w:val="clear" w:color="auto" w:fill="FFFFFF"/>
          <w:lang w:eastAsia="ru-RU"/>
        </w:rPr>
        <w:t>.</w:t>
      </w:r>
      <w:r w:rsidRPr="000A4919">
        <w:rPr>
          <w:rFonts w:ascii="Times New Roman" w:eastAsia="Times New Roman" w:hAnsi="Times New Roman" w:cs="Times New Roman"/>
          <w:b/>
          <w:bCs/>
          <w:color w:val="000000"/>
          <w:sz w:val="28"/>
          <w:szCs w:val="28"/>
          <w:shd w:val="clear" w:color="auto" w:fill="FFFFFF"/>
          <w:lang w:eastAsia="ru-RU"/>
        </w:rPr>
        <w:t xml:space="preserve"> Требования к минимальному материально-техническому обеспечению</w:t>
      </w:r>
    </w:p>
    <w:p w:rsidR="00B42133" w:rsidRPr="00B42133" w:rsidRDefault="00B42133" w:rsidP="00B42133">
      <w:pPr>
        <w:spacing w:after="0" w:line="240" w:lineRule="auto"/>
        <w:ind w:firstLine="708"/>
        <w:jc w:val="both"/>
        <w:rPr>
          <w:rFonts w:ascii="Times New Roman" w:eastAsia="Calibri" w:hAnsi="Times New Roman" w:cs="Times New Roman"/>
          <w:sz w:val="28"/>
          <w:szCs w:val="28"/>
          <w:lang w:eastAsia="zh-CN" w:bidi="hi-IN"/>
        </w:rPr>
      </w:pPr>
      <w:r>
        <w:rPr>
          <w:rFonts w:ascii="Times New Roman" w:eastAsia="Calibri" w:hAnsi="Times New Roman" w:cs="Times New Roman"/>
          <w:sz w:val="28"/>
          <w:szCs w:val="28"/>
          <w:lang w:eastAsia="zh-CN" w:bidi="hi-IN"/>
        </w:rPr>
        <w:t>Занятия проводятся в к</w:t>
      </w:r>
      <w:r w:rsidRPr="00B42133">
        <w:rPr>
          <w:rFonts w:ascii="Times New Roman" w:eastAsia="Calibri" w:hAnsi="Times New Roman" w:cs="Times New Roman"/>
          <w:sz w:val="28"/>
          <w:szCs w:val="28"/>
          <w:lang w:eastAsia="zh-CN" w:bidi="hi-IN"/>
        </w:rPr>
        <w:t>абинет безопасности жизнедеятельности (аудитория 315)</w:t>
      </w:r>
      <w:r>
        <w:rPr>
          <w:rFonts w:ascii="Times New Roman" w:eastAsia="Calibri" w:hAnsi="Times New Roman" w:cs="Times New Roman"/>
          <w:sz w:val="28"/>
          <w:szCs w:val="28"/>
          <w:lang w:eastAsia="zh-CN" w:bidi="hi-IN"/>
        </w:rPr>
        <w:t>,</w:t>
      </w:r>
      <w:r w:rsidR="008F23FE" w:rsidRPr="008F23FE">
        <w:rPr>
          <w:rFonts w:ascii="Times New Roman" w:hAnsi="Times New Roman" w:cs="Times New Roman"/>
          <w:sz w:val="24"/>
          <w:szCs w:val="24"/>
        </w:rPr>
        <w:t xml:space="preserve"> </w:t>
      </w:r>
      <w:r w:rsidR="008F23FE" w:rsidRPr="008F23FE">
        <w:rPr>
          <w:rFonts w:ascii="Times New Roman" w:hAnsi="Times New Roman" w:cs="Times New Roman"/>
          <w:sz w:val="28"/>
          <w:szCs w:val="28"/>
        </w:rPr>
        <w:t>Стрелковый тир (в любой модификации, включая электронный) или место для стрельбы</w:t>
      </w:r>
      <w:r w:rsidR="008F23FE">
        <w:rPr>
          <w:rFonts w:ascii="Times New Roman" w:hAnsi="Times New Roman" w:cs="Times New Roman"/>
          <w:sz w:val="24"/>
          <w:szCs w:val="24"/>
        </w:rPr>
        <w:t>,</w:t>
      </w:r>
      <w:r>
        <w:rPr>
          <w:rFonts w:ascii="Times New Roman" w:eastAsia="Calibri" w:hAnsi="Times New Roman" w:cs="Times New Roman"/>
          <w:sz w:val="28"/>
          <w:szCs w:val="28"/>
          <w:lang w:eastAsia="zh-CN" w:bidi="hi-IN"/>
        </w:rPr>
        <w:t xml:space="preserve"> который имеет оснащение: к</w:t>
      </w:r>
      <w:r w:rsidRPr="00B42133">
        <w:rPr>
          <w:rFonts w:ascii="Times New Roman" w:eastAsia="Calibri" w:hAnsi="Times New Roman" w:cs="Times New Roman"/>
          <w:sz w:val="28"/>
          <w:szCs w:val="28"/>
          <w:lang w:eastAsia="zh-CN" w:bidi="hi-IN"/>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B42133" w:rsidRPr="00B42133" w:rsidRDefault="00B42133" w:rsidP="00B42133">
      <w:pPr>
        <w:spacing w:after="0" w:line="240" w:lineRule="auto"/>
        <w:jc w:val="both"/>
        <w:rPr>
          <w:rFonts w:ascii="Times New Roman" w:eastAsia="Calibri" w:hAnsi="Times New Roman" w:cs="Times New Roman"/>
          <w:sz w:val="28"/>
          <w:szCs w:val="28"/>
          <w:lang w:eastAsia="zh-CN" w:bidi="hi-IN"/>
        </w:rPr>
      </w:pPr>
      <w:r w:rsidRPr="00B42133">
        <w:rPr>
          <w:rFonts w:ascii="Times New Roman" w:eastAsia="Calibri" w:hAnsi="Times New Roman" w:cs="Times New Roman"/>
          <w:sz w:val="28"/>
          <w:szCs w:val="28"/>
          <w:lang w:eastAsia="zh-CN" w:bidi="hi-IN"/>
        </w:rPr>
        <w:t>Подписка: Windows 7 x64</w:t>
      </w:r>
    </w:p>
    <w:p w:rsidR="00B42133" w:rsidRPr="00B42133" w:rsidRDefault="00B42133" w:rsidP="00B42133">
      <w:pPr>
        <w:spacing w:after="0" w:line="240" w:lineRule="auto"/>
        <w:jc w:val="both"/>
        <w:rPr>
          <w:rFonts w:ascii="Times New Roman" w:eastAsia="Calibri" w:hAnsi="Times New Roman" w:cs="Times New Roman"/>
          <w:sz w:val="28"/>
          <w:szCs w:val="28"/>
          <w:lang w:eastAsia="zh-CN" w:bidi="hi-IN"/>
        </w:rPr>
      </w:pPr>
      <w:r w:rsidRPr="00B42133">
        <w:rPr>
          <w:rFonts w:ascii="Times New Roman" w:eastAsia="Calibri" w:hAnsi="Times New Roman" w:cs="Times New Roman"/>
          <w:sz w:val="28"/>
          <w:szCs w:val="28"/>
          <w:lang w:eastAsia="zh-CN" w:bidi="hi-IN"/>
        </w:rPr>
        <w:t>Идентификатор подписки: 61b01ca9-5847-4b61-9246-e77916134874</w:t>
      </w:r>
    </w:p>
    <w:p w:rsidR="00B42133" w:rsidRPr="00B42133" w:rsidRDefault="00B42133" w:rsidP="00B42133">
      <w:pPr>
        <w:spacing w:after="0" w:line="240" w:lineRule="auto"/>
        <w:jc w:val="both"/>
        <w:rPr>
          <w:rFonts w:ascii="Times New Roman" w:eastAsia="Calibri" w:hAnsi="Times New Roman" w:cs="Times New Roman"/>
          <w:sz w:val="28"/>
          <w:szCs w:val="28"/>
          <w:lang w:eastAsia="zh-CN" w:bidi="hi-IN"/>
        </w:rPr>
      </w:pPr>
      <w:r w:rsidRPr="00B42133">
        <w:rPr>
          <w:rFonts w:ascii="Times New Roman" w:eastAsia="Calibri" w:hAnsi="Times New Roman" w:cs="Times New Roman"/>
          <w:sz w:val="28"/>
          <w:szCs w:val="28"/>
          <w:lang w:eastAsia="zh-CN" w:bidi="hi-IN"/>
        </w:rPr>
        <w:t>Акт предоставления прав №Tr043209 от 06.09.2016</w:t>
      </w:r>
    </w:p>
    <w:p w:rsidR="00B42133" w:rsidRPr="00B42133" w:rsidRDefault="00B42133" w:rsidP="00B42133">
      <w:pPr>
        <w:spacing w:after="0" w:line="240" w:lineRule="auto"/>
        <w:jc w:val="both"/>
        <w:rPr>
          <w:rFonts w:ascii="Times New Roman" w:eastAsia="Calibri" w:hAnsi="Times New Roman" w:cs="Times New Roman"/>
          <w:sz w:val="28"/>
          <w:szCs w:val="28"/>
          <w:lang w:eastAsia="zh-CN" w:bidi="hi-IN"/>
        </w:rPr>
      </w:pPr>
      <w:r w:rsidRPr="00B42133">
        <w:rPr>
          <w:rFonts w:ascii="Times New Roman" w:eastAsia="Calibri" w:hAnsi="Times New Roman" w:cs="Times New Roman"/>
          <w:sz w:val="28"/>
          <w:szCs w:val="28"/>
          <w:lang w:eastAsia="zh-CN" w:bidi="hi-IN"/>
        </w:rPr>
        <w:t>Microsoft Office 2016 - Лицензионный договор №159 на передачу не исключительных прав на программы для ЭВМ от 27 июля 2018 г.</w:t>
      </w:r>
    </w:p>
    <w:p w:rsidR="00B42133" w:rsidRPr="00B42133" w:rsidRDefault="00B42133" w:rsidP="00B42133">
      <w:pPr>
        <w:spacing w:after="0" w:line="240" w:lineRule="auto"/>
        <w:ind w:firstLine="708"/>
        <w:jc w:val="both"/>
        <w:rPr>
          <w:rFonts w:ascii="Times New Roman" w:eastAsia="Calibri" w:hAnsi="Times New Roman" w:cs="Times New Roman"/>
          <w:sz w:val="28"/>
          <w:szCs w:val="28"/>
          <w:lang w:eastAsia="zh-CN" w:bidi="hi-IN"/>
        </w:rPr>
      </w:pPr>
      <w:r w:rsidRPr="00B42133">
        <w:rPr>
          <w:rFonts w:ascii="Times New Roman" w:eastAsia="Calibri" w:hAnsi="Times New Roman" w:cs="Times New Roman"/>
          <w:sz w:val="28"/>
          <w:szCs w:val="28"/>
          <w:lang w:eastAsia="zh-CN" w:bidi="hi-IN"/>
        </w:rPr>
        <w:t>Электронный стрелковый тир в комплекте – 1 шт.</w:t>
      </w:r>
    </w:p>
    <w:p w:rsidR="00B42133" w:rsidRPr="00B42133" w:rsidRDefault="00B42133" w:rsidP="00B42133">
      <w:pPr>
        <w:spacing w:after="0" w:line="240" w:lineRule="auto"/>
        <w:ind w:firstLine="708"/>
        <w:jc w:val="both"/>
        <w:rPr>
          <w:rFonts w:ascii="Times New Roman" w:eastAsia="Calibri" w:hAnsi="Times New Roman" w:cs="Times New Roman"/>
          <w:sz w:val="28"/>
          <w:szCs w:val="28"/>
          <w:lang w:eastAsia="zh-CN" w:bidi="hi-IN"/>
        </w:rPr>
      </w:pPr>
      <w:r w:rsidRPr="00B42133">
        <w:rPr>
          <w:rFonts w:ascii="Times New Roman" w:eastAsia="Calibri" w:hAnsi="Times New Roman" w:cs="Times New Roman"/>
          <w:sz w:val="28"/>
          <w:szCs w:val="28"/>
          <w:lang w:eastAsia="zh-CN" w:bidi="hi-IN"/>
        </w:rPr>
        <w:t>Помещение для самостоятельной работы (аудитория 213)</w:t>
      </w:r>
      <w:r>
        <w:rPr>
          <w:rFonts w:ascii="Times New Roman" w:eastAsia="Calibri" w:hAnsi="Times New Roman" w:cs="Times New Roman"/>
          <w:sz w:val="28"/>
          <w:szCs w:val="28"/>
          <w:lang w:eastAsia="zh-CN" w:bidi="hi-IN"/>
        </w:rPr>
        <w:t xml:space="preserve"> укомплектовано оборудованием: к</w:t>
      </w:r>
      <w:r w:rsidRPr="00B42133">
        <w:rPr>
          <w:rFonts w:ascii="Times New Roman" w:eastAsia="Calibri" w:hAnsi="Times New Roman" w:cs="Times New Roman"/>
          <w:sz w:val="28"/>
          <w:szCs w:val="28"/>
          <w:lang w:eastAsia="zh-CN" w:bidi="hi-IN"/>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B42133" w:rsidRPr="00B42133" w:rsidRDefault="00B42133" w:rsidP="00B42133">
      <w:pPr>
        <w:spacing w:after="0" w:line="240" w:lineRule="auto"/>
        <w:jc w:val="both"/>
        <w:rPr>
          <w:rFonts w:ascii="Times New Roman" w:eastAsia="Calibri" w:hAnsi="Times New Roman" w:cs="Times New Roman"/>
          <w:sz w:val="28"/>
          <w:szCs w:val="28"/>
          <w:lang w:val="en-US" w:eastAsia="zh-CN" w:bidi="hi-IN"/>
        </w:rPr>
      </w:pPr>
      <w:r w:rsidRPr="00B42133">
        <w:rPr>
          <w:rFonts w:ascii="Times New Roman" w:eastAsia="Calibri" w:hAnsi="Times New Roman" w:cs="Times New Roman"/>
          <w:sz w:val="28"/>
          <w:szCs w:val="28"/>
          <w:lang w:val="en-US" w:eastAsia="zh-CN" w:bidi="hi-IN"/>
        </w:rPr>
        <w:t>Windows 7 x64</w:t>
      </w:r>
      <w:r w:rsidRPr="00B42133">
        <w:rPr>
          <w:rFonts w:ascii="Times New Roman" w:eastAsia="Calibri" w:hAnsi="Times New Roman" w:cs="Times New Roman"/>
          <w:sz w:val="28"/>
          <w:szCs w:val="28"/>
          <w:lang w:val="en-US" w:eastAsia="zh-CN" w:bidi="hi-IN"/>
        </w:rPr>
        <w:tab/>
      </w:r>
    </w:p>
    <w:p w:rsidR="00B42133" w:rsidRPr="00B42133" w:rsidRDefault="00B42133" w:rsidP="00B42133">
      <w:pPr>
        <w:spacing w:after="0" w:line="240" w:lineRule="auto"/>
        <w:jc w:val="both"/>
        <w:rPr>
          <w:rFonts w:ascii="Times New Roman" w:eastAsia="Calibri" w:hAnsi="Times New Roman" w:cs="Times New Roman"/>
          <w:sz w:val="28"/>
          <w:szCs w:val="28"/>
          <w:lang w:val="en-US" w:eastAsia="zh-CN" w:bidi="hi-IN"/>
        </w:rPr>
      </w:pPr>
      <w:r w:rsidRPr="00B42133">
        <w:rPr>
          <w:rFonts w:ascii="Times New Roman" w:eastAsia="Calibri" w:hAnsi="Times New Roman" w:cs="Times New Roman"/>
          <w:sz w:val="28"/>
          <w:szCs w:val="28"/>
          <w:lang w:eastAsia="zh-CN" w:bidi="hi-IN"/>
        </w:rPr>
        <w:t>Подписка</w:t>
      </w:r>
      <w:r w:rsidRPr="00B42133">
        <w:rPr>
          <w:rFonts w:ascii="Times New Roman" w:eastAsia="Calibri" w:hAnsi="Times New Roman" w:cs="Times New Roman"/>
          <w:sz w:val="28"/>
          <w:szCs w:val="28"/>
          <w:lang w:val="en-US" w:eastAsia="zh-CN" w:bidi="hi-IN"/>
        </w:rPr>
        <w:t>: Microsoft Imagine Premium</w:t>
      </w:r>
    </w:p>
    <w:p w:rsidR="00B42133" w:rsidRPr="00B42133" w:rsidRDefault="00B42133" w:rsidP="00B42133">
      <w:pPr>
        <w:spacing w:after="0" w:line="240" w:lineRule="auto"/>
        <w:jc w:val="both"/>
        <w:rPr>
          <w:rFonts w:ascii="Times New Roman" w:eastAsia="Calibri" w:hAnsi="Times New Roman" w:cs="Times New Roman"/>
          <w:sz w:val="28"/>
          <w:szCs w:val="28"/>
          <w:lang w:eastAsia="zh-CN" w:bidi="hi-IN"/>
        </w:rPr>
      </w:pPr>
      <w:r w:rsidRPr="00B42133">
        <w:rPr>
          <w:rFonts w:ascii="Times New Roman" w:eastAsia="Calibri" w:hAnsi="Times New Roman" w:cs="Times New Roman"/>
          <w:sz w:val="28"/>
          <w:szCs w:val="28"/>
          <w:lang w:eastAsia="zh-CN" w:bidi="hi-IN"/>
        </w:rPr>
        <w:t>Идентификатор подписки: 61b01ca9-5847-4b61-9246-e77916134874</w:t>
      </w:r>
    </w:p>
    <w:p w:rsidR="00B42133" w:rsidRPr="00B42133" w:rsidRDefault="00B42133" w:rsidP="00B42133">
      <w:pPr>
        <w:spacing w:after="0" w:line="240" w:lineRule="auto"/>
        <w:jc w:val="both"/>
        <w:rPr>
          <w:rFonts w:ascii="Times New Roman" w:eastAsia="Calibri" w:hAnsi="Times New Roman" w:cs="Times New Roman"/>
          <w:sz w:val="28"/>
          <w:szCs w:val="28"/>
          <w:lang w:eastAsia="zh-CN" w:bidi="hi-IN"/>
        </w:rPr>
      </w:pPr>
      <w:r w:rsidRPr="00B42133">
        <w:rPr>
          <w:rFonts w:ascii="Times New Roman" w:eastAsia="Calibri" w:hAnsi="Times New Roman" w:cs="Times New Roman"/>
          <w:sz w:val="28"/>
          <w:szCs w:val="28"/>
          <w:lang w:eastAsia="zh-CN" w:bidi="hi-IN"/>
        </w:rPr>
        <w:t>Акт предоставления прав №Tr043209 от 06.09.2016"</w:t>
      </w:r>
    </w:p>
    <w:p w:rsidR="00B42133" w:rsidRPr="00B42133" w:rsidRDefault="00B42133" w:rsidP="00B42133">
      <w:pPr>
        <w:spacing w:after="0" w:line="240" w:lineRule="auto"/>
        <w:jc w:val="both"/>
        <w:rPr>
          <w:rFonts w:ascii="Times New Roman" w:eastAsia="Calibri" w:hAnsi="Times New Roman" w:cs="Times New Roman"/>
          <w:sz w:val="28"/>
          <w:szCs w:val="28"/>
          <w:lang w:eastAsia="zh-CN" w:bidi="hi-IN"/>
        </w:rPr>
      </w:pPr>
      <w:r w:rsidRPr="00B42133">
        <w:rPr>
          <w:rFonts w:ascii="Times New Roman" w:eastAsia="Calibri" w:hAnsi="Times New Roman" w:cs="Times New Roman"/>
          <w:sz w:val="28"/>
          <w:szCs w:val="28"/>
          <w:lang w:eastAsia="zh-CN" w:bidi="hi-IN"/>
        </w:rPr>
        <w:t>Microsoft Office 2016</w:t>
      </w:r>
      <w:r w:rsidRPr="00B42133">
        <w:rPr>
          <w:rFonts w:ascii="Times New Roman" w:eastAsia="Calibri" w:hAnsi="Times New Roman" w:cs="Times New Roman"/>
          <w:sz w:val="28"/>
          <w:szCs w:val="28"/>
          <w:lang w:eastAsia="zh-CN" w:bidi="hi-IN"/>
        </w:rPr>
        <w:tab/>
      </w:r>
    </w:p>
    <w:p w:rsidR="00547CFE" w:rsidRDefault="00B42133" w:rsidP="00B42133">
      <w:pPr>
        <w:spacing w:after="0" w:line="240" w:lineRule="auto"/>
        <w:jc w:val="both"/>
        <w:rPr>
          <w:rFonts w:ascii="Times New Roman" w:eastAsia="Calibri" w:hAnsi="Times New Roman" w:cs="Times New Roman"/>
          <w:sz w:val="28"/>
          <w:szCs w:val="28"/>
          <w:lang w:eastAsia="zh-CN" w:bidi="hi-IN"/>
        </w:rPr>
      </w:pPr>
      <w:r w:rsidRPr="00B42133">
        <w:rPr>
          <w:rFonts w:ascii="Times New Roman" w:eastAsia="Calibri" w:hAnsi="Times New Roman" w:cs="Times New Roman"/>
          <w:sz w:val="28"/>
          <w:szCs w:val="28"/>
          <w:lang w:eastAsia="zh-CN" w:bidi="hi-IN"/>
        </w:rPr>
        <w:t>Лицензионный договор №159 на передачу не исключительных прав на программы для ЭВМ от 27 июля 2018 г.</w:t>
      </w:r>
    </w:p>
    <w:p w:rsidR="00547CFE" w:rsidRPr="002A665A" w:rsidRDefault="00547CFE" w:rsidP="00547CFE">
      <w:pPr>
        <w:spacing w:after="0" w:line="240" w:lineRule="auto"/>
        <w:ind w:firstLine="709"/>
        <w:jc w:val="both"/>
        <w:rPr>
          <w:rFonts w:ascii="Times New Roman" w:eastAsia="Calibri" w:hAnsi="Times New Roman" w:cs="Times New Roman"/>
          <w:sz w:val="28"/>
          <w:szCs w:val="28"/>
          <w:lang w:eastAsia="zh-CN" w:bidi="hi-IN"/>
        </w:rPr>
      </w:pPr>
    </w:p>
    <w:p w:rsidR="005667D5" w:rsidRPr="00B42133" w:rsidRDefault="005667D5" w:rsidP="00B42133">
      <w:pPr>
        <w:rPr>
          <w:rFonts w:ascii="Times New Roman" w:hAnsi="Times New Roman" w:cs="Times New Roman"/>
          <w:b/>
          <w:sz w:val="28"/>
          <w:szCs w:val="28"/>
          <w:shd w:val="clear" w:color="auto" w:fill="FFFFFF"/>
          <w:lang w:eastAsia="ru-RU"/>
        </w:rPr>
      </w:pPr>
      <w:r w:rsidRPr="00B42133">
        <w:rPr>
          <w:rFonts w:ascii="Times New Roman" w:hAnsi="Times New Roman" w:cs="Times New Roman"/>
          <w:b/>
          <w:sz w:val="28"/>
          <w:szCs w:val="28"/>
          <w:shd w:val="clear" w:color="auto" w:fill="FFFFFF"/>
          <w:lang w:eastAsia="ru-RU"/>
        </w:rPr>
        <w:t>3.2    Информационное</w:t>
      </w:r>
      <w:r w:rsidR="00B42133" w:rsidRPr="00B42133">
        <w:rPr>
          <w:rFonts w:ascii="Times New Roman" w:hAnsi="Times New Roman" w:cs="Times New Roman"/>
          <w:b/>
          <w:sz w:val="28"/>
          <w:szCs w:val="28"/>
          <w:shd w:val="clear" w:color="auto" w:fill="FFFFFF"/>
          <w:lang w:eastAsia="ru-RU"/>
        </w:rPr>
        <w:t xml:space="preserve"> </w:t>
      </w:r>
      <w:r w:rsidRPr="00B42133">
        <w:rPr>
          <w:rFonts w:ascii="Times New Roman" w:hAnsi="Times New Roman" w:cs="Times New Roman"/>
          <w:b/>
          <w:sz w:val="28"/>
          <w:szCs w:val="28"/>
          <w:shd w:val="clear" w:color="auto" w:fill="FFFFFF"/>
          <w:lang w:eastAsia="ru-RU"/>
        </w:rPr>
        <w:t>обеспечение обучения</w:t>
      </w:r>
    </w:p>
    <w:p w:rsidR="005667D5" w:rsidRPr="00B42133" w:rsidRDefault="005667D5" w:rsidP="00B42133">
      <w:pPr>
        <w:rPr>
          <w:rFonts w:ascii="Times New Roman" w:hAnsi="Times New Roman" w:cs="Times New Roman"/>
          <w:sz w:val="28"/>
          <w:szCs w:val="28"/>
          <w:shd w:val="clear" w:color="auto" w:fill="FFFFFF"/>
          <w:lang w:eastAsia="ru-RU"/>
        </w:rPr>
      </w:pPr>
      <w:r w:rsidRPr="00B42133">
        <w:rPr>
          <w:rFonts w:ascii="Times New Roman" w:hAnsi="Times New Roman" w:cs="Times New Roman"/>
          <w:sz w:val="28"/>
          <w:szCs w:val="28"/>
        </w:rPr>
        <w:t>Перечень рекомендуемых учебных изданий, Интернет-ресурсов,</w:t>
      </w:r>
      <w:r w:rsidRPr="00B42133">
        <w:rPr>
          <w:rFonts w:ascii="Times New Roman" w:hAnsi="Times New Roman" w:cs="Times New Roman"/>
          <w:sz w:val="28"/>
          <w:szCs w:val="28"/>
          <w:shd w:val="clear" w:color="auto" w:fill="FFFFFF"/>
          <w:lang w:eastAsia="ru-RU"/>
        </w:rPr>
        <w:t xml:space="preserve"> дополнительной литературы. </w:t>
      </w:r>
    </w:p>
    <w:p w:rsidR="00AE7BB7" w:rsidRPr="00AE7BB7" w:rsidRDefault="00AE7BB7" w:rsidP="005667D5">
      <w:pPr>
        <w:spacing w:after="0" w:line="240" w:lineRule="auto"/>
        <w:ind w:firstLine="709"/>
        <w:jc w:val="both"/>
        <w:rPr>
          <w:rFonts w:ascii="Times New Roman" w:eastAsia="Times New Roman" w:hAnsi="Times New Roman" w:cs="Times New Roman"/>
          <w:b/>
          <w:bCs/>
          <w:iCs/>
          <w:sz w:val="10"/>
          <w:szCs w:val="10"/>
          <w:lang w:eastAsia="ru-RU"/>
        </w:rPr>
      </w:pPr>
    </w:p>
    <w:p w:rsidR="005667D5" w:rsidRPr="00050491" w:rsidRDefault="005667D5" w:rsidP="005667D5">
      <w:pPr>
        <w:spacing w:after="0" w:line="240" w:lineRule="auto"/>
        <w:ind w:firstLine="709"/>
        <w:jc w:val="both"/>
        <w:rPr>
          <w:rFonts w:ascii="Times New Roman" w:eastAsia="Times New Roman" w:hAnsi="Times New Roman" w:cs="Times New Roman"/>
          <w:b/>
          <w:bCs/>
          <w:iCs/>
          <w:sz w:val="28"/>
          <w:szCs w:val="28"/>
          <w:lang w:eastAsia="ru-RU"/>
        </w:rPr>
      </w:pPr>
      <w:r w:rsidRPr="00050491">
        <w:rPr>
          <w:rFonts w:ascii="Times New Roman" w:eastAsia="Times New Roman" w:hAnsi="Times New Roman" w:cs="Times New Roman"/>
          <w:b/>
          <w:bCs/>
          <w:iCs/>
          <w:sz w:val="28"/>
          <w:szCs w:val="28"/>
          <w:lang w:eastAsia="ru-RU"/>
        </w:rPr>
        <w:t>Основная литература:</w:t>
      </w:r>
    </w:p>
    <w:p w:rsidR="00AE7BB7" w:rsidRPr="00AE7BB7" w:rsidRDefault="00AE7BB7" w:rsidP="00AE7BB7">
      <w:pPr>
        <w:spacing w:after="0" w:line="240" w:lineRule="auto"/>
        <w:ind w:firstLine="708"/>
        <w:rPr>
          <w:rFonts w:ascii="Times New Roman" w:eastAsia="Times New Roman" w:hAnsi="Times New Roman" w:cs="Times New Roman"/>
          <w:sz w:val="28"/>
          <w:szCs w:val="28"/>
          <w:lang w:eastAsia="ru-RU"/>
        </w:rPr>
      </w:pPr>
      <w:r w:rsidRPr="00AE7BB7">
        <w:rPr>
          <w:rFonts w:ascii="Times New Roman" w:eastAsia="Times New Roman" w:hAnsi="Times New Roman" w:cs="Times New Roman"/>
          <w:iCs/>
          <w:color w:val="333333"/>
          <w:sz w:val="28"/>
          <w:szCs w:val="28"/>
          <w:shd w:val="clear" w:color="auto" w:fill="FFFFFF"/>
          <w:lang w:eastAsia="ru-RU"/>
        </w:rPr>
        <w:t>Белов С. В. </w:t>
      </w:r>
      <w:r w:rsidRPr="00AE7BB7">
        <w:rPr>
          <w:rFonts w:ascii="Times New Roman" w:eastAsia="Times New Roman" w:hAnsi="Times New Roman" w:cs="Times New Roman"/>
          <w:color w:val="333333"/>
          <w:sz w:val="28"/>
          <w:szCs w:val="28"/>
          <w:shd w:val="clear" w:color="auto" w:fill="FFFFFF"/>
          <w:lang w:eastAsia="ru-RU"/>
        </w:rPr>
        <w:t xml:space="preserve">Безопасность жизнедеятельности и защита окружающей среды (техносферная безопасность) в 2 ч. Часть 1: Учебник для СПО/ С. В. Белов. </w:t>
      </w:r>
      <w:r w:rsidRPr="00AE7BB7">
        <w:rPr>
          <w:rFonts w:ascii="Times New Roman" w:eastAsia="Times New Roman" w:hAnsi="Times New Roman" w:cs="Times New Roman"/>
          <w:sz w:val="24"/>
          <w:szCs w:val="28"/>
          <w:lang w:eastAsia="ru-RU"/>
        </w:rPr>
        <w:t>–</w:t>
      </w:r>
      <w:r w:rsidRPr="00AE7BB7">
        <w:rPr>
          <w:rFonts w:ascii="Times New Roman" w:eastAsia="Times New Roman" w:hAnsi="Times New Roman" w:cs="Times New Roman"/>
          <w:color w:val="333333"/>
          <w:sz w:val="28"/>
          <w:szCs w:val="28"/>
          <w:shd w:val="clear" w:color="auto" w:fill="FFFFFF"/>
          <w:lang w:eastAsia="ru-RU"/>
        </w:rPr>
        <w:t xml:space="preserve"> 5-е изд., перераб. и доп. </w:t>
      </w:r>
      <w:r w:rsidRPr="00AE7BB7">
        <w:rPr>
          <w:rFonts w:ascii="Times New Roman" w:eastAsia="Times New Roman" w:hAnsi="Times New Roman" w:cs="Times New Roman"/>
          <w:sz w:val="24"/>
          <w:szCs w:val="28"/>
          <w:lang w:eastAsia="ru-RU"/>
        </w:rPr>
        <w:t>–</w:t>
      </w:r>
      <w:r w:rsidRPr="00AE7BB7">
        <w:rPr>
          <w:rFonts w:ascii="Times New Roman" w:eastAsia="Times New Roman" w:hAnsi="Times New Roman" w:cs="Times New Roman"/>
          <w:color w:val="333333"/>
          <w:sz w:val="28"/>
          <w:szCs w:val="28"/>
          <w:shd w:val="clear" w:color="auto" w:fill="FFFFFF"/>
          <w:lang w:eastAsia="ru-RU"/>
        </w:rPr>
        <w:t xml:space="preserve"> М.: Издательство Юрайт, 2018. </w:t>
      </w:r>
      <w:r w:rsidRPr="00AE7BB7">
        <w:rPr>
          <w:rFonts w:ascii="Times New Roman" w:eastAsia="Times New Roman" w:hAnsi="Times New Roman" w:cs="Times New Roman"/>
          <w:sz w:val="24"/>
          <w:szCs w:val="28"/>
          <w:lang w:eastAsia="ru-RU"/>
        </w:rPr>
        <w:t>–</w:t>
      </w:r>
      <w:r w:rsidRPr="00AE7BB7">
        <w:rPr>
          <w:rFonts w:ascii="Times New Roman" w:eastAsia="Times New Roman" w:hAnsi="Times New Roman" w:cs="Times New Roman"/>
          <w:color w:val="333333"/>
          <w:sz w:val="28"/>
          <w:szCs w:val="28"/>
          <w:shd w:val="clear" w:color="auto" w:fill="FFFFFF"/>
          <w:lang w:eastAsia="ru-RU"/>
        </w:rPr>
        <w:t xml:space="preserve"> 350 с. </w:t>
      </w:r>
      <w:r w:rsidRPr="00AE7BB7">
        <w:rPr>
          <w:rFonts w:ascii="Times New Roman" w:eastAsia="Times New Roman" w:hAnsi="Times New Roman" w:cs="Times New Roman"/>
          <w:sz w:val="24"/>
          <w:szCs w:val="28"/>
          <w:lang w:eastAsia="ru-RU"/>
        </w:rPr>
        <w:t>–</w:t>
      </w:r>
      <w:r w:rsidRPr="00AE7BB7">
        <w:rPr>
          <w:rFonts w:ascii="Times New Roman" w:eastAsia="Times New Roman" w:hAnsi="Times New Roman" w:cs="Times New Roman"/>
          <w:color w:val="333333"/>
          <w:sz w:val="28"/>
          <w:szCs w:val="28"/>
          <w:shd w:val="clear" w:color="auto" w:fill="FFFFFF"/>
          <w:lang w:eastAsia="ru-RU"/>
        </w:rPr>
        <w:t xml:space="preserve"> (Серия: Профессиональное образование). </w:t>
      </w:r>
      <w:r w:rsidRPr="00AE7BB7">
        <w:rPr>
          <w:rFonts w:ascii="Times New Roman" w:eastAsia="Times New Roman" w:hAnsi="Times New Roman" w:cs="Times New Roman"/>
          <w:sz w:val="28"/>
          <w:szCs w:val="28"/>
          <w:lang w:eastAsia="ru-RU"/>
        </w:rPr>
        <w:t xml:space="preserve">– </w:t>
      </w:r>
      <w:r w:rsidRPr="00AE7BB7">
        <w:rPr>
          <w:rFonts w:ascii="Times New Roman" w:eastAsia="Times New Roman" w:hAnsi="Times New Roman" w:cs="Times New Roman"/>
          <w:sz w:val="28"/>
          <w:szCs w:val="28"/>
          <w:lang w:val="en-US" w:eastAsia="ru-RU"/>
        </w:rPr>
        <w:t>http</w:t>
      </w:r>
      <w:r w:rsidRPr="00AE7BB7">
        <w:rPr>
          <w:rFonts w:ascii="Times New Roman" w:eastAsia="Times New Roman" w:hAnsi="Times New Roman" w:cs="Times New Roman"/>
          <w:sz w:val="28"/>
          <w:szCs w:val="28"/>
          <w:lang w:eastAsia="ru-RU"/>
        </w:rPr>
        <w:t xml:space="preserve">:// </w:t>
      </w:r>
      <w:hyperlink r:id="rId10" w:history="1">
        <w:r w:rsidRPr="00AE7BB7">
          <w:rPr>
            <w:rFonts w:ascii="Times New Roman" w:eastAsia="Times New Roman" w:hAnsi="Times New Roman" w:cs="Times New Roman"/>
            <w:sz w:val="28"/>
            <w:szCs w:val="28"/>
            <w:lang w:val="en-US" w:eastAsia="ru-RU"/>
          </w:rPr>
          <w:t>biblio</w:t>
        </w:r>
      </w:hyperlink>
      <w:r w:rsidRPr="00AE7BB7">
        <w:rPr>
          <w:rFonts w:ascii="Times New Roman" w:eastAsia="Times New Roman" w:hAnsi="Times New Roman" w:cs="Times New Roman"/>
          <w:sz w:val="28"/>
          <w:szCs w:val="28"/>
          <w:lang w:eastAsia="ru-RU"/>
        </w:rPr>
        <w:t>-</w:t>
      </w:r>
      <w:r w:rsidRPr="00AE7BB7">
        <w:rPr>
          <w:rFonts w:ascii="Times New Roman" w:eastAsia="Times New Roman" w:hAnsi="Times New Roman" w:cs="Times New Roman"/>
          <w:sz w:val="28"/>
          <w:szCs w:val="28"/>
          <w:lang w:val="en-US" w:eastAsia="ru-RU"/>
        </w:rPr>
        <w:t>online</w:t>
      </w:r>
      <w:r w:rsidRPr="00AE7BB7">
        <w:rPr>
          <w:rFonts w:ascii="Times New Roman" w:eastAsia="Times New Roman" w:hAnsi="Times New Roman" w:cs="Times New Roman"/>
          <w:sz w:val="28"/>
          <w:szCs w:val="28"/>
          <w:lang w:eastAsia="ru-RU"/>
        </w:rPr>
        <w:t>.</w:t>
      </w:r>
      <w:r w:rsidRPr="00AE7BB7">
        <w:rPr>
          <w:rFonts w:ascii="Times New Roman" w:eastAsia="Times New Roman" w:hAnsi="Times New Roman" w:cs="Times New Roman"/>
          <w:sz w:val="28"/>
          <w:szCs w:val="28"/>
          <w:lang w:val="en-US" w:eastAsia="ru-RU"/>
        </w:rPr>
        <w:t>ru</w:t>
      </w:r>
      <w:r w:rsidRPr="00AE7BB7">
        <w:rPr>
          <w:rFonts w:ascii="Times New Roman" w:eastAsia="Times New Roman" w:hAnsi="Times New Roman" w:cs="Times New Roman"/>
          <w:sz w:val="28"/>
          <w:szCs w:val="28"/>
          <w:lang w:eastAsia="ru-RU"/>
        </w:rPr>
        <w:t>/</w:t>
      </w:r>
    </w:p>
    <w:p w:rsidR="005667D5" w:rsidRPr="005667D5" w:rsidRDefault="00AE7BB7" w:rsidP="00AE7BB7">
      <w:pPr>
        <w:spacing w:after="0" w:line="240" w:lineRule="auto"/>
        <w:ind w:firstLine="709"/>
        <w:jc w:val="both"/>
        <w:rPr>
          <w:rFonts w:ascii="Times New Roman" w:eastAsia="Times New Roman" w:hAnsi="Times New Roman" w:cs="Times New Roman"/>
          <w:sz w:val="28"/>
          <w:szCs w:val="28"/>
          <w:lang w:eastAsia="ru-RU"/>
        </w:rPr>
      </w:pPr>
      <w:r w:rsidRPr="00AE7BB7">
        <w:rPr>
          <w:rFonts w:ascii="Times New Roman" w:eastAsia="Times New Roman" w:hAnsi="Times New Roman" w:cs="Times New Roman"/>
          <w:iCs/>
          <w:color w:val="333333"/>
          <w:sz w:val="28"/>
          <w:szCs w:val="28"/>
          <w:shd w:val="clear" w:color="auto" w:fill="FFFFFF"/>
          <w:lang w:eastAsia="ru-RU"/>
        </w:rPr>
        <w:t>Белов С. В. </w:t>
      </w:r>
      <w:r w:rsidRPr="00AE7BB7">
        <w:rPr>
          <w:rFonts w:ascii="Times New Roman" w:eastAsia="Times New Roman" w:hAnsi="Times New Roman" w:cs="Times New Roman"/>
          <w:color w:val="333333"/>
          <w:sz w:val="28"/>
          <w:szCs w:val="28"/>
          <w:shd w:val="clear" w:color="auto" w:fill="FFFFFF"/>
          <w:lang w:eastAsia="ru-RU"/>
        </w:rPr>
        <w:t xml:space="preserve">Безопасность жизнедеятельности и защита окружающей среды (техносферная безопасность) в 2 ч. Часть 2: Учебник для СПО/ С. В. Белов. </w:t>
      </w:r>
      <w:r w:rsidRPr="00AE7BB7">
        <w:rPr>
          <w:rFonts w:ascii="Times New Roman" w:eastAsia="Times New Roman" w:hAnsi="Times New Roman" w:cs="Times New Roman"/>
          <w:sz w:val="24"/>
          <w:szCs w:val="28"/>
          <w:lang w:eastAsia="ru-RU"/>
        </w:rPr>
        <w:t>–</w:t>
      </w:r>
      <w:r w:rsidRPr="00AE7BB7">
        <w:rPr>
          <w:rFonts w:ascii="Times New Roman" w:eastAsia="Times New Roman" w:hAnsi="Times New Roman" w:cs="Times New Roman"/>
          <w:color w:val="333333"/>
          <w:sz w:val="28"/>
          <w:szCs w:val="28"/>
          <w:shd w:val="clear" w:color="auto" w:fill="FFFFFF"/>
          <w:lang w:eastAsia="ru-RU"/>
        </w:rPr>
        <w:t xml:space="preserve"> 5-е изд., перераб. и доп. </w:t>
      </w:r>
      <w:r w:rsidRPr="00AE7BB7">
        <w:rPr>
          <w:rFonts w:ascii="Times New Roman" w:eastAsia="Times New Roman" w:hAnsi="Times New Roman" w:cs="Times New Roman"/>
          <w:sz w:val="24"/>
          <w:szCs w:val="28"/>
          <w:lang w:eastAsia="ru-RU"/>
        </w:rPr>
        <w:t>–</w:t>
      </w:r>
      <w:r w:rsidRPr="00AE7BB7">
        <w:rPr>
          <w:rFonts w:ascii="Times New Roman" w:eastAsia="Times New Roman" w:hAnsi="Times New Roman" w:cs="Times New Roman"/>
          <w:color w:val="333333"/>
          <w:sz w:val="28"/>
          <w:szCs w:val="28"/>
          <w:shd w:val="clear" w:color="auto" w:fill="FFFFFF"/>
          <w:lang w:eastAsia="ru-RU"/>
        </w:rPr>
        <w:t xml:space="preserve"> М.: Издательство Юрайт, 2018. </w:t>
      </w:r>
      <w:r w:rsidRPr="00AE7BB7">
        <w:rPr>
          <w:rFonts w:ascii="Times New Roman" w:eastAsia="Times New Roman" w:hAnsi="Times New Roman" w:cs="Times New Roman"/>
          <w:sz w:val="24"/>
          <w:szCs w:val="28"/>
          <w:lang w:eastAsia="ru-RU"/>
        </w:rPr>
        <w:t xml:space="preserve">– </w:t>
      </w:r>
      <w:r w:rsidRPr="00AE7BB7">
        <w:rPr>
          <w:rFonts w:ascii="Times New Roman" w:eastAsia="Times New Roman" w:hAnsi="Times New Roman" w:cs="Times New Roman"/>
          <w:color w:val="333333"/>
          <w:sz w:val="28"/>
          <w:szCs w:val="28"/>
          <w:shd w:val="clear" w:color="auto" w:fill="FFFFFF"/>
          <w:lang w:eastAsia="ru-RU"/>
        </w:rPr>
        <w:t xml:space="preserve">362 с. </w:t>
      </w:r>
      <w:r w:rsidRPr="00AE7BB7">
        <w:rPr>
          <w:rFonts w:ascii="Times New Roman" w:eastAsia="Times New Roman" w:hAnsi="Times New Roman" w:cs="Times New Roman"/>
          <w:sz w:val="24"/>
          <w:szCs w:val="28"/>
          <w:lang w:eastAsia="ru-RU"/>
        </w:rPr>
        <w:t>–</w:t>
      </w:r>
      <w:r w:rsidRPr="00AE7BB7">
        <w:rPr>
          <w:rFonts w:ascii="Times New Roman" w:eastAsia="Times New Roman" w:hAnsi="Times New Roman" w:cs="Times New Roman"/>
          <w:color w:val="333333"/>
          <w:sz w:val="28"/>
          <w:szCs w:val="28"/>
          <w:shd w:val="clear" w:color="auto" w:fill="FFFFFF"/>
          <w:lang w:eastAsia="ru-RU"/>
        </w:rPr>
        <w:t xml:space="preserve"> (Серия: Профессиональное образование). </w:t>
      </w:r>
      <w:r w:rsidRPr="00AE7BB7">
        <w:rPr>
          <w:rFonts w:ascii="Times New Roman" w:eastAsia="Times New Roman" w:hAnsi="Times New Roman" w:cs="Times New Roman"/>
          <w:sz w:val="28"/>
          <w:szCs w:val="28"/>
          <w:lang w:eastAsia="ru-RU"/>
        </w:rPr>
        <w:t xml:space="preserve">– </w:t>
      </w:r>
      <w:r w:rsidRPr="00AE7BB7">
        <w:rPr>
          <w:rFonts w:ascii="Times New Roman" w:eastAsia="Times New Roman" w:hAnsi="Times New Roman" w:cs="Times New Roman"/>
          <w:sz w:val="28"/>
          <w:szCs w:val="28"/>
          <w:lang w:val="en-US" w:eastAsia="ru-RU"/>
        </w:rPr>
        <w:t>http</w:t>
      </w:r>
      <w:r w:rsidRPr="00AE7BB7">
        <w:rPr>
          <w:rFonts w:ascii="Times New Roman" w:eastAsia="Times New Roman" w:hAnsi="Times New Roman" w:cs="Times New Roman"/>
          <w:sz w:val="28"/>
          <w:szCs w:val="28"/>
          <w:lang w:eastAsia="ru-RU"/>
        </w:rPr>
        <w:t xml:space="preserve">:// </w:t>
      </w:r>
      <w:hyperlink r:id="rId11" w:history="1">
        <w:r w:rsidRPr="00AE7BB7">
          <w:rPr>
            <w:rFonts w:ascii="Times New Roman" w:eastAsia="Times New Roman" w:hAnsi="Times New Roman" w:cs="Times New Roman"/>
            <w:sz w:val="28"/>
            <w:szCs w:val="28"/>
            <w:lang w:val="en-US" w:eastAsia="ru-RU"/>
          </w:rPr>
          <w:t>biblio</w:t>
        </w:r>
      </w:hyperlink>
      <w:r w:rsidRPr="00AE7BB7">
        <w:rPr>
          <w:rFonts w:ascii="Times New Roman" w:eastAsia="Times New Roman" w:hAnsi="Times New Roman" w:cs="Times New Roman"/>
          <w:sz w:val="28"/>
          <w:szCs w:val="28"/>
          <w:lang w:eastAsia="ru-RU"/>
        </w:rPr>
        <w:t>-</w:t>
      </w:r>
      <w:r w:rsidRPr="00AE7BB7">
        <w:rPr>
          <w:rFonts w:ascii="Times New Roman" w:eastAsia="Times New Roman" w:hAnsi="Times New Roman" w:cs="Times New Roman"/>
          <w:sz w:val="28"/>
          <w:szCs w:val="28"/>
          <w:lang w:val="en-US" w:eastAsia="ru-RU"/>
        </w:rPr>
        <w:t>online</w:t>
      </w:r>
      <w:r w:rsidRPr="00AE7BB7">
        <w:rPr>
          <w:rFonts w:ascii="Times New Roman" w:eastAsia="Times New Roman" w:hAnsi="Times New Roman" w:cs="Times New Roman"/>
          <w:sz w:val="28"/>
          <w:szCs w:val="28"/>
          <w:lang w:eastAsia="ru-RU"/>
        </w:rPr>
        <w:t>.</w:t>
      </w:r>
      <w:r w:rsidRPr="00AE7BB7">
        <w:rPr>
          <w:rFonts w:ascii="Times New Roman" w:eastAsia="Times New Roman" w:hAnsi="Times New Roman" w:cs="Times New Roman"/>
          <w:sz w:val="28"/>
          <w:szCs w:val="28"/>
          <w:lang w:val="en-US" w:eastAsia="ru-RU"/>
        </w:rPr>
        <w:t>ru</w:t>
      </w:r>
      <w:r w:rsidRPr="00AE7BB7">
        <w:rPr>
          <w:rFonts w:ascii="Times New Roman" w:eastAsia="Times New Roman" w:hAnsi="Times New Roman" w:cs="Times New Roman"/>
          <w:sz w:val="28"/>
          <w:szCs w:val="28"/>
          <w:lang w:eastAsia="ru-RU"/>
        </w:rPr>
        <w:t>/</w:t>
      </w:r>
    </w:p>
    <w:p w:rsidR="00AE7BB7" w:rsidRPr="00AE7BB7" w:rsidRDefault="00AE7BB7" w:rsidP="005667D5">
      <w:pPr>
        <w:spacing w:after="0" w:line="240" w:lineRule="auto"/>
        <w:ind w:firstLine="709"/>
        <w:rPr>
          <w:rFonts w:ascii="Times New Roman" w:eastAsia="Times New Roman" w:hAnsi="Times New Roman" w:cs="Times New Roman"/>
          <w:b/>
          <w:bCs/>
          <w:iCs/>
          <w:sz w:val="10"/>
          <w:szCs w:val="10"/>
          <w:lang w:eastAsia="ru-RU"/>
        </w:rPr>
      </w:pPr>
    </w:p>
    <w:p w:rsidR="005667D5" w:rsidRPr="0064553D" w:rsidRDefault="005667D5" w:rsidP="005667D5">
      <w:pPr>
        <w:spacing w:after="0" w:line="240" w:lineRule="auto"/>
        <w:ind w:firstLine="709"/>
        <w:rPr>
          <w:rFonts w:ascii="Times New Roman" w:eastAsia="Times New Roman" w:hAnsi="Times New Roman" w:cs="Times New Roman"/>
          <w:b/>
          <w:bCs/>
          <w:iCs/>
          <w:sz w:val="28"/>
          <w:szCs w:val="28"/>
          <w:lang w:eastAsia="ru-RU"/>
        </w:rPr>
      </w:pPr>
      <w:r w:rsidRPr="0064553D">
        <w:rPr>
          <w:rFonts w:ascii="Times New Roman" w:eastAsia="Times New Roman" w:hAnsi="Times New Roman" w:cs="Times New Roman"/>
          <w:b/>
          <w:bCs/>
          <w:iCs/>
          <w:sz w:val="28"/>
          <w:szCs w:val="28"/>
          <w:lang w:eastAsia="ru-RU"/>
        </w:rPr>
        <w:t>Дополнительная литература:</w:t>
      </w:r>
    </w:p>
    <w:p w:rsidR="00AE7BB7" w:rsidRPr="00AE7BB7" w:rsidRDefault="00AE7BB7" w:rsidP="00AE7BB7">
      <w:pPr>
        <w:spacing w:after="0" w:line="240" w:lineRule="auto"/>
        <w:ind w:firstLine="708"/>
        <w:rPr>
          <w:rFonts w:ascii="Times New Roman" w:eastAsia="Times New Roman" w:hAnsi="Times New Roman" w:cs="Times New Roman"/>
          <w:sz w:val="28"/>
          <w:szCs w:val="28"/>
          <w:lang w:eastAsia="ru-RU"/>
        </w:rPr>
      </w:pPr>
      <w:r w:rsidRPr="00AE7BB7">
        <w:rPr>
          <w:rFonts w:ascii="Times New Roman" w:eastAsia="Times New Roman" w:hAnsi="Times New Roman" w:cs="Times New Roman"/>
          <w:iCs/>
          <w:color w:val="333333"/>
          <w:sz w:val="28"/>
          <w:szCs w:val="28"/>
          <w:shd w:val="clear" w:color="auto" w:fill="FFFFFF"/>
          <w:lang w:eastAsia="ru-RU"/>
        </w:rPr>
        <w:lastRenderedPageBreak/>
        <w:t>Каракеян В. И.</w:t>
      </w:r>
      <w:r w:rsidRPr="00AE7BB7">
        <w:rPr>
          <w:rFonts w:ascii="Times New Roman" w:eastAsia="Times New Roman" w:hAnsi="Times New Roman" w:cs="Times New Roman"/>
          <w:iCs/>
          <w:color w:val="333333"/>
          <w:sz w:val="24"/>
          <w:szCs w:val="28"/>
          <w:shd w:val="clear" w:color="auto" w:fill="FFFFFF"/>
          <w:lang w:eastAsia="ru-RU"/>
        </w:rPr>
        <w:t> </w:t>
      </w:r>
      <w:r w:rsidRPr="00AE7BB7">
        <w:rPr>
          <w:rFonts w:ascii="Times New Roman" w:eastAsia="Times New Roman" w:hAnsi="Times New Roman" w:cs="Times New Roman"/>
          <w:color w:val="333333"/>
          <w:sz w:val="28"/>
          <w:szCs w:val="28"/>
          <w:shd w:val="clear" w:color="auto" w:fill="FFFFFF"/>
          <w:lang w:eastAsia="ru-RU"/>
        </w:rPr>
        <w:t xml:space="preserve">Безопасность жизнедеятельности: Учебник и практикум для СПО/  В. И. Каракеян, И. М. Никулина. </w:t>
      </w:r>
      <w:r w:rsidRPr="00AE7BB7">
        <w:rPr>
          <w:rFonts w:ascii="Times New Roman" w:eastAsia="Times New Roman" w:hAnsi="Times New Roman" w:cs="Times New Roman"/>
          <w:sz w:val="24"/>
          <w:szCs w:val="28"/>
          <w:lang w:eastAsia="ru-RU"/>
        </w:rPr>
        <w:t>–</w:t>
      </w:r>
      <w:r w:rsidRPr="00AE7BB7">
        <w:rPr>
          <w:rFonts w:ascii="Times New Roman" w:eastAsia="Times New Roman" w:hAnsi="Times New Roman" w:cs="Times New Roman"/>
          <w:color w:val="333333"/>
          <w:sz w:val="28"/>
          <w:szCs w:val="28"/>
          <w:shd w:val="clear" w:color="auto" w:fill="FFFFFF"/>
          <w:lang w:eastAsia="ru-RU"/>
        </w:rPr>
        <w:t xml:space="preserve"> 3-е изд., перераб. и доп. </w:t>
      </w:r>
      <w:r w:rsidRPr="00AE7BB7">
        <w:rPr>
          <w:rFonts w:ascii="Times New Roman" w:eastAsia="Times New Roman" w:hAnsi="Times New Roman" w:cs="Times New Roman"/>
          <w:sz w:val="24"/>
          <w:szCs w:val="28"/>
          <w:lang w:eastAsia="ru-RU"/>
        </w:rPr>
        <w:t>–</w:t>
      </w:r>
      <w:r w:rsidRPr="00AE7BB7">
        <w:rPr>
          <w:rFonts w:ascii="Times New Roman" w:eastAsia="Times New Roman" w:hAnsi="Times New Roman" w:cs="Times New Roman"/>
          <w:color w:val="333333"/>
          <w:sz w:val="28"/>
          <w:szCs w:val="28"/>
          <w:shd w:val="clear" w:color="auto" w:fill="FFFFFF"/>
          <w:lang w:eastAsia="ru-RU"/>
        </w:rPr>
        <w:t xml:space="preserve"> М.: Издательство Юрайт, 2018. </w:t>
      </w:r>
      <w:r w:rsidRPr="00AE7BB7">
        <w:rPr>
          <w:rFonts w:ascii="Times New Roman" w:eastAsia="Times New Roman" w:hAnsi="Times New Roman" w:cs="Times New Roman"/>
          <w:sz w:val="24"/>
          <w:szCs w:val="28"/>
          <w:lang w:eastAsia="ru-RU"/>
        </w:rPr>
        <w:t>–</w:t>
      </w:r>
      <w:r w:rsidRPr="00AE7BB7">
        <w:rPr>
          <w:rFonts w:ascii="Times New Roman" w:eastAsia="Times New Roman" w:hAnsi="Times New Roman" w:cs="Times New Roman"/>
          <w:color w:val="333333"/>
          <w:sz w:val="28"/>
          <w:szCs w:val="28"/>
          <w:shd w:val="clear" w:color="auto" w:fill="FFFFFF"/>
          <w:lang w:eastAsia="ru-RU"/>
        </w:rPr>
        <w:t xml:space="preserve"> 313 с. </w:t>
      </w:r>
      <w:r w:rsidRPr="00AE7BB7">
        <w:rPr>
          <w:rFonts w:ascii="Times New Roman" w:eastAsia="Times New Roman" w:hAnsi="Times New Roman" w:cs="Times New Roman"/>
          <w:sz w:val="24"/>
          <w:szCs w:val="28"/>
          <w:lang w:eastAsia="ru-RU"/>
        </w:rPr>
        <w:t>–</w:t>
      </w:r>
      <w:r w:rsidRPr="00AE7BB7">
        <w:rPr>
          <w:rFonts w:ascii="Times New Roman" w:eastAsia="Times New Roman" w:hAnsi="Times New Roman" w:cs="Times New Roman"/>
          <w:color w:val="333333"/>
          <w:sz w:val="28"/>
          <w:szCs w:val="28"/>
          <w:shd w:val="clear" w:color="auto" w:fill="FFFFFF"/>
          <w:lang w:eastAsia="ru-RU"/>
        </w:rPr>
        <w:t xml:space="preserve"> (Серия: Профессиональное образование).</w:t>
      </w:r>
      <w:r w:rsidRPr="00AE7BB7">
        <w:rPr>
          <w:rFonts w:ascii="Times New Roman" w:eastAsia="Times New Roman" w:hAnsi="Times New Roman" w:cs="Times New Roman"/>
          <w:color w:val="333333"/>
          <w:sz w:val="24"/>
          <w:szCs w:val="28"/>
          <w:shd w:val="clear" w:color="auto" w:fill="FFFFFF"/>
          <w:lang w:eastAsia="ru-RU"/>
        </w:rPr>
        <w:t> </w:t>
      </w:r>
      <w:r w:rsidRPr="00AE7BB7">
        <w:rPr>
          <w:rFonts w:ascii="Times New Roman" w:eastAsia="Times New Roman" w:hAnsi="Times New Roman" w:cs="Times New Roman"/>
          <w:sz w:val="28"/>
          <w:szCs w:val="28"/>
          <w:lang w:eastAsia="ru-RU"/>
        </w:rPr>
        <w:t xml:space="preserve">– </w:t>
      </w:r>
      <w:r w:rsidRPr="00AE7BB7">
        <w:rPr>
          <w:rFonts w:ascii="Times New Roman" w:eastAsia="Times New Roman" w:hAnsi="Times New Roman" w:cs="Times New Roman"/>
          <w:sz w:val="28"/>
          <w:szCs w:val="28"/>
          <w:lang w:val="en-US" w:eastAsia="ru-RU"/>
        </w:rPr>
        <w:t>http</w:t>
      </w:r>
      <w:r w:rsidRPr="00AE7BB7">
        <w:rPr>
          <w:rFonts w:ascii="Times New Roman" w:eastAsia="Times New Roman" w:hAnsi="Times New Roman" w:cs="Times New Roman"/>
          <w:sz w:val="28"/>
          <w:szCs w:val="28"/>
          <w:lang w:eastAsia="ru-RU"/>
        </w:rPr>
        <w:t xml:space="preserve">:// </w:t>
      </w:r>
      <w:hyperlink r:id="rId12" w:history="1">
        <w:r w:rsidRPr="00AE7BB7">
          <w:rPr>
            <w:rFonts w:ascii="Times New Roman" w:eastAsia="Times New Roman" w:hAnsi="Times New Roman" w:cs="Times New Roman"/>
            <w:sz w:val="28"/>
            <w:szCs w:val="28"/>
            <w:lang w:val="en-US" w:eastAsia="ru-RU"/>
          </w:rPr>
          <w:t>biblio</w:t>
        </w:r>
      </w:hyperlink>
      <w:r w:rsidRPr="00AE7BB7">
        <w:rPr>
          <w:rFonts w:ascii="Times New Roman" w:eastAsia="Times New Roman" w:hAnsi="Times New Roman" w:cs="Times New Roman"/>
          <w:sz w:val="28"/>
          <w:szCs w:val="28"/>
          <w:lang w:eastAsia="ru-RU"/>
        </w:rPr>
        <w:t>-</w:t>
      </w:r>
      <w:r w:rsidRPr="00AE7BB7">
        <w:rPr>
          <w:rFonts w:ascii="Times New Roman" w:eastAsia="Times New Roman" w:hAnsi="Times New Roman" w:cs="Times New Roman"/>
          <w:sz w:val="28"/>
          <w:szCs w:val="28"/>
          <w:lang w:val="en-US" w:eastAsia="ru-RU"/>
        </w:rPr>
        <w:t>online</w:t>
      </w:r>
      <w:r w:rsidRPr="00AE7BB7">
        <w:rPr>
          <w:rFonts w:ascii="Times New Roman" w:eastAsia="Times New Roman" w:hAnsi="Times New Roman" w:cs="Times New Roman"/>
          <w:sz w:val="28"/>
          <w:szCs w:val="28"/>
          <w:lang w:eastAsia="ru-RU"/>
        </w:rPr>
        <w:t>.</w:t>
      </w:r>
      <w:r w:rsidRPr="00AE7BB7">
        <w:rPr>
          <w:rFonts w:ascii="Times New Roman" w:eastAsia="Times New Roman" w:hAnsi="Times New Roman" w:cs="Times New Roman"/>
          <w:sz w:val="28"/>
          <w:szCs w:val="28"/>
          <w:lang w:val="en-US" w:eastAsia="ru-RU"/>
        </w:rPr>
        <w:t>ru</w:t>
      </w:r>
      <w:r w:rsidRPr="00AE7BB7">
        <w:rPr>
          <w:rFonts w:ascii="Times New Roman" w:eastAsia="Times New Roman" w:hAnsi="Times New Roman" w:cs="Times New Roman"/>
          <w:sz w:val="28"/>
          <w:szCs w:val="28"/>
          <w:lang w:eastAsia="ru-RU"/>
        </w:rPr>
        <w:t>/</w:t>
      </w:r>
    </w:p>
    <w:p w:rsidR="005667D5" w:rsidRDefault="00AE7BB7" w:rsidP="00AE7BB7">
      <w:pPr>
        <w:spacing w:after="0"/>
        <w:jc w:val="both"/>
        <w:rPr>
          <w:rFonts w:ascii="Times New Roman" w:eastAsia="Times New Roman" w:hAnsi="Times New Roman" w:cs="Times New Roman"/>
          <w:sz w:val="28"/>
          <w:szCs w:val="28"/>
          <w:lang w:eastAsia="ru-RU"/>
        </w:rPr>
      </w:pPr>
      <w:r w:rsidRPr="00AE7BB7">
        <w:rPr>
          <w:rFonts w:ascii="Times New Roman" w:eastAsia="Times New Roman" w:hAnsi="Times New Roman" w:cs="Times New Roman"/>
          <w:sz w:val="28"/>
          <w:szCs w:val="28"/>
          <w:lang w:eastAsia="ru-RU"/>
        </w:rPr>
        <w:t xml:space="preserve">Хван Т.А. Безопасность жизнедеятельности: Учебное пособие/ Т.А. Хван, П.А. Хван. – 11-е изд. – Ростов-на-Дону: Феникс, 2014. – </w:t>
      </w:r>
      <w:r w:rsidRPr="00AE7BB7">
        <w:rPr>
          <w:rFonts w:ascii="Times New Roman" w:eastAsia="Times New Roman" w:hAnsi="Times New Roman" w:cs="Times New Roman"/>
          <w:sz w:val="28"/>
          <w:szCs w:val="28"/>
          <w:lang w:val="en-US" w:eastAsia="ru-RU"/>
        </w:rPr>
        <w:t>http</w:t>
      </w:r>
      <w:r w:rsidRPr="00AE7BB7">
        <w:rPr>
          <w:rFonts w:ascii="Times New Roman" w:eastAsia="Times New Roman" w:hAnsi="Times New Roman" w:cs="Times New Roman"/>
          <w:sz w:val="28"/>
          <w:szCs w:val="28"/>
          <w:lang w:eastAsia="ru-RU"/>
        </w:rPr>
        <w:t xml:space="preserve">:// </w:t>
      </w:r>
      <w:r w:rsidRPr="00AE7BB7">
        <w:rPr>
          <w:rFonts w:ascii="Times New Roman" w:eastAsia="Times New Roman" w:hAnsi="Times New Roman" w:cs="Times New Roman"/>
          <w:sz w:val="28"/>
          <w:szCs w:val="28"/>
          <w:lang w:val="en-US" w:eastAsia="ru-RU"/>
        </w:rPr>
        <w:t>biblioclub</w:t>
      </w:r>
      <w:r w:rsidRPr="00AE7BB7">
        <w:rPr>
          <w:rFonts w:ascii="Times New Roman" w:eastAsia="Times New Roman" w:hAnsi="Times New Roman" w:cs="Times New Roman"/>
          <w:sz w:val="28"/>
          <w:szCs w:val="28"/>
          <w:lang w:eastAsia="ru-RU"/>
        </w:rPr>
        <w:t>.</w:t>
      </w:r>
      <w:r w:rsidRPr="00AE7BB7">
        <w:rPr>
          <w:rFonts w:ascii="Times New Roman" w:eastAsia="Times New Roman" w:hAnsi="Times New Roman" w:cs="Times New Roman"/>
          <w:sz w:val="28"/>
          <w:szCs w:val="28"/>
          <w:lang w:val="en-US" w:eastAsia="ru-RU"/>
        </w:rPr>
        <w:t>ru</w:t>
      </w:r>
    </w:p>
    <w:p w:rsidR="00381620" w:rsidRDefault="00381620" w:rsidP="00AE7BB7">
      <w:pPr>
        <w:spacing w:after="0"/>
        <w:jc w:val="both"/>
        <w:rPr>
          <w:rFonts w:ascii="Times New Roman" w:eastAsia="Times New Roman" w:hAnsi="Times New Roman" w:cs="Times New Roman"/>
          <w:sz w:val="28"/>
          <w:szCs w:val="28"/>
          <w:lang w:eastAsia="ru-RU"/>
        </w:rPr>
      </w:pPr>
    </w:p>
    <w:p w:rsidR="00381620" w:rsidRPr="00381620" w:rsidRDefault="00381620" w:rsidP="00381620">
      <w:pPr>
        <w:suppressAutoHyphens/>
        <w:spacing w:after="0" w:line="240" w:lineRule="auto"/>
        <w:ind w:firstLine="709"/>
        <w:jc w:val="both"/>
        <w:rPr>
          <w:rFonts w:ascii="Times New Roman" w:eastAsia="Times New Roman" w:hAnsi="Times New Roman" w:cs="Times New Roman"/>
          <w:b/>
          <w:bCs/>
          <w:kern w:val="1"/>
          <w:sz w:val="28"/>
          <w:szCs w:val="28"/>
          <w:lang w:eastAsia="ru-RU"/>
        </w:rPr>
      </w:pPr>
      <w:r w:rsidRPr="00381620">
        <w:rPr>
          <w:rFonts w:ascii="Times New Roman" w:eastAsia="Times New Roman" w:hAnsi="Times New Roman" w:cs="Times New Roman"/>
          <w:b/>
          <w:bCs/>
          <w:kern w:val="1"/>
          <w:sz w:val="28"/>
          <w:szCs w:val="28"/>
          <w:lang w:eastAsia="ru-RU"/>
        </w:rPr>
        <w:t>Электронные библиотеки:</w:t>
      </w:r>
    </w:p>
    <w:p w:rsidR="00381620" w:rsidRPr="00381620" w:rsidRDefault="00381620" w:rsidP="00381620">
      <w:pPr>
        <w:widowControl w:val="0"/>
        <w:tabs>
          <w:tab w:val="left" w:pos="635"/>
        </w:tabs>
        <w:suppressAutoHyphens/>
        <w:spacing w:after="0" w:line="240" w:lineRule="auto"/>
        <w:ind w:firstLine="709"/>
        <w:rPr>
          <w:rFonts w:ascii="Times New Roman" w:eastAsia="Times New Roman" w:hAnsi="Times New Roman" w:cs="Times New Roman"/>
          <w:kern w:val="1"/>
          <w:sz w:val="27"/>
          <w:szCs w:val="27"/>
          <w:shd w:val="clear" w:color="auto" w:fill="FFFFFF"/>
          <w:lang w:eastAsia="ru-RU"/>
        </w:rPr>
      </w:pPr>
      <w:r w:rsidRPr="00381620">
        <w:rPr>
          <w:rFonts w:ascii="Times New Roman" w:eastAsia="Times New Roman" w:hAnsi="Times New Roman" w:cs="Times New Roman"/>
          <w:kern w:val="1"/>
          <w:sz w:val="28"/>
          <w:szCs w:val="28"/>
          <w:lang w:eastAsia="ru-RU"/>
        </w:rPr>
        <w:t>1. ЭБС Университетская библиотека онлайн. – Режим доступа:</w:t>
      </w:r>
      <w:hyperlink r:id="rId13" w:history="1">
        <w:r w:rsidRPr="00381620">
          <w:rPr>
            <w:rFonts w:ascii="Times New Roman" w:eastAsia="Times New Roman" w:hAnsi="Times New Roman" w:cs="Times New Roman"/>
            <w:kern w:val="1"/>
            <w:sz w:val="28"/>
            <w:szCs w:val="28"/>
            <w:lang w:eastAsia="ru-RU"/>
          </w:rPr>
          <w:t xml:space="preserve"> </w:t>
        </w:r>
        <w:r w:rsidRPr="00381620">
          <w:rPr>
            <w:rFonts w:ascii="Times New Roman" w:eastAsia="Times New Roman" w:hAnsi="Times New Roman" w:cs="Times New Roman"/>
            <w:kern w:val="1"/>
            <w:sz w:val="28"/>
            <w:szCs w:val="28"/>
            <w:lang w:val="en-US" w:eastAsia="ru-RU"/>
          </w:rPr>
          <w:t>http</w:t>
        </w:r>
        <w:r w:rsidRPr="00381620">
          <w:rPr>
            <w:rFonts w:ascii="Times New Roman" w:eastAsia="Times New Roman" w:hAnsi="Times New Roman" w:cs="Times New Roman"/>
            <w:kern w:val="1"/>
            <w:sz w:val="28"/>
            <w:szCs w:val="28"/>
            <w:lang w:eastAsia="ru-RU"/>
          </w:rPr>
          <w:t>://</w:t>
        </w:r>
        <w:r w:rsidRPr="00381620">
          <w:rPr>
            <w:rFonts w:ascii="Times New Roman" w:eastAsia="Times New Roman" w:hAnsi="Times New Roman" w:cs="Times New Roman"/>
            <w:kern w:val="1"/>
            <w:sz w:val="28"/>
            <w:szCs w:val="28"/>
            <w:lang w:val="en-US" w:eastAsia="ru-RU"/>
          </w:rPr>
          <w:t>www</w:t>
        </w:r>
        <w:r w:rsidRPr="00381620">
          <w:rPr>
            <w:rFonts w:ascii="Times New Roman" w:eastAsia="Times New Roman" w:hAnsi="Times New Roman" w:cs="Times New Roman"/>
            <w:kern w:val="1"/>
            <w:sz w:val="28"/>
            <w:szCs w:val="28"/>
            <w:lang w:eastAsia="ru-RU"/>
          </w:rPr>
          <w:t>.</w:t>
        </w:r>
        <w:r w:rsidRPr="00381620">
          <w:rPr>
            <w:rFonts w:ascii="Times New Roman" w:eastAsia="Times New Roman" w:hAnsi="Times New Roman" w:cs="Times New Roman"/>
            <w:kern w:val="1"/>
            <w:sz w:val="28"/>
            <w:szCs w:val="28"/>
            <w:lang w:val="en-US" w:eastAsia="ru-RU"/>
          </w:rPr>
          <w:t>biblioclub</w:t>
        </w:r>
        <w:r w:rsidRPr="00381620">
          <w:rPr>
            <w:rFonts w:ascii="Times New Roman" w:eastAsia="Times New Roman" w:hAnsi="Times New Roman" w:cs="Times New Roman"/>
            <w:kern w:val="1"/>
            <w:sz w:val="28"/>
            <w:szCs w:val="28"/>
            <w:lang w:eastAsia="ru-RU"/>
          </w:rPr>
          <w:t>.</w:t>
        </w:r>
        <w:r w:rsidRPr="00381620">
          <w:rPr>
            <w:rFonts w:ascii="Times New Roman" w:eastAsia="Times New Roman" w:hAnsi="Times New Roman" w:cs="Times New Roman"/>
            <w:kern w:val="1"/>
            <w:sz w:val="28"/>
            <w:szCs w:val="28"/>
            <w:lang w:val="en-US" w:eastAsia="ru-RU"/>
          </w:rPr>
          <w:t>ru</w:t>
        </w:r>
        <w:r w:rsidRPr="00381620">
          <w:rPr>
            <w:rFonts w:ascii="Times New Roman" w:eastAsia="Times New Roman" w:hAnsi="Times New Roman" w:cs="Times New Roman"/>
            <w:kern w:val="1"/>
            <w:sz w:val="28"/>
            <w:szCs w:val="28"/>
            <w:lang w:eastAsia="ru-RU"/>
          </w:rPr>
          <w:t>/</w:t>
        </w:r>
      </w:hyperlink>
    </w:p>
    <w:p w:rsidR="00381620" w:rsidRPr="00381620" w:rsidRDefault="00381620" w:rsidP="00381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kern w:val="1"/>
          <w:sz w:val="28"/>
          <w:szCs w:val="28"/>
          <w:shd w:val="clear" w:color="auto" w:fill="FFFFFF"/>
          <w:lang w:eastAsia="ru-RU"/>
        </w:rPr>
      </w:pPr>
      <w:r w:rsidRPr="00381620">
        <w:rPr>
          <w:rFonts w:ascii="Times New Roman" w:eastAsia="Times New Roman" w:hAnsi="Times New Roman" w:cs="Times New Roman"/>
          <w:kern w:val="1"/>
          <w:sz w:val="28"/>
          <w:szCs w:val="28"/>
          <w:shd w:val="clear" w:color="auto" w:fill="FFFFFF"/>
          <w:lang w:eastAsia="ru-RU"/>
        </w:rPr>
        <w:t xml:space="preserve">2. ЭБС Юрайт. – Режим доступа: </w:t>
      </w:r>
      <w:hyperlink r:id="rId14" w:history="1">
        <w:r w:rsidRPr="00381620">
          <w:rPr>
            <w:rFonts w:ascii="Times New Roman" w:eastAsia="Times New Roman" w:hAnsi="Times New Roman" w:cs="Times New Roman"/>
            <w:kern w:val="1"/>
            <w:sz w:val="28"/>
            <w:szCs w:val="28"/>
            <w:shd w:val="clear" w:color="auto" w:fill="FFFFFF"/>
            <w:lang w:eastAsia="ru-RU"/>
          </w:rPr>
          <w:t>http://www.biblio-</w:t>
        </w:r>
        <w:r w:rsidRPr="00381620">
          <w:rPr>
            <w:rFonts w:ascii="Times New Roman" w:eastAsia="Times New Roman" w:hAnsi="Times New Roman" w:cs="Times New Roman"/>
            <w:kern w:val="1"/>
            <w:sz w:val="28"/>
            <w:szCs w:val="28"/>
            <w:shd w:val="clear" w:color="auto" w:fill="FFFFFF"/>
            <w:lang w:val="en-US" w:eastAsia="ru-RU"/>
          </w:rPr>
          <w:t>online</w:t>
        </w:r>
        <w:r w:rsidRPr="00381620">
          <w:rPr>
            <w:rFonts w:ascii="Times New Roman" w:eastAsia="Times New Roman" w:hAnsi="Times New Roman" w:cs="Times New Roman"/>
            <w:kern w:val="1"/>
            <w:sz w:val="28"/>
            <w:szCs w:val="28"/>
            <w:shd w:val="clear" w:color="auto" w:fill="FFFFFF"/>
            <w:lang w:eastAsia="ru-RU"/>
          </w:rPr>
          <w:t>.</w:t>
        </w:r>
        <w:r w:rsidRPr="00381620">
          <w:rPr>
            <w:rFonts w:ascii="Times New Roman" w:eastAsia="Times New Roman" w:hAnsi="Times New Roman" w:cs="Times New Roman"/>
            <w:kern w:val="1"/>
            <w:sz w:val="28"/>
            <w:szCs w:val="28"/>
            <w:shd w:val="clear" w:color="auto" w:fill="FFFFFF"/>
            <w:lang w:val="en-US" w:eastAsia="ru-RU"/>
          </w:rPr>
          <w:t>ru</w:t>
        </w:r>
        <w:r w:rsidRPr="00381620">
          <w:rPr>
            <w:rFonts w:ascii="Times New Roman" w:eastAsia="Times New Roman" w:hAnsi="Times New Roman" w:cs="Times New Roman"/>
            <w:kern w:val="1"/>
            <w:sz w:val="28"/>
            <w:szCs w:val="28"/>
            <w:shd w:val="clear" w:color="auto" w:fill="FFFFFF"/>
            <w:lang w:eastAsia="ru-RU"/>
          </w:rPr>
          <w:t>/</w:t>
        </w:r>
      </w:hyperlink>
    </w:p>
    <w:p w:rsidR="00381620" w:rsidRPr="00381620" w:rsidRDefault="00381620" w:rsidP="00381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b/>
          <w:bCs/>
          <w:kern w:val="1"/>
          <w:sz w:val="28"/>
          <w:szCs w:val="28"/>
          <w:lang w:eastAsia="ru-RU"/>
        </w:rPr>
      </w:pPr>
      <w:r w:rsidRPr="00381620">
        <w:rPr>
          <w:rFonts w:ascii="Times New Roman" w:eastAsia="Times New Roman" w:hAnsi="Times New Roman" w:cs="Times New Roman"/>
          <w:kern w:val="1"/>
          <w:sz w:val="28"/>
          <w:szCs w:val="28"/>
          <w:shd w:val="clear" w:color="auto" w:fill="FFFFFF"/>
          <w:lang w:eastAsia="ru-RU"/>
        </w:rPr>
        <w:t xml:space="preserve">3. ЭБС </w:t>
      </w:r>
      <w:r w:rsidRPr="00381620">
        <w:rPr>
          <w:rFonts w:ascii="Times New Roman" w:eastAsia="Times New Roman" w:hAnsi="Times New Roman" w:cs="Times New Roman"/>
          <w:kern w:val="1"/>
          <w:sz w:val="28"/>
          <w:szCs w:val="28"/>
          <w:shd w:val="clear" w:color="auto" w:fill="FFFFFF"/>
          <w:lang w:val="en-US" w:eastAsia="ru-RU"/>
        </w:rPr>
        <w:t>IPRbooks</w:t>
      </w:r>
      <w:r w:rsidRPr="00381620">
        <w:rPr>
          <w:rFonts w:ascii="Times New Roman" w:eastAsia="Times New Roman" w:hAnsi="Times New Roman" w:cs="Times New Roman"/>
          <w:kern w:val="1"/>
          <w:sz w:val="28"/>
          <w:szCs w:val="28"/>
          <w:shd w:val="clear" w:color="auto" w:fill="FFFFFF"/>
          <w:lang w:eastAsia="ru-RU"/>
        </w:rPr>
        <w:t xml:space="preserve">. – Режим доступа: </w:t>
      </w:r>
      <w:hyperlink r:id="rId15" w:history="1">
        <w:r w:rsidRPr="00381620">
          <w:rPr>
            <w:rFonts w:ascii="Times New Roman" w:eastAsia="Times New Roman" w:hAnsi="Times New Roman" w:cs="Times New Roman"/>
            <w:kern w:val="1"/>
            <w:sz w:val="28"/>
            <w:szCs w:val="28"/>
            <w:shd w:val="clear" w:color="auto" w:fill="FFFFFF"/>
            <w:lang w:eastAsia="ru-RU"/>
          </w:rPr>
          <w:t>http://www.</w:t>
        </w:r>
        <w:r w:rsidRPr="00381620">
          <w:rPr>
            <w:rFonts w:ascii="Times New Roman" w:eastAsia="Times New Roman" w:hAnsi="Times New Roman" w:cs="Times New Roman"/>
            <w:kern w:val="1"/>
            <w:sz w:val="28"/>
            <w:szCs w:val="28"/>
            <w:shd w:val="clear" w:color="auto" w:fill="FFFFFF"/>
            <w:lang w:val="en-US" w:eastAsia="ru-RU"/>
          </w:rPr>
          <w:t>iprbookshop</w:t>
        </w:r>
        <w:r w:rsidRPr="00381620">
          <w:rPr>
            <w:rFonts w:ascii="Times New Roman" w:eastAsia="Times New Roman" w:hAnsi="Times New Roman" w:cs="Times New Roman"/>
            <w:kern w:val="1"/>
            <w:sz w:val="28"/>
            <w:szCs w:val="28"/>
            <w:shd w:val="clear" w:color="auto" w:fill="FFFFFF"/>
            <w:lang w:eastAsia="ru-RU"/>
          </w:rPr>
          <w:t>.</w:t>
        </w:r>
        <w:r w:rsidRPr="00381620">
          <w:rPr>
            <w:rFonts w:ascii="Times New Roman" w:eastAsia="Times New Roman" w:hAnsi="Times New Roman" w:cs="Times New Roman"/>
            <w:kern w:val="1"/>
            <w:sz w:val="28"/>
            <w:szCs w:val="28"/>
            <w:shd w:val="clear" w:color="auto" w:fill="FFFFFF"/>
            <w:lang w:val="en-US" w:eastAsia="ru-RU"/>
          </w:rPr>
          <w:t>ru</w:t>
        </w:r>
        <w:r w:rsidRPr="00381620">
          <w:rPr>
            <w:rFonts w:ascii="Times New Roman" w:eastAsia="Times New Roman" w:hAnsi="Times New Roman" w:cs="Times New Roman"/>
            <w:kern w:val="1"/>
            <w:sz w:val="28"/>
            <w:szCs w:val="28"/>
            <w:shd w:val="clear" w:color="auto" w:fill="FFFFFF"/>
            <w:lang w:eastAsia="ru-RU"/>
          </w:rPr>
          <w:t>/</w:t>
        </w:r>
      </w:hyperlink>
      <w:r w:rsidRPr="00381620">
        <w:rPr>
          <w:rFonts w:ascii="Times New Roman" w:eastAsia="Times New Roman" w:hAnsi="Times New Roman" w:cs="Times New Roman"/>
          <w:kern w:val="1"/>
          <w:sz w:val="28"/>
          <w:szCs w:val="28"/>
          <w:shd w:val="clear" w:color="auto" w:fill="FFFFFF"/>
          <w:lang w:eastAsia="ru-RU"/>
        </w:rPr>
        <w:t xml:space="preserve"> </w:t>
      </w:r>
    </w:p>
    <w:p w:rsidR="00381620" w:rsidRPr="00381620" w:rsidRDefault="00381620" w:rsidP="00AE7BB7">
      <w:pPr>
        <w:spacing w:after="0"/>
        <w:jc w:val="both"/>
        <w:rPr>
          <w:rFonts w:ascii="Times New Roman" w:hAnsi="Times New Roman" w:cs="Times New Roman"/>
          <w:sz w:val="28"/>
          <w:szCs w:val="28"/>
        </w:rPr>
      </w:pPr>
    </w:p>
    <w:p w:rsidR="005667D5" w:rsidRPr="00F31F78" w:rsidRDefault="005667D5" w:rsidP="005667D5">
      <w:pPr>
        <w:spacing w:after="0" w:line="240" w:lineRule="auto"/>
        <w:ind w:firstLine="709"/>
        <w:rPr>
          <w:rFonts w:ascii="Times New Roman" w:eastAsia="Times New Roman" w:hAnsi="Times New Roman" w:cs="Times New Roman"/>
          <w:sz w:val="28"/>
          <w:szCs w:val="28"/>
          <w:lang w:eastAsia="ru-RU"/>
        </w:rPr>
      </w:pPr>
    </w:p>
    <w:bookmarkEnd w:id="2"/>
    <w:p w:rsidR="00F042EC" w:rsidRDefault="00A20847" w:rsidP="00A136A6">
      <w:pPr>
        <w:keepNext/>
        <w:keepLines/>
        <w:widowControl w:val="0"/>
        <w:tabs>
          <w:tab w:val="left" w:pos="1314"/>
        </w:tabs>
        <w:spacing w:after="0" w:line="270" w:lineRule="exact"/>
        <w:jc w:val="center"/>
        <w:outlineLvl w:val="0"/>
        <w:rPr>
          <w:rFonts w:ascii="Times New Roman" w:eastAsia="Times New Roman" w:hAnsi="Times New Roman" w:cs="Times New Roman"/>
          <w:b/>
          <w:bCs/>
          <w:color w:val="000000"/>
          <w:sz w:val="28"/>
          <w:szCs w:val="28"/>
          <w:shd w:val="clear" w:color="auto" w:fill="FFFFFF"/>
          <w:lang w:eastAsia="ru-RU"/>
        </w:rPr>
      </w:pPr>
      <w:r w:rsidRPr="009C5781">
        <w:rPr>
          <w:rFonts w:ascii="Times New Roman" w:eastAsia="Times New Roman" w:hAnsi="Times New Roman" w:cs="Times New Roman"/>
          <w:b/>
          <w:bCs/>
          <w:color w:val="000000"/>
          <w:sz w:val="28"/>
          <w:szCs w:val="28"/>
          <w:shd w:val="clear" w:color="auto" w:fill="FFFFFF"/>
          <w:lang w:eastAsia="ru-RU"/>
        </w:rPr>
        <w:t xml:space="preserve">4. </w:t>
      </w:r>
      <w:bookmarkStart w:id="3" w:name="bookmark8"/>
      <w:r w:rsidRPr="009C5781">
        <w:rPr>
          <w:rFonts w:ascii="Times New Roman" w:eastAsia="Times New Roman" w:hAnsi="Times New Roman" w:cs="Times New Roman"/>
          <w:b/>
          <w:bCs/>
          <w:color w:val="000000"/>
          <w:sz w:val="28"/>
          <w:szCs w:val="28"/>
          <w:shd w:val="clear" w:color="auto" w:fill="FFFFFF"/>
          <w:lang w:eastAsia="ru-RU"/>
        </w:rPr>
        <w:t>КОНТРОЛЬ И ОЦЕНКА РЕЗУЛЬТАТОВ ОСВОЕНИЯ УЧЕБНОЙ ДИСЦИПЛИНЫ</w:t>
      </w:r>
      <w:bookmarkEnd w:id="3"/>
    </w:p>
    <w:p w:rsidR="00A136A6" w:rsidRPr="00B42133" w:rsidRDefault="00A136A6" w:rsidP="00B42133">
      <w:pPr>
        <w:rPr>
          <w:rFonts w:ascii="Times New Roman" w:hAnsi="Times New Roman" w:cs="Times New Roman"/>
          <w:shd w:val="clear" w:color="auto" w:fill="FFFFFF"/>
          <w:lang w:eastAsia="ru-RU"/>
        </w:rPr>
      </w:pPr>
    </w:p>
    <w:p w:rsidR="00A136A6" w:rsidRPr="00B42133" w:rsidRDefault="00A136A6" w:rsidP="00B42133">
      <w:pPr>
        <w:rPr>
          <w:rFonts w:ascii="Times New Roman" w:hAnsi="Times New Roman" w:cs="Times New Roman"/>
          <w:b/>
          <w:sz w:val="28"/>
          <w:szCs w:val="28"/>
        </w:rPr>
      </w:pPr>
      <w:r w:rsidRPr="00B42133">
        <w:rPr>
          <w:rFonts w:ascii="Times New Roman" w:hAnsi="Times New Roman" w:cs="Times New Roman"/>
          <w:b/>
          <w:sz w:val="28"/>
          <w:szCs w:val="28"/>
        </w:rPr>
        <w:t xml:space="preserve">4.1. Контроль и оценка </w:t>
      </w:r>
    </w:p>
    <w:p w:rsidR="00A136A6" w:rsidRPr="00902C40" w:rsidRDefault="00A136A6" w:rsidP="00B42133">
      <w:pPr>
        <w:rPr>
          <w:sz w:val="28"/>
          <w:szCs w:val="28"/>
        </w:rPr>
      </w:pPr>
      <w:r w:rsidRPr="00B42133">
        <w:rPr>
          <w:rFonts w:ascii="Times New Roman" w:hAnsi="Times New Roman" w:cs="Times New Roman"/>
          <w:sz w:val="28"/>
          <w:szCs w:val="28"/>
        </w:rPr>
        <w:t>Контроль и оценка результатов освоения дисциплины осуществляется преподавателем в процессе проведения практических занятий, тестирования,</w:t>
      </w:r>
      <w:r w:rsidRPr="00902C40">
        <w:rPr>
          <w:sz w:val="28"/>
          <w:szCs w:val="28"/>
        </w:rPr>
        <w:t xml:space="preserve"> а также выполнения обучающимися индивидуальных заданий и решения задач.</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410"/>
        <w:gridCol w:w="2551"/>
      </w:tblGrid>
      <w:tr w:rsidR="005667D5" w:rsidRPr="0064553D" w:rsidTr="00D23312">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5667D5" w:rsidRPr="0064553D" w:rsidRDefault="005667D5" w:rsidP="005667D5">
            <w:pPr>
              <w:spacing w:after="0" w:line="240" w:lineRule="auto"/>
              <w:jc w:val="center"/>
              <w:rPr>
                <w:rFonts w:ascii="Times New Roman" w:hAnsi="Times New Roman" w:cs="Times New Roman"/>
                <w:b/>
                <w:bCs/>
                <w:sz w:val="24"/>
                <w:szCs w:val="24"/>
              </w:rPr>
            </w:pPr>
            <w:r w:rsidRPr="0064553D">
              <w:rPr>
                <w:rFonts w:ascii="Times New Roman" w:hAnsi="Times New Roman" w:cs="Times New Roman"/>
                <w:b/>
                <w:bCs/>
                <w:sz w:val="24"/>
                <w:szCs w:val="24"/>
              </w:rPr>
              <w:t>Результаты обучения</w:t>
            </w:r>
          </w:p>
          <w:p w:rsidR="005667D5" w:rsidRPr="0064553D" w:rsidRDefault="005667D5" w:rsidP="005667D5">
            <w:pPr>
              <w:spacing w:after="0" w:line="240" w:lineRule="auto"/>
              <w:jc w:val="center"/>
              <w:rPr>
                <w:rFonts w:ascii="Times New Roman" w:hAnsi="Times New Roman" w:cs="Times New Roman"/>
                <w:b/>
                <w:bCs/>
                <w:sz w:val="24"/>
                <w:szCs w:val="24"/>
              </w:rPr>
            </w:pPr>
            <w:r w:rsidRPr="0064553D">
              <w:rPr>
                <w:rFonts w:ascii="Times New Roman" w:hAnsi="Times New Roman" w:cs="Times New Roman"/>
                <w:b/>
                <w:bCs/>
                <w:sz w:val="24"/>
                <w:szCs w:val="24"/>
              </w:rPr>
              <w:t>(освоенные умения, усвоенные знания)</w:t>
            </w:r>
          </w:p>
        </w:tc>
        <w:tc>
          <w:tcPr>
            <w:tcW w:w="2410" w:type="dxa"/>
            <w:tcBorders>
              <w:top w:val="single" w:sz="4" w:space="0" w:color="auto"/>
              <w:left w:val="single" w:sz="4" w:space="0" w:color="auto"/>
              <w:bottom w:val="single" w:sz="4" w:space="0" w:color="auto"/>
              <w:right w:val="single" w:sz="4" w:space="0" w:color="auto"/>
            </w:tcBorders>
          </w:tcPr>
          <w:p w:rsidR="005667D5" w:rsidRPr="0064553D" w:rsidRDefault="005667D5" w:rsidP="005667D5">
            <w:pPr>
              <w:spacing w:after="0" w:line="240" w:lineRule="auto"/>
              <w:jc w:val="center"/>
              <w:rPr>
                <w:rFonts w:ascii="Times New Roman" w:hAnsi="Times New Roman" w:cs="Times New Roman"/>
                <w:b/>
                <w:sz w:val="24"/>
                <w:szCs w:val="24"/>
              </w:rPr>
            </w:pPr>
            <w:r w:rsidRPr="0064553D">
              <w:rPr>
                <w:rFonts w:ascii="Times New Roman" w:hAnsi="Times New Roman" w:cs="Times New Roman"/>
                <w:b/>
                <w:sz w:val="24"/>
                <w:szCs w:val="24"/>
              </w:rPr>
              <w:t>Коды формируемых общих и профессиональных компетенций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667D5" w:rsidRPr="0064553D" w:rsidRDefault="005667D5" w:rsidP="005667D5">
            <w:pPr>
              <w:spacing w:after="0" w:line="240" w:lineRule="auto"/>
              <w:jc w:val="center"/>
              <w:rPr>
                <w:rFonts w:ascii="Times New Roman" w:hAnsi="Times New Roman" w:cs="Times New Roman"/>
                <w:b/>
                <w:bCs/>
                <w:sz w:val="24"/>
                <w:szCs w:val="24"/>
              </w:rPr>
            </w:pPr>
            <w:r w:rsidRPr="0064553D">
              <w:rPr>
                <w:rFonts w:ascii="Times New Roman" w:hAnsi="Times New Roman" w:cs="Times New Roman"/>
                <w:b/>
                <w:sz w:val="24"/>
                <w:szCs w:val="24"/>
              </w:rPr>
              <w:t xml:space="preserve">Формы и методы контроля и оценки результатов обучения </w:t>
            </w:r>
          </w:p>
        </w:tc>
      </w:tr>
      <w:tr w:rsidR="005667D5" w:rsidRPr="0064553D" w:rsidTr="00D23312">
        <w:trPr>
          <w:trHeight w:val="333"/>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spacing w:after="0" w:line="240" w:lineRule="auto"/>
              <w:jc w:val="both"/>
              <w:rPr>
                <w:rFonts w:ascii="Times New Roman" w:hAnsi="Times New Roman" w:cs="Times New Roman"/>
                <w:b/>
                <w:sz w:val="24"/>
                <w:szCs w:val="24"/>
              </w:rPr>
            </w:pPr>
            <w:r w:rsidRPr="0064553D">
              <w:rPr>
                <w:rFonts w:ascii="Times New Roman" w:hAnsi="Times New Roman" w:cs="Times New Roman"/>
                <w:b/>
                <w:sz w:val="24"/>
                <w:szCs w:val="24"/>
              </w:rPr>
              <w:t>Умения:</w:t>
            </w:r>
          </w:p>
        </w:tc>
        <w:tc>
          <w:tcPr>
            <w:tcW w:w="2410" w:type="dxa"/>
            <w:tcBorders>
              <w:top w:val="single" w:sz="4" w:space="0" w:color="auto"/>
              <w:left w:val="single" w:sz="4" w:space="0" w:color="auto"/>
              <w:right w:val="single" w:sz="4" w:space="0" w:color="auto"/>
            </w:tcBorders>
          </w:tcPr>
          <w:p w:rsidR="005667D5" w:rsidRPr="0064553D" w:rsidRDefault="005667D5" w:rsidP="005667D5">
            <w:pPr>
              <w:spacing w:after="0" w:line="240" w:lineRule="auto"/>
              <w:rPr>
                <w:rFonts w:ascii="Times New Roman" w:hAnsi="Times New Roman" w:cs="Times New Roman"/>
                <w:bCs/>
                <w:i/>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spacing w:after="0" w:line="240" w:lineRule="auto"/>
              <w:jc w:val="both"/>
              <w:rPr>
                <w:rFonts w:ascii="Times New Roman" w:hAnsi="Times New Roman" w:cs="Times New Roman"/>
                <w:bCs/>
                <w:i/>
                <w:sz w:val="24"/>
                <w:szCs w:val="24"/>
              </w:rPr>
            </w:pPr>
          </w:p>
        </w:tc>
      </w:tr>
      <w:tr w:rsidR="005667D5" w:rsidRPr="0064553D" w:rsidTr="00D23312">
        <w:trPr>
          <w:trHeight w:val="113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widowControl w:val="0"/>
              <w:tabs>
                <w:tab w:val="left" w:pos="635"/>
              </w:tabs>
              <w:spacing w:after="0" w:line="240" w:lineRule="auto"/>
              <w:rPr>
                <w:rFonts w:ascii="Times New Roman" w:hAnsi="Times New Roman" w:cs="Times New Roman"/>
                <w:sz w:val="24"/>
                <w:szCs w:val="24"/>
              </w:rPr>
            </w:pPr>
            <w:r w:rsidRPr="00CF1D7B">
              <w:rPr>
                <w:rFonts w:ascii="Times New Roman" w:eastAsia="Times New Roman" w:hAnsi="Times New Roman" w:cs="Times New Roman"/>
                <w:sz w:val="24"/>
                <w:szCs w:val="24"/>
                <w:lang w:eastAsia="ru-RU"/>
              </w:rPr>
              <w:t>организ</w:t>
            </w:r>
            <w:r>
              <w:rPr>
                <w:rFonts w:ascii="Times New Roman" w:eastAsia="Times New Roman" w:hAnsi="Times New Roman" w:cs="Times New Roman"/>
                <w:sz w:val="24"/>
                <w:szCs w:val="24"/>
                <w:lang w:eastAsia="ru-RU"/>
              </w:rPr>
              <w:t xml:space="preserve">овывать и проводить мероприятия </w:t>
            </w:r>
            <w:r w:rsidRPr="00CF1D7B">
              <w:rPr>
                <w:rFonts w:ascii="Times New Roman" w:eastAsia="Times New Roman" w:hAnsi="Times New Roman" w:cs="Times New Roman"/>
                <w:sz w:val="24"/>
                <w:szCs w:val="24"/>
                <w:lang w:eastAsia="ru-RU"/>
              </w:rPr>
              <w:t>по защите работ</w:t>
            </w:r>
            <w:r>
              <w:rPr>
                <w:rFonts w:ascii="Times New Roman" w:eastAsia="Times New Roman" w:hAnsi="Times New Roman" w:cs="Times New Roman"/>
                <w:sz w:val="24"/>
                <w:szCs w:val="24"/>
                <w:lang w:eastAsia="ru-RU"/>
              </w:rPr>
              <w:t>ников</w:t>
            </w:r>
            <w:r w:rsidRPr="00CF1D7B">
              <w:rPr>
                <w:rFonts w:ascii="Times New Roman" w:eastAsia="Times New Roman" w:hAnsi="Times New Roman" w:cs="Times New Roman"/>
                <w:sz w:val="24"/>
                <w:szCs w:val="24"/>
                <w:lang w:eastAsia="ru-RU"/>
              </w:rPr>
              <w:t xml:space="preserve"> и населения от</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негати</w:t>
            </w:r>
            <w:r>
              <w:rPr>
                <w:rFonts w:ascii="Times New Roman" w:eastAsia="Times New Roman" w:hAnsi="Times New Roman" w:cs="Times New Roman"/>
                <w:sz w:val="24"/>
                <w:szCs w:val="24"/>
                <w:lang w:eastAsia="ru-RU"/>
              </w:rPr>
              <w:t xml:space="preserve">вных воздействий чрезвычайных </w:t>
            </w:r>
            <w:r w:rsidRPr="00CF1D7B">
              <w:rPr>
                <w:rFonts w:ascii="Times New Roman" w:eastAsia="Times New Roman" w:hAnsi="Times New Roman" w:cs="Times New Roman"/>
                <w:sz w:val="24"/>
                <w:szCs w:val="24"/>
                <w:lang w:eastAsia="ru-RU"/>
              </w:rPr>
              <w:t>ситуаций</w:t>
            </w:r>
          </w:p>
        </w:tc>
        <w:tc>
          <w:tcPr>
            <w:tcW w:w="2410" w:type="dxa"/>
            <w:vMerge w:val="restart"/>
            <w:tcBorders>
              <w:left w:val="single" w:sz="4" w:space="0" w:color="auto"/>
              <w:right w:val="single" w:sz="4" w:space="0" w:color="auto"/>
            </w:tcBorders>
          </w:tcPr>
          <w:p w:rsidR="005667D5" w:rsidRPr="0064553D" w:rsidRDefault="005667D5" w:rsidP="005667D5">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ОК 1 – ОК 9</w:t>
            </w:r>
          </w:p>
          <w:p w:rsidR="005667D5" w:rsidRPr="0064553D" w:rsidRDefault="005667D5" w:rsidP="005667D5">
            <w:pPr>
              <w:spacing w:after="0" w:line="240" w:lineRule="auto"/>
              <w:jc w:val="center"/>
              <w:rPr>
                <w:rFonts w:ascii="Times New Roman" w:hAnsi="Times New Roman" w:cs="Times New Roman"/>
                <w:bCs/>
                <w:sz w:val="24"/>
                <w:szCs w:val="24"/>
              </w:rPr>
            </w:pPr>
          </w:p>
          <w:p w:rsidR="005667D5" w:rsidRPr="0064553D" w:rsidRDefault="005667D5" w:rsidP="005667D5">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ПК 1.</w:t>
            </w:r>
            <w:r>
              <w:rPr>
                <w:rFonts w:ascii="Times New Roman" w:hAnsi="Times New Roman" w:cs="Times New Roman"/>
                <w:bCs/>
                <w:sz w:val="24"/>
                <w:szCs w:val="24"/>
              </w:rPr>
              <w:t>1 – 1.</w:t>
            </w:r>
            <w:r w:rsidR="007125A1">
              <w:rPr>
                <w:rFonts w:ascii="Times New Roman" w:hAnsi="Times New Roman" w:cs="Times New Roman"/>
                <w:bCs/>
                <w:sz w:val="24"/>
                <w:szCs w:val="24"/>
              </w:rPr>
              <w:t>7</w:t>
            </w:r>
          </w:p>
          <w:p w:rsidR="005667D5" w:rsidRPr="0064553D" w:rsidRDefault="005667D5" w:rsidP="005667D5">
            <w:pPr>
              <w:spacing w:after="0" w:line="240" w:lineRule="auto"/>
              <w:jc w:val="center"/>
              <w:rPr>
                <w:rFonts w:ascii="Times New Roman" w:hAnsi="Times New Roman" w:cs="Times New Roman"/>
                <w:bCs/>
                <w:sz w:val="24"/>
                <w:szCs w:val="24"/>
              </w:rPr>
            </w:pPr>
          </w:p>
          <w:p w:rsidR="005667D5" w:rsidRPr="0064553D" w:rsidRDefault="005667D5" w:rsidP="005667D5">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 xml:space="preserve">ПК </w:t>
            </w:r>
            <w:r>
              <w:rPr>
                <w:rFonts w:ascii="Times New Roman" w:hAnsi="Times New Roman" w:cs="Times New Roman"/>
                <w:bCs/>
                <w:sz w:val="24"/>
                <w:szCs w:val="24"/>
              </w:rPr>
              <w:t>2</w:t>
            </w:r>
            <w:r w:rsidRPr="0064553D">
              <w:rPr>
                <w:rFonts w:ascii="Times New Roman" w:hAnsi="Times New Roman" w:cs="Times New Roman"/>
                <w:bCs/>
                <w:sz w:val="24"/>
                <w:szCs w:val="24"/>
              </w:rPr>
              <w:t>.</w:t>
            </w:r>
            <w:r>
              <w:rPr>
                <w:rFonts w:ascii="Times New Roman" w:hAnsi="Times New Roman" w:cs="Times New Roman"/>
                <w:bCs/>
                <w:sz w:val="24"/>
                <w:szCs w:val="24"/>
              </w:rPr>
              <w:t>1 – 2.6</w:t>
            </w:r>
          </w:p>
          <w:p w:rsidR="005667D5" w:rsidRPr="0064553D" w:rsidRDefault="005667D5" w:rsidP="005667D5">
            <w:pPr>
              <w:spacing w:after="0" w:line="240" w:lineRule="auto"/>
              <w:jc w:val="center"/>
              <w:rPr>
                <w:rFonts w:ascii="Times New Roman" w:hAnsi="Times New Roman" w:cs="Times New Roman"/>
                <w:bCs/>
                <w:sz w:val="24"/>
                <w:szCs w:val="24"/>
              </w:rPr>
            </w:pPr>
          </w:p>
          <w:p w:rsidR="005667D5" w:rsidRPr="0064553D" w:rsidRDefault="005667D5" w:rsidP="005667D5">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 xml:space="preserve">ПК </w:t>
            </w:r>
            <w:r>
              <w:rPr>
                <w:rFonts w:ascii="Times New Roman" w:hAnsi="Times New Roman" w:cs="Times New Roman"/>
                <w:bCs/>
                <w:sz w:val="24"/>
                <w:szCs w:val="24"/>
              </w:rPr>
              <w:t>3</w:t>
            </w:r>
            <w:r w:rsidRPr="0064553D">
              <w:rPr>
                <w:rFonts w:ascii="Times New Roman" w:hAnsi="Times New Roman" w:cs="Times New Roman"/>
                <w:bCs/>
                <w:sz w:val="24"/>
                <w:szCs w:val="24"/>
              </w:rPr>
              <w:t>.1</w:t>
            </w:r>
            <w:r>
              <w:rPr>
                <w:rFonts w:ascii="Times New Roman" w:hAnsi="Times New Roman" w:cs="Times New Roman"/>
                <w:bCs/>
                <w:sz w:val="24"/>
                <w:szCs w:val="24"/>
              </w:rPr>
              <w:t xml:space="preserve"> – 3.4</w:t>
            </w:r>
          </w:p>
          <w:p w:rsidR="005667D5" w:rsidRPr="0064553D" w:rsidRDefault="005667D5" w:rsidP="005667D5">
            <w:pPr>
              <w:spacing w:after="0" w:line="240" w:lineRule="auto"/>
              <w:jc w:val="center"/>
              <w:rPr>
                <w:rFonts w:ascii="Times New Roman" w:hAnsi="Times New Roman" w:cs="Times New Roman"/>
                <w:bCs/>
                <w:sz w:val="24"/>
                <w:szCs w:val="24"/>
              </w:rPr>
            </w:pPr>
          </w:p>
          <w:p w:rsidR="005667D5" w:rsidRPr="0064553D" w:rsidRDefault="007125A1" w:rsidP="005667D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ПК 4.1 – 4.3</w:t>
            </w:r>
          </w:p>
        </w:tc>
        <w:tc>
          <w:tcPr>
            <w:tcW w:w="2551" w:type="dxa"/>
            <w:vMerge w:val="restart"/>
            <w:tcBorders>
              <w:top w:val="single" w:sz="4" w:space="0" w:color="auto"/>
              <w:left w:val="single" w:sz="4" w:space="0" w:color="auto"/>
              <w:right w:val="single" w:sz="4" w:space="0" w:color="auto"/>
            </w:tcBorders>
            <w:shd w:val="clear" w:color="auto" w:fill="auto"/>
          </w:tcPr>
          <w:p w:rsidR="005667D5" w:rsidRDefault="005667D5" w:rsidP="005667D5">
            <w:pPr>
              <w:spacing w:after="0" w:line="240" w:lineRule="auto"/>
              <w:rPr>
                <w:rFonts w:ascii="Times New Roman" w:eastAsia="Times New Roman" w:hAnsi="Times New Roman" w:cs="Times New Roman"/>
                <w:sz w:val="24"/>
                <w:szCs w:val="24"/>
                <w:lang w:eastAsia="ru-RU"/>
              </w:rPr>
            </w:pPr>
            <w:r w:rsidRPr="0042396B">
              <w:rPr>
                <w:rFonts w:ascii="Times New Roman" w:eastAsia="Times New Roman" w:hAnsi="Times New Roman" w:cs="Times New Roman"/>
                <w:sz w:val="24"/>
                <w:szCs w:val="24"/>
                <w:lang w:eastAsia="ru-RU"/>
              </w:rPr>
              <w:t xml:space="preserve">Оценка выполнения практической работы. Выполнение индивидуальных заданий. </w:t>
            </w:r>
          </w:p>
          <w:p w:rsidR="005667D5" w:rsidRDefault="005667D5" w:rsidP="005667D5">
            <w:pPr>
              <w:spacing w:after="0" w:line="240" w:lineRule="auto"/>
              <w:rPr>
                <w:rFonts w:ascii="Times New Roman" w:eastAsia="Times New Roman" w:hAnsi="Times New Roman" w:cs="Times New Roman"/>
                <w:sz w:val="24"/>
                <w:szCs w:val="24"/>
                <w:lang w:eastAsia="ru-RU"/>
              </w:rPr>
            </w:pPr>
            <w:r w:rsidRPr="0042396B">
              <w:rPr>
                <w:rFonts w:ascii="Times New Roman" w:eastAsia="Times New Roman" w:hAnsi="Times New Roman" w:cs="Times New Roman"/>
                <w:sz w:val="24"/>
                <w:szCs w:val="24"/>
                <w:lang w:eastAsia="ru-RU"/>
              </w:rPr>
              <w:t>Ситуационные задачи. Те</w:t>
            </w:r>
            <w:r>
              <w:rPr>
                <w:rFonts w:ascii="Times New Roman" w:eastAsia="Times New Roman" w:hAnsi="Times New Roman" w:cs="Times New Roman"/>
                <w:sz w:val="24"/>
                <w:szCs w:val="24"/>
                <w:lang w:eastAsia="ru-RU"/>
              </w:rPr>
              <w:t xml:space="preserve">стирование. </w:t>
            </w:r>
          </w:p>
          <w:p w:rsidR="005667D5" w:rsidRPr="0064553D" w:rsidRDefault="005667D5" w:rsidP="005667D5">
            <w:pPr>
              <w:spacing w:after="0" w:line="240" w:lineRule="auto"/>
              <w:rPr>
                <w:rFonts w:ascii="Times New Roman" w:hAnsi="Times New Roman" w:cs="Times New Roman"/>
                <w:sz w:val="24"/>
                <w:szCs w:val="24"/>
              </w:rPr>
            </w:pPr>
            <w:r w:rsidRPr="0042396B">
              <w:rPr>
                <w:rFonts w:ascii="Times New Roman" w:eastAsia="Times New Roman" w:hAnsi="Times New Roman" w:cs="Times New Roman"/>
                <w:sz w:val="24"/>
                <w:szCs w:val="24"/>
                <w:lang w:eastAsia="ru-RU"/>
              </w:rPr>
              <w:t>Анализ результатов внеаудиторной самостоятельной работы обучающихся</w:t>
            </w:r>
          </w:p>
        </w:tc>
      </w:tr>
      <w:tr w:rsidR="005667D5" w:rsidRPr="0064553D" w:rsidTr="00D23312">
        <w:trPr>
          <w:trHeight w:val="113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widowControl w:val="0"/>
              <w:tabs>
                <w:tab w:val="left" w:pos="635"/>
              </w:tabs>
              <w:spacing w:after="0" w:line="240" w:lineRule="auto"/>
              <w:rPr>
                <w:rFonts w:ascii="Times New Roman" w:hAnsi="Times New Roman" w:cs="Times New Roman"/>
                <w:sz w:val="24"/>
                <w:szCs w:val="24"/>
              </w:rPr>
            </w:pPr>
            <w:r w:rsidRPr="00CF1D7B">
              <w:rPr>
                <w:rFonts w:ascii="Times New Roman" w:eastAsia="Times New Roman" w:hAnsi="Times New Roman" w:cs="Times New Roman"/>
                <w:sz w:val="24"/>
                <w:szCs w:val="24"/>
                <w:lang w:eastAsia="ru-RU"/>
              </w:rPr>
              <w:t>предпринимать профилактические меры</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 xml:space="preserve">для снижения уровня </w:t>
            </w:r>
            <w:r>
              <w:rPr>
                <w:rFonts w:ascii="Times New Roman" w:eastAsia="Times New Roman" w:hAnsi="Times New Roman" w:cs="Times New Roman"/>
                <w:sz w:val="24"/>
                <w:szCs w:val="24"/>
                <w:lang w:eastAsia="ru-RU"/>
              </w:rPr>
              <w:t>о</w:t>
            </w:r>
            <w:r w:rsidRPr="00CF1D7B">
              <w:rPr>
                <w:rFonts w:ascii="Times New Roman" w:eastAsia="Times New Roman" w:hAnsi="Times New Roman" w:cs="Times New Roman"/>
                <w:sz w:val="24"/>
                <w:szCs w:val="24"/>
                <w:lang w:eastAsia="ru-RU"/>
              </w:rPr>
              <w:t>пасностей различного</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вида и их последствий в профессиональной</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деятельности и быту</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jc w:val="center"/>
              <w:rPr>
                <w:rFonts w:ascii="Times New Roman" w:hAnsi="Times New Roman" w:cs="Times New Roman"/>
                <w:bCs/>
                <w:sz w:val="24"/>
                <w:szCs w:val="24"/>
              </w:rPr>
            </w:pPr>
          </w:p>
        </w:tc>
        <w:tc>
          <w:tcPr>
            <w:tcW w:w="2551" w:type="dxa"/>
            <w:vMerge/>
            <w:tcBorders>
              <w:top w:val="single" w:sz="4" w:space="0" w:color="auto"/>
              <w:left w:val="single" w:sz="4" w:space="0" w:color="auto"/>
              <w:right w:val="single" w:sz="4" w:space="0" w:color="auto"/>
            </w:tcBorders>
            <w:shd w:val="clear" w:color="auto" w:fill="auto"/>
          </w:tcPr>
          <w:p w:rsidR="005667D5" w:rsidRPr="0042396B" w:rsidRDefault="005667D5" w:rsidP="005667D5">
            <w:pPr>
              <w:spacing w:after="0" w:line="240" w:lineRule="auto"/>
              <w:rPr>
                <w:rFonts w:ascii="Times New Roman" w:eastAsia="Times New Roman" w:hAnsi="Times New Roman" w:cs="Times New Roman"/>
                <w:sz w:val="24"/>
                <w:szCs w:val="24"/>
                <w:lang w:eastAsia="ru-RU"/>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widowControl w:val="0"/>
              <w:tabs>
                <w:tab w:val="left" w:pos="635"/>
              </w:tabs>
              <w:spacing w:after="0" w:line="240" w:lineRule="auto"/>
              <w:rPr>
                <w:rFonts w:ascii="Times New Roman" w:hAnsi="Times New Roman" w:cs="Times New Roman"/>
                <w:sz w:val="24"/>
                <w:szCs w:val="24"/>
              </w:rPr>
            </w:pPr>
            <w:r w:rsidRPr="00CF1D7B">
              <w:rPr>
                <w:rFonts w:ascii="Times New Roman" w:eastAsia="Times New Roman" w:hAnsi="Times New Roman" w:cs="Times New Roman"/>
                <w:sz w:val="24"/>
                <w:szCs w:val="24"/>
                <w:lang w:eastAsia="ru-RU"/>
              </w:rPr>
              <w:t>использовать средства индивидуальной и</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коллективной защиты от оружия массового</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поражения</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jc w:val="center"/>
              <w:rPr>
                <w:rFonts w:ascii="Times New Roman" w:hAnsi="Times New Roman" w:cs="Times New Roman"/>
                <w:sz w:val="24"/>
                <w:szCs w:val="24"/>
              </w:rPr>
            </w:pPr>
          </w:p>
        </w:tc>
        <w:tc>
          <w:tcPr>
            <w:tcW w:w="2551" w:type="dxa"/>
            <w:vMerge/>
            <w:tcBorders>
              <w:left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CF1D7B" w:rsidRDefault="005667D5" w:rsidP="005667D5">
            <w:pPr>
              <w:widowControl w:val="0"/>
              <w:tabs>
                <w:tab w:val="left" w:pos="6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применять первичные средства </w:t>
            </w:r>
            <w:r w:rsidRPr="00CF1D7B">
              <w:rPr>
                <w:rFonts w:ascii="Times New Roman" w:eastAsia="Times New Roman" w:hAnsi="Times New Roman" w:cs="Times New Roman"/>
                <w:sz w:val="24"/>
                <w:szCs w:val="24"/>
                <w:lang w:eastAsia="ru-RU"/>
              </w:rPr>
              <w:t>пожаротушения</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jc w:val="center"/>
              <w:rPr>
                <w:rFonts w:ascii="Times New Roman" w:hAnsi="Times New Roman" w:cs="Times New Roman"/>
                <w:sz w:val="24"/>
                <w:szCs w:val="24"/>
              </w:rPr>
            </w:pPr>
          </w:p>
        </w:tc>
        <w:tc>
          <w:tcPr>
            <w:tcW w:w="2551" w:type="dxa"/>
            <w:vMerge/>
            <w:tcBorders>
              <w:left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CF1D7B" w:rsidRDefault="005667D5" w:rsidP="005667D5">
            <w:pPr>
              <w:widowControl w:val="0"/>
              <w:tabs>
                <w:tab w:val="left" w:pos="635"/>
              </w:tabs>
              <w:spacing w:after="0" w:line="240" w:lineRule="auto"/>
              <w:rPr>
                <w:rFonts w:ascii="Times New Roman" w:eastAsia="Times New Roman" w:hAnsi="Times New Roman" w:cs="Times New Roman"/>
                <w:sz w:val="24"/>
                <w:szCs w:val="24"/>
                <w:lang w:eastAsia="ru-RU"/>
              </w:rPr>
            </w:pPr>
            <w:r w:rsidRPr="00CF1D7B">
              <w:rPr>
                <w:rFonts w:ascii="Times New Roman" w:eastAsia="Times New Roman" w:hAnsi="Times New Roman" w:cs="Times New Roman"/>
                <w:sz w:val="24"/>
                <w:szCs w:val="24"/>
                <w:lang w:eastAsia="ru-RU"/>
              </w:rPr>
              <w:t>ориентироваться в перечне военно-учетных</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 xml:space="preserve">специальностей и самостоятельно </w:t>
            </w:r>
            <w:r w:rsidRPr="00CF1D7B">
              <w:rPr>
                <w:rFonts w:ascii="Times New Roman" w:eastAsia="Times New Roman" w:hAnsi="Times New Roman" w:cs="Times New Roman"/>
                <w:sz w:val="24"/>
                <w:szCs w:val="24"/>
                <w:lang w:eastAsia="ru-RU"/>
              </w:rPr>
              <w:lastRenderedPageBreak/>
              <w:t>определять</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сред</w:t>
            </w:r>
            <w:r>
              <w:rPr>
                <w:rFonts w:ascii="Times New Roman" w:eastAsia="Times New Roman" w:hAnsi="Times New Roman" w:cs="Times New Roman"/>
                <w:sz w:val="24"/>
                <w:szCs w:val="24"/>
                <w:lang w:eastAsia="ru-RU"/>
              </w:rPr>
              <w:t xml:space="preserve">и них родственные полученной </w:t>
            </w:r>
            <w:r w:rsidRPr="00CF1D7B">
              <w:rPr>
                <w:rFonts w:ascii="Times New Roman" w:eastAsia="Times New Roman" w:hAnsi="Times New Roman" w:cs="Times New Roman"/>
                <w:sz w:val="24"/>
                <w:szCs w:val="24"/>
                <w:lang w:eastAsia="ru-RU"/>
              </w:rPr>
              <w:t>специальности</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jc w:val="center"/>
              <w:rPr>
                <w:rFonts w:ascii="Times New Roman" w:hAnsi="Times New Roman" w:cs="Times New Roman"/>
                <w:sz w:val="24"/>
                <w:szCs w:val="24"/>
              </w:rPr>
            </w:pPr>
          </w:p>
        </w:tc>
        <w:tc>
          <w:tcPr>
            <w:tcW w:w="2551" w:type="dxa"/>
            <w:vMerge/>
            <w:tcBorders>
              <w:left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CF1D7B" w:rsidRDefault="005667D5" w:rsidP="005667D5">
            <w:pPr>
              <w:widowControl w:val="0"/>
              <w:tabs>
                <w:tab w:val="left" w:pos="635"/>
              </w:tabs>
              <w:spacing w:after="0" w:line="240" w:lineRule="auto"/>
              <w:rPr>
                <w:rFonts w:ascii="Times New Roman" w:eastAsia="Times New Roman" w:hAnsi="Times New Roman" w:cs="Times New Roman"/>
                <w:sz w:val="24"/>
                <w:szCs w:val="24"/>
                <w:lang w:eastAsia="ru-RU"/>
              </w:rPr>
            </w:pPr>
            <w:r w:rsidRPr="00CF1D7B">
              <w:rPr>
                <w:rFonts w:ascii="Times New Roman" w:eastAsia="Times New Roman" w:hAnsi="Times New Roman" w:cs="Times New Roman"/>
                <w:sz w:val="24"/>
                <w:szCs w:val="24"/>
                <w:lang w:eastAsia="ru-RU"/>
              </w:rPr>
              <w:lastRenderedPageBreak/>
              <w:t>применять профессиональные знания в</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ходе ис</w:t>
            </w:r>
            <w:r>
              <w:rPr>
                <w:rFonts w:ascii="Times New Roman" w:eastAsia="Times New Roman" w:hAnsi="Times New Roman" w:cs="Times New Roman"/>
                <w:sz w:val="24"/>
                <w:szCs w:val="24"/>
                <w:lang w:eastAsia="ru-RU"/>
              </w:rPr>
              <w:t xml:space="preserve">полнения обязанностей военной </w:t>
            </w:r>
            <w:r w:rsidRPr="00CF1D7B">
              <w:rPr>
                <w:rFonts w:ascii="Times New Roman" w:eastAsia="Times New Roman" w:hAnsi="Times New Roman" w:cs="Times New Roman"/>
                <w:sz w:val="24"/>
                <w:szCs w:val="24"/>
                <w:lang w:eastAsia="ru-RU"/>
              </w:rPr>
              <w:t>служ</w:t>
            </w:r>
            <w:r>
              <w:rPr>
                <w:rFonts w:ascii="Times New Roman" w:eastAsia="Times New Roman" w:hAnsi="Times New Roman" w:cs="Times New Roman"/>
                <w:sz w:val="24"/>
                <w:szCs w:val="24"/>
                <w:lang w:eastAsia="ru-RU"/>
              </w:rPr>
              <w:t xml:space="preserve">бы на воинских должностях в </w:t>
            </w:r>
            <w:r w:rsidRPr="00CF1D7B">
              <w:rPr>
                <w:rFonts w:ascii="Times New Roman" w:eastAsia="Times New Roman" w:hAnsi="Times New Roman" w:cs="Times New Roman"/>
                <w:sz w:val="24"/>
                <w:szCs w:val="24"/>
                <w:lang w:eastAsia="ru-RU"/>
              </w:rPr>
              <w:t>соответствии с полученной специальностью</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jc w:val="center"/>
              <w:rPr>
                <w:rFonts w:ascii="Times New Roman" w:hAnsi="Times New Roman" w:cs="Times New Roman"/>
                <w:sz w:val="24"/>
                <w:szCs w:val="24"/>
              </w:rPr>
            </w:pPr>
          </w:p>
        </w:tc>
        <w:tc>
          <w:tcPr>
            <w:tcW w:w="2551" w:type="dxa"/>
            <w:vMerge/>
            <w:tcBorders>
              <w:left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CF1D7B" w:rsidRDefault="005667D5" w:rsidP="005667D5">
            <w:pPr>
              <w:widowControl w:val="0"/>
              <w:tabs>
                <w:tab w:val="left" w:pos="635"/>
              </w:tabs>
              <w:spacing w:after="0" w:line="240" w:lineRule="auto"/>
              <w:rPr>
                <w:rFonts w:ascii="Times New Roman" w:eastAsia="Times New Roman" w:hAnsi="Times New Roman" w:cs="Times New Roman"/>
                <w:sz w:val="24"/>
                <w:szCs w:val="24"/>
                <w:lang w:eastAsia="ru-RU"/>
              </w:rPr>
            </w:pPr>
            <w:r w:rsidRPr="00CF1D7B">
              <w:rPr>
                <w:rFonts w:ascii="Times New Roman" w:eastAsia="Times New Roman" w:hAnsi="Times New Roman" w:cs="Times New Roman"/>
                <w:sz w:val="24"/>
                <w:szCs w:val="24"/>
                <w:lang w:eastAsia="ru-RU"/>
              </w:rPr>
              <w:t>владеть способами бесконфликтного</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общения и саморегуляции в повседневной</w:t>
            </w:r>
            <w:r w:rsidRPr="00CF1D7B">
              <w:rPr>
                <w:sz w:val="24"/>
                <w:szCs w:val="24"/>
              </w:rPr>
              <w:t xml:space="preserve"> </w:t>
            </w:r>
            <w:r w:rsidRPr="00CF1D7B">
              <w:rPr>
                <w:rFonts w:ascii="Times New Roman" w:eastAsia="Times New Roman" w:hAnsi="Times New Roman" w:cs="Times New Roman"/>
                <w:sz w:val="24"/>
                <w:szCs w:val="24"/>
                <w:lang w:eastAsia="ru-RU"/>
              </w:rPr>
              <w:t>деятельности и экстремальных условиях</w:t>
            </w:r>
            <w:r>
              <w:rPr>
                <w:rFonts w:ascii="Times New Roman" w:eastAsia="Times New Roman" w:hAnsi="Times New Roman" w:cs="Times New Roman"/>
                <w:sz w:val="24"/>
                <w:szCs w:val="24"/>
                <w:lang w:eastAsia="ru-RU"/>
              </w:rPr>
              <w:t xml:space="preserve"> военной службы</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jc w:val="center"/>
              <w:rPr>
                <w:rFonts w:ascii="Times New Roman" w:hAnsi="Times New Roman" w:cs="Times New Roman"/>
                <w:sz w:val="24"/>
                <w:szCs w:val="24"/>
              </w:rPr>
            </w:pPr>
          </w:p>
        </w:tc>
        <w:tc>
          <w:tcPr>
            <w:tcW w:w="2551" w:type="dxa"/>
            <w:vMerge/>
            <w:tcBorders>
              <w:left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widowControl w:val="0"/>
              <w:tabs>
                <w:tab w:val="left" w:pos="635"/>
              </w:tabs>
              <w:spacing w:after="0" w:line="240" w:lineRule="auto"/>
              <w:rPr>
                <w:rFonts w:ascii="Times New Roman" w:hAnsi="Times New Roman" w:cs="Times New Roman"/>
                <w:sz w:val="24"/>
                <w:szCs w:val="24"/>
              </w:rPr>
            </w:pPr>
            <w:r w:rsidRPr="00CF1D7B">
              <w:rPr>
                <w:rFonts w:ascii="Times New Roman" w:eastAsia="Times New Roman" w:hAnsi="Times New Roman" w:cs="Times New Roman"/>
                <w:sz w:val="24"/>
                <w:szCs w:val="24"/>
                <w:lang w:eastAsia="ru-RU"/>
              </w:rPr>
              <w:t>оказывать первую помощь</w:t>
            </w:r>
            <w:r>
              <w:rPr>
                <w:rFonts w:ascii="Times New Roman" w:eastAsia="Times New Roman" w:hAnsi="Times New Roman" w:cs="Times New Roman"/>
                <w:sz w:val="24"/>
                <w:szCs w:val="24"/>
                <w:lang w:eastAsia="ru-RU"/>
              </w:rPr>
              <w:t xml:space="preserve"> пострадавшим</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jc w:val="center"/>
              <w:rPr>
                <w:rFonts w:ascii="Times New Roman" w:hAnsi="Times New Roman" w:cs="Times New Roman"/>
                <w:sz w:val="24"/>
                <w:szCs w:val="24"/>
              </w:rPr>
            </w:pPr>
          </w:p>
        </w:tc>
        <w:tc>
          <w:tcPr>
            <w:tcW w:w="2551" w:type="dxa"/>
            <w:vMerge/>
            <w:tcBorders>
              <w:left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b/>
                <w:sz w:val="24"/>
                <w:szCs w:val="24"/>
              </w:rPr>
            </w:pPr>
            <w:r w:rsidRPr="0064553D">
              <w:rPr>
                <w:rFonts w:ascii="Times New Roman" w:hAnsi="Times New Roman" w:cs="Times New Roman"/>
                <w:b/>
                <w:sz w:val="24"/>
                <w:szCs w:val="24"/>
              </w:rPr>
              <w:t>Знания:</w:t>
            </w:r>
          </w:p>
        </w:tc>
        <w:tc>
          <w:tcPr>
            <w:tcW w:w="2410" w:type="dxa"/>
            <w:tcBorders>
              <w:top w:val="single" w:sz="4" w:space="0" w:color="auto"/>
              <w:left w:val="single" w:sz="4" w:space="0" w:color="auto"/>
              <w:right w:val="single" w:sz="4" w:space="0" w:color="auto"/>
            </w:tcBorders>
          </w:tcPr>
          <w:p w:rsidR="005667D5" w:rsidRPr="0064553D" w:rsidRDefault="005667D5" w:rsidP="005667D5">
            <w:pPr>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spacing w:after="0" w:line="240" w:lineRule="auto"/>
              <w:jc w:val="both"/>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tc>
        <w:tc>
          <w:tcPr>
            <w:tcW w:w="2410" w:type="dxa"/>
            <w:vMerge w:val="restart"/>
            <w:tcBorders>
              <w:left w:val="single" w:sz="4" w:space="0" w:color="auto"/>
              <w:right w:val="single" w:sz="4" w:space="0" w:color="auto"/>
            </w:tcBorders>
          </w:tcPr>
          <w:p w:rsidR="005667D5" w:rsidRPr="0064553D" w:rsidRDefault="005667D5" w:rsidP="005667D5">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ОК 1 – ОК 9</w:t>
            </w:r>
          </w:p>
          <w:p w:rsidR="005667D5" w:rsidRPr="0064553D" w:rsidRDefault="005667D5" w:rsidP="005667D5">
            <w:pPr>
              <w:spacing w:after="0" w:line="240" w:lineRule="auto"/>
              <w:jc w:val="center"/>
              <w:rPr>
                <w:rFonts w:ascii="Times New Roman" w:hAnsi="Times New Roman" w:cs="Times New Roman"/>
                <w:bCs/>
                <w:sz w:val="24"/>
                <w:szCs w:val="24"/>
              </w:rPr>
            </w:pPr>
          </w:p>
          <w:p w:rsidR="005667D5" w:rsidRPr="0064553D" w:rsidRDefault="005667D5" w:rsidP="005667D5">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ПК 1.</w:t>
            </w:r>
            <w:r>
              <w:rPr>
                <w:rFonts w:ascii="Times New Roman" w:hAnsi="Times New Roman" w:cs="Times New Roman"/>
                <w:bCs/>
                <w:sz w:val="24"/>
                <w:szCs w:val="24"/>
              </w:rPr>
              <w:t>1</w:t>
            </w:r>
            <w:r w:rsidRPr="0064553D">
              <w:rPr>
                <w:rFonts w:ascii="Times New Roman" w:hAnsi="Times New Roman" w:cs="Times New Roman"/>
                <w:bCs/>
                <w:sz w:val="24"/>
                <w:szCs w:val="24"/>
              </w:rPr>
              <w:t xml:space="preserve"> – 1.</w:t>
            </w:r>
            <w:r>
              <w:rPr>
                <w:rFonts w:ascii="Times New Roman" w:hAnsi="Times New Roman" w:cs="Times New Roman"/>
                <w:bCs/>
                <w:sz w:val="24"/>
                <w:szCs w:val="24"/>
              </w:rPr>
              <w:t>7</w:t>
            </w:r>
          </w:p>
          <w:p w:rsidR="005667D5" w:rsidRPr="0064553D" w:rsidRDefault="005667D5" w:rsidP="005667D5">
            <w:pPr>
              <w:spacing w:after="0" w:line="240" w:lineRule="auto"/>
              <w:jc w:val="center"/>
              <w:rPr>
                <w:rFonts w:ascii="Times New Roman" w:hAnsi="Times New Roman" w:cs="Times New Roman"/>
                <w:bCs/>
                <w:sz w:val="24"/>
                <w:szCs w:val="24"/>
              </w:rPr>
            </w:pPr>
          </w:p>
          <w:p w:rsidR="005667D5" w:rsidRPr="0064553D" w:rsidRDefault="005667D5" w:rsidP="005667D5">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 xml:space="preserve">ПК </w:t>
            </w:r>
            <w:r>
              <w:rPr>
                <w:rFonts w:ascii="Times New Roman" w:hAnsi="Times New Roman" w:cs="Times New Roman"/>
                <w:bCs/>
                <w:sz w:val="24"/>
                <w:szCs w:val="24"/>
              </w:rPr>
              <w:t>2</w:t>
            </w:r>
            <w:r w:rsidRPr="0064553D">
              <w:rPr>
                <w:rFonts w:ascii="Times New Roman" w:hAnsi="Times New Roman" w:cs="Times New Roman"/>
                <w:bCs/>
                <w:sz w:val="24"/>
                <w:szCs w:val="24"/>
              </w:rPr>
              <w:t>.</w:t>
            </w:r>
            <w:r>
              <w:rPr>
                <w:rFonts w:ascii="Times New Roman" w:hAnsi="Times New Roman" w:cs="Times New Roman"/>
                <w:bCs/>
                <w:sz w:val="24"/>
                <w:szCs w:val="24"/>
              </w:rPr>
              <w:t>1 – 2.6</w:t>
            </w:r>
          </w:p>
          <w:p w:rsidR="005667D5" w:rsidRPr="0064553D" w:rsidRDefault="005667D5" w:rsidP="005667D5">
            <w:pPr>
              <w:spacing w:after="0" w:line="240" w:lineRule="auto"/>
              <w:jc w:val="center"/>
              <w:rPr>
                <w:rFonts w:ascii="Times New Roman" w:hAnsi="Times New Roman" w:cs="Times New Roman"/>
                <w:bCs/>
                <w:sz w:val="24"/>
                <w:szCs w:val="24"/>
              </w:rPr>
            </w:pPr>
          </w:p>
          <w:p w:rsidR="005667D5" w:rsidRPr="0064553D" w:rsidRDefault="005667D5" w:rsidP="005667D5">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 xml:space="preserve">ПК </w:t>
            </w:r>
            <w:r>
              <w:rPr>
                <w:rFonts w:ascii="Times New Roman" w:hAnsi="Times New Roman" w:cs="Times New Roman"/>
                <w:bCs/>
                <w:sz w:val="24"/>
                <w:szCs w:val="24"/>
              </w:rPr>
              <w:t>3</w:t>
            </w:r>
            <w:r w:rsidRPr="0064553D">
              <w:rPr>
                <w:rFonts w:ascii="Times New Roman" w:hAnsi="Times New Roman" w:cs="Times New Roman"/>
                <w:bCs/>
                <w:sz w:val="24"/>
                <w:szCs w:val="24"/>
              </w:rPr>
              <w:t>.1</w:t>
            </w:r>
            <w:r>
              <w:rPr>
                <w:rFonts w:ascii="Times New Roman" w:hAnsi="Times New Roman" w:cs="Times New Roman"/>
                <w:bCs/>
                <w:sz w:val="24"/>
                <w:szCs w:val="24"/>
              </w:rPr>
              <w:t xml:space="preserve"> – 3.4</w:t>
            </w:r>
          </w:p>
          <w:p w:rsidR="005667D5" w:rsidRPr="0064553D" w:rsidRDefault="005667D5" w:rsidP="005667D5">
            <w:pPr>
              <w:spacing w:after="0" w:line="240" w:lineRule="auto"/>
              <w:jc w:val="center"/>
              <w:rPr>
                <w:rFonts w:ascii="Times New Roman" w:hAnsi="Times New Roman" w:cs="Times New Roman"/>
                <w:bCs/>
                <w:sz w:val="24"/>
                <w:szCs w:val="24"/>
              </w:rPr>
            </w:pPr>
          </w:p>
          <w:p w:rsidR="005667D5" w:rsidRDefault="005667D5" w:rsidP="007125A1">
            <w:pPr>
              <w:spacing w:after="0" w:line="240" w:lineRule="auto"/>
              <w:jc w:val="center"/>
              <w:rPr>
                <w:rFonts w:ascii="Times New Roman" w:hAnsi="Times New Roman" w:cs="Times New Roman"/>
                <w:bCs/>
                <w:sz w:val="24"/>
                <w:szCs w:val="24"/>
              </w:rPr>
            </w:pPr>
            <w:r w:rsidRPr="00935BF5">
              <w:rPr>
                <w:rFonts w:ascii="Times New Roman" w:hAnsi="Times New Roman" w:cs="Times New Roman"/>
                <w:bCs/>
                <w:sz w:val="24"/>
                <w:szCs w:val="24"/>
              </w:rPr>
              <w:t>ПК 4.1 – 4.</w:t>
            </w:r>
            <w:r w:rsidR="007125A1">
              <w:rPr>
                <w:rFonts w:ascii="Times New Roman" w:hAnsi="Times New Roman" w:cs="Times New Roman"/>
                <w:bCs/>
                <w:sz w:val="24"/>
                <w:szCs w:val="24"/>
              </w:rPr>
              <w:t>3</w:t>
            </w:r>
          </w:p>
          <w:p w:rsidR="007C3B92" w:rsidRPr="0064553D" w:rsidRDefault="007C3B92" w:rsidP="007125A1">
            <w:pPr>
              <w:spacing w:after="0" w:line="240" w:lineRule="auto"/>
              <w:jc w:val="center"/>
              <w:rPr>
                <w:rFonts w:ascii="Times New Roman" w:hAnsi="Times New Roman" w:cs="Times New Roman"/>
                <w:sz w:val="24"/>
                <w:szCs w:val="24"/>
              </w:rPr>
            </w:pPr>
          </w:p>
        </w:tc>
        <w:tc>
          <w:tcPr>
            <w:tcW w:w="2551" w:type="dxa"/>
            <w:vMerge w:val="restart"/>
            <w:tcBorders>
              <w:top w:val="single" w:sz="4" w:space="0" w:color="auto"/>
              <w:left w:val="single" w:sz="4" w:space="0" w:color="auto"/>
              <w:right w:val="single" w:sz="4" w:space="0" w:color="auto"/>
            </w:tcBorders>
            <w:shd w:val="clear" w:color="auto" w:fill="auto"/>
          </w:tcPr>
          <w:p w:rsidR="005667D5" w:rsidRDefault="005667D5" w:rsidP="005667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Устный опрос. </w:t>
            </w:r>
            <w:r w:rsidRPr="00601FD4">
              <w:rPr>
                <w:rFonts w:ascii="Times New Roman" w:eastAsia="Times New Roman" w:hAnsi="Times New Roman" w:cs="Times New Roman"/>
                <w:sz w:val="24"/>
                <w:szCs w:val="24"/>
                <w:lang w:eastAsia="ru-RU"/>
              </w:rPr>
              <w:t>Практическая работа. Те</w:t>
            </w:r>
            <w:r>
              <w:rPr>
                <w:rFonts w:ascii="Times New Roman" w:eastAsia="Times New Roman" w:hAnsi="Times New Roman" w:cs="Times New Roman"/>
                <w:sz w:val="24"/>
                <w:szCs w:val="24"/>
                <w:lang w:eastAsia="ru-RU"/>
              </w:rPr>
              <w:t xml:space="preserve">стирование. </w:t>
            </w:r>
          </w:p>
          <w:p w:rsidR="005667D5" w:rsidRDefault="005667D5" w:rsidP="005667D5">
            <w:pPr>
              <w:spacing w:after="0" w:line="240" w:lineRule="auto"/>
              <w:rPr>
                <w:rFonts w:ascii="Times New Roman" w:eastAsia="Times New Roman" w:hAnsi="Times New Roman" w:cs="Times New Roman"/>
                <w:sz w:val="24"/>
                <w:szCs w:val="24"/>
                <w:lang w:eastAsia="ru-RU"/>
              </w:rPr>
            </w:pPr>
            <w:r w:rsidRPr="00601FD4">
              <w:rPr>
                <w:rFonts w:ascii="Times New Roman" w:eastAsia="Times New Roman" w:hAnsi="Times New Roman" w:cs="Times New Roman"/>
                <w:sz w:val="24"/>
                <w:szCs w:val="24"/>
                <w:lang w:eastAsia="ru-RU"/>
              </w:rPr>
              <w:t xml:space="preserve">Анализ результатов внеаудиторной самостоятельной работы обучающихся. Индивидуальные задания. </w:t>
            </w:r>
          </w:p>
          <w:p w:rsidR="005667D5" w:rsidRPr="0064553D" w:rsidRDefault="005667D5" w:rsidP="005667D5">
            <w:pPr>
              <w:spacing w:after="0" w:line="240" w:lineRule="auto"/>
              <w:rPr>
                <w:rFonts w:ascii="Times New Roman" w:hAnsi="Times New Roman" w:cs="Times New Roman"/>
                <w:sz w:val="24"/>
                <w:szCs w:val="24"/>
              </w:rPr>
            </w:pPr>
            <w:r w:rsidRPr="00601FD4">
              <w:rPr>
                <w:rFonts w:ascii="Times New Roman" w:eastAsia="Times New Roman" w:hAnsi="Times New Roman" w:cs="Times New Roman"/>
                <w:sz w:val="24"/>
                <w:szCs w:val="24"/>
                <w:lang w:eastAsia="ru-RU"/>
              </w:rPr>
              <w:t xml:space="preserve">Подготовка презентаций, докладов, сообщений, рефератов. Ситуационные задачи. </w:t>
            </w: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rPr>
                <w:rFonts w:ascii="Times New Roman" w:hAnsi="Times New Roman" w:cs="Times New Roman"/>
                <w:sz w:val="24"/>
                <w:szCs w:val="24"/>
              </w:rPr>
            </w:pPr>
          </w:p>
        </w:tc>
        <w:tc>
          <w:tcPr>
            <w:tcW w:w="2551" w:type="dxa"/>
            <w:vMerge/>
            <w:tcBorders>
              <w:left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основы военной службы и обороны государства</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rPr>
                <w:rFonts w:ascii="Times New Roman" w:hAnsi="Times New Roman" w:cs="Times New Roman"/>
                <w:sz w:val="24"/>
                <w:szCs w:val="24"/>
              </w:rPr>
            </w:pPr>
          </w:p>
        </w:tc>
        <w:tc>
          <w:tcPr>
            <w:tcW w:w="2551" w:type="dxa"/>
            <w:vMerge/>
            <w:tcBorders>
              <w:left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задачи и основные мероприятия гражданской обороны</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rPr>
                <w:rFonts w:ascii="Times New Roman" w:hAnsi="Times New Roman" w:cs="Times New Roman"/>
                <w:sz w:val="24"/>
                <w:szCs w:val="24"/>
              </w:rPr>
            </w:pPr>
          </w:p>
        </w:tc>
        <w:tc>
          <w:tcPr>
            <w:tcW w:w="2551" w:type="dxa"/>
            <w:vMerge/>
            <w:tcBorders>
              <w:left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способы защиты населения от оружия массового поражения</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rPr>
                <w:rFonts w:ascii="Times New Roman" w:hAnsi="Times New Roman" w:cs="Times New Roman"/>
                <w:sz w:val="24"/>
                <w:szCs w:val="24"/>
              </w:rPr>
            </w:pPr>
          </w:p>
        </w:tc>
        <w:tc>
          <w:tcPr>
            <w:tcW w:w="2551" w:type="dxa"/>
            <w:vMerge/>
            <w:tcBorders>
              <w:left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меры пожарной безопасности и правила безопасного поведения при пожарах</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rPr>
                <w:rFonts w:ascii="Times New Roman" w:hAnsi="Times New Roman" w:cs="Times New Roman"/>
                <w:sz w:val="24"/>
                <w:szCs w:val="24"/>
              </w:rPr>
            </w:pPr>
          </w:p>
        </w:tc>
        <w:tc>
          <w:tcPr>
            <w:tcW w:w="2551" w:type="dxa"/>
            <w:vMerge/>
            <w:tcBorders>
              <w:left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организацию и порядок призыва граждан на военную службу и поступления на неё в добровольном порядке</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rPr>
                <w:rFonts w:ascii="Times New Roman" w:hAnsi="Times New Roman" w:cs="Times New Roman"/>
                <w:sz w:val="24"/>
                <w:szCs w:val="24"/>
              </w:rPr>
            </w:pPr>
          </w:p>
        </w:tc>
        <w:tc>
          <w:tcPr>
            <w:tcW w:w="2551" w:type="dxa"/>
            <w:vMerge/>
            <w:tcBorders>
              <w:left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основные виды вооружения, военной техники и специального</w:t>
            </w:r>
            <w:r>
              <w:rPr>
                <w:rFonts w:ascii="Times New Roman" w:eastAsia="Times New Roman" w:hAnsi="Times New Roman" w:cs="Times New Roman"/>
                <w:color w:val="000000"/>
                <w:sz w:val="24"/>
                <w:szCs w:val="24"/>
                <w:lang w:eastAsia="ru-RU"/>
              </w:rPr>
              <w:t xml:space="preserve"> </w:t>
            </w:r>
            <w:r w:rsidRPr="00095EF3">
              <w:rPr>
                <w:rFonts w:ascii="Times New Roman" w:eastAsia="Times New Roman" w:hAnsi="Times New Roman" w:cs="Times New Roman"/>
                <w:color w:val="000000"/>
                <w:sz w:val="24"/>
                <w:szCs w:val="24"/>
                <w:lang w:eastAsia="ru-RU"/>
              </w:rPr>
              <w:t>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rPr>
                <w:rFonts w:ascii="Times New Roman" w:hAnsi="Times New Roman" w:cs="Times New Roman"/>
                <w:sz w:val="24"/>
                <w:szCs w:val="24"/>
              </w:rPr>
            </w:pPr>
          </w:p>
        </w:tc>
        <w:tc>
          <w:tcPr>
            <w:tcW w:w="2551" w:type="dxa"/>
            <w:vMerge/>
            <w:tcBorders>
              <w:left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 xml:space="preserve">область применения </w:t>
            </w:r>
            <w:r>
              <w:rPr>
                <w:rFonts w:ascii="Times New Roman" w:eastAsia="Times New Roman" w:hAnsi="Times New Roman" w:cs="Times New Roman"/>
                <w:color w:val="000000"/>
                <w:sz w:val="24"/>
                <w:szCs w:val="24"/>
                <w:lang w:eastAsia="ru-RU"/>
              </w:rPr>
              <w:t>п</w:t>
            </w:r>
            <w:r w:rsidRPr="00095EF3">
              <w:rPr>
                <w:rFonts w:ascii="Times New Roman" w:eastAsia="Times New Roman" w:hAnsi="Times New Roman" w:cs="Times New Roman"/>
                <w:color w:val="000000"/>
                <w:sz w:val="24"/>
                <w:szCs w:val="24"/>
                <w:lang w:eastAsia="ru-RU"/>
              </w:rPr>
              <w:t>олучаемых профессиональных знаний при исполнении обязанностей военной службы</w:t>
            </w:r>
          </w:p>
        </w:tc>
        <w:tc>
          <w:tcPr>
            <w:tcW w:w="2410" w:type="dxa"/>
            <w:vMerge/>
            <w:tcBorders>
              <w:left w:val="single" w:sz="4" w:space="0" w:color="auto"/>
              <w:right w:val="single" w:sz="4" w:space="0" w:color="auto"/>
            </w:tcBorders>
          </w:tcPr>
          <w:p w:rsidR="005667D5" w:rsidRPr="0064553D" w:rsidRDefault="005667D5" w:rsidP="005667D5">
            <w:pPr>
              <w:spacing w:after="0" w:line="240" w:lineRule="auto"/>
              <w:rPr>
                <w:rFonts w:ascii="Times New Roman" w:hAnsi="Times New Roman" w:cs="Times New Roman"/>
                <w:sz w:val="24"/>
                <w:szCs w:val="24"/>
              </w:rPr>
            </w:pPr>
          </w:p>
        </w:tc>
        <w:tc>
          <w:tcPr>
            <w:tcW w:w="2551" w:type="dxa"/>
            <w:vMerge/>
            <w:tcBorders>
              <w:left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r w:rsidR="005667D5" w:rsidRPr="0064553D" w:rsidTr="00D23312">
        <w:trPr>
          <w:trHeight w:val="32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667D5" w:rsidRPr="0064553D" w:rsidRDefault="005667D5" w:rsidP="005667D5">
            <w:pPr>
              <w:tabs>
                <w:tab w:val="left" w:pos="42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порядок и правила оказания первой помощи</w:t>
            </w:r>
            <w:r w:rsidR="007125A1">
              <w:rPr>
                <w:rFonts w:ascii="Times New Roman" w:eastAsia="Times New Roman" w:hAnsi="Times New Roman" w:cs="Times New Roman"/>
                <w:color w:val="000000"/>
                <w:sz w:val="24"/>
                <w:szCs w:val="24"/>
                <w:lang w:eastAsia="ru-RU"/>
              </w:rPr>
              <w:t xml:space="preserve"> пострадавшим</w:t>
            </w:r>
          </w:p>
        </w:tc>
        <w:tc>
          <w:tcPr>
            <w:tcW w:w="2410" w:type="dxa"/>
            <w:vMerge/>
            <w:tcBorders>
              <w:left w:val="single" w:sz="4" w:space="0" w:color="auto"/>
              <w:bottom w:val="single" w:sz="4" w:space="0" w:color="auto"/>
              <w:right w:val="single" w:sz="4" w:space="0" w:color="auto"/>
            </w:tcBorders>
          </w:tcPr>
          <w:p w:rsidR="005667D5" w:rsidRPr="0064553D" w:rsidRDefault="005667D5" w:rsidP="005667D5">
            <w:pPr>
              <w:spacing w:after="0" w:line="240" w:lineRule="auto"/>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shd w:val="clear" w:color="auto" w:fill="auto"/>
          </w:tcPr>
          <w:p w:rsidR="005667D5" w:rsidRPr="0064553D" w:rsidRDefault="005667D5" w:rsidP="005667D5">
            <w:pPr>
              <w:spacing w:after="0" w:line="240" w:lineRule="auto"/>
              <w:rPr>
                <w:rFonts w:ascii="Times New Roman" w:hAnsi="Times New Roman" w:cs="Times New Roman"/>
                <w:sz w:val="24"/>
                <w:szCs w:val="24"/>
              </w:rPr>
            </w:pPr>
          </w:p>
        </w:tc>
      </w:tr>
    </w:tbl>
    <w:p w:rsidR="005667D5" w:rsidRPr="0064553D" w:rsidRDefault="005667D5" w:rsidP="005667D5">
      <w:pPr>
        <w:spacing w:after="0" w:line="240" w:lineRule="auto"/>
        <w:jc w:val="center"/>
        <w:rPr>
          <w:rFonts w:ascii="Times New Roman" w:hAnsi="Times New Roman" w:cs="Times New Roman"/>
          <w:b/>
          <w:bCs/>
          <w:sz w:val="24"/>
          <w:szCs w:val="24"/>
        </w:rPr>
      </w:pPr>
    </w:p>
    <w:p w:rsidR="00A20847" w:rsidRDefault="00A20847" w:rsidP="00B512BF">
      <w:pPr>
        <w:widowControl w:val="0"/>
        <w:tabs>
          <w:tab w:val="left" w:pos="635"/>
        </w:tabs>
        <w:spacing w:after="0" w:line="322" w:lineRule="exact"/>
        <w:rPr>
          <w:rFonts w:ascii="Times New Roman" w:eastAsia="Times New Roman" w:hAnsi="Times New Roman" w:cs="Times New Roman"/>
          <w:sz w:val="27"/>
          <w:szCs w:val="27"/>
          <w:lang w:eastAsia="ru-RU"/>
        </w:rPr>
      </w:pPr>
    </w:p>
    <w:p w:rsidR="005568CD" w:rsidRDefault="003448E3" w:rsidP="005568CD">
      <w:pPr>
        <w:pStyle w:val="aa"/>
        <w:keepNext/>
        <w:widowControl w:val="0"/>
        <w:autoSpaceDE w:val="0"/>
        <w:snapToGrid w:val="0"/>
        <w:spacing w:after="0" w:line="240" w:lineRule="auto"/>
        <w:ind w:left="0"/>
        <w:jc w:val="both"/>
        <w:rPr>
          <w:rFonts w:ascii="Times New Roman" w:hAnsi="Times New Roman" w:cs="Times New Roman"/>
          <w:b/>
          <w:sz w:val="28"/>
          <w:szCs w:val="28"/>
        </w:rPr>
      </w:pPr>
      <w:r w:rsidRPr="005568CD">
        <w:rPr>
          <w:rFonts w:ascii="Times New Roman" w:hAnsi="Times New Roman" w:cs="Times New Roman"/>
          <w:b/>
          <w:sz w:val="28"/>
          <w:szCs w:val="28"/>
        </w:rPr>
        <w:lastRenderedPageBreak/>
        <w:t>4.2. Фонд оценочных средств.</w:t>
      </w:r>
    </w:p>
    <w:p w:rsidR="00B42133" w:rsidRDefault="00B42133" w:rsidP="005568CD">
      <w:pPr>
        <w:pStyle w:val="aa"/>
        <w:keepNext/>
        <w:widowControl w:val="0"/>
        <w:autoSpaceDE w:val="0"/>
        <w:snapToGrid w:val="0"/>
        <w:spacing w:after="0" w:line="240" w:lineRule="auto"/>
        <w:ind w:left="0"/>
        <w:jc w:val="both"/>
        <w:rPr>
          <w:rFonts w:ascii="Times New Roman" w:hAnsi="Times New Roman" w:cs="Times New Roman"/>
          <w:b/>
          <w:sz w:val="28"/>
          <w:szCs w:val="28"/>
        </w:rPr>
      </w:pPr>
    </w:p>
    <w:p w:rsidR="005568CD" w:rsidRPr="005568CD" w:rsidRDefault="005568CD" w:rsidP="005568CD">
      <w:pPr>
        <w:pStyle w:val="aa"/>
        <w:keepNext/>
        <w:widowControl w:val="0"/>
        <w:autoSpaceDE w:val="0"/>
        <w:snapToGrid w:val="0"/>
        <w:spacing w:after="0" w:line="240" w:lineRule="auto"/>
        <w:ind w:left="0"/>
        <w:jc w:val="both"/>
        <w:rPr>
          <w:rFonts w:ascii="Times New Roman" w:hAnsi="Times New Roman" w:cs="Times New Roman"/>
          <w:b/>
          <w:sz w:val="28"/>
          <w:szCs w:val="28"/>
        </w:rPr>
      </w:pPr>
      <w:r w:rsidRPr="005568CD">
        <w:rPr>
          <w:rFonts w:ascii="Times New Roman" w:hAnsi="Times New Roman" w:cs="Times New Roman"/>
          <w:b/>
          <w:sz w:val="28"/>
          <w:szCs w:val="28"/>
        </w:rPr>
        <w:t>Задания для текущего контроля</w:t>
      </w:r>
    </w:p>
    <w:p w:rsidR="005568CD" w:rsidRPr="005568CD" w:rsidRDefault="005568CD" w:rsidP="005568CD">
      <w:pPr>
        <w:spacing w:after="0" w:line="240" w:lineRule="auto"/>
        <w:rPr>
          <w:rFonts w:ascii="Times New Roman" w:eastAsia="Times New Roman" w:hAnsi="Times New Roman" w:cs="Times New Roman"/>
          <w:b/>
          <w:color w:val="000000"/>
          <w:sz w:val="28"/>
          <w:szCs w:val="28"/>
          <w:lang w:eastAsia="ru-RU"/>
        </w:rPr>
      </w:pPr>
      <w:r w:rsidRPr="005568CD">
        <w:rPr>
          <w:rFonts w:ascii="Times New Roman" w:eastAsia="Times New Roman" w:hAnsi="Times New Roman" w:cs="Times New Roman"/>
          <w:b/>
          <w:color w:val="000000"/>
          <w:sz w:val="28"/>
          <w:szCs w:val="28"/>
          <w:lang w:eastAsia="ru-RU"/>
        </w:rPr>
        <w:t>Примерные темы рефератов (докладов), индивидуальных проектов</w:t>
      </w:r>
    </w:p>
    <w:p w:rsidR="005568CD" w:rsidRPr="005568CD" w:rsidRDefault="005568CD" w:rsidP="005568CD">
      <w:pPr>
        <w:spacing w:after="0" w:line="240" w:lineRule="auto"/>
        <w:rPr>
          <w:rFonts w:ascii="Times New Roman" w:eastAsia="Times New Roman" w:hAnsi="Times New Roman" w:cs="Times New Roman"/>
          <w:b/>
          <w:color w:val="000000"/>
          <w:sz w:val="28"/>
          <w:szCs w:val="28"/>
          <w:lang w:eastAsia="ru-RU"/>
        </w:rPr>
      </w:pP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xml:space="preserve">1. Современные проблемы безопасности </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2.  Общие положения безопасности жизнедеятельности в ЧС</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3.  Аварии с выбросом (угрозой выброса) СДЯВ, радиоактивных веществ, биологически опасных веществ</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xml:space="preserve">4.  ЧС экологического характера  </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xml:space="preserve">5.  Обеспечение безопасности жизнедеятельности и организация управления в ЧС  </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xml:space="preserve">6.  Негативные факторы техносферы </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xml:space="preserve">7.  Системы восприятия человеком внешней среды </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xml:space="preserve">8.  Человеческий фактор в обеспечении производственной безопасности </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xml:space="preserve">9.   Формирование опасностей в природной среде  </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10.  Контроль и надзор за соблюдением законодательства по безопасности труда</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xml:space="preserve">11.  Обеспечение безопасных условий и охраны труда </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xml:space="preserve">12.  Учет и расследование несчастных случаев на производстве </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xml:space="preserve">13.  Управление безопасности жизнедеятельности </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xml:space="preserve">14.  Электромагнитное излучение </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xml:space="preserve">15.  Опасности в технических системах </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xml:space="preserve">16.  Обеспечение комфортных условий жизнедеятельности </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xml:space="preserve">17.  Оценка тяжести и напряжения трудовой деятельности </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18.  Идентификация вредных факторов и защита от них</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19. Устойчивость объектов в ЧС</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20. Вооруженные силы России на современном этапе</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21. Всеобщая воинская обязанность</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22. Виды и рода Вооруженных Сил РФ</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23. Военная служба по контракту</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24. Как стать офицером российской армии</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25. Воинские символы и ритуалы</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26. Героическая история российской армии</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27. Города воинской славы</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28. Неотложная помощь</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29. Здоровый образ жизни</w:t>
      </w:r>
    </w:p>
    <w:p w:rsidR="005568CD" w:rsidRPr="005568CD" w:rsidRDefault="005568CD" w:rsidP="005568CD">
      <w:p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30. Охрана материнства и детства</w:t>
      </w:r>
    </w:p>
    <w:p w:rsidR="005568CD" w:rsidRDefault="005568CD" w:rsidP="005568CD">
      <w:pPr>
        <w:spacing w:after="0" w:line="240" w:lineRule="auto"/>
        <w:rPr>
          <w:rFonts w:ascii="Times New Roman" w:eastAsia="Times New Roman" w:hAnsi="Times New Roman" w:cs="Times New Roman"/>
          <w:b/>
          <w:color w:val="000000"/>
          <w:sz w:val="28"/>
          <w:szCs w:val="28"/>
          <w:lang w:eastAsia="ru-RU"/>
        </w:rPr>
      </w:pPr>
    </w:p>
    <w:p w:rsidR="00FE56B2" w:rsidRPr="00FE56B2" w:rsidRDefault="00FE56B2" w:rsidP="00FE56B2">
      <w:pPr>
        <w:spacing w:after="0"/>
        <w:ind w:firstLine="567"/>
        <w:jc w:val="both"/>
        <w:rPr>
          <w:rFonts w:ascii="Times New Roman" w:eastAsia="Times New Roman" w:hAnsi="Times New Roman" w:cs="Times New Roman"/>
          <w:b/>
          <w:sz w:val="28"/>
          <w:szCs w:val="28"/>
        </w:rPr>
      </w:pPr>
      <w:r w:rsidRPr="00FE56B2">
        <w:rPr>
          <w:rFonts w:ascii="Times New Roman" w:eastAsia="Times New Roman" w:hAnsi="Times New Roman" w:cs="Times New Roman"/>
          <w:b/>
          <w:sz w:val="28"/>
          <w:szCs w:val="28"/>
        </w:rPr>
        <w:t>Реферат</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xml:space="preserve">Реферат – это один из видов научно-исследовательской работы студентов, выполняемый с </w:t>
      </w:r>
      <w:r w:rsidRPr="00FE56B2">
        <w:rPr>
          <w:rFonts w:ascii="Times New Roman" w:eastAsia="Times New Roman" w:hAnsi="Times New Roman" w:cs="Times New Roman"/>
          <w:b/>
          <w:sz w:val="28"/>
          <w:szCs w:val="28"/>
        </w:rPr>
        <w:t>целью</w:t>
      </w:r>
      <w:r w:rsidRPr="00FE56B2">
        <w:rPr>
          <w:rFonts w:ascii="Times New Roman" w:eastAsia="Times New Roman" w:hAnsi="Times New Roman" w:cs="Times New Roman"/>
          <w:sz w:val="28"/>
          <w:szCs w:val="28"/>
        </w:rPr>
        <w:t xml:space="preserve"> аналитического изложения изученных источников информации по выбранной тематике с формулировкой собственных выводов.</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lastRenderedPageBreak/>
        <w:t xml:space="preserve">Общим </w:t>
      </w:r>
      <w:r w:rsidRPr="00FE56B2">
        <w:rPr>
          <w:rFonts w:ascii="Times New Roman" w:eastAsia="Times New Roman" w:hAnsi="Times New Roman" w:cs="Times New Roman"/>
          <w:b/>
          <w:sz w:val="28"/>
          <w:szCs w:val="28"/>
        </w:rPr>
        <w:t>требованием</w:t>
      </w:r>
      <w:r w:rsidRPr="00FE56B2">
        <w:rPr>
          <w:rFonts w:ascii="Times New Roman" w:eastAsia="Times New Roman" w:hAnsi="Times New Roman" w:cs="Times New Roman"/>
          <w:sz w:val="28"/>
          <w:szCs w:val="28"/>
        </w:rPr>
        <w:t xml:space="preserve"> к научному тексту, которому должен отвечать и реферат, является </w:t>
      </w:r>
      <w:r w:rsidRPr="00FE56B2">
        <w:rPr>
          <w:rFonts w:ascii="Times New Roman" w:eastAsia="Times New Roman" w:hAnsi="Times New Roman" w:cs="Times New Roman"/>
          <w:bCs/>
          <w:sz w:val="28"/>
          <w:szCs w:val="28"/>
        </w:rPr>
        <w:t>полнота, глубина изложения, точность, краткость, оригинальность</w:t>
      </w:r>
      <w:r w:rsidRPr="00FE56B2">
        <w:rPr>
          <w:rFonts w:ascii="Times New Roman" w:eastAsia="Times New Roman" w:hAnsi="Times New Roman" w:cs="Times New Roman"/>
          <w:sz w:val="28"/>
          <w:szCs w:val="28"/>
        </w:rPr>
        <w:t xml:space="preserve">. Под </w:t>
      </w:r>
      <w:r w:rsidRPr="00FE56B2">
        <w:rPr>
          <w:rFonts w:ascii="Times New Roman" w:eastAsia="Times New Roman" w:hAnsi="Times New Roman" w:cs="Times New Roman"/>
          <w:b/>
          <w:bCs/>
          <w:sz w:val="28"/>
          <w:szCs w:val="28"/>
        </w:rPr>
        <w:t xml:space="preserve">полнотой </w:t>
      </w:r>
      <w:r w:rsidRPr="00FE56B2">
        <w:rPr>
          <w:rFonts w:ascii="Times New Roman" w:eastAsia="Times New Roman" w:hAnsi="Times New Roman" w:cs="Times New Roman"/>
          <w:sz w:val="28"/>
          <w:szCs w:val="28"/>
        </w:rPr>
        <w:t xml:space="preserve">принято понимать изложение проблемы в полном объёме, содержащее в себе необходимые сведения. </w:t>
      </w:r>
      <w:r w:rsidRPr="00FE56B2">
        <w:rPr>
          <w:rFonts w:ascii="Times New Roman" w:eastAsia="Times New Roman" w:hAnsi="Times New Roman" w:cs="Times New Roman"/>
          <w:b/>
          <w:bCs/>
          <w:sz w:val="28"/>
          <w:szCs w:val="28"/>
        </w:rPr>
        <w:t xml:space="preserve">Глубина изложения </w:t>
      </w:r>
      <w:r w:rsidRPr="00FE56B2">
        <w:rPr>
          <w:rFonts w:ascii="Times New Roman" w:eastAsia="Times New Roman" w:hAnsi="Times New Roman" w:cs="Times New Roman"/>
          <w:bCs/>
          <w:sz w:val="28"/>
          <w:szCs w:val="28"/>
        </w:rPr>
        <w:t xml:space="preserve">– </w:t>
      </w:r>
      <w:r w:rsidRPr="00FE56B2">
        <w:rPr>
          <w:rFonts w:ascii="Times New Roman" w:eastAsia="Times New Roman" w:hAnsi="Times New Roman" w:cs="Times New Roman"/>
          <w:sz w:val="28"/>
          <w:szCs w:val="28"/>
        </w:rPr>
        <w:t xml:space="preserve">это степень проникновения в сущность явления, идеи. Под </w:t>
      </w:r>
      <w:r w:rsidRPr="00FE56B2">
        <w:rPr>
          <w:rFonts w:ascii="Times New Roman" w:eastAsia="Times New Roman" w:hAnsi="Times New Roman" w:cs="Times New Roman"/>
          <w:b/>
          <w:bCs/>
          <w:sz w:val="28"/>
          <w:szCs w:val="28"/>
        </w:rPr>
        <w:t xml:space="preserve">точностью текста </w:t>
      </w:r>
      <w:r w:rsidRPr="00FE56B2">
        <w:rPr>
          <w:rFonts w:ascii="Times New Roman" w:eastAsia="Times New Roman" w:hAnsi="Times New Roman" w:cs="Times New Roman"/>
          <w:sz w:val="28"/>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FE56B2">
        <w:rPr>
          <w:rFonts w:ascii="Times New Roman" w:eastAsia="Times New Roman" w:hAnsi="Times New Roman" w:cs="Times New Roman"/>
          <w:b/>
          <w:bCs/>
          <w:sz w:val="28"/>
          <w:szCs w:val="28"/>
        </w:rPr>
        <w:t xml:space="preserve">краткостью </w:t>
      </w:r>
      <w:r w:rsidRPr="00FE56B2">
        <w:rPr>
          <w:rFonts w:ascii="Times New Roman" w:eastAsia="Times New Roman" w:hAnsi="Times New Roman" w:cs="Times New Roman"/>
          <w:sz w:val="28"/>
          <w:szCs w:val="28"/>
        </w:rPr>
        <w:t xml:space="preserve">понимается сжатое изложение. Это отсутствие несущественных фактов, деталей, аргументов, излишних цифр и т. д. Под </w:t>
      </w:r>
      <w:r w:rsidRPr="00FE56B2">
        <w:rPr>
          <w:rFonts w:ascii="Times New Roman" w:eastAsia="Times New Roman" w:hAnsi="Times New Roman" w:cs="Times New Roman"/>
          <w:b/>
          <w:bCs/>
          <w:sz w:val="28"/>
          <w:szCs w:val="28"/>
        </w:rPr>
        <w:t xml:space="preserve">оригинальностью </w:t>
      </w:r>
      <w:r w:rsidRPr="00FE56B2">
        <w:rPr>
          <w:rFonts w:ascii="Times New Roman" w:eastAsia="Times New Roman" w:hAnsi="Times New Roman" w:cs="Times New Roman"/>
          <w:sz w:val="28"/>
          <w:szCs w:val="28"/>
        </w:rPr>
        <w:t>текста понимается такое изложение материала, которое свидетельствует о самостоятельности мысли, суждений студента.</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b/>
          <w:bCs/>
          <w:i/>
          <w:iCs/>
          <w:sz w:val="28"/>
          <w:szCs w:val="28"/>
        </w:rPr>
      </w:pPr>
      <w:r w:rsidRPr="00FE56B2">
        <w:rPr>
          <w:rFonts w:ascii="Times New Roman" w:eastAsia="Times New Roman" w:hAnsi="Times New Roman" w:cs="Times New Roman"/>
          <w:bCs/>
          <w:iCs/>
          <w:sz w:val="28"/>
          <w:szCs w:val="28"/>
        </w:rPr>
        <w:t xml:space="preserve">Примерная </w:t>
      </w:r>
      <w:r w:rsidRPr="00FE56B2">
        <w:rPr>
          <w:rFonts w:ascii="Times New Roman" w:eastAsia="Times New Roman" w:hAnsi="Times New Roman" w:cs="Times New Roman"/>
          <w:b/>
          <w:bCs/>
          <w:iCs/>
          <w:sz w:val="28"/>
          <w:szCs w:val="28"/>
        </w:rPr>
        <w:t>структура</w:t>
      </w:r>
      <w:r w:rsidRPr="00FE56B2">
        <w:rPr>
          <w:rFonts w:ascii="Times New Roman" w:eastAsia="Times New Roman" w:hAnsi="Times New Roman" w:cs="Times New Roman"/>
          <w:bCs/>
          <w:iCs/>
          <w:sz w:val="28"/>
          <w:szCs w:val="28"/>
        </w:rPr>
        <w:t xml:space="preserve"> реферата:</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bCs/>
          <w:sz w:val="28"/>
          <w:szCs w:val="28"/>
        </w:rPr>
        <w:t xml:space="preserve">1). </w:t>
      </w:r>
      <w:r w:rsidRPr="00FE56B2">
        <w:rPr>
          <w:rFonts w:ascii="Times New Roman" w:eastAsia="Times New Roman" w:hAnsi="Times New Roman" w:cs="Times New Roman"/>
          <w:b/>
          <w:bCs/>
          <w:sz w:val="28"/>
          <w:szCs w:val="28"/>
        </w:rPr>
        <w:t xml:space="preserve">Титульный лист </w:t>
      </w:r>
      <w:r w:rsidRPr="00FE56B2">
        <w:rPr>
          <w:rFonts w:ascii="Times New Roman" w:eastAsia="Times New Roman" w:hAnsi="Times New Roman" w:cs="Times New Roman"/>
          <w:sz w:val="28"/>
          <w:szCs w:val="28"/>
        </w:rPr>
        <w:t>– название вуза, название кафедры, дисциплина, тема, Ф. И. О. автора, Ф. И. О. и должность проверяющего, город и год написания.</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bCs/>
          <w:sz w:val="28"/>
          <w:szCs w:val="28"/>
        </w:rPr>
        <w:t xml:space="preserve">2). </w:t>
      </w:r>
      <w:r w:rsidRPr="00FE56B2">
        <w:rPr>
          <w:rFonts w:ascii="Times New Roman" w:eastAsia="Times New Roman" w:hAnsi="Times New Roman" w:cs="Times New Roman"/>
          <w:b/>
          <w:bCs/>
          <w:sz w:val="28"/>
          <w:szCs w:val="28"/>
        </w:rPr>
        <w:t xml:space="preserve">Оглавление </w:t>
      </w:r>
      <w:r w:rsidRPr="00FE56B2">
        <w:rPr>
          <w:rFonts w:ascii="Times New Roman" w:eastAsia="Times New Roman" w:hAnsi="Times New Roman" w:cs="Times New Roman"/>
          <w:sz w:val="28"/>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bCs/>
          <w:sz w:val="28"/>
          <w:szCs w:val="28"/>
        </w:rPr>
        <w:t xml:space="preserve">3). </w:t>
      </w:r>
      <w:r w:rsidRPr="00FE56B2">
        <w:rPr>
          <w:rFonts w:ascii="Times New Roman" w:eastAsia="Times New Roman" w:hAnsi="Times New Roman" w:cs="Times New Roman"/>
          <w:b/>
          <w:bCs/>
          <w:sz w:val="28"/>
          <w:szCs w:val="28"/>
        </w:rPr>
        <w:t xml:space="preserve">Введение </w:t>
      </w:r>
      <w:r w:rsidRPr="00FE56B2">
        <w:rPr>
          <w:rFonts w:ascii="Times New Roman" w:eastAsia="Times New Roman" w:hAnsi="Times New Roman" w:cs="Times New Roman"/>
          <w:sz w:val="28"/>
          <w:szCs w:val="28"/>
        </w:rPr>
        <w:t xml:space="preserve">– даётся </w:t>
      </w:r>
      <w:r w:rsidRPr="00FE56B2">
        <w:rPr>
          <w:rFonts w:ascii="Times New Roman" w:eastAsia="Times New Roman" w:hAnsi="Times New Roman" w:cs="Times New Roman"/>
          <w:iCs/>
          <w:sz w:val="28"/>
          <w:szCs w:val="28"/>
        </w:rPr>
        <w:t>постановка проблемы</w:t>
      </w:r>
      <w:r w:rsidRPr="00FE56B2">
        <w:rPr>
          <w:rFonts w:ascii="Times New Roman" w:eastAsia="Times New Roman" w:hAnsi="Times New Roman" w:cs="Times New Roman"/>
          <w:sz w:val="28"/>
          <w:szCs w:val="28"/>
        </w:rPr>
        <w:t xml:space="preserve">, её </w:t>
      </w:r>
      <w:r w:rsidRPr="00FE56B2">
        <w:rPr>
          <w:rFonts w:ascii="Times New Roman" w:eastAsia="Times New Roman" w:hAnsi="Times New Roman" w:cs="Times New Roman"/>
          <w:iCs/>
          <w:sz w:val="28"/>
          <w:szCs w:val="28"/>
        </w:rPr>
        <w:t>актуальность и значение</w:t>
      </w:r>
      <w:r w:rsidRPr="00FE56B2">
        <w:rPr>
          <w:rFonts w:ascii="Times New Roman" w:eastAsia="Times New Roman" w:hAnsi="Times New Roman" w:cs="Times New Roman"/>
          <w:sz w:val="28"/>
          <w:szCs w:val="28"/>
        </w:rPr>
        <w:t xml:space="preserve">, </w:t>
      </w:r>
      <w:r w:rsidRPr="00FE56B2">
        <w:rPr>
          <w:rFonts w:ascii="Times New Roman" w:eastAsia="Times New Roman" w:hAnsi="Times New Roman" w:cs="Times New Roman"/>
          <w:iCs/>
          <w:sz w:val="28"/>
          <w:szCs w:val="28"/>
        </w:rPr>
        <w:t>степень разработки</w:t>
      </w:r>
      <w:r w:rsidRPr="00FE56B2">
        <w:rPr>
          <w:rFonts w:ascii="Times New Roman" w:eastAsia="Times New Roman" w:hAnsi="Times New Roman" w:cs="Times New Roman"/>
          <w:sz w:val="28"/>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FE56B2">
        <w:rPr>
          <w:rFonts w:ascii="Times New Roman" w:eastAsia="Times New Roman" w:hAnsi="Times New Roman" w:cs="Times New Roman"/>
          <w:iCs/>
          <w:sz w:val="28"/>
          <w:szCs w:val="28"/>
        </w:rPr>
        <w:t>цель и зада</w:t>
      </w:r>
      <w:r w:rsidRPr="00FE56B2">
        <w:rPr>
          <w:rFonts w:ascii="Times New Roman" w:eastAsia="Times New Roman" w:hAnsi="Times New Roman" w:cs="Times New Roman"/>
          <w:sz w:val="28"/>
          <w:szCs w:val="28"/>
        </w:rPr>
        <w:t>чи реферата. Введение отрабатывается после написания всей работы.</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bCs/>
          <w:sz w:val="28"/>
          <w:szCs w:val="28"/>
        </w:rPr>
        <w:t xml:space="preserve">4). </w:t>
      </w:r>
      <w:r w:rsidRPr="00FE56B2">
        <w:rPr>
          <w:rFonts w:ascii="Times New Roman" w:eastAsia="Times New Roman" w:hAnsi="Times New Roman" w:cs="Times New Roman"/>
          <w:b/>
          <w:bCs/>
          <w:sz w:val="28"/>
          <w:szCs w:val="28"/>
        </w:rPr>
        <w:t xml:space="preserve">Основная часть </w:t>
      </w:r>
      <w:r w:rsidRPr="00FE56B2">
        <w:rPr>
          <w:rFonts w:ascii="Times New Roman" w:eastAsia="Times New Roman" w:hAnsi="Times New Roman" w:cs="Times New Roman"/>
          <w:sz w:val="28"/>
          <w:szCs w:val="28"/>
        </w:rPr>
        <w:t>–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FE56B2">
        <w:rPr>
          <w:rFonts w:ascii="Calibri" w:eastAsia="Times New Roman" w:hAnsi="Calibri" w:cs="Times New Roman"/>
          <w:sz w:val="28"/>
          <w:szCs w:val="28"/>
        </w:rPr>
        <w:t xml:space="preserve"> </w:t>
      </w:r>
      <w:r w:rsidRPr="00FE56B2">
        <w:rPr>
          <w:rFonts w:ascii="Times New Roman" w:eastAsia="Times New Roman" w:hAnsi="Times New Roman" w:cs="Times New Roman"/>
          <w:sz w:val="28"/>
          <w:szCs w:val="28"/>
        </w:rPr>
        <w:t>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bCs/>
          <w:sz w:val="28"/>
          <w:szCs w:val="28"/>
        </w:rPr>
        <w:t xml:space="preserve">5). </w:t>
      </w:r>
      <w:r w:rsidRPr="00FE56B2">
        <w:rPr>
          <w:rFonts w:ascii="Times New Roman" w:eastAsia="Times New Roman" w:hAnsi="Times New Roman" w:cs="Times New Roman"/>
          <w:b/>
          <w:bCs/>
          <w:sz w:val="28"/>
          <w:szCs w:val="28"/>
        </w:rPr>
        <w:t xml:space="preserve">Заключение </w:t>
      </w:r>
      <w:r w:rsidRPr="00FE56B2">
        <w:rPr>
          <w:rFonts w:ascii="Times New Roman" w:eastAsia="Times New Roman" w:hAnsi="Times New Roman" w:cs="Times New Roman"/>
          <w:sz w:val="28"/>
          <w:szCs w:val="28"/>
        </w:rPr>
        <w:t>– содержит основные выводы по теме, возможно, указание на направление дальнейших исследований по данной теме.</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bCs/>
          <w:sz w:val="28"/>
          <w:szCs w:val="28"/>
        </w:rPr>
        <w:lastRenderedPageBreak/>
        <w:t xml:space="preserve">6). </w:t>
      </w:r>
      <w:r w:rsidRPr="00FE56B2">
        <w:rPr>
          <w:rFonts w:ascii="Times New Roman" w:eastAsia="Times New Roman" w:hAnsi="Times New Roman" w:cs="Times New Roman"/>
          <w:b/>
          <w:bCs/>
          <w:sz w:val="28"/>
          <w:szCs w:val="28"/>
        </w:rPr>
        <w:t>Список источников и литературы</w:t>
      </w:r>
      <w:r w:rsidRPr="00FE56B2">
        <w:rPr>
          <w:rFonts w:ascii="Times New Roman" w:eastAsia="Times New Roman" w:hAnsi="Times New Roman" w:cs="Times New Roman"/>
          <w:sz w:val="28"/>
          <w:szCs w:val="28"/>
        </w:rPr>
        <w:t>, использованных автором реферата.</w:t>
      </w:r>
    </w:p>
    <w:p w:rsidR="00FE56B2" w:rsidRPr="00FE56B2" w:rsidRDefault="00FE56B2" w:rsidP="00FE56B2">
      <w:pPr>
        <w:spacing w:after="0"/>
        <w:ind w:firstLine="567"/>
        <w:rPr>
          <w:rFonts w:ascii="Calibri" w:eastAsia="Times New Roman" w:hAnsi="Calibri" w:cs="Calibri"/>
          <w:sz w:val="28"/>
          <w:szCs w:val="28"/>
          <w:lang w:eastAsia="ru-RU"/>
        </w:rPr>
      </w:pPr>
      <w:r w:rsidRPr="00FE56B2">
        <w:rPr>
          <w:rFonts w:ascii="Calibri" w:eastAsia="Times New Roman" w:hAnsi="Calibri" w:cs="Calibri"/>
          <w:sz w:val="28"/>
          <w:szCs w:val="28"/>
          <w:lang w:eastAsia="ru-RU"/>
        </w:rPr>
        <w:t xml:space="preserve">В процессе работы над рефератом можно выделить 4 </w:t>
      </w:r>
      <w:r w:rsidRPr="00FE56B2">
        <w:rPr>
          <w:rFonts w:ascii="Calibri" w:eastAsia="Times New Roman" w:hAnsi="Calibri" w:cs="Calibri"/>
          <w:b/>
          <w:sz w:val="28"/>
          <w:szCs w:val="28"/>
          <w:lang w:eastAsia="ru-RU"/>
        </w:rPr>
        <w:t>этапа</w:t>
      </w:r>
      <w:r w:rsidRPr="00FE56B2">
        <w:rPr>
          <w:rFonts w:ascii="Calibri" w:eastAsia="Times New Roman" w:hAnsi="Calibri" w:cs="Calibri"/>
          <w:sz w:val="28"/>
          <w:szCs w:val="28"/>
          <w:lang w:eastAsia="ru-RU"/>
        </w:rPr>
        <w:t xml:space="preserve">: </w:t>
      </w:r>
    </w:p>
    <w:p w:rsidR="00FE56B2" w:rsidRPr="00FE56B2" w:rsidRDefault="00FE56B2" w:rsidP="00FE56B2">
      <w:pPr>
        <w:spacing w:after="0"/>
        <w:ind w:firstLine="567"/>
        <w:rPr>
          <w:rFonts w:ascii="Calibri" w:eastAsia="Times New Roman" w:hAnsi="Calibri" w:cs="Calibri"/>
          <w:sz w:val="28"/>
          <w:szCs w:val="28"/>
          <w:lang w:eastAsia="ru-RU"/>
        </w:rPr>
      </w:pPr>
      <w:r w:rsidRPr="00FE56B2">
        <w:rPr>
          <w:rFonts w:ascii="Calibri" w:eastAsia="Times New Roman" w:hAnsi="Calibri" w:cs="Calibri"/>
          <w:sz w:val="28"/>
          <w:szCs w:val="28"/>
          <w:lang w:eastAsia="ru-RU"/>
        </w:rPr>
        <w:t xml:space="preserve">1). Вводный – выбор темы, работа над планом и введением. </w:t>
      </w:r>
    </w:p>
    <w:p w:rsidR="00FE56B2" w:rsidRPr="00FE56B2" w:rsidRDefault="00FE56B2" w:rsidP="00FE56B2">
      <w:pPr>
        <w:spacing w:after="0"/>
        <w:ind w:firstLine="567"/>
        <w:rPr>
          <w:rFonts w:ascii="Calibri" w:eastAsia="Times New Roman" w:hAnsi="Calibri" w:cs="Calibri"/>
          <w:sz w:val="28"/>
          <w:szCs w:val="28"/>
          <w:lang w:eastAsia="ru-RU"/>
        </w:rPr>
      </w:pPr>
      <w:r w:rsidRPr="00FE56B2">
        <w:rPr>
          <w:rFonts w:ascii="Calibri" w:eastAsia="Times New Roman" w:hAnsi="Calibri" w:cs="Calibri"/>
          <w:sz w:val="28"/>
          <w:szCs w:val="28"/>
          <w:lang w:eastAsia="ru-RU"/>
        </w:rPr>
        <w:t xml:space="preserve">2). Основной – работа над содержанием и заключением peферата. </w:t>
      </w:r>
    </w:p>
    <w:p w:rsidR="00FE56B2" w:rsidRPr="00FE56B2" w:rsidRDefault="00FE56B2" w:rsidP="00FE56B2">
      <w:pPr>
        <w:spacing w:after="0"/>
        <w:ind w:firstLine="567"/>
        <w:rPr>
          <w:rFonts w:ascii="Calibri" w:eastAsia="Times New Roman" w:hAnsi="Calibri" w:cs="Calibri"/>
          <w:sz w:val="28"/>
          <w:szCs w:val="28"/>
          <w:lang w:eastAsia="ru-RU"/>
        </w:rPr>
      </w:pPr>
      <w:r w:rsidRPr="00FE56B2">
        <w:rPr>
          <w:rFonts w:ascii="Calibri" w:eastAsia="Times New Roman" w:hAnsi="Calibri" w:cs="Calibri"/>
          <w:sz w:val="28"/>
          <w:szCs w:val="28"/>
          <w:lang w:eastAsia="ru-RU"/>
        </w:rPr>
        <w:t xml:space="preserve">3). Заключительный – оформление реферата. </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4). Защита реферата (на экзамене, студенческой конференции и пр.).</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b/>
          <w:bCs/>
          <w:color w:val="000000"/>
          <w:sz w:val="28"/>
          <w:szCs w:val="28"/>
        </w:rPr>
        <w:t>Требования к письменной речи</w:t>
      </w:r>
      <w:r w:rsidRPr="00FE56B2">
        <w:rPr>
          <w:rFonts w:ascii="Times New Roman" w:eastAsia="Times New Roman" w:hAnsi="Times New Roman" w:cs="Times New Roman"/>
          <w:color w:val="000000"/>
          <w:sz w:val="28"/>
          <w:szCs w:val="28"/>
        </w:rPr>
        <w:t xml:space="preserve">: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 xml:space="preserve">– излагать мысли последовательно;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 xml:space="preserve">– выделять каждую смысловую часть плана красной строкой;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 xml:space="preserve">– обдумывать построение фразы, прежде чем её написать;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 xml:space="preserve">– выбирать наиболее точные и образные слова и выражения; </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color w:val="000000"/>
          <w:sz w:val="28"/>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b/>
          <w:sz w:val="28"/>
          <w:szCs w:val="28"/>
        </w:rPr>
        <w:t>Методические рекомендации</w:t>
      </w:r>
      <w:r w:rsidRPr="00FE56B2">
        <w:rPr>
          <w:rFonts w:ascii="Times New Roman" w:eastAsia="Times New Roman" w:hAnsi="Times New Roman" w:cs="Times New Roman"/>
          <w:sz w:val="28"/>
          <w:szCs w:val="28"/>
        </w:rPr>
        <w:t xml:space="preserve"> по написанию реферата:</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FE56B2" w:rsidRPr="00FE56B2" w:rsidRDefault="00FE56B2" w:rsidP="00FE56B2">
      <w:pPr>
        <w:spacing w:after="0"/>
        <w:ind w:firstLine="567"/>
        <w:jc w:val="both"/>
        <w:rPr>
          <w:rFonts w:ascii="Times New Roman" w:eastAsia="Times New Roman" w:hAnsi="Times New Roman" w:cs="Times New Roman"/>
          <w:sz w:val="28"/>
          <w:szCs w:val="28"/>
          <w:lang w:eastAsia="ru-RU"/>
        </w:rPr>
      </w:pPr>
      <w:r w:rsidRPr="00FE56B2">
        <w:rPr>
          <w:rFonts w:ascii="Times New Roman" w:eastAsia="Times New Roman" w:hAnsi="Times New Roman" w:cs="Times New Roman"/>
          <w:color w:val="000000"/>
          <w:sz w:val="28"/>
          <w:szCs w:val="28"/>
          <w:lang w:eastAsia="ru-RU"/>
        </w:rPr>
        <w:t xml:space="preserve">3). </w:t>
      </w:r>
      <w:r w:rsidRPr="00FE56B2">
        <w:rPr>
          <w:rFonts w:ascii="Times New Roman" w:eastAsia="Times New Roman" w:hAnsi="Times New Roman" w:cs="Times New Roman"/>
          <w:sz w:val="28"/>
          <w:szCs w:val="28"/>
          <w:lang w:eastAsia="ru-RU"/>
        </w:rPr>
        <w:t xml:space="preserve">При изложении материала необходимо соблюдать общепринятые правила: </w:t>
      </w:r>
    </w:p>
    <w:p w:rsidR="00FE56B2" w:rsidRPr="00FE56B2" w:rsidRDefault="00FE56B2" w:rsidP="00FE56B2">
      <w:pPr>
        <w:spacing w:after="44"/>
        <w:ind w:firstLine="567"/>
        <w:jc w:val="both"/>
        <w:rPr>
          <w:rFonts w:ascii="Times New Roman" w:eastAsia="Times New Roman" w:hAnsi="Times New Roman" w:cs="Times New Roman"/>
          <w:sz w:val="28"/>
          <w:szCs w:val="28"/>
          <w:lang w:eastAsia="ru-RU"/>
        </w:rPr>
      </w:pPr>
      <w:r w:rsidRPr="00FE56B2">
        <w:rPr>
          <w:rFonts w:ascii="Times New Roman" w:eastAsia="Times New Roman" w:hAnsi="Times New Roman" w:cs="Times New Roman"/>
          <w:sz w:val="28"/>
          <w:szCs w:val="28"/>
          <w:lang w:eastAsia="ru-RU"/>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FE56B2" w:rsidRPr="00FE56B2" w:rsidRDefault="00FE56B2" w:rsidP="00FE56B2">
      <w:pPr>
        <w:spacing w:after="44"/>
        <w:ind w:firstLine="567"/>
        <w:jc w:val="both"/>
        <w:rPr>
          <w:rFonts w:ascii="Times New Roman" w:eastAsia="Times New Roman" w:hAnsi="Times New Roman" w:cs="Times New Roman"/>
          <w:sz w:val="28"/>
          <w:szCs w:val="28"/>
          <w:lang w:eastAsia="ru-RU"/>
        </w:rPr>
      </w:pPr>
      <w:r w:rsidRPr="00FE56B2">
        <w:rPr>
          <w:rFonts w:ascii="Times New Roman" w:eastAsia="Times New Roman" w:hAnsi="Times New Roman" w:cs="Times New Roman"/>
          <w:sz w:val="28"/>
          <w:szCs w:val="28"/>
          <w:lang w:eastAsia="ru-RU"/>
        </w:rPr>
        <w:t xml:space="preserve">- при упоминании в тексте фамилий ставить инициалы перед фамилией; </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каждая глава (параграф) начинается с новой страницы.</w:t>
      </w:r>
    </w:p>
    <w:p w:rsidR="00FE56B2" w:rsidRPr="00FE56B2" w:rsidRDefault="00FE56B2" w:rsidP="00FE56B2">
      <w:pPr>
        <w:spacing w:after="0"/>
        <w:ind w:firstLine="567"/>
        <w:jc w:val="both"/>
        <w:rPr>
          <w:rFonts w:ascii="Times New Roman" w:eastAsia="Times New Roman" w:hAnsi="Times New Roman" w:cs="Times New Roman"/>
          <w:sz w:val="28"/>
          <w:szCs w:val="28"/>
          <w:lang w:eastAsia="ru-RU"/>
        </w:rPr>
      </w:pPr>
      <w:r w:rsidRPr="00FE56B2">
        <w:rPr>
          <w:rFonts w:ascii="Times New Roman" w:eastAsia="Times New Roman" w:hAnsi="Times New Roman" w:cs="Times New Roman"/>
          <w:sz w:val="28"/>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FE56B2">
        <w:rPr>
          <w:rFonts w:ascii="Times New Roman" w:eastAsia="Times New Roman" w:hAnsi="Times New Roman" w:cs="Times New Roman"/>
          <w:b/>
          <w:sz w:val="28"/>
          <w:szCs w:val="28"/>
          <w:lang w:eastAsia="ru-RU"/>
        </w:rPr>
        <w:t>требования</w:t>
      </w:r>
      <w:r w:rsidRPr="00FE56B2">
        <w:rPr>
          <w:rFonts w:ascii="Times New Roman" w:eastAsia="Times New Roman" w:hAnsi="Times New Roman" w:cs="Times New Roman"/>
          <w:sz w:val="28"/>
          <w:szCs w:val="28"/>
          <w:lang w:eastAsia="ru-RU"/>
        </w:rPr>
        <w:t xml:space="preserve">: </w:t>
      </w:r>
    </w:p>
    <w:p w:rsidR="00FE56B2" w:rsidRPr="00FE56B2" w:rsidRDefault="00FE56B2" w:rsidP="00FE56B2">
      <w:pPr>
        <w:spacing w:after="0"/>
        <w:ind w:firstLine="567"/>
        <w:jc w:val="both"/>
        <w:rPr>
          <w:rFonts w:ascii="Times New Roman" w:eastAsia="Times New Roman" w:hAnsi="Times New Roman" w:cs="Times New Roman"/>
          <w:sz w:val="28"/>
          <w:szCs w:val="28"/>
          <w:lang w:eastAsia="ru-RU"/>
        </w:rPr>
      </w:pPr>
      <w:r w:rsidRPr="00FE56B2">
        <w:rPr>
          <w:rFonts w:ascii="Times New Roman" w:eastAsia="Times New Roman" w:hAnsi="Times New Roman" w:cs="Times New Roman"/>
          <w:sz w:val="28"/>
          <w:szCs w:val="28"/>
          <w:lang w:eastAsia="ru-RU"/>
        </w:rPr>
        <w:lastRenderedPageBreak/>
        <w:t xml:space="preserve">1) цитата приводится в той форме, в какой дана в источнике, заключается в кавычки с обеих сторон; </w:t>
      </w:r>
    </w:p>
    <w:p w:rsidR="00FE56B2" w:rsidRPr="00FE56B2" w:rsidRDefault="00FE56B2" w:rsidP="00FE56B2">
      <w:pPr>
        <w:spacing w:after="0"/>
        <w:ind w:firstLine="567"/>
        <w:jc w:val="both"/>
        <w:rPr>
          <w:rFonts w:ascii="Times New Roman" w:eastAsia="Times New Roman" w:hAnsi="Times New Roman" w:cs="Times New Roman"/>
          <w:sz w:val="28"/>
          <w:szCs w:val="28"/>
          <w:lang w:eastAsia="ru-RU"/>
        </w:rPr>
      </w:pPr>
      <w:r w:rsidRPr="00FE56B2">
        <w:rPr>
          <w:rFonts w:ascii="Times New Roman" w:eastAsia="Times New Roman" w:hAnsi="Times New Roman" w:cs="Times New Roman"/>
          <w:sz w:val="28"/>
          <w:szCs w:val="28"/>
          <w:lang w:eastAsia="ru-RU"/>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FE56B2" w:rsidRPr="00FE56B2" w:rsidRDefault="00FE56B2" w:rsidP="00FE56B2">
      <w:pPr>
        <w:spacing w:after="0"/>
        <w:ind w:firstLine="567"/>
        <w:jc w:val="both"/>
        <w:rPr>
          <w:rFonts w:ascii="Times New Roman" w:eastAsia="Times New Roman" w:hAnsi="Times New Roman" w:cs="Times New Roman"/>
          <w:sz w:val="28"/>
          <w:szCs w:val="28"/>
          <w:lang w:eastAsia="ru-RU"/>
        </w:rPr>
      </w:pPr>
      <w:r w:rsidRPr="00FE56B2">
        <w:rPr>
          <w:rFonts w:ascii="Times New Roman" w:eastAsia="Times New Roman" w:hAnsi="Times New Roman" w:cs="Times New Roman"/>
          <w:sz w:val="28"/>
          <w:szCs w:val="28"/>
          <w:lang w:eastAsia="ru-RU"/>
        </w:rPr>
        <w:t xml:space="preserve">3) каждая цитата должна сопровождаться ссылкой на источник; </w:t>
      </w:r>
    </w:p>
    <w:p w:rsidR="00FE56B2" w:rsidRPr="00FE56B2" w:rsidRDefault="00FE56B2" w:rsidP="00FE56B2">
      <w:pPr>
        <w:spacing w:after="0"/>
        <w:ind w:firstLine="567"/>
        <w:jc w:val="both"/>
        <w:rPr>
          <w:rFonts w:ascii="Times New Roman" w:eastAsia="Times New Roman" w:hAnsi="Times New Roman" w:cs="Times New Roman"/>
          <w:sz w:val="28"/>
          <w:szCs w:val="28"/>
          <w:lang w:eastAsia="ru-RU"/>
        </w:rPr>
      </w:pPr>
      <w:r w:rsidRPr="00FE56B2">
        <w:rPr>
          <w:rFonts w:ascii="Times New Roman" w:eastAsia="Times New Roman" w:hAnsi="Times New Roman" w:cs="Times New Roman"/>
          <w:sz w:val="28"/>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FE56B2" w:rsidRPr="00FE56B2" w:rsidRDefault="00FE56B2" w:rsidP="00FE56B2">
      <w:pPr>
        <w:spacing w:after="0"/>
        <w:ind w:firstLine="567"/>
        <w:jc w:val="both"/>
        <w:rPr>
          <w:rFonts w:ascii="Times New Roman" w:eastAsia="Times New Roman" w:hAnsi="Times New Roman" w:cs="Times New Roman"/>
          <w:sz w:val="28"/>
          <w:szCs w:val="28"/>
          <w:lang w:eastAsia="ru-RU"/>
        </w:rPr>
      </w:pPr>
      <w:r w:rsidRPr="00FE56B2">
        <w:rPr>
          <w:rFonts w:ascii="Times New Roman" w:eastAsia="Times New Roman" w:hAnsi="Times New Roman" w:cs="Times New Roman"/>
          <w:sz w:val="28"/>
          <w:szCs w:val="28"/>
          <w:lang w:eastAsia="ru-RU"/>
        </w:rPr>
        <w:t xml:space="preserve">5) цитирование не должно быть избыточным: это создаёт впечатление несамостоятельной работы; </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b/>
          <w:bCs/>
          <w:sz w:val="28"/>
          <w:szCs w:val="28"/>
        </w:rPr>
      </w:pPr>
      <w:r w:rsidRPr="00FE56B2">
        <w:rPr>
          <w:rFonts w:ascii="Times New Roman" w:eastAsia="Times New Roman" w:hAnsi="Times New Roman" w:cs="Times New Roman"/>
          <w:bCs/>
          <w:sz w:val="28"/>
          <w:szCs w:val="28"/>
        </w:rPr>
        <w:t>Технические параметры текста:</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В тексте допускаются рисунки, схемы, графики, таблицы, обусловленные и подтвержденные содержанием.</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Работа должна быть сброшюрована (прошита) по левому полю скоросшивателем любого типа либо пластиковой пружиной.</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b/>
          <w:bCs/>
          <w:i/>
          <w:sz w:val="28"/>
          <w:szCs w:val="28"/>
        </w:rPr>
      </w:pPr>
      <w:r w:rsidRPr="00FE56B2">
        <w:rPr>
          <w:rFonts w:ascii="Times New Roman" w:eastAsia="Times New Roman" w:hAnsi="Times New Roman" w:cs="Times New Roman"/>
          <w:sz w:val="28"/>
          <w:szCs w:val="28"/>
        </w:rPr>
        <w:t xml:space="preserve">6). </w:t>
      </w:r>
      <w:r w:rsidRPr="00FE56B2">
        <w:rPr>
          <w:rFonts w:ascii="Times New Roman" w:eastAsia="Times New Roman" w:hAnsi="Times New Roman" w:cs="Times New Roman"/>
          <w:bCs/>
          <w:sz w:val="28"/>
          <w:szCs w:val="28"/>
        </w:rPr>
        <w:t>Оформление библиографического списка</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xml:space="preserve">Для написания работы необходимо использовать не менее 3-х литературных первоисточников (монографии, статьи в сборниках, журналах, </w:t>
      </w:r>
      <w:r w:rsidRPr="00FE56B2">
        <w:rPr>
          <w:rFonts w:ascii="Times New Roman" w:eastAsia="Times New Roman" w:hAnsi="Times New Roman" w:cs="Times New Roman"/>
          <w:sz w:val="28"/>
          <w:szCs w:val="28"/>
        </w:rPr>
        <w:lastRenderedPageBreak/>
        <w:t>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b/>
          <w:bCs/>
          <w:iCs/>
          <w:sz w:val="28"/>
          <w:szCs w:val="28"/>
        </w:rPr>
        <w:t>Защита</w:t>
      </w:r>
      <w:r w:rsidRPr="00FE56B2">
        <w:rPr>
          <w:rFonts w:ascii="Times New Roman" w:eastAsia="Times New Roman" w:hAnsi="Times New Roman" w:cs="Times New Roman"/>
          <w:bCs/>
          <w:iCs/>
          <w:sz w:val="28"/>
          <w:szCs w:val="28"/>
        </w:rPr>
        <w:t xml:space="preserve"> реферата</w:t>
      </w:r>
      <w:r w:rsidRPr="00FE56B2">
        <w:rPr>
          <w:rFonts w:ascii="Times New Roman" w:eastAsia="Times New Roman" w:hAnsi="Times New Roman" w:cs="Times New Roman"/>
          <w:b/>
          <w:bCs/>
          <w:i/>
          <w:iCs/>
          <w:sz w:val="28"/>
          <w:szCs w:val="28"/>
        </w:rPr>
        <w:t xml:space="preserve"> </w:t>
      </w:r>
      <w:r w:rsidRPr="00FE56B2">
        <w:rPr>
          <w:rFonts w:ascii="Times New Roman" w:eastAsia="Times New Roman" w:hAnsi="Times New Roman" w:cs="Times New Roman"/>
          <w:sz w:val="28"/>
          <w:szCs w:val="28"/>
        </w:rPr>
        <w:t>возможна в разных формах: доклад на семинаре, зачёте или на научно-практической конференции.</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b/>
          <w:sz w:val="28"/>
          <w:szCs w:val="28"/>
        </w:rPr>
        <w:t>Критерии</w:t>
      </w:r>
      <w:r w:rsidRPr="00FE56B2">
        <w:rPr>
          <w:rFonts w:ascii="Times New Roman" w:eastAsia="Times New Roman" w:hAnsi="Times New Roman" w:cs="Times New Roman"/>
          <w:sz w:val="28"/>
          <w:szCs w:val="28"/>
        </w:rPr>
        <w:t xml:space="preserve"> оценки реферата:</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раскрытие содержания темы, проблемы;</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логичность изложения и структурированность материала;</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грамотность написания и аккуратность оформления;</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наличие ссылок на используемые источники;</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формулирование собственной позиции или оценки.</w:t>
      </w:r>
    </w:p>
    <w:p w:rsidR="00FE56B2" w:rsidRPr="00FE56B2" w:rsidRDefault="00FE56B2" w:rsidP="00FE56B2">
      <w:pPr>
        <w:spacing w:after="0"/>
        <w:ind w:firstLine="567"/>
        <w:jc w:val="both"/>
        <w:rPr>
          <w:rFonts w:ascii="Times New Roman" w:eastAsia="Times New Roman" w:hAnsi="Times New Roman" w:cs="Times New Roman"/>
          <w:b/>
          <w:sz w:val="28"/>
          <w:szCs w:val="28"/>
        </w:rPr>
      </w:pPr>
      <w:r w:rsidRPr="00FE56B2">
        <w:rPr>
          <w:rFonts w:ascii="Times New Roman" w:eastAsia="Times New Roman" w:hAnsi="Times New Roman" w:cs="Times New Roman"/>
          <w:b/>
          <w:sz w:val="28"/>
          <w:szCs w:val="28"/>
        </w:rPr>
        <w:t>Доклад</w:t>
      </w:r>
    </w:p>
    <w:p w:rsidR="00FE56B2" w:rsidRPr="00FE56B2" w:rsidRDefault="00FE56B2" w:rsidP="00FE56B2">
      <w:pPr>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 xml:space="preserve">Подготовка докладов и сообщений осуществляется студентами с </w:t>
      </w:r>
      <w:r w:rsidRPr="00FE56B2">
        <w:rPr>
          <w:rFonts w:ascii="Times New Roman" w:eastAsia="Times New Roman" w:hAnsi="Times New Roman" w:cs="Times New Roman"/>
          <w:b/>
          <w:color w:val="000000"/>
          <w:sz w:val="28"/>
          <w:szCs w:val="28"/>
        </w:rPr>
        <w:t>целью</w:t>
      </w:r>
      <w:r w:rsidRPr="00FE56B2">
        <w:rPr>
          <w:rFonts w:ascii="Times New Roman" w:eastAsia="Times New Roman" w:hAnsi="Times New Roman" w:cs="Times New Roman"/>
          <w:color w:val="000000"/>
          <w:sz w:val="28"/>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 </w:t>
      </w:r>
    </w:p>
    <w:p w:rsidR="00FE56B2" w:rsidRPr="00FE56B2" w:rsidRDefault="00FE56B2" w:rsidP="00FE56B2">
      <w:pPr>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b/>
          <w:color w:val="000000"/>
          <w:sz w:val="28"/>
          <w:szCs w:val="28"/>
        </w:rPr>
        <w:t>Структура</w:t>
      </w:r>
      <w:r w:rsidRPr="00FE56B2">
        <w:rPr>
          <w:rFonts w:ascii="Times New Roman" w:eastAsia="Times New Roman" w:hAnsi="Times New Roman" w:cs="Times New Roman"/>
          <w:color w:val="000000"/>
          <w:sz w:val="28"/>
          <w:szCs w:val="28"/>
        </w:rPr>
        <w:t xml:space="preserve"> доклада включает в себя вступление, изложение основной проблемы, заключение. </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b/>
          <w:sz w:val="28"/>
          <w:szCs w:val="28"/>
        </w:rPr>
        <w:t>Вступление</w:t>
      </w:r>
      <w:r w:rsidRPr="00FE56B2">
        <w:rPr>
          <w:rFonts w:ascii="Times New Roman" w:eastAsia="Times New Roman" w:hAnsi="Times New Roman" w:cs="Times New Roman"/>
          <w:sz w:val="28"/>
          <w:szCs w:val="28"/>
        </w:rPr>
        <w:t xml:space="preserve"> помогает обеспечить успех выступления по любой тематике. Вступление должно содержать:</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название доклада;</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сообщение основной идеи и её актуальности;</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современную оценку предмета изложения;</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краткое перечисление рассматриваемых вопросов;</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акцентирование оригинальности подхода.</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b/>
          <w:sz w:val="28"/>
          <w:szCs w:val="28"/>
        </w:rPr>
        <w:t>Основная часть</w:t>
      </w:r>
      <w:r w:rsidRPr="00FE56B2">
        <w:rPr>
          <w:rFonts w:ascii="Times New Roman" w:eastAsia="Times New Roman" w:hAnsi="Times New Roman" w:cs="Times New Roman"/>
          <w:sz w:val="28"/>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b/>
          <w:sz w:val="28"/>
          <w:szCs w:val="28"/>
        </w:rPr>
        <w:t>Заключение</w:t>
      </w:r>
      <w:r w:rsidRPr="00FE56B2">
        <w:rPr>
          <w:rFonts w:ascii="Times New Roman" w:eastAsia="Times New Roman" w:hAnsi="Times New Roman" w:cs="Times New Roman"/>
          <w:sz w:val="28"/>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lastRenderedPageBreak/>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i/>
          <w:color w:val="000000"/>
          <w:sz w:val="28"/>
          <w:szCs w:val="28"/>
        </w:rPr>
      </w:pPr>
      <w:r w:rsidRPr="00FE56B2">
        <w:rPr>
          <w:rFonts w:ascii="Times New Roman" w:eastAsia="Times New Roman" w:hAnsi="Times New Roman" w:cs="Times New Roman"/>
          <w:b/>
          <w:bCs/>
          <w:color w:val="000000"/>
          <w:sz w:val="28"/>
          <w:szCs w:val="28"/>
        </w:rPr>
        <w:t>Требования к устной речи</w:t>
      </w:r>
      <w:r w:rsidRPr="00FE56B2">
        <w:rPr>
          <w:rFonts w:ascii="Times New Roman" w:eastAsia="Times New Roman" w:hAnsi="Times New Roman" w:cs="Times New Roman"/>
          <w:color w:val="000000"/>
          <w:sz w:val="28"/>
          <w:szCs w:val="28"/>
        </w:rPr>
        <w:t xml:space="preserve">: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 xml:space="preserve">– правильность;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 xml:space="preserve">– точность;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 xml:space="preserve">– выразительность;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 xml:space="preserve">– уместность употребления языковых средств;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 xml:space="preserve">– простота и краткость;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 интонационная красота речи (логическая, эмоционально-экспрессивная).</w:t>
      </w:r>
    </w:p>
    <w:p w:rsidR="00FE56B2" w:rsidRPr="00FE56B2" w:rsidRDefault="00FE56B2" w:rsidP="00FE56B2">
      <w:pPr>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b/>
          <w:color w:val="000000"/>
          <w:sz w:val="28"/>
          <w:szCs w:val="28"/>
        </w:rPr>
        <w:t>Методические рекомендации</w:t>
      </w:r>
      <w:r w:rsidRPr="00FE56B2">
        <w:rPr>
          <w:rFonts w:ascii="Times New Roman" w:eastAsia="Times New Roman" w:hAnsi="Times New Roman" w:cs="Times New Roman"/>
          <w:color w:val="000000"/>
          <w:sz w:val="28"/>
          <w:szCs w:val="28"/>
        </w:rPr>
        <w:t xml:space="preserve"> по подготовке докладов:</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 xml:space="preserve">1). Подобрать учебную и научную литературу по изучаемой теме, познакомиться с её содержанием.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 xml:space="preserve">3). Составить план доклада.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xml:space="preserve">5). Прочитать текст и отредактировать его.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6). Оформить его в соответствии с требованиями к оформлению докладов. При необходимости подготовить презентацию.</w:t>
      </w:r>
    </w:p>
    <w:p w:rsidR="00FE56B2" w:rsidRPr="00FE56B2" w:rsidRDefault="00FE56B2" w:rsidP="00FE56B2">
      <w:pPr>
        <w:widowControl w:val="0"/>
        <w:tabs>
          <w:tab w:val="left" w:pos="567"/>
        </w:tabs>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FE56B2" w:rsidRPr="00FE56B2" w:rsidRDefault="00FE56B2" w:rsidP="00FE56B2">
      <w:pPr>
        <w:spacing w:after="0"/>
        <w:ind w:firstLine="567"/>
        <w:jc w:val="both"/>
        <w:rPr>
          <w:rFonts w:ascii="Times New Roman" w:eastAsia="Times New Roman" w:hAnsi="Times New Roman" w:cs="Times New Roman"/>
          <w:color w:val="000000"/>
          <w:sz w:val="28"/>
          <w:szCs w:val="28"/>
        </w:rPr>
      </w:pPr>
      <w:r w:rsidRPr="00FE56B2">
        <w:rPr>
          <w:rFonts w:ascii="Times New Roman" w:eastAsia="Times New Roman" w:hAnsi="Times New Roman" w:cs="Times New Roman"/>
          <w:color w:val="000000"/>
          <w:sz w:val="28"/>
          <w:szCs w:val="28"/>
        </w:rPr>
        <w:t>8). Ответить на вопросы преподавателя и аудитории слушателей.</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 xml:space="preserve">Любое устное выступление должно удовлетворять трём основным </w:t>
      </w:r>
      <w:r w:rsidRPr="00FE56B2">
        <w:rPr>
          <w:rFonts w:ascii="Times New Roman" w:eastAsia="Times New Roman" w:hAnsi="Times New Roman" w:cs="Times New Roman"/>
          <w:b/>
          <w:sz w:val="28"/>
          <w:szCs w:val="28"/>
        </w:rPr>
        <w:t>критериям</w:t>
      </w:r>
      <w:r w:rsidRPr="00FE56B2">
        <w:rPr>
          <w:rFonts w:ascii="Times New Roman" w:eastAsia="Times New Roman" w:hAnsi="Times New Roman" w:cs="Times New Roman"/>
          <w:sz w:val="28"/>
          <w:szCs w:val="28"/>
        </w:rPr>
        <w:t xml:space="preserve">, которые в конечном итоге и приводят к успеху: </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1) критерий правильности, т. е. соответствия языковым нормам;</w:t>
      </w:r>
    </w:p>
    <w:p w:rsidR="00FE56B2" w:rsidRPr="00FE56B2" w:rsidRDefault="00FE56B2" w:rsidP="00FE56B2">
      <w:pPr>
        <w:autoSpaceDE w:val="0"/>
        <w:autoSpaceDN w:val="0"/>
        <w:adjustRightInd w:val="0"/>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2) критерий смысловой адекватности, т. е. соответствия содержания выступления реальности;</w:t>
      </w:r>
    </w:p>
    <w:p w:rsidR="00FE56B2" w:rsidRPr="00FE56B2" w:rsidRDefault="00FE56B2" w:rsidP="00FE56B2">
      <w:pPr>
        <w:spacing w:after="0"/>
        <w:ind w:firstLine="567"/>
        <w:jc w:val="both"/>
        <w:rPr>
          <w:rFonts w:ascii="Times New Roman" w:eastAsia="Times New Roman" w:hAnsi="Times New Roman" w:cs="Times New Roman"/>
          <w:sz w:val="28"/>
          <w:szCs w:val="28"/>
        </w:rPr>
      </w:pPr>
      <w:r w:rsidRPr="00FE56B2">
        <w:rPr>
          <w:rFonts w:ascii="Times New Roman" w:eastAsia="Times New Roman" w:hAnsi="Times New Roman" w:cs="Times New Roman"/>
          <w:sz w:val="28"/>
          <w:szCs w:val="28"/>
        </w:rPr>
        <w:t>3) критерий эффективности, т. е. соответствия достигнутых результатов поставленной цели.</w:t>
      </w:r>
    </w:p>
    <w:p w:rsidR="00FE56B2" w:rsidRDefault="00FE56B2" w:rsidP="005568CD">
      <w:pPr>
        <w:spacing w:after="0" w:line="240" w:lineRule="auto"/>
        <w:rPr>
          <w:rFonts w:ascii="Times New Roman" w:eastAsia="Times New Roman" w:hAnsi="Times New Roman" w:cs="Times New Roman"/>
          <w:b/>
          <w:color w:val="000000"/>
          <w:sz w:val="28"/>
          <w:szCs w:val="28"/>
          <w:lang w:eastAsia="ru-RU"/>
        </w:rPr>
      </w:pPr>
    </w:p>
    <w:p w:rsidR="005568CD" w:rsidRPr="005568CD" w:rsidRDefault="005568CD" w:rsidP="005568CD">
      <w:pPr>
        <w:spacing w:after="0" w:line="240" w:lineRule="auto"/>
        <w:rPr>
          <w:rFonts w:ascii="Times New Roman" w:eastAsia="Times New Roman" w:hAnsi="Times New Roman" w:cs="Times New Roman"/>
          <w:b/>
          <w:color w:val="000000"/>
          <w:sz w:val="28"/>
          <w:szCs w:val="28"/>
          <w:lang w:eastAsia="ru-RU"/>
        </w:rPr>
      </w:pPr>
      <w:r w:rsidRPr="005568CD">
        <w:rPr>
          <w:rFonts w:ascii="Times New Roman" w:eastAsia="Times New Roman" w:hAnsi="Times New Roman" w:cs="Times New Roman"/>
          <w:b/>
          <w:color w:val="000000"/>
          <w:sz w:val="28"/>
          <w:szCs w:val="28"/>
          <w:lang w:eastAsia="ru-RU"/>
        </w:rPr>
        <w:t>Тестовые работы</w:t>
      </w:r>
    </w:p>
    <w:p w:rsidR="005568CD" w:rsidRPr="005568CD" w:rsidRDefault="005568CD" w:rsidP="005568CD">
      <w:pPr>
        <w:spacing w:after="0" w:line="240" w:lineRule="auto"/>
        <w:rPr>
          <w:rFonts w:ascii="Times New Roman" w:eastAsia="Times New Roman" w:hAnsi="Times New Roman" w:cs="Times New Roman"/>
          <w:b/>
          <w:color w:val="000000"/>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b/>
          <w:i/>
          <w:color w:val="000000"/>
          <w:sz w:val="28"/>
          <w:szCs w:val="28"/>
          <w:lang w:eastAsia="ru-RU"/>
        </w:rPr>
      </w:pPr>
      <w:r w:rsidRPr="005568CD">
        <w:rPr>
          <w:rFonts w:ascii="Times New Roman" w:eastAsia="Times New Roman" w:hAnsi="Times New Roman" w:cs="Times New Roman"/>
          <w:b/>
          <w:i/>
          <w:color w:val="000000"/>
          <w:sz w:val="28"/>
          <w:szCs w:val="28"/>
          <w:lang w:eastAsia="ru-RU"/>
        </w:rPr>
        <w:t>Вариант 1</w:t>
      </w:r>
    </w:p>
    <w:p w:rsidR="005568CD" w:rsidRPr="005568CD" w:rsidRDefault="005568CD" w:rsidP="005568CD">
      <w:pPr>
        <w:spacing w:after="0" w:line="240" w:lineRule="auto"/>
        <w:jc w:val="both"/>
        <w:rPr>
          <w:rFonts w:ascii="Times New Roman" w:eastAsia="Times New Roman" w:hAnsi="Times New Roman" w:cs="Times New Roman"/>
          <w:b/>
          <w:i/>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 Рана это:</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lastRenderedPageBreak/>
        <w:t>а) повреждение какой-либо части тела;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нарушение кожи, сопровождающееся болью, кровотечением;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нарушение кожи, слизистых оболочек более глубоких тканей, сопровождающиеся болью, кровотечением;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нарушение кожи, сопровождающиеся кровотечением;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2. На сколько лет меньше живут курильщики, выкуривающие свыше 25 сигарет в день, по данным Всемирной организации здравоохранения (ВОЗ)?</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в среднем 4 года;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в среднем 8 лет;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в среднем 10 лет;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в среднем 16 лет.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3. Что понимают под ликвидацией чрезвычайных ситуаций?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аварийно–спасательные и другие неотложные работы, проводящиеся при возникновении ЧС;</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заблаговременную подготовку сил и средств РСЧС к действиям при угрозе и возникновении чрезвычайной ситуации;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создание материально-технических и финансовых резервов для жизнеобеспечения населения в условиях чрезвычайной ситуации;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неотложные работы по ремонту неисправного оборудования.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4.П</w:t>
      </w:r>
      <w:r w:rsidRPr="005568CD">
        <w:rPr>
          <w:rFonts w:ascii="Times New Roman" w:eastAsia="Times New Roman" w:hAnsi="Times New Roman" w:cs="Times New Roman"/>
          <w:color w:val="000000"/>
          <w:sz w:val="28"/>
          <w:szCs w:val="28"/>
          <w:shd w:val="clear" w:color="auto" w:fill="FFFFFF"/>
          <w:lang w:eastAsia="ru-RU"/>
        </w:rPr>
        <w:t>риборы радиационной разведки предназначены для измерения: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а) биологического заражения;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б) уровня отравляющих веществ;</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в) заражения различных предметов;</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г) уровня радиации на зараженной местности.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5. Кого называют пассивным курильщиком.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люди, которые курят мало;</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люди, которые видят табачный дым;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люди, которым приходится дышать табачным дымом;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люди, которые часто курят.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6. Укажите признаки внезапной смерти: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отсутствие сознания;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отсутствие дыхания;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в)отсутствие сознания, нет реакции зрачков на свет, нет пульса на сонной артерии;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отсутствие реакции зрачков на свет.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keepNext/>
        <w:spacing w:after="0" w:line="240" w:lineRule="auto"/>
        <w:jc w:val="both"/>
        <w:outlineLvl w:val="2"/>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bCs/>
          <w:color w:val="000000"/>
          <w:sz w:val="28"/>
          <w:szCs w:val="28"/>
          <w:lang w:eastAsia="ru-RU"/>
        </w:rPr>
        <w:t>7. В каком возрасте призываются мужчины на военную службу в Российскую армию?</w:t>
      </w:r>
      <w:r w:rsidRPr="005568CD">
        <w:rPr>
          <w:rFonts w:ascii="Times New Roman" w:eastAsia="Times New Roman" w:hAnsi="Times New Roman" w:cs="Times New Roman"/>
          <w:bCs/>
          <w:sz w:val="28"/>
          <w:szCs w:val="28"/>
          <w:lang w:eastAsia="ru-RU"/>
        </w:rPr>
        <w:t xml:space="preserve">       </w:t>
      </w:r>
      <w:r w:rsidRPr="005568CD">
        <w:rPr>
          <w:rFonts w:ascii="Times New Roman" w:eastAsia="Times New Roman" w:hAnsi="Times New Roman" w:cs="Times New Roman"/>
          <w:color w:val="000000"/>
          <w:sz w:val="28"/>
          <w:szCs w:val="28"/>
          <w:lang w:eastAsia="ru-RU"/>
        </w:rPr>
        <w:t>а) от 16 до 18 лет;</w:t>
      </w:r>
    </w:p>
    <w:p w:rsidR="005568CD" w:rsidRPr="005568CD" w:rsidRDefault="005568CD" w:rsidP="005568CD">
      <w:pPr>
        <w:keepNext/>
        <w:spacing w:after="0" w:line="240" w:lineRule="auto"/>
        <w:jc w:val="both"/>
        <w:outlineLvl w:val="2"/>
        <w:rPr>
          <w:rFonts w:ascii="Times New Roman" w:eastAsia="Times New Roman" w:hAnsi="Times New Roman" w:cs="Times New Roman"/>
          <w:bCs/>
          <w:sz w:val="28"/>
          <w:szCs w:val="28"/>
          <w:lang w:eastAsia="ru-RU"/>
        </w:rPr>
      </w:pPr>
      <w:r w:rsidRPr="005568CD">
        <w:rPr>
          <w:rFonts w:ascii="Times New Roman" w:eastAsia="Times New Roman" w:hAnsi="Times New Roman" w:cs="Times New Roman"/>
          <w:color w:val="000000"/>
          <w:sz w:val="28"/>
          <w:szCs w:val="28"/>
          <w:lang w:eastAsia="ru-RU"/>
        </w:rPr>
        <w:t>б) от 18 до 27 лет;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от 18 до 32 лет;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lastRenderedPageBreak/>
        <w:t>г) от 33 до 35 лет.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8. Назовите последовательность действий при оказании помощи при артериальном кровотечении предплечья.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прижать артерию пальцами, наложить жгут (закрутку), наложить повязку, провести иммобилизацию конечности;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прижать пальцами артерию выше раны, затем наложить тугую повязку;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наложить тугую повязку, дождаться службы спасения;</w:t>
      </w:r>
    </w:p>
    <w:p w:rsidR="005568CD" w:rsidRPr="005568CD" w:rsidRDefault="005568CD" w:rsidP="005568CD">
      <w:pPr>
        <w:spacing w:after="0" w:line="240" w:lineRule="auto"/>
        <w:jc w:val="both"/>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г) наложить жгут (закрутку), наложить повязку.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9. Укажите правильную последовательность комплекса реанимации, при внезапной смерти: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убедиться в отсутствии пульса на сонной артерии, освободить грудную клетку от одежды и расстегнуть поясной ремень, прикрыть двумя пальцами мечевидный отросток, нанести удар кулаком по грудине, начать непрямой массаж сердца, сделать вдох искусственного дыхания, выполнять комплекс реанимаций;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убедиться в отсутствии пульса на сонной артерии, прикрыть двумя пальцами мечевидный отросток, нанести удар кулаком по грудине, начать непрямой массаж сердца, выполнять комплекс реанимаций;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освободить грудную клетку от одежды, прикрыть рукой мечевидный отросток, нанести удар по грудине, начать непрямой массаж сердца, сделать вход искусственного дыхания;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прикрыть двумя пальцами мечевидный отросток, нанести два удара кулаком по грудине, начать непрямой массаж сердца.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10. Предназначение Вооружённых сил РФ</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color w:val="000000"/>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b/>
          <w:color w:val="000000"/>
          <w:sz w:val="28"/>
          <w:szCs w:val="28"/>
          <w:lang w:eastAsia="ru-RU"/>
        </w:rPr>
      </w:pPr>
      <w:r w:rsidRPr="005568CD">
        <w:rPr>
          <w:rFonts w:ascii="Times New Roman" w:eastAsia="Times New Roman" w:hAnsi="Times New Roman" w:cs="Times New Roman"/>
          <w:b/>
          <w:color w:val="000000"/>
          <w:sz w:val="28"/>
          <w:szCs w:val="28"/>
          <w:lang w:eastAsia="ru-RU"/>
        </w:rPr>
        <w:t>Вариант 2</w:t>
      </w:r>
    </w:p>
    <w:p w:rsidR="005568CD" w:rsidRPr="005568CD" w:rsidRDefault="005568CD" w:rsidP="005568CD">
      <w:pPr>
        <w:spacing w:after="0" w:line="240" w:lineRule="auto"/>
        <w:jc w:val="both"/>
        <w:rPr>
          <w:rFonts w:ascii="Times New Roman" w:eastAsia="Times New Roman" w:hAnsi="Times New Roman" w:cs="Times New Roman"/>
          <w:b/>
          <w:sz w:val="28"/>
          <w:szCs w:val="28"/>
          <w:lang w:eastAsia="ru-RU"/>
        </w:rPr>
      </w:pPr>
    </w:p>
    <w:p w:rsidR="005568CD" w:rsidRPr="005568CD" w:rsidRDefault="005568CD" w:rsidP="005568CD">
      <w:pPr>
        <w:keepNext/>
        <w:spacing w:after="0" w:line="240" w:lineRule="auto"/>
        <w:jc w:val="both"/>
        <w:outlineLvl w:val="3"/>
        <w:rPr>
          <w:rFonts w:ascii="Times New Roman" w:eastAsia="Times New Roman" w:hAnsi="Times New Roman" w:cs="Times New Roman"/>
          <w:bCs/>
          <w:sz w:val="28"/>
          <w:szCs w:val="28"/>
          <w:lang w:eastAsia="ru-RU"/>
        </w:rPr>
      </w:pPr>
      <w:r w:rsidRPr="005568CD">
        <w:rPr>
          <w:rFonts w:ascii="Times New Roman" w:eastAsia="Times New Roman" w:hAnsi="Times New Roman" w:cs="Times New Roman"/>
          <w:bCs/>
          <w:color w:val="000000"/>
          <w:sz w:val="28"/>
          <w:szCs w:val="28"/>
          <w:lang w:eastAsia="ru-RU"/>
        </w:rPr>
        <w:t>1. Какие факторы пожара являются опасными?</w:t>
      </w:r>
    </w:p>
    <w:p w:rsidR="005568CD" w:rsidRPr="005568CD" w:rsidRDefault="005568CD" w:rsidP="005568CD">
      <w:pPr>
        <w:keepNext/>
        <w:spacing w:after="0" w:line="240" w:lineRule="auto"/>
        <w:jc w:val="both"/>
        <w:outlineLvl w:val="3"/>
        <w:rPr>
          <w:rFonts w:ascii="Times New Roman" w:eastAsia="Times New Roman" w:hAnsi="Times New Roman" w:cs="Times New Roman"/>
          <w:bCs/>
          <w:sz w:val="28"/>
          <w:szCs w:val="28"/>
          <w:lang w:eastAsia="ru-RU"/>
        </w:rPr>
      </w:pPr>
      <w:r w:rsidRPr="005568CD">
        <w:rPr>
          <w:rFonts w:ascii="Times New Roman" w:eastAsia="Times New Roman" w:hAnsi="Times New Roman" w:cs="Times New Roman"/>
          <w:bCs/>
          <w:color w:val="000000"/>
          <w:sz w:val="28"/>
          <w:szCs w:val="28"/>
          <w:lang w:eastAsia="ru-RU"/>
        </w:rPr>
        <w:t>а) полузакрытый огонь и искры;</w:t>
      </w:r>
    </w:p>
    <w:p w:rsidR="005568CD" w:rsidRPr="005568CD" w:rsidRDefault="005568CD" w:rsidP="005568CD">
      <w:pPr>
        <w:keepNext/>
        <w:spacing w:after="0" w:line="240" w:lineRule="auto"/>
        <w:jc w:val="both"/>
        <w:outlineLvl w:val="3"/>
        <w:rPr>
          <w:rFonts w:ascii="Times New Roman" w:eastAsia="Times New Roman" w:hAnsi="Times New Roman" w:cs="Times New Roman"/>
          <w:sz w:val="28"/>
          <w:szCs w:val="28"/>
          <w:lang w:eastAsia="ru-RU"/>
        </w:rPr>
      </w:pPr>
      <w:r w:rsidRPr="005568CD">
        <w:rPr>
          <w:rFonts w:ascii="Times New Roman" w:eastAsia="Times New Roman" w:hAnsi="Times New Roman" w:cs="Times New Roman"/>
          <w:bCs/>
          <w:color w:val="000000"/>
          <w:sz w:val="28"/>
          <w:szCs w:val="28"/>
          <w:lang w:eastAsia="ru-RU"/>
        </w:rPr>
        <w:t>б) закрытый огонь и искры, пониженная температура окружающей среды;</w:t>
      </w:r>
    </w:p>
    <w:p w:rsidR="005568CD" w:rsidRPr="005568CD" w:rsidRDefault="005568CD" w:rsidP="005568CD">
      <w:pPr>
        <w:keepNext/>
        <w:spacing w:after="0" w:line="240" w:lineRule="auto"/>
        <w:jc w:val="both"/>
        <w:outlineLvl w:val="3"/>
        <w:rPr>
          <w:rFonts w:ascii="Times New Roman" w:eastAsia="Times New Roman" w:hAnsi="Times New Roman" w:cs="Times New Roman"/>
          <w:sz w:val="28"/>
          <w:szCs w:val="28"/>
          <w:lang w:eastAsia="ru-RU"/>
        </w:rPr>
      </w:pPr>
      <w:r w:rsidRPr="005568CD">
        <w:rPr>
          <w:rFonts w:ascii="Times New Roman" w:eastAsia="Times New Roman" w:hAnsi="Times New Roman" w:cs="Times New Roman"/>
          <w:bCs/>
          <w:color w:val="000000"/>
          <w:sz w:val="28"/>
          <w:szCs w:val="28"/>
          <w:lang w:eastAsia="ru-RU"/>
        </w:rPr>
        <w:t>в) открытый огонь и искры, повышенная температура окружающей среды, токсичные электрические сети;</w:t>
      </w:r>
    </w:p>
    <w:p w:rsidR="005568CD" w:rsidRPr="005568CD" w:rsidRDefault="005568CD" w:rsidP="005568CD">
      <w:pPr>
        <w:keepNext/>
        <w:spacing w:after="0" w:line="240" w:lineRule="auto"/>
        <w:jc w:val="both"/>
        <w:outlineLvl w:val="3"/>
        <w:rPr>
          <w:rFonts w:ascii="Times New Roman" w:eastAsia="Times New Roman" w:hAnsi="Times New Roman" w:cs="Times New Roman"/>
          <w:sz w:val="28"/>
          <w:szCs w:val="28"/>
          <w:lang w:eastAsia="ru-RU"/>
        </w:rPr>
      </w:pPr>
      <w:r w:rsidRPr="005568CD">
        <w:rPr>
          <w:rFonts w:ascii="Times New Roman" w:eastAsia="Times New Roman" w:hAnsi="Times New Roman" w:cs="Times New Roman"/>
          <w:bCs/>
          <w:color w:val="000000"/>
          <w:sz w:val="28"/>
          <w:szCs w:val="28"/>
          <w:lang w:eastAsia="ru-RU"/>
        </w:rPr>
        <w:t>г) закрытый огонь, искры.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2. Укажите признаки переохлаждения: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озноб и дрожь;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нарушение сознания, озноб и дрожь, посинение или побледнение губ, снижение температуры тела;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высокое понижение температуры тела;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посинение губ, снижение температуры.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3</w:t>
      </w:r>
      <w:r w:rsidRPr="005568CD">
        <w:rPr>
          <w:rFonts w:ascii="Times New Roman" w:eastAsia="Times New Roman" w:hAnsi="Times New Roman" w:cs="Times New Roman"/>
          <w:color w:val="000000"/>
          <w:sz w:val="28"/>
          <w:szCs w:val="28"/>
          <w:lang w:eastAsia="ru-RU"/>
        </w:rPr>
        <w:sym w:font="Symbol" w:char="F02E"/>
      </w:r>
      <w:r w:rsidRPr="005568CD">
        <w:rPr>
          <w:rFonts w:ascii="Times New Roman" w:eastAsia="Times New Roman" w:hAnsi="Times New Roman" w:cs="Times New Roman"/>
          <w:color w:val="000000"/>
          <w:sz w:val="28"/>
          <w:szCs w:val="28"/>
          <w:lang w:eastAsia="ru-RU"/>
        </w:rPr>
        <w:t xml:space="preserve"> Профилактикой травматического шока являются: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lastRenderedPageBreak/>
        <w:t>а) желательно не трогать пострадавшего, обеспечить покой, тишину;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дать выпить воды, молочных продуктов;</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дать анальгин 1</w:t>
      </w:r>
      <w:r w:rsidRPr="005568CD">
        <w:rPr>
          <w:rFonts w:ascii="Times New Roman" w:eastAsia="Times New Roman" w:hAnsi="Times New Roman" w:cs="Times New Roman"/>
          <w:color w:val="000000"/>
          <w:sz w:val="28"/>
          <w:szCs w:val="28"/>
          <w:lang w:eastAsia="ru-RU"/>
        </w:rPr>
        <w:sym w:font="Symbol" w:char="F02D"/>
      </w:r>
      <w:r w:rsidRPr="005568CD">
        <w:rPr>
          <w:rFonts w:ascii="Times New Roman" w:eastAsia="Times New Roman" w:hAnsi="Times New Roman" w:cs="Times New Roman"/>
          <w:color w:val="000000"/>
          <w:sz w:val="28"/>
          <w:szCs w:val="28"/>
          <w:lang w:eastAsia="ru-RU"/>
        </w:rPr>
        <w:t>2 таблетки, дать тёплое питье, обеспечить покой;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обеспечить покой пострадавшему.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4. При термических ожогах необходимо:</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смазать ожоговую рану мазью;</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промыть холодной водой;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вскрыть пузыри и наложить стерильную повязку;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наложить стерильную повязку, дать обезболивающее, доставить в специализированное лечебное учреждение</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5. Каковы главные органы, на которые воздействуют алкоголь</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головной мозг, сердце, печень;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выделительная система;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сердце;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печень, желудок</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6. Какие условия рекомендуется соблюдать для сохранения здоровья человека?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регулярная физическая разгрузка и длительный сон;</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регулярная физическая нагрузка, ограничение в питании, закаливание и умение отдыхать;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закаливание и умение отдыхать;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каждодневные, длительные пробежки.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7. Какие известны причины нарушения здоровья человека?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избыточный производственный и бытовой шум, умственное и физическое перенапряжение, недостаточный сон и неполноценный отдых;</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чрезвычайно комфортная обстановка дома и на работе;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потребление витаминов и микроэлементов;</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электрические, магнитные поля.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8. Назовите правильную последовательность оказания первой помощи, при открытым переломе: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наложить шину, закрепить как минимум 2 сустава;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закрыть рану стерильной повязкой, наложить шину, закрепив 2 сустава;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остановить кровотечение, закрыть рану, дать обезболивающее, наложить шину, доставить в лечебное учреждение или вызвать скорую;</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вызвать скорую, наложить шину, закрепить, как минимум 2 сустава, дать обезболивающее.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9. Назовите правильный порядок реанимации.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lastRenderedPageBreak/>
        <w:t>а) нанести удар кулаком по грудине, проверить пульс, провести искусственную вентиляцию лёгких;</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проверить пульс на лучезапястной артерии, если пульса нет нанести удар кулаком по грудине в районе мечевидного отростка, затем провести вентиляцию лёгких;</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проверить пульс на сонной артерии, состояние зрачков. Если пульса нет, зрачки расширены приступить к реанимации, для чего:</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ослабить ремень;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освободить грудину;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по возможности положить холод на голову;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приподнять ноги;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нанести удар в нижнюю треть грудины выше на 2 пальца мечевидного отростка;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проверить пульс, если пульса нет на сонной артерии, приступить к внешнему массажу сердца и вентиляции лёгких;</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положить на спину пострадавшего, провести искусственную вентиляцию лёгких, нанести удар кулаком по грудине в районе мечевидного отростка, приступить к внешнему массажу сердца</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10</w:t>
      </w:r>
      <w:r w:rsidRPr="005568CD">
        <w:rPr>
          <w:rFonts w:ascii="Times New Roman" w:eastAsia="Times New Roman" w:hAnsi="Times New Roman" w:cs="Times New Roman"/>
          <w:color w:val="000000"/>
          <w:sz w:val="28"/>
          <w:szCs w:val="28"/>
          <w:lang w:eastAsia="ru-RU"/>
        </w:rPr>
        <w:sym w:font="Symbol" w:char="F02E"/>
      </w:r>
      <w:r w:rsidRPr="005568CD">
        <w:rPr>
          <w:rFonts w:ascii="Times New Roman" w:eastAsia="Times New Roman" w:hAnsi="Times New Roman" w:cs="Times New Roman"/>
          <w:color w:val="000000"/>
          <w:sz w:val="28"/>
          <w:szCs w:val="28"/>
          <w:lang w:eastAsia="ru-RU"/>
        </w:rPr>
        <w:t>Структура Вооружённых сил РФ</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b/>
          <w:color w:val="000000"/>
          <w:sz w:val="28"/>
          <w:szCs w:val="28"/>
          <w:lang w:eastAsia="ru-RU"/>
        </w:rPr>
      </w:pPr>
      <w:r w:rsidRPr="005568CD">
        <w:rPr>
          <w:rFonts w:ascii="Times New Roman" w:eastAsia="Times New Roman" w:hAnsi="Times New Roman" w:cs="Times New Roman"/>
          <w:b/>
          <w:color w:val="000000"/>
          <w:sz w:val="28"/>
          <w:szCs w:val="28"/>
          <w:lang w:eastAsia="ru-RU"/>
        </w:rPr>
        <w:t>Вариант 3</w:t>
      </w:r>
    </w:p>
    <w:p w:rsidR="005568CD" w:rsidRPr="005568CD" w:rsidRDefault="005568CD" w:rsidP="005568CD">
      <w:pPr>
        <w:spacing w:after="0" w:line="240" w:lineRule="auto"/>
        <w:jc w:val="both"/>
        <w:rPr>
          <w:rFonts w:ascii="Times New Roman" w:eastAsia="Times New Roman" w:hAnsi="Times New Roman" w:cs="Times New Roman"/>
          <w:b/>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1.Какие службы входят в систему обеспечения безопасности города: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«Скорая помощь», служба спасения, милиция;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служба городского пассажирского транспорта, служба газа;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пожарная охрана, служба связи, городская справочная служба;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спасательная служба.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2. При артериальном кровотечении в верхней части плеча необходимо:</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вложить валик в локтевой сгиб и закрепить предплечье к плечу;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прижать подключичную артерию пальцем и наложить тугую повязку на рану;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прижать подключичную артерию пальцем, и вложить тугой валик в подмышку и связать руки сзади выше локтевого сгиба;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г)прижать подключичную артерию пальцем и наложить тугую повязку на рану, приложить холод.</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3</w:t>
      </w:r>
      <w:r w:rsidRPr="005568CD">
        <w:rPr>
          <w:rFonts w:ascii="Times New Roman" w:eastAsia="Times New Roman" w:hAnsi="Times New Roman" w:cs="Times New Roman"/>
          <w:color w:val="000000"/>
          <w:sz w:val="28"/>
          <w:szCs w:val="28"/>
          <w:lang w:eastAsia="ru-RU"/>
        </w:rPr>
        <w:sym w:font="Symbol" w:char="F02E"/>
      </w:r>
      <w:r w:rsidRPr="005568CD">
        <w:rPr>
          <w:rFonts w:ascii="Times New Roman" w:eastAsia="Times New Roman" w:hAnsi="Times New Roman" w:cs="Times New Roman"/>
          <w:color w:val="000000"/>
          <w:sz w:val="28"/>
          <w:szCs w:val="28"/>
          <w:lang w:eastAsia="ru-RU"/>
        </w:rPr>
        <w:t>Асептика – это:</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мероприятие по предотвращению попадания болезнетворных микроорганизмов в рану;</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меры по борьбе с болезнетворными микроорганизмами в ране;</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способы остановки кровотечения из ран;</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мероприятие по уничтожению болезнетворных микроорганизмов в ране.</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lastRenderedPageBreak/>
        <w:t>4. Укажите признаки состояния комы: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потеря сознания более чем на 4 минуты, есть пульс на сонной артерии;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потеря сознания более чем на 10 минут, нет пульса на сонной артерии;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потеря сознания более чем на 3 минуты, нет пульса на сонной артерии, слегка приоткрыты глаза;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потеря дыхания, сознания.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5</w:t>
      </w:r>
      <w:r w:rsidRPr="005568CD">
        <w:rPr>
          <w:rFonts w:ascii="Times New Roman" w:eastAsia="Times New Roman" w:hAnsi="Times New Roman" w:cs="Times New Roman"/>
          <w:color w:val="000000"/>
          <w:sz w:val="28"/>
          <w:szCs w:val="28"/>
          <w:lang w:eastAsia="ru-RU"/>
        </w:rPr>
        <w:sym w:font="Symbol" w:char="F02E"/>
      </w:r>
      <w:r w:rsidRPr="005568CD">
        <w:rPr>
          <w:rFonts w:ascii="Times New Roman" w:eastAsia="Times New Roman" w:hAnsi="Times New Roman" w:cs="Times New Roman"/>
          <w:color w:val="000000"/>
          <w:sz w:val="28"/>
          <w:szCs w:val="28"/>
          <w:lang w:eastAsia="ru-RU"/>
        </w:rPr>
        <w:t xml:space="preserve"> Что является единственным контролирующим фактором человека</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желание человека;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потребности человека;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разум;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чувства.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6. Во сколько раз чаще заболевают курильщики, в отличие от некурящих, раком?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в 3 раза чаще;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в 5 раз чаще;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в 7 раз чаще;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в 2 раза.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7. Какое количество веществ, содержащихся в табаке, разрушается и сгорает при курении?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примерно 15 %;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примерно 25%;</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примерно 35%;</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примерно 50%</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8. При закрытом переломе предплечья необходимо:</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провести иммобилизация локтевого сустава и доставить пострадавшего в травмпункт;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провести обследование пострадавшего по внешним признакам определить перелом и отправить пострадавшего домой;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наложить шину, закрепить 2 сустава, кистевой и локтевой, доставить пострадавшего в лечебное учреждение;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закрепить 2 сустава, кистевой и локтевой, приложить холод доставить пострадавшего в лечебное учреждение.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9. Укажите порядок схемы действий при переохлаждении (появлении озноба и мышечной дрожи):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xml:space="preserve">а) необходимо укрыть, предложить тёплое сладкое питьё или пищу с большим содержанием сахара, при возможности дать 50 мл алкоголя и доставить в течении 1 часа в тёплое помещение или укрытие, в тёплом помещении </w:t>
      </w:r>
      <w:r w:rsidRPr="005568CD">
        <w:rPr>
          <w:rFonts w:ascii="Times New Roman" w:eastAsia="Times New Roman" w:hAnsi="Times New Roman" w:cs="Times New Roman"/>
          <w:color w:val="000000"/>
          <w:sz w:val="28"/>
          <w:szCs w:val="28"/>
          <w:lang w:eastAsia="ru-RU"/>
        </w:rPr>
        <w:sym w:font="Symbol" w:char="F02D"/>
      </w:r>
      <w:r w:rsidRPr="005568CD">
        <w:rPr>
          <w:rFonts w:ascii="Times New Roman" w:eastAsia="Times New Roman" w:hAnsi="Times New Roman" w:cs="Times New Roman"/>
          <w:color w:val="000000"/>
          <w:sz w:val="28"/>
          <w:szCs w:val="28"/>
          <w:lang w:eastAsia="ru-RU"/>
        </w:rPr>
        <w:t xml:space="preserve"> немедленно снять одежду и поместить в ванну с температурой воды 35</w:t>
      </w:r>
      <w:r w:rsidRPr="005568CD">
        <w:rPr>
          <w:rFonts w:ascii="Times New Roman" w:eastAsia="Times New Roman" w:hAnsi="Times New Roman" w:cs="Times New Roman"/>
          <w:color w:val="000000"/>
          <w:sz w:val="28"/>
          <w:szCs w:val="28"/>
          <w:lang w:eastAsia="ru-RU"/>
        </w:rPr>
        <w:sym w:font="Symbol" w:char="F02D"/>
      </w:r>
      <w:r w:rsidRPr="005568CD">
        <w:rPr>
          <w:rFonts w:ascii="Times New Roman" w:eastAsia="Times New Roman" w:hAnsi="Times New Roman" w:cs="Times New Roman"/>
          <w:color w:val="000000"/>
          <w:sz w:val="28"/>
          <w:szCs w:val="28"/>
          <w:lang w:eastAsia="ru-RU"/>
        </w:rPr>
        <w:t>40</w:t>
      </w:r>
      <w:r w:rsidRPr="005568CD">
        <w:rPr>
          <w:rFonts w:ascii="Times New Roman" w:eastAsia="Times New Roman" w:hAnsi="Times New Roman" w:cs="Times New Roman"/>
          <w:color w:val="000000"/>
          <w:sz w:val="28"/>
          <w:szCs w:val="28"/>
          <w:lang w:eastAsia="ru-RU"/>
        </w:rPr>
        <w:sym w:font="Symbol" w:char="F0B0"/>
      </w:r>
      <w:r w:rsidRPr="005568CD">
        <w:rPr>
          <w:rFonts w:ascii="Times New Roman" w:eastAsia="Times New Roman" w:hAnsi="Times New Roman" w:cs="Times New Roman"/>
          <w:color w:val="000000"/>
          <w:sz w:val="28"/>
          <w:szCs w:val="28"/>
          <w:lang w:eastAsia="ru-RU"/>
        </w:rPr>
        <w:t xml:space="preserve">С(терпит локоть) или обложить большим количеством тёплых </w:t>
      </w:r>
      <w:r w:rsidRPr="005568CD">
        <w:rPr>
          <w:rFonts w:ascii="Times New Roman" w:eastAsia="Times New Roman" w:hAnsi="Times New Roman" w:cs="Times New Roman"/>
          <w:color w:val="000000"/>
          <w:sz w:val="28"/>
          <w:szCs w:val="28"/>
          <w:lang w:eastAsia="ru-RU"/>
        </w:rPr>
        <w:lastRenderedPageBreak/>
        <w:t>грелок, после согревающей ванны обязательно укрыть тёплым одеялом или надеть тёплую сухую одежду, продолжать давать тёплое сладкое питьё до прибытия врачей;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xml:space="preserve">б) необходимо укрыть, доставить в течении 30 минут в тёплое помещение или укрытие, в тёплом помещении </w:t>
      </w:r>
      <w:r w:rsidRPr="005568CD">
        <w:rPr>
          <w:rFonts w:ascii="Times New Roman" w:eastAsia="Times New Roman" w:hAnsi="Times New Roman" w:cs="Times New Roman"/>
          <w:color w:val="000000"/>
          <w:sz w:val="28"/>
          <w:szCs w:val="28"/>
          <w:lang w:eastAsia="ru-RU"/>
        </w:rPr>
        <w:sym w:font="Symbol" w:char="F02D"/>
      </w:r>
      <w:r w:rsidRPr="005568CD">
        <w:rPr>
          <w:rFonts w:ascii="Times New Roman" w:eastAsia="Times New Roman" w:hAnsi="Times New Roman" w:cs="Times New Roman"/>
          <w:color w:val="000000"/>
          <w:sz w:val="28"/>
          <w:szCs w:val="28"/>
          <w:lang w:eastAsia="ru-RU"/>
        </w:rPr>
        <w:t xml:space="preserve"> немедленно снять одежду и поместить в ванну с температурой воды 35</w:t>
      </w:r>
      <w:r w:rsidRPr="005568CD">
        <w:rPr>
          <w:rFonts w:ascii="Times New Roman" w:eastAsia="Times New Roman" w:hAnsi="Times New Roman" w:cs="Times New Roman"/>
          <w:color w:val="000000"/>
          <w:sz w:val="28"/>
          <w:szCs w:val="28"/>
          <w:lang w:eastAsia="ru-RU"/>
        </w:rPr>
        <w:sym w:font="Symbol" w:char="F02D"/>
      </w:r>
      <w:r w:rsidRPr="005568CD">
        <w:rPr>
          <w:rFonts w:ascii="Times New Roman" w:eastAsia="Times New Roman" w:hAnsi="Times New Roman" w:cs="Times New Roman"/>
          <w:color w:val="000000"/>
          <w:sz w:val="28"/>
          <w:szCs w:val="28"/>
          <w:lang w:eastAsia="ru-RU"/>
        </w:rPr>
        <w:t>40</w:t>
      </w:r>
      <w:r w:rsidRPr="005568CD">
        <w:rPr>
          <w:rFonts w:ascii="Times New Roman" w:eastAsia="Times New Roman" w:hAnsi="Times New Roman" w:cs="Times New Roman"/>
          <w:color w:val="000000"/>
          <w:sz w:val="28"/>
          <w:szCs w:val="28"/>
          <w:lang w:eastAsia="ru-RU"/>
        </w:rPr>
        <w:sym w:font="Symbol" w:char="F0B0"/>
      </w:r>
      <w:r w:rsidRPr="005568CD">
        <w:rPr>
          <w:rFonts w:ascii="Times New Roman" w:eastAsia="Times New Roman" w:hAnsi="Times New Roman" w:cs="Times New Roman"/>
          <w:color w:val="000000"/>
          <w:sz w:val="28"/>
          <w:szCs w:val="28"/>
          <w:lang w:eastAsia="ru-RU"/>
        </w:rPr>
        <w:t xml:space="preserve">С(терпит локоть) или обложить большим количеством тёплых грелок, после согревающей ванны обязательно укрыть тёплым одеялом или надеть тёплую сухую одежду,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как можно быстрее доставить пострадавшего в тёплое помещение, немедленно укрыть повреждённые конечности от внешнего тепла теплоизолирующей повязкой с большим количеством ваты или одеялами и теплой одеждой, обязательно дать 1</w:t>
      </w:r>
      <w:r w:rsidRPr="005568CD">
        <w:rPr>
          <w:rFonts w:ascii="Times New Roman" w:eastAsia="Times New Roman" w:hAnsi="Times New Roman" w:cs="Times New Roman"/>
          <w:color w:val="000000"/>
          <w:sz w:val="28"/>
          <w:szCs w:val="28"/>
          <w:lang w:eastAsia="ru-RU"/>
        </w:rPr>
        <w:sym w:font="Symbol" w:char="F02D"/>
      </w:r>
      <w:r w:rsidRPr="005568CD">
        <w:rPr>
          <w:rFonts w:ascii="Times New Roman" w:eastAsia="Times New Roman" w:hAnsi="Times New Roman" w:cs="Times New Roman"/>
          <w:color w:val="000000"/>
          <w:sz w:val="28"/>
          <w:szCs w:val="28"/>
          <w:lang w:eastAsia="ru-RU"/>
        </w:rPr>
        <w:t>2 таблетки анальгина, обязательно вызвать «Скорую помощь»;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как можно быстрее доставить пострадавшего в тёплое помещение, обязательно дать 1</w:t>
      </w:r>
      <w:r w:rsidRPr="005568CD">
        <w:rPr>
          <w:rFonts w:ascii="Times New Roman" w:eastAsia="Times New Roman" w:hAnsi="Times New Roman" w:cs="Times New Roman"/>
          <w:color w:val="000000"/>
          <w:sz w:val="28"/>
          <w:szCs w:val="28"/>
          <w:lang w:eastAsia="ru-RU"/>
        </w:rPr>
        <w:sym w:font="Symbol" w:char="F02D"/>
      </w:r>
      <w:r w:rsidRPr="005568CD">
        <w:rPr>
          <w:rFonts w:ascii="Times New Roman" w:eastAsia="Times New Roman" w:hAnsi="Times New Roman" w:cs="Times New Roman"/>
          <w:color w:val="000000"/>
          <w:sz w:val="28"/>
          <w:szCs w:val="28"/>
          <w:lang w:eastAsia="ru-RU"/>
        </w:rPr>
        <w:t>2 таблетки анальгина, вызвать «Скорую помощь»</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10. Для чего созданы Вооружённые силы РФ?</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b/>
          <w:color w:val="000000"/>
          <w:sz w:val="28"/>
          <w:szCs w:val="28"/>
          <w:lang w:eastAsia="ru-RU"/>
        </w:rPr>
      </w:pPr>
      <w:r w:rsidRPr="005568CD">
        <w:rPr>
          <w:rFonts w:ascii="Times New Roman" w:eastAsia="Times New Roman" w:hAnsi="Times New Roman" w:cs="Times New Roman"/>
          <w:b/>
          <w:color w:val="000000"/>
          <w:sz w:val="28"/>
          <w:szCs w:val="28"/>
          <w:lang w:eastAsia="ru-RU"/>
        </w:rPr>
        <w:t>Вариант 4</w:t>
      </w:r>
    </w:p>
    <w:p w:rsidR="005568CD" w:rsidRPr="005568CD" w:rsidRDefault="005568CD" w:rsidP="005568CD">
      <w:pPr>
        <w:spacing w:after="0" w:line="240" w:lineRule="auto"/>
        <w:jc w:val="both"/>
        <w:rPr>
          <w:rFonts w:ascii="Times New Roman" w:eastAsia="Times New Roman" w:hAnsi="Times New Roman" w:cs="Times New Roman"/>
          <w:b/>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1.Симптомами обморожения I степени являются: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появление на коже пузырей;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болезненность кожи, снижение ее чувствительности;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xml:space="preserve">в) отмирание кожи, подкожных клеток;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отмирание тканей костей, суставов.</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2</w:t>
      </w:r>
      <w:r w:rsidRPr="005568CD">
        <w:rPr>
          <w:rFonts w:ascii="Times New Roman" w:eastAsia="Times New Roman" w:hAnsi="Times New Roman" w:cs="Times New Roman"/>
          <w:color w:val="000000"/>
          <w:sz w:val="28"/>
          <w:szCs w:val="28"/>
          <w:lang w:eastAsia="ru-RU"/>
        </w:rPr>
        <w:sym w:font="Symbol" w:char="F02E"/>
      </w:r>
      <w:r w:rsidRPr="005568CD">
        <w:rPr>
          <w:rFonts w:ascii="Times New Roman" w:eastAsia="Times New Roman" w:hAnsi="Times New Roman" w:cs="Times New Roman"/>
          <w:color w:val="000000"/>
          <w:sz w:val="28"/>
          <w:szCs w:val="28"/>
          <w:lang w:eastAsia="ru-RU"/>
        </w:rPr>
        <w:t xml:space="preserve"> Что относиться к профилактике осложнения ран:</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регулярная физическая нагрузка, ограничение в питании, закаливание и умение отдыхать;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антисептические мероприятия;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мероприятие асептики и антисептики;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мероприятие асептики</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3. Укажите признаки обморожения нижних конечностей: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xml:space="preserve">а) потеря чувствительности, кожа бледная твердая и холодная на ощупь, нет пульса у лодыжек, при постукивании пальцем </w:t>
      </w:r>
      <w:r w:rsidRPr="005568CD">
        <w:rPr>
          <w:rFonts w:ascii="Times New Roman" w:eastAsia="Times New Roman" w:hAnsi="Times New Roman" w:cs="Times New Roman"/>
          <w:color w:val="000000"/>
          <w:sz w:val="28"/>
          <w:szCs w:val="28"/>
          <w:lang w:eastAsia="ru-RU"/>
        </w:rPr>
        <w:sym w:font="Symbol" w:char="F02D"/>
      </w:r>
      <w:r w:rsidRPr="005568CD">
        <w:rPr>
          <w:rFonts w:ascii="Times New Roman" w:eastAsia="Times New Roman" w:hAnsi="Times New Roman" w:cs="Times New Roman"/>
          <w:color w:val="000000"/>
          <w:sz w:val="28"/>
          <w:szCs w:val="28"/>
          <w:lang w:eastAsia="ru-RU"/>
        </w:rPr>
        <w:t xml:space="preserve"> «деревянный» звук;</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кожа бледная твердая и холодная на ощупь, нет пульса у лодыжек;</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озноб и дрожь, потеря чувствительности, высокое понижение температуры тела;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нарушение сознания, озноб и дрожь, посинение или побледнение губ, снижение температуры тела.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keepNext/>
        <w:spacing w:after="0" w:line="240" w:lineRule="auto"/>
        <w:jc w:val="both"/>
        <w:outlineLvl w:val="3"/>
        <w:rPr>
          <w:rFonts w:ascii="Times New Roman" w:eastAsia="Times New Roman" w:hAnsi="Times New Roman" w:cs="Times New Roman"/>
          <w:bCs/>
          <w:sz w:val="28"/>
          <w:szCs w:val="28"/>
          <w:lang w:eastAsia="ru-RU"/>
        </w:rPr>
      </w:pPr>
      <w:r w:rsidRPr="005568CD">
        <w:rPr>
          <w:rFonts w:ascii="Times New Roman" w:eastAsia="Times New Roman" w:hAnsi="Times New Roman" w:cs="Times New Roman"/>
          <w:bCs/>
          <w:color w:val="000000"/>
          <w:sz w:val="28"/>
          <w:szCs w:val="28"/>
          <w:lang w:eastAsia="ru-RU"/>
        </w:rPr>
        <w:lastRenderedPageBreak/>
        <w:t>4. К инфекциям дыхательных путей относятся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холера, полиомиелит, дизентерия;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малярия, чума, сыпной тиф;</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чесотка, сибирская язва, столбняк;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г) ангина, дифтерия.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5</w:t>
      </w:r>
      <w:r w:rsidRPr="005568CD">
        <w:rPr>
          <w:rFonts w:ascii="Times New Roman" w:eastAsia="Times New Roman" w:hAnsi="Times New Roman" w:cs="Times New Roman"/>
          <w:color w:val="000000"/>
          <w:sz w:val="28"/>
          <w:szCs w:val="28"/>
          <w:lang w:eastAsia="ru-RU"/>
        </w:rPr>
        <w:sym w:font="Symbol" w:char="F02E"/>
      </w:r>
      <w:r w:rsidRPr="005568CD">
        <w:rPr>
          <w:rFonts w:ascii="Times New Roman" w:eastAsia="Times New Roman" w:hAnsi="Times New Roman" w:cs="Times New Roman"/>
          <w:color w:val="000000"/>
          <w:sz w:val="28"/>
          <w:szCs w:val="28"/>
          <w:lang w:eastAsia="ru-RU"/>
        </w:rPr>
        <w:t xml:space="preserve"> Что необходимо делать человеку, если невозможно ликвидировать огонь в кратчайшее время?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следует вызвать спецназ;</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следует бежать подальше;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следует вызвать милицию;</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следует вызвать пожарную охрану</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6. Во сколько раз чаще заболевают курильщики, в отличие отнекурящих, раком?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в 3 раза чаще;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в 5 раз чаще;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в 7 раз чаще;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в 2 раза чаще.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keepNext/>
        <w:spacing w:after="0" w:line="240" w:lineRule="auto"/>
        <w:jc w:val="both"/>
        <w:outlineLvl w:val="3"/>
        <w:rPr>
          <w:rFonts w:ascii="Times New Roman" w:eastAsia="Times New Roman" w:hAnsi="Times New Roman" w:cs="Times New Roman"/>
          <w:bCs/>
          <w:sz w:val="28"/>
          <w:szCs w:val="28"/>
          <w:lang w:eastAsia="ru-RU"/>
        </w:rPr>
      </w:pPr>
      <w:r w:rsidRPr="005568CD">
        <w:rPr>
          <w:rFonts w:ascii="Times New Roman" w:eastAsia="Times New Roman" w:hAnsi="Times New Roman" w:cs="Times New Roman"/>
          <w:bCs/>
          <w:color w:val="000000"/>
          <w:sz w:val="28"/>
          <w:szCs w:val="28"/>
          <w:lang w:eastAsia="ru-RU"/>
        </w:rPr>
        <w:t>7</w:t>
      </w:r>
      <w:r w:rsidRPr="005568CD">
        <w:rPr>
          <w:rFonts w:ascii="Times New Roman" w:eastAsia="Times New Roman" w:hAnsi="Times New Roman" w:cs="Times New Roman"/>
          <w:bCs/>
          <w:color w:val="000000"/>
          <w:sz w:val="28"/>
          <w:szCs w:val="28"/>
          <w:lang w:eastAsia="ru-RU"/>
        </w:rPr>
        <w:sym w:font="Symbol" w:char="F02E"/>
      </w:r>
      <w:r w:rsidRPr="005568CD">
        <w:rPr>
          <w:rFonts w:ascii="Times New Roman" w:eastAsia="Times New Roman" w:hAnsi="Times New Roman" w:cs="Times New Roman"/>
          <w:bCs/>
          <w:color w:val="000000"/>
          <w:sz w:val="28"/>
          <w:szCs w:val="28"/>
          <w:lang w:eastAsia="ru-RU"/>
        </w:rPr>
        <w:t>Проникновение в верхние слои кожи мельчайших частичек металла, расплавленных под воздействием электрической дуги, называется: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а) электрический ожог;</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б) электрическая травма;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в) металлизация кожи;</w:t>
      </w:r>
    </w:p>
    <w:p w:rsidR="005568CD" w:rsidRPr="005568CD" w:rsidRDefault="005568CD" w:rsidP="005568CD">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568CD">
        <w:rPr>
          <w:rFonts w:ascii="Times New Roman" w:eastAsia="Times New Roman" w:hAnsi="Times New Roman" w:cs="Times New Roman"/>
          <w:color w:val="000000"/>
          <w:sz w:val="28"/>
          <w:szCs w:val="28"/>
          <w:shd w:val="clear" w:color="auto" w:fill="FFFFFF"/>
          <w:lang w:eastAsia="ru-RU"/>
        </w:rPr>
        <w:t>г) электроофтальмия.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8. Укажите схему действий при обморожении: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как можно быстрее доставить пострадавшего в тёплое помещение, снять с обмороженных конечностей одежду и обувь, немедленно укрыть повреждённые конечности от внешнего тепла теплоизолирующей повязкой с большим количеством ваты или одеялами и теплой одеждой, дать обильное питьё, обязательно дать 1</w:t>
      </w:r>
      <w:r w:rsidRPr="005568CD">
        <w:rPr>
          <w:rFonts w:ascii="Times New Roman" w:eastAsia="Times New Roman" w:hAnsi="Times New Roman" w:cs="Times New Roman"/>
          <w:color w:val="000000"/>
          <w:sz w:val="28"/>
          <w:szCs w:val="28"/>
          <w:lang w:eastAsia="ru-RU"/>
        </w:rPr>
        <w:sym w:font="Symbol" w:char="F02D"/>
      </w:r>
      <w:r w:rsidRPr="005568CD">
        <w:rPr>
          <w:rFonts w:ascii="Times New Roman" w:eastAsia="Times New Roman" w:hAnsi="Times New Roman" w:cs="Times New Roman"/>
          <w:color w:val="000000"/>
          <w:sz w:val="28"/>
          <w:szCs w:val="28"/>
          <w:lang w:eastAsia="ru-RU"/>
        </w:rPr>
        <w:t>2 таблетки анальгина, предложить малые дозы алкоголя, обязательно вызвать «Скорую помощь»;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доставить пострадавшего в тёплое помещение, немедленно поместить в ванну с температурой воды 45</w:t>
      </w:r>
      <w:r w:rsidRPr="005568CD">
        <w:rPr>
          <w:rFonts w:ascii="Times New Roman" w:eastAsia="Times New Roman" w:hAnsi="Times New Roman" w:cs="Times New Roman"/>
          <w:color w:val="000000"/>
          <w:sz w:val="28"/>
          <w:szCs w:val="28"/>
          <w:lang w:eastAsia="ru-RU"/>
        </w:rPr>
        <w:sym w:font="Symbol" w:char="F0B0"/>
      </w:r>
      <w:r w:rsidRPr="005568CD">
        <w:rPr>
          <w:rFonts w:ascii="Times New Roman" w:eastAsia="Times New Roman" w:hAnsi="Times New Roman" w:cs="Times New Roman"/>
          <w:color w:val="000000"/>
          <w:sz w:val="28"/>
          <w:szCs w:val="28"/>
          <w:lang w:eastAsia="ru-RU"/>
        </w:rPr>
        <w:t>С;</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как можно быстрее доставить пострадавшего в тёплое помещение, немедленно укрыть повреждённые конечности от внешнего тепла теплоизолирующей повязкой с большим количеством ваты или одеялами и теплой одеждой, обязательно дать 1</w:t>
      </w:r>
      <w:r w:rsidRPr="005568CD">
        <w:rPr>
          <w:rFonts w:ascii="Times New Roman" w:eastAsia="Times New Roman" w:hAnsi="Times New Roman" w:cs="Times New Roman"/>
          <w:color w:val="000000"/>
          <w:sz w:val="28"/>
          <w:szCs w:val="28"/>
          <w:lang w:eastAsia="ru-RU"/>
        </w:rPr>
        <w:sym w:font="Symbol" w:char="F02D"/>
      </w:r>
      <w:r w:rsidRPr="005568CD">
        <w:rPr>
          <w:rFonts w:ascii="Times New Roman" w:eastAsia="Times New Roman" w:hAnsi="Times New Roman" w:cs="Times New Roman"/>
          <w:color w:val="000000"/>
          <w:sz w:val="28"/>
          <w:szCs w:val="28"/>
          <w:lang w:eastAsia="ru-RU"/>
        </w:rPr>
        <w:t>2 таблетки анальгина, обязательно вызвать «Скорую помощь»;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доставить пострадавшего в тёплое помещение, немедленно поместить в ванну с температурой воды 35</w:t>
      </w:r>
      <w:r w:rsidRPr="005568CD">
        <w:rPr>
          <w:rFonts w:ascii="Times New Roman" w:eastAsia="Times New Roman" w:hAnsi="Times New Roman" w:cs="Times New Roman"/>
          <w:color w:val="000000"/>
          <w:sz w:val="28"/>
          <w:szCs w:val="28"/>
          <w:lang w:eastAsia="ru-RU"/>
        </w:rPr>
        <w:sym w:font="Symbol" w:char="F0B0"/>
      </w:r>
      <w:r w:rsidRPr="005568CD">
        <w:rPr>
          <w:rFonts w:ascii="Times New Roman" w:eastAsia="Times New Roman" w:hAnsi="Times New Roman" w:cs="Times New Roman"/>
          <w:color w:val="000000"/>
          <w:sz w:val="28"/>
          <w:szCs w:val="28"/>
          <w:lang w:eastAsia="ru-RU"/>
        </w:rPr>
        <w:t>С, дать 1-2 таблетки анальгина.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lastRenderedPageBreak/>
        <w:t>9. Правильной последовательностью оказания первой помощи пострадавшему, если у него прекратилось дыхание и сердечная деятельность, является:</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наружный массаж сердца, освобождение дыхательных путей, искусственное дыхание;</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освобождение дыхательных путей, искусственное дыхание, наружный массаж сердца;</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xml:space="preserve">в) </w:t>
      </w:r>
      <w:r w:rsidRPr="005568CD">
        <w:rPr>
          <w:rFonts w:ascii="Times New Roman" w:eastAsia="Times New Roman" w:hAnsi="Times New Roman" w:cs="Times New Roman"/>
          <w:color w:val="000000"/>
          <w:sz w:val="28"/>
          <w:szCs w:val="28"/>
          <w:shd w:val="clear" w:color="auto" w:fill="FFFFFF"/>
          <w:lang w:eastAsia="ru-RU"/>
        </w:rPr>
        <w:t>освобождение дыхательных путей, искусственная вентиляция легких, наружный массаж сердца.</w:t>
      </w:r>
      <w:r w:rsidRPr="005568CD">
        <w:rPr>
          <w:rFonts w:ascii="Times New Roman" w:eastAsia="Times New Roman" w:hAnsi="Times New Roman" w:cs="Times New Roman"/>
          <w:color w:val="000000"/>
          <w:sz w:val="28"/>
          <w:szCs w:val="28"/>
          <w:lang w:eastAsia="ru-RU"/>
        </w:rPr>
        <w:t> </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искусственное дыхание, наружный массаж сердца, освобождение дыхательных путей.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10.Предназначение и структура Сухопутных войск</w:t>
      </w:r>
      <w:r w:rsidRPr="005568CD">
        <w:rPr>
          <w:rFonts w:ascii="Times New Roman" w:eastAsia="Times New Roman" w:hAnsi="Times New Roman" w:cs="Times New Roman"/>
          <w:color w:val="000000"/>
          <w:sz w:val="28"/>
          <w:szCs w:val="28"/>
          <w:shd w:val="clear" w:color="auto" w:fill="FFFFFF"/>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b/>
          <w:color w:val="000000"/>
          <w:sz w:val="28"/>
          <w:szCs w:val="28"/>
          <w:lang w:eastAsia="ru-RU"/>
        </w:rPr>
      </w:pPr>
      <w:r w:rsidRPr="005568CD">
        <w:rPr>
          <w:rFonts w:ascii="Times New Roman" w:eastAsia="Times New Roman" w:hAnsi="Times New Roman" w:cs="Times New Roman"/>
          <w:b/>
          <w:color w:val="000000"/>
          <w:sz w:val="28"/>
          <w:szCs w:val="28"/>
          <w:lang w:eastAsia="ru-RU"/>
        </w:rPr>
        <w:t>Вариант 5</w:t>
      </w:r>
    </w:p>
    <w:p w:rsidR="005568CD" w:rsidRPr="005568CD" w:rsidRDefault="005568CD" w:rsidP="005568CD">
      <w:pPr>
        <w:spacing w:after="0" w:line="240" w:lineRule="auto"/>
        <w:jc w:val="both"/>
        <w:rPr>
          <w:rFonts w:ascii="Times New Roman" w:eastAsia="Times New Roman" w:hAnsi="Times New Roman" w:cs="Times New Roman"/>
          <w:b/>
          <w:sz w:val="28"/>
          <w:szCs w:val="28"/>
          <w:lang w:eastAsia="ru-RU"/>
        </w:rPr>
      </w:pPr>
    </w:p>
    <w:p w:rsidR="005568CD" w:rsidRPr="005568CD" w:rsidRDefault="005568CD" w:rsidP="005568CD">
      <w:pPr>
        <w:numPr>
          <w:ilvl w:val="0"/>
          <w:numId w:val="12"/>
        </w:num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К профилактике осложнённых ран относится: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мероприятие асептики;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мероприятие антисептики;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мероприятие асептики и антисептики;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мероприятия закаливания организма.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2. Укажите, какие данные, и в какой последовательности необходимо назвать при вызове по телефону службы безопасности: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причину вызова, свою имя и фамилию, номер телефона и адрес;</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б)номер, телефона и адрес;</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адрес местожительства и номера рядом расположенных домов;</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причину вызова, адрес.</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З. Выберите возможную причину возникновения опасных ситуаций в квартире, доме: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отключение электроэнергии;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неправильное обращение с техникой и бытовыми приборами;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выключенный радиоприёмник или электроплита;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неправильное поведение, небрежность.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4.Бытовым  газом в квартире, доме можно отравиться в результате: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неполного сгорания газа;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б)полного сгорания газа;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отключения электроэнергии в квартире;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неправильное обращение с техникой.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keepNext/>
        <w:spacing w:after="0" w:line="240" w:lineRule="auto"/>
        <w:jc w:val="both"/>
        <w:outlineLvl w:val="3"/>
        <w:rPr>
          <w:rFonts w:ascii="Times New Roman" w:eastAsia="Times New Roman" w:hAnsi="Times New Roman" w:cs="Times New Roman"/>
          <w:bCs/>
          <w:sz w:val="28"/>
          <w:szCs w:val="28"/>
          <w:lang w:eastAsia="ru-RU"/>
        </w:rPr>
      </w:pPr>
      <w:r w:rsidRPr="005568CD">
        <w:rPr>
          <w:rFonts w:ascii="Times New Roman" w:eastAsia="Times New Roman" w:hAnsi="Times New Roman" w:cs="Times New Roman"/>
          <w:bCs/>
          <w:color w:val="000000"/>
          <w:sz w:val="28"/>
          <w:szCs w:val="28"/>
          <w:lang w:eastAsia="ru-RU"/>
        </w:rPr>
        <w:t>5 .Наиболее опасным считается протекание электрического тока через тело человека по пути: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рука – рука;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lastRenderedPageBreak/>
        <w:t>б) нога – нога;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правая рука – ноги;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нога – руки.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6.  Выберите названные основной причины взрывов в жилых зданиях:</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утечка бытового газа;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неисправность системы водоснабжения;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неосторожное обращение с огнем;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нарушение правил эксплуатации бытовых электроприборов.</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7. Причиной пожара в жилых зданиях может стать: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отсутствие первичных средств пожаротушения;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неосторожное обращение с пиротехническими изделиями;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неисправность внутренних пожарных кранов;</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старая техника, вышедшая из строя.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8. Какова правильная последовательность действий при пожаре: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немедленно покинуть помещение, плотно закрыв за собой дверь, позвать на помощь взрослых; если их нет, то позвонить в пожар</w:t>
      </w:r>
      <w:r w:rsidRPr="005568CD">
        <w:rPr>
          <w:rFonts w:ascii="Times New Roman" w:eastAsia="Times New Roman" w:hAnsi="Times New Roman" w:cs="Times New Roman"/>
          <w:color w:val="000000"/>
          <w:sz w:val="28"/>
          <w:szCs w:val="28"/>
          <w:lang w:eastAsia="ru-RU"/>
        </w:rPr>
        <w:softHyphen/>
        <w:t>ную охрану и сообщить о пожаре;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попытаться потушить огонь, используя первичные средства пожаротушения, открыть окно для удаления дыма, позвонить в пожар</w:t>
      </w:r>
      <w:r w:rsidRPr="005568CD">
        <w:rPr>
          <w:rFonts w:ascii="Times New Roman" w:eastAsia="Times New Roman" w:hAnsi="Times New Roman" w:cs="Times New Roman"/>
          <w:color w:val="000000"/>
          <w:sz w:val="28"/>
          <w:szCs w:val="28"/>
          <w:lang w:eastAsia="ru-RU"/>
        </w:rPr>
        <w:softHyphen/>
        <w:t>ную охрану и сообщить о пожаре;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позвонить на работу родителям и сообщить о пожаре, попытаться потушить огонь, используя первичные средства пожаротушения;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вызвать пожарных, открыть окно для удаления дыма, взять ценные вещи и немедленно покинуть помещение.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9. Придя домой, вы почувствовали запах газа. Каковы бу</w:t>
      </w:r>
      <w:r w:rsidRPr="005568CD">
        <w:rPr>
          <w:rFonts w:ascii="Times New Roman" w:eastAsia="Times New Roman" w:hAnsi="Times New Roman" w:cs="Times New Roman"/>
          <w:color w:val="000000"/>
          <w:sz w:val="28"/>
          <w:szCs w:val="28"/>
          <w:lang w:eastAsia="ru-RU"/>
        </w:rPr>
        <w:softHyphen/>
        <w:t>дут ваши дальнейшие действия: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открыть окна и зажечь спичку, чтобы проверить, откуда идет газ;</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выключить электрическое освещение, пойти к соседям и позвонить родителям или в аварийную службу газа;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в) перекрыть основной вентиль подачи газа, открыть окна и двери, пойти к соседям и    позвонить  родителям или в аварийную службу газа;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открыть окна, позвонить в аварийную службу.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10. Предназначение и структура ВМС</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b/>
          <w:color w:val="000000"/>
          <w:sz w:val="28"/>
          <w:szCs w:val="28"/>
          <w:lang w:eastAsia="ru-RU"/>
        </w:rPr>
      </w:pPr>
      <w:r w:rsidRPr="005568CD">
        <w:rPr>
          <w:rFonts w:ascii="Times New Roman" w:eastAsia="Times New Roman" w:hAnsi="Times New Roman" w:cs="Times New Roman"/>
          <w:b/>
          <w:color w:val="000000"/>
          <w:sz w:val="28"/>
          <w:szCs w:val="28"/>
          <w:lang w:eastAsia="ru-RU"/>
        </w:rPr>
        <w:t>Вариант 6</w:t>
      </w:r>
    </w:p>
    <w:p w:rsidR="005568CD" w:rsidRPr="005568CD" w:rsidRDefault="005568CD" w:rsidP="005568CD">
      <w:pPr>
        <w:spacing w:after="0" w:line="240" w:lineRule="auto"/>
        <w:jc w:val="both"/>
        <w:rPr>
          <w:rFonts w:ascii="Times New Roman" w:eastAsia="Times New Roman" w:hAnsi="Times New Roman" w:cs="Times New Roman"/>
          <w:b/>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 Электротравма или электрический удар током могут произойти в результате: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прикосновения мокрыми руками к электророзетке;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lastRenderedPageBreak/>
        <w:t>б) соприкосновения друг с другом нескольких электропрово</w:t>
      </w:r>
      <w:r w:rsidRPr="005568CD">
        <w:rPr>
          <w:rFonts w:ascii="Times New Roman" w:eastAsia="Times New Roman" w:hAnsi="Times New Roman" w:cs="Times New Roman"/>
          <w:color w:val="000000"/>
          <w:sz w:val="28"/>
          <w:szCs w:val="28"/>
          <w:lang w:eastAsia="ru-RU"/>
        </w:rPr>
        <w:softHyphen/>
        <w:t>дов, находящихся под напряжением;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прикосновения к неисправной отключенной электропроводке;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неправильной работы оборудования.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keepNext/>
        <w:spacing w:after="0" w:line="240" w:lineRule="auto"/>
        <w:jc w:val="both"/>
        <w:outlineLvl w:val="3"/>
        <w:rPr>
          <w:rFonts w:ascii="Times New Roman" w:eastAsia="Times New Roman" w:hAnsi="Times New Roman" w:cs="Times New Roman"/>
          <w:bCs/>
          <w:sz w:val="28"/>
          <w:szCs w:val="28"/>
          <w:lang w:eastAsia="ru-RU"/>
        </w:rPr>
      </w:pPr>
      <w:r w:rsidRPr="005568CD">
        <w:rPr>
          <w:rFonts w:ascii="Times New Roman" w:eastAsia="Times New Roman" w:hAnsi="Times New Roman" w:cs="Times New Roman"/>
          <w:bCs/>
          <w:color w:val="000000"/>
          <w:sz w:val="28"/>
          <w:szCs w:val="28"/>
          <w:lang w:eastAsia="ru-RU"/>
        </w:rPr>
        <w:t>2. IV степень электрического удара характеризуется: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судорожным сокращением мышц без потери сознания;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потерей сознания с сохранением работы сердца и дыхания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потерей сознания и нарушением сердечной деятельности или дыхания;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клинической смертью, т.е. отсутствием дыхания и кровообращения.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3. Если в соседней квартире произошел взрыв, дверь в вашу квартиру завалена, отключился свет, телефон не работает, то следует: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подавать сигналы, стучать по металлическим предметам, пока не обрушится здание, а затем спуститься из окна по верёвке;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б) открыть входную дверь и попытаться очистить завал, чтобы выйти на лестничную площадку или на улицу;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отключить газ, электричество, перекрыть воду; ждать спа</w:t>
      </w:r>
      <w:r w:rsidRPr="005568CD">
        <w:rPr>
          <w:rFonts w:ascii="Times New Roman" w:eastAsia="Times New Roman" w:hAnsi="Times New Roman" w:cs="Times New Roman"/>
          <w:color w:val="000000"/>
          <w:sz w:val="28"/>
          <w:szCs w:val="28"/>
          <w:lang w:eastAsia="ru-RU"/>
        </w:rPr>
        <w:softHyphen/>
        <w:t>сателей; подавать сигналы из окна с балкона;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выбраться из квартиры через окно.</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4. В ненастную, сырую погоду вы едете в троллейбусе. В результате порыва ветра произошел обрыв контактного провода, который упал на крышу троллейбуса. Водитель открыл двери для выхода пассажиров. Как вы будете покидать троллейбус:</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через дверь, только прыжком;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через окно;</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через дверь по ступенькам;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через дверь быстрым шагом.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5. При аварийной посадке самолета нужно:</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согнуться, наклонить голову как можно ниже и прикрыть руками, упереться ногами в спинку переднего сиденья;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руки сложить на животе, согнуться и поджать ноги;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надеть спасательный жилет, руками упереться в спинку пе</w:t>
      </w:r>
      <w:r w:rsidRPr="005568CD">
        <w:rPr>
          <w:rFonts w:ascii="Times New Roman" w:eastAsia="Times New Roman" w:hAnsi="Times New Roman" w:cs="Times New Roman"/>
          <w:color w:val="000000"/>
          <w:sz w:val="28"/>
          <w:szCs w:val="28"/>
          <w:lang w:eastAsia="ru-RU"/>
        </w:rPr>
        <w:softHyphen/>
        <w:t>реднего сиденья, а голову зажать между коленями;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согнуться, голову зажать меду коленями.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6. При обнаружении падения человека за борт судна в воду необходимо:</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сообщить капитану, после его команды: «Человек за бор</w:t>
      </w:r>
      <w:r w:rsidRPr="005568CD">
        <w:rPr>
          <w:rFonts w:ascii="Times New Roman" w:eastAsia="Times New Roman" w:hAnsi="Times New Roman" w:cs="Times New Roman"/>
          <w:color w:val="000000"/>
          <w:sz w:val="28"/>
          <w:szCs w:val="28"/>
          <w:lang w:eastAsia="ru-RU"/>
        </w:rPr>
        <w:softHyphen/>
        <w:t>том!» - бросить спасательный круг, стараясь набросить его на упав</w:t>
      </w:r>
      <w:r w:rsidRPr="005568CD">
        <w:rPr>
          <w:rFonts w:ascii="Times New Roman" w:eastAsia="Times New Roman" w:hAnsi="Times New Roman" w:cs="Times New Roman"/>
          <w:color w:val="000000"/>
          <w:sz w:val="28"/>
          <w:szCs w:val="28"/>
          <w:lang w:eastAsia="ru-RU"/>
        </w:rPr>
        <w:softHyphen/>
        <w:t>шего за борт, в дальнейшем действовать по команде капитана;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крикнуть: «Человек за бортом!», бросить спасательное средство рядом с пострадавшим, обозначить место падения плавающими пред</w:t>
      </w:r>
      <w:r w:rsidRPr="005568CD">
        <w:rPr>
          <w:rFonts w:ascii="Times New Roman" w:eastAsia="Times New Roman" w:hAnsi="Times New Roman" w:cs="Times New Roman"/>
          <w:color w:val="000000"/>
          <w:sz w:val="28"/>
          <w:szCs w:val="28"/>
          <w:lang w:eastAsia="ru-RU"/>
        </w:rPr>
        <w:softHyphen/>
        <w:t xml:space="preserve">метами, </w:t>
      </w:r>
      <w:r w:rsidRPr="005568CD">
        <w:rPr>
          <w:rFonts w:ascii="Times New Roman" w:eastAsia="Times New Roman" w:hAnsi="Times New Roman" w:cs="Times New Roman"/>
          <w:color w:val="000000"/>
          <w:sz w:val="28"/>
          <w:szCs w:val="28"/>
          <w:lang w:eastAsia="ru-RU"/>
        </w:rPr>
        <w:lastRenderedPageBreak/>
        <w:t>сообщить о происшедшем капитану, выполнять все его команды, наблюдая за пострадавшим, чтобы не потерять его из виду;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самостоятельно спустить за борт спасательный плот- шлюпку доложить капитану и действовать по его указаниям;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бросить спасательный круг в дальнейшем действовать по команде капитана</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keepNext/>
        <w:spacing w:after="0" w:line="240" w:lineRule="auto"/>
        <w:jc w:val="both"/>
        <w:outlineLvl w:val="3"/>
        <w:rPr>
          <w:rFonts w:ascii="Times New Roman" w:eastAsia="Times New Roman" w:hAnsi="Times New Roman" w:cs="Times New Roman"/>
          <w:bCs/>
          <w:sz w:val="28"/>
          <w:szCs w:val="28"/>
          <w:lang w:eastAsia="ru-RU"/>
        </w:rPr>
      </w:pPr>
      <w:r w:rsidRPr="005568CD">
        <w:rPr>
          <w:rFonts w:ascii="Times New Roman" w:eastAsia="Times New Roman" w:hAnsi="Times New Roman" w:cs="Times New Roman"/>
          <w:bCs/>
          <w:color w:val="000000"/>
          <w:sz w:val="28"/>
          <w:szCs w:val="28"/>
          <w:lang w:eastAsia="ru-RU"/>
        </w:rPr>
        <w:t>7. Палочкообразные одноклеточные бактерии - возбудители инфекционных заболеваний - называются: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бациллы;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кокки;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спириллы;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вибриоллы.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8. Как правильно оказать помощь при кровотечении из носа: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усадить пострадавшего, наклонив его туловище вперед, по</w:t>
      </w:r>
      <w:r w:rsidRPr="005568CD">
        <w:rPr>
          <w:rFonts w:ascii="Times New Roman" w:eastAsia="Times New Roman" w:hAnsi="Times New Roman" w:cs="Times New Roman"/>
          <w:color w:val="000000"/>
          <w:sz w:val="28"/>
          <w:szCs w:val="28"/>
          <w:lang w:eastAsia="ru-RU"/>
        </w:rPr>
        <w:softHyphen/>
        <w:t>ложить на переносицу холод, плотно прижать крылья носа к пе</w:t>
      </w:r>
      <w:r w:rsidRPr="005568CD">
        <w:rPr>
          <w:rFonts w:ascii="Times New Roman" w:eastAsia="Times New Roman" w:hAnsi="Times New Roman" w:cs="Times New Roman"/>
          <w:color w:val="000000"/>
          <w:sz w:val="28"/>
          <w:szCs w:val="28"/>
          <w:lang w:eastAsia="ru-RU"/>
        </w:rPr>
        <w:softHyphen/>
        <w:t>регородке на 5—10 мин, смочить кусочки ваты раствором перекиси во</w:t>
      </w:r>
      <w:r w:rsidRPr="005568CD">
        <w:rPr>
          <w:rFonts w:ascii="Times New Roman" w:eastAsia="Times New Roman" w:hAnsi="Times New Roman" w:cs="Times New Roman"/>
          <w:color w:val="000000"/>
          <w:sz w:val="28"/>
          <w:szCs w:val="28"/>
          <w:lang w:eastAsia="ru-RU"/>
        </w:rPr>
        <w:softHyphen/>
        <w:t>дорода и ввести их в носовые ходы;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сказать пострадавшему, чтобы он стоял, запрокинув голову назад, и не шевелился;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усадить пострадавшего, наклонив его туловище вперед, смо</w:t>
      </w:r>
      <w:r w:rsidRPr="005568CD">
        <w:rPr>
          <w:rFonts w:ascii="Times New Roman" w:eastAsia="Times New Roman" w:hAnsi="Times New Roman" w:cs="Times New Roman"/>
          <w:color w:val="000000"/>
          <w:sz w:val="28"/>
          <w:szCs w:val="28"/>
          <w:lang w:eastAsia="ru-RU"/>
        </w:rPr>
        <w:softHyphen/>
        <w:t>чить кусочки ваты раствором перекиси водорода и ввести их в носовые ходы, измерить температуру и дать обезболивающее;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усадить пострадавшего, смо</w:t>
      </w:r>
      <w:r w:rsidRPr="005568CD">
        <w:rPr>
          <w:rFonts w:ascii="Times New Roman" w:eastAsia="Times New Roman" w:hAnsi="Times New Roman" w:cs="Times New Roman"/>
          <w:color w:val="000000"/>
          <w:sz w:val="28"/>
          <w:szCs w:val="28"/>
          <w:lang w:eastAsia="ru-RU"/>
        </w:rPr>
        <w:softHyphen/>
        <w:t>чить кусочки ваты раствором перекиси водорода и ввести их в носовые ходы.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9.</w:t>
      </w:r>
      <w:r w:rsidRPr="005568CD">
        <w:rPr>
          <w:rFonts w:ascii="Times New Roman" w:eastAsia="Times New Roman" w:hAnsi="Times New Roman" w:cs="Times New Roman"/>
          <w:b/>
          <w:bCs/>
          <w:i/>
          <w:iCs/>
          <w:color w:val="000000"/>
          <w:sz w:val="28"/>
          <w:szCs w:val="28"/>
          <w:lang w:eastAsia="ru-RU"/>
        </w:rPr>
        <w:t> </w:t>
      </w:r>
      <w:r w:rsidRPr="005568CD">
        <w:rPr>
          <w:rFonts w:ascii="Times New Roman" w:eastAsia="Times New Roman" w:hAnsi="Times New Roman" w:cs="Times New Roman"/>
          <w:color w:val="000000"/>
          <w:sz w:val="28"/>
          <w:szCs w:val="28"/>
          <w:lang w:eastAsia="ru-RU"/>
        </w:rPr>
        <w:t>Вы пришли домой, поставили полный чайник на газовую плиту и, закрыли дверь на кухню, пошли смотреть телевизор. Вдруг почувствовали запах газа. На улице сумерки. Какова очередность ваших действий: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зайти на кухню, перекрыть газовый кран, открыть окно, плотно закрыть дверь на кухню, пойти к соседям и позвонить в аварийную службу;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включить свет и посмотреть, в чем причине утечки газа, открыть окно, пойти к соседям и позвонить в аварийную службу;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выключить телевизор, перекрыть газовый кран, открыть окно, плотно закрыть дверь в кухню;</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открыть окна, позвать соседей или вызвать аварийную службу.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10. Понятие воинской обязанности</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b/>
          <w:color w:val="000000"/>
          <w:sz w:val="28"/>
          <w:szCs w:val="28"/>
          <w:lang w:eastAsia="ru-RU"/>
        </w:rPr>
      </w:pPr>
      <w:r w:rsidRPr="005568CD">
        <w:rPr>
          <w:rFonts w:ascii="Times New Roman" w:eastAsia="Times New Roman" w:hAnsi="Times New Roman" w:cs="Times New Roman"/>
          <w:b/>
          <w:color w:val="000000"/>
          <w:sz w:val="28"/>
          <w:szCs w:val="28"/>
          <w:lang w:eastAsia="ru-RU"/>
        </w:rPr>
        <w:t>Вариант 7</w:t>
      </w:r>
    </w:p>
    <w:p w:rsidR="005568CD" w:rsidRPr="005568CD" w:rsidRDefault="005568CD" w:rsidP="005568CD">
      <w:pPr>
        <w:spacing w:after="0" w:line="240" w:lineRule="auto"/>
        <w:jc w:val="both"/>
        <w:rPr>
          <w:rFonts w:ascii="Times New Roman" w:eastAsia="Times New Roman" w:hAnsi="Times New Roman" w:cs="Times New Roman"/>
          <w:b/>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 При объявлении эвакуации граждане обязаны взять с собой: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личные вещи, документы, продукты питания, туалетные при</w:t>
      </w:r>
      <w:r w:rsidRPr="005568CD">
        <w:rPr>
          <w:rFonts w:ascii="Times New Roman" w:eastAsia="Times New Roman" w:hAnsi="Times New Roman" w:cs="Times New Roman"/>
          <w:color w:val="000000"/>
          <w:sz w:val="28"/>
          <w:szCs w:val="28"/>
          <w:lang w:eastAsia="ru-RU"/>
        </w:rPr>
        <w:softHyphen/>
        <w:t>надлежности, средства индивидуальной защиты;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lastRenderedPageBreak/>
        <w:t>б) личные вещи, документы, продукты питания, хозяйственные и туалетные принадлежности, необходимый ремонтный инструмент;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документы, продукты питания, спальные и туалетные при</w:t>
      </w:r>
      <w:r w:rsidRPr="005568CD">
        <w:rPr>
          <w:rFonts w:ascii="Times New Roman" w:eastAsia="Times New Roman" w:hAnsi="Times New Roman" w:cs="Times New Roman"/>
          <w:color w:val="000000"/>
          <w:sz w:val="28"/>
          <w:szCs w:val="28"/>
          <w:lang w:eastAsia="ru-RU"/>
        </w:rPr>
        <w:softHyphen/>
        <w:t>надлежности, средства индивидуальной защиты;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только документы.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2. К простейшим средствам защиты органов дыхания относятся: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ватно-марлевая повязка и противопыльная тканевая маска;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гражданские и промышленные противогазы;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фильтрующие детские и изолирующие противогазы и респираторы;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х/б ткань.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3. В зависимости от характера повреждения, кровотечение бывает: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внезапное;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венозное;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повторное;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прямое.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4. К зонам повышенной опасности на железнодорожном транспорте относятся: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залы ожиданий;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привокзальная площадь;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железнодорожные пути;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автовокзал.</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5. Антисептика - это:</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мероприятие по предотвращению попадания болезнетворных микроорганизмов в рану;</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меры по борьбе с болезнетворными микроорганизмами в организме;</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способы остановки кровотечения из раны;</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мероприятие, направленное на уничтожение микробов в ране.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keepNext/>
        <w:spacing w:after="0" w:line="240" w:lineRule="auto"/>
        <w:jc w:val="both"/>
        <w:outlineLvl w:val="3"/>
        <w:rPr>
          <w:rFonts w:ascii="Times New Roman" w:eastAsia="Times New Roman" w:hAnsi="Times New Roman" w:cs="Times New Roman"/>
          <w:bCs/>
          <w:sz w:val="28"/>
          <w:szCs w:val="28"/>
          <w:lang w:eastAsia="ru-RU"/>
        </w:rPr>
      </w:pPr>
      <w:r w:rsidRPr="005568CD">
        <w:rPr>
          <w:rFonts w:ascii="Times New Roman" w:eastAsia="Times New Roman" w:hAnsi="Times New Roman" w:cs="Times New Roman"/>
          <w:bCs/>
          <w:color w:val="000000"/>
          <w:sz w:val="28"/>
          <w:szCs w:val="28"/>
          <w:lang w:eastAsia="ru-RU"/>
        </w:rPr>
        <w:t>6.Наиболее опасным кровотечением, при котором за короткий срок из организма может излиться значительное количество крови, считается: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венозное;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артериальное;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капиллярное;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паренхиматозное.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keepNext/>
        <w:spacing w:after="0" w:line="240" w:lineRule="auto"/>
        <w:jc w:val="both"/>
        <w:outlineLvl w:val="3"/>
        <w:rPr>
          <w:rFonts w:ascii="Times New Roman" w:eastAsia="Times New Roman" w:hAnsi="Times New Roman" w:cs="Times New Roman"/>
          <w:bCs/>
          <w:sz w:val="28"/>
          <w:szCs w:val="28"/>
          <w:lang w:eastAsia="ru-RU"/>
        </w:rPr>
      </w:pPr>
      <w:r w:rsidRPr="005568CD">
        <w:rPr>
          <w:rFonts w:ascii="Times New Roman" w:eastAsia="Times New Roman" w:hAnsi="Times New Roman" w:cs="Times New Roman"/>
          <w:bCs/>
          <w:color w:val="000000"/>
          <w:sz w:val="28"/>
          <w:szCs w:val="28"/>
          <w:lang w:eastAsia="ru-RU"/>
        </w:rPr>
        <w:t>7.  Симптомами обморожения I степени являются: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появление на коже пузырей;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болезненность кожи, снижение ее чувствительности;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отмирание кожи, подкожных клеток;</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отмирание тканей костей, суставов.</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lastRenderedPageBreak/>
        <w:t>8. Укажите правила обработки ожога без нарушений целостности ожоговых пузырей: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накрыть сухой чистой тканью, поверх сухой чистой ткани приложить холод;</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поставить под струю холодной воды на 20</w:t>
      </w:r>
      <w:r w:rsidRPr="005568CD">
        <w:rPr>
          <w:rFonts w:ascii="Times New Roman" w:eastAsia="Times New Roman" w:hAnsi="Times New Roman" w:cs="Times New Roman"/>
          <w:color w:val="000000"/>
          <w:sz w:val="28"/>
          <w:szCs w:val="28"/>
          <w:lang w:eastAsia="ru-RU"/>
        </w:rPr>
        <w:sym w:font="Symbol" w:char="F02D"/>
      </w:r>
      <w:r w:rsidRPr="005568CD">
        <w:rPr>
          <w:rFonts w:ascii="Times New Roman" w:eastAsia="Times New Roman" w:hAnsi="Times New Roman" w:cs="Times New Roman"/>
          <w:color w:val="000000"/>
          <w:sz w:val="28"/>
          <w:szCs w:val="28"/>
          <w:lang w:eastAsia="ru-RU"/>
        </w:rPr>
        <w:t>30 минут и (или) приложить холод на 20</w:t>
      </w:r>
      <w:r w:rsidRPr="005568CD">
        <w:rPr>
          <w:rFonts w:ascii="Times New Roman" w:eastAsia="Times New Roman" w:hAnsi="Times New Roman" w:cs="Times New Roman"/>
          <w:color w:val="000000"/>
          <w:sz w:val="28"/>
          <w:szCs w:val="28"/>
          <w:lang w:eastAsia="ru-RU"/>
        </w:rPr>
        <w:sym w:font="Symbol" w:char="F02D"/>
      </w:r>
      <w:r w:rsidRPr="005568CD">
        <w:rPr>
          <w:rFonts w:ascii="Times New Roman" w:eastAsia="Times New Roman" w:hAnsi="Times New Roman" w:cs="Times New Roman"/>
          <w:color w:val="000000"/>
          <w:sz w:val="28"/>
          <w:szCs w:val="28"/>
          <w:lang w:eastAsia="ru-RU"/>
        </w:rPr>
        <w:t>30 минут, накрыть сухой чистой тканью;</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поставить под струю холодной воды на 10</w:t>
      </w:r>
      <w:r w:rsidRPr="005568CD">
        <w:rPr>
          <w:rFonts w:ascii="Times New Roman" w:eastAsia="Times New Roman" w:hAnsi="Times New Roman" w:cs="Times New Roman"/>
          <w:color w:val="000000"/>
          <w:sz w:val="28"/>
          <w:szCs w:val="28"/>
          <w:lang w:eastAsia="ru-RU"/>
        </w:rPr>
        <w:sym w:font="Symbol" w:char="F02D"/>
      </w:r>
      <w:r w:rsidRPr="005568CD">
        <w:rPr>
          <w:rFonts w:ascii="Times New Roman" w:eastAsia="Times New Roman" w:hAnsi="Times New Roman" w:cs="Times New Roman"/>
          <w:color w:val="000000"/>
          <w:sz w:val="28"/>
          <w:szCs w:val="28"/>
          <w:lang w:eastAsia="ru-RU"/>
        </w:rPr>
        <w:t>15 минут и (или) приложить холод на 20</w:t>
      </w:r>
      <w:r w:rsidRPr="005568CD">
        <w:rPr>
          <w:rFonts w:ascii="Times New Roman" w:eastAsia="Times New Roman" w:hAnsi="Times New Roman" w:cs="Times New Roman"/>
          <w:color w:val="000000"/>
          <w:sz w:val="28"/>
          <w:szCs w:val="28"/>
          <w:lang w:eastAsia="ru-RU"/>
        </w:rPr>
        <w:sym w:font="Symbol" w:char="F02D"/>
      </w:r>
      <w:r w:rsidRPr="005568CD">
        <w:rPr>
          <w:rFonts w:ascii="Times New Roman" w:eastAsia="Times New Roman" w:hAnsi="Times New Roman" w:cs="Times New Roman"/>
          <w:color w:val="000000"/>
          <w:sz w:val="28"/>
          <w:szCs w:val="28"/>
          <w:lang w:eastAsia="ru-RU"/>
        </w:rPr>
        <w:t>30 минут, вызвать «Скорую помощь»;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поставить под струю холодной воды на 5 минут и приложить холод на 20 минут.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keepNext/>
        <w:spacing w:after="0" w:line="240" w:lineRule="auto"/>
        <w:jc w:val="both"/>
        <w:outlineLvl w:val="3"/>
        <w:rPr>
          <w:rFonts w:ascii="Times New Roman" w:eastAsia="Times New Roman" w:hAnsi="Times New Roman" w:cs="Times New Roman"/>
          <w:bCs/>
          <w:sz w:val="28"/>
          <w:szCs w:val="28"/>
          <w:lang w:eastAsia="ru-RU"/>
        </w:rPr>
      </w:pPr>
      <w:r w:rsidRPr="005568CD">
        <w:rPr>
          <w:rFonts w:ascii="Times New Roman" w:eastAsia="Times New Roman" w:hAnsi="Times New Roman" w:cs="Times New Roman"/>
          <w:bCs/>
          <w:color w:val="000000"/>
          <w:sz w:val="28"/>
          <w:szCs w:val="28"/>
          <w:lang w:eastAsia="ru-RU"/>
        </w:rPr>
        <w:t>9. Укажите правильную последовательность действий при кровотечении: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отметить время, наложить жгут, закрыть рану стерильной повязкой, прижать артерию пальцами выше раны, доставить пострадавшего в лечебное учреждение;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прижать артерию пальцами выше раны, наложить жгут, отметить время, закрыть рану стерильной повязкой, доставить пострадавшего в лечебное учреждение;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прижать артерию пальцами выше раны, отметить время, наложить жгут, закрыть рану стерильной повязкой, доставить пострадавшего в лечебное учреждение;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закрыть рану стерильной повязкой, прижать артерию пальцами выше раны, отметить время, наложить жгут, доставить пострадавшего в лечебное учреждение.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keepNext/>
        <w:spacing w:after="0" w:line="240" w:lineRule="auto"/>
        <w:jc w:val="both"/>
        <w:outlineLvl w:val="3"/>
        <w:rPr>
          <w:rFonts w:ascii="Times New Roman" w:eastAsia="Times New Roman" w:hAnsi="Times New Roman" w:cs="Times New Roman"/>
          <w:bCs/>
          <w:sz w:val="28"/>
          <w:szCs w:val="28"/>
          <w:lang w:eastAsia="ru-RU"/>
        </w:rPr>
      </w:pPr>
      <w:r w:rsidRPr="005568CD">
        <w:rPr>
          <w:rFonts w:ascii="Times New Roman" w:eastAsia="Times New Roman" w:hAnsi="Times New Roman" w:cs="Times New Roman"/>
          <w:bCs/>
          <w:color w:val="000000"/>
          <w:sz w:val="28"/>
          <w:szCs w:val="28"/>
          <w:lang w:eastAsia="ru-RU"/>
        </w:rPr>
        <w:t>10. Предназначение пограничных войск.</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b/>
          <w:color w:val="000000"/>
          <w:sz w:val="28"/>
          <w:szCs w:val="28"/>
          <w:lang w:eastAsia="ru-RU"/>
        </w:rPr>
      </w:pPr>
      <w:r w:rsidRPr="005568CD">
        <w:rPr>
          <w:rFonts w:ascii="Times New Roman" w:eastAsia="Times New Roman" w:hAnsi="Times New Roman" w:cs="Times New Roman"/>
          <w:b/>
          <w:color w:val="000000"/>
          <w:sz w:val="28"/>
          <w:szCs w:val="28"/>
          <w:lang w:eastAsia="ru-RU"/>
        </w:rPr>
        <w:t>Вариант 8</w:t>
      </w:r>
    </w:p>
    <w:p w:rsidR="005568CD" w:rsidRPr="005568CD" w:rsidRDefault="005568CD" w:rsidP="005568CD">
      <w:pPr>
        <w:spacing w:after="0" w:line="240" w:lineRule="auto"/>
        <w:jc w:val="both"/>
        <w:rPr>
          <w:rFonts w:ascii="Times New Roman" w:eastAsia="Times New Roman" w:hAnsi="Times New Roman" w:cs="Times New Roman"/>
          <w:b/>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 Все методы уничтожения микроорганизмов под воздействием высокой температуры называются: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тиндализацией;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стерилизацией;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пастеризацией;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кипячением</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2. К какому классу по степени потенциальной опасности для организма относится хлор?</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1 класс – вещества чрезвычайно опасные;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2 класс – вещества высокоопасные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3 класс – вещества умеренно опасные;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4 класс – вещества малоопасные.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3. Что представляет собой основной поражающий фактор ядерного взрыва?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lastRenderedPageBreak/>
        <w:t>а) электромагнитный импульс;</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световое излучение;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ударную волну;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поток электронных частиц.</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4. Геологические, метеорологические, гидрологические, природные пожары, массовые заболевания людей и животных по сфере возникновения относятся к:</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техногенным ЧС;</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xml:space="preserve">б) </w:t>
      </w:r>
      <w:r w:rsidRPr="005568CD">
        <w:rPr>
          <w:rFonts w:ascii="Times New Roman" w:eastAsia="Times New Roman" w:hAnsi="Times New Roman" w:cs="Times New Roman"/>
          <w:bCs/>
          <w:color w:val="000000"/>
          <w:sz w:val="28"/>
          <w:szCs w:val="28"/>
          <w:lang w:eastAsia="ru-RU"/>
        </w:rPr>
        <w:t>природным;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экологическим;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социальным.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5. К физической группе негативных факторов производственной среды относятся: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бактерии и вирусы;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вибрация и шум;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напряженная обстановка в рабочем коллективе;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электрические излучения.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6. Какой путь поступления вредных веществ в организм человека наиболее опасен?</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через неповрежденные кожные покровы;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через слизистые оболочки;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через органы дыхания;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через кожные покровы и слизистые оболочки.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7. Как называется облучение от внешних источников ионизирующего излучения?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внутреннее;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внешнее;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прямое;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обратное.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8. Укажите правильную последовательность оказания первой помощи при клинической смерти: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приподнять ноги, положить холод на голову, ослабить ремень, нанести удар кулаком в нижнюю треть грудины, проверить пульс, нет пульса – продолжить реанимацию;</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положить холод на голову, приподнять ноги, ослабить ремень, нанести удар кулаком в нижнюю треть грудины, проверить пульс, нет пульса – продолжить реанимацию;</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ослабить ремень, приподнять ноги, положить холод на голову, нанести удар кулаком в нижнюю треть грудины, проверить пульс, нет пульса – продолжить реанимацию;</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lastRenderedPageBreak/>
        <w:t>г) нанести удар кулаком в нижнюю треть грудины, приподнять ноги, положить холод на голову, ослабить ремень, проверить пульс, нет пульса – продолжить реанимацию.</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xml:space="preserve">9. </w:t>
      </w:r>
      <w:r w:rsidRPr="005568CD">
        <w:rPr>
          <w:rFonts w:ascii="Times New Roman" w:eastAsia="Times New Roman" w:hAnsi="Times New Roman" w:cs="Times New Roman"/>
          <w:color w:val="000000"/>
          <w:sz w:val="28"/>
          <w:szCs w:val="28"/>
          <w:shd w:val="clear" w:color="auto" w:fill="FFFFFF"/>
          <w:lang w:eastAsia="ru-RU"/>
        </w:rPr>
        <w:t>Какова правильная последовательность действий при пожаре: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а) </w:t>
      </w:r>
      <w:r w:rsidRPr="005568CD">
        <w:rPr>
          <w:rFonts w:ascii="Times New Roman" w:eastAsia="Times New Roman" w:hAnsi="Times New Roman" w:cs="Times New Roman"/>
          <w:color w:val="000000"/>
          <w:sz w:val="28"/>
          <w:szCs w:val="28"/>
          <w:lang w:eastAsia="ru-RU"/>
        </w:rPr>
        <w:t> </w:t>
      </w:r>
      <w:r w:rsidRPr="005568CD">
        <w:rPr>
          <w:rFonts w:ascii="Times New Roman" w:eastAsia="Times New Roman" w:hAnsi="Times New Roman" w:cs="Times New Roman"/>
          <w:color w:val="000000"/>
          <w:sz w:val="28"/>
          <w:szCs w:val="28"/>
          <w:shd w:val="clear" w:color="auto" w:fill="FFFFFF"/>
          <w:lang w:eastAsia="ru-RU"/>
        </w:rPr>
        <w:t>немедленно покинуть помещение, плотно закрыв за собой дверь, позвать на помощь взрослых; если их нет, то позвонить в пожар</w:t>
      </w:r>
      <w:r w:rsidRPr="005568CD">
        <w:rPr>
          <w:rFonts w:ascii="Times New Roman" w:eastAsia="Times New Roman" w:hAnsi="Times New Roman" w:cs="Times New Roman"/>
          <w:color w:val="000000"/>
          <w:sz w:val="28"/>
          <w:szCs w:val="28"/>
          <w:shd w:val="clear" w:color="auto" w:fill="FFFFFF"/>
          <w:lang w:eastAsia="ru-RU"/>
        </w:rPr>
        <w:softHyphen/>
        <w:t>ную охрану и сообщить о пожаре;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б)</w:t>
      </w:r>
      <w:r w:rsidRPr="005568CD">
        <w:rPr>
          <w:rFonts w:ascii="Times New Roman" w:eastAsia="Times New Roman" w:hAnsi="Times New Roman" w:cs="Times New Roman"/>
          <w:color w:val="000000"/>
          <w:sz w:val="28"/>
          <w:szCs w:val="28"/>
          <w:lang w:eastAsia="ru-RU"/>
        </w:rPr>
        <w:t> </w:t>
      </w:r>
      <w:r w:rsidRPr="005568CD">
        <w:rPr>
          <w:rFonts w:ascii="Times New Roman" w:eastAsia="Times New Roman" w:hAnsi="Times New Roman" w:cs="Times New Roman"/>
          <w:color w:val="000000"/>
          <w:sz w:val="28"/>
          <w:szCs w:val="28"/>
          <w:shd w:val="clear" w:color="auto" w:fill="FFFFFF"/>
          <w:lang w:eastAsia="ru-RU"/>
        </w:rPr>
        <w:t> попытаться потушить огонь, используя первичные средства пожаротушения, открыть окно для удаления дыма, позвонить в пожар</w:t>
      </w:r>
      <w:r w:rsidRPr="005568CD">
        <w:rPr>
          <w:rFonts w:ascii="Times New Roman" w:eastAsia="Times New Roman" w:hAnsi="Times New Roman" w:cs="Times New Roman"/>
          <w:color w:val="000000"/>
          <w:sz w:val="28"/>
          <w:szCs w:val="28"/>
          <w:shd w:val="clear" w:color="auto" w:fill="FFFFFF"/>
          <w:lang w:eastAsia="ru-RU"/>
        </w:rPr>
        <w:softHyphen/>
        <w:t>ную охрану и сообщить о пожаре;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в)</w:t>
      </w:r>
      <w:r w:rsidRPr="005568CD">
        <w:rPr>
          <w:rFonts w:ascii="Times New Roman" w:eastAsia="Times New Roman" w:hAnsi="Times New Roman" w:cs="Times New Roman"/>
          <w:color w:val="000000"/>
          <w:sz w:val="28"/>
          <w:szCs w:val="28"/>
          <w:lang w:eastAsia="ru-RU"/>
        </w:rPr>
        <w:t> </w:t>
      </w:r>
      <w:r w:rsidRPr="005568CD">
        <w:rPr>
          <w:rFonts w:ascii="Times New Roman" w:eastAsia="Times New Roman" w:hAnsi="Times New Roman" w:cs="Times New Roman"/>
          <w:color w:val="000000"/>
          <w:sz w:val="28"/>
          <w:szCs w:val="28"/>
          <w:shd w:val="clear" w:color="auto" w:fill="FFFFFF"/>
          <w:lang w:eastAsia="ru-RU"/>
        </w:rPr>
        <w:t>немедленно покинуть помещение, позвонить в пожар</w:t>
      </w:r>
      <w:r w:rsidRPr="005568CD">
        <w:rPr>
          <w:rFonts w:ascii="Times New Roman" w:eastAsia="Times New Roman" w:hAnsi="Times New Roman" w:cs="Times New Roman"/>
          <w:color w:val="000000"/>
          <w:sz w:val="28"/>
          <w:szCs w:val="28"/>
          <w:shd w:val="clear" w:color="auto" w:fill="FFFFFF"/>
          <w:lang w:eastAsia="ru-RU"/>
        </w:rPr>
        <w:softHyphen/>
        <w:t>ную охрану и сообщить о пожаре;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г)</w:t>
      </w:r>
      <w:r w:rsidRPr="005568CD">
        <w:rPr>
          <w:rFonts w:ascii="Times New Roman" w:eastAsia="Times New Roman" w:hAnsi="Times New Roman" w:cs="Times New Roman"/>
          <w:color w:val="000000"/>
          <w:sz w:val="28"/>
          <w:szCs w:val="28"/>
          <w:lang w:eastAsia="ru-RU"/>
        </w:rPr>
        <w:t> </w:t>
      </w:r>
      <w:r w:rsidRPr="005568CD">
        <w:rPr>
          <w:rFonts w:ascii="Times New Roman" w:eastAsia="Times New Roman" w:hAnsi="Times New Roman" w:cs="Times New Roman"/>
          <w:color w:val="000000"/>
          <w:sz w:val="28"/>
          <w:szCs w:val="28"/>
          <w:shd w:val="clear" w:color="auto" w:fill="FFFFFF"/>
          <w:lang w:eastAsia="ru-RU"/>
        </w:rPr>
        <w:t>потушить огонь, покинуть помещение, плотно закрыв за собой дверь, позвать на помощь взрослых; если их нет, то позвонить в пожар</w:t>
      </w:r>
      <w:r w:rsidRPr="005568CD">
        <w:rPr>
          <w:rFonts w:ascii="Times New Roman" w:eastAsia="Times New Roman" w:hAnsi="Times New Roman" w:cs="Times New Roman"/>
          <w:color w:val="000000"/>
          <w:sz w:val="28"/>
          <w:szCs w:val="28"/>
          <w:shd w:val="clear" w:color="auto" w:fill="FFFFFF"/>
          <w:lang w:eastAsia="ru-RU"/>
        </w:rPr>
        <w:softHyphen/>
        <w:t>ную охрану и сообщить о пожаре.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10</w:t>
      </w:r>
      <w:r w:rsidRPr="005568CD">
        <w:rPr>
          <w:rFonts w:ascii="Times New Roman" w:eastAsia="Times New Roman" w:hAnsi="Times New Roman" w:cs="Times New Roman"/>
          <w:color w:val="000000"/>
          <w:sz w:val="28"/>
          <w:szCs w:val="28"/>
          <w:lang w:eastAsia="ru-RU"/>
        </w:rPr>
        <w:sym w:font="Symbol" w:char="F02E"/>
      </w:r>
      <w:r w:rsidRPr="005568CD">
        <w:rPr>
          <w:rFonts w:ascii="Times New Roman" w:eastAsia="Times New Roman" w:hAnsi="Times New Roman" w:cs="Times New Roman"/>
          <w:color w:val="000000"/>
          <w:sz w:val="28"/>
          <w:szCs w:val="28"/>
          <w:lang w:eastAsia="ru-RU"/>
        </w:rPr>
        <w:t xml:space="preserve"> Решение задач обороны в нашей стране</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b/>
          <w:color w:val="000000"/>
          <w:sz w:val="28"/>
          <w:szCs w:val="28"/>
          <w:lang w:eastAsia="ru-RU"/>
        </w:rPr>
      </w:pPr>
      <w:r w:rsidRPr="005568CD">
        <w:rPr>
          <w:rFonts w:ascii="Times New Roman" w:eastAsia="Times New Roman" w:hAnsi="Times New Roman" w:cs="Times New Roman"/>
          <w:b/>
          <w:color w:val="000000"/>
          <w:sz w:val="28"/>
          <w:szCs w:val="28"/>
          <w:lang w:eastAsia="ru-RU"/>
        </w:rPr>
        <w:t>Вариант 9</w:t>
      </w:r>
    </w:p>
    <w:p w:rsidR="005568CD" w:rsidRPr="005568CD" w:rsidRDefault="005568CD" w:rsidP="005568CD">
      <w:pPr>
        <w:spacing w:after="0" w:line="240" w:lineRule="auto"/>
        <w:jc w:val="both"/>
        <w:rPr>
          <w:rFonts w:ascii="Times New Roman" w:eastAsia="Times New Roman" w:hAnsi="Times New Roman" w:cs="Times New Roman"/>
          <w:b/>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 Что относит современная медицина к факторам риска для здоровья человека?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трудную работу;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инфекции, несбалансированное питание и недостаток движения, курение, употребление алкоголя и наркотиков, переохлаждение и перегревание организма;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травмы, различные виды облучения, особенно ультрафиолетовыми и рентгеновскими лучами;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xml:space="preserve">г) электронную технику.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2. При движении по зараженной радиоактивными веществами местности необходимо:</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а) находиться в средствах индивидуальной защиты, избегать движения по высокой траве и кустарнику, без надобности не садиться и не прикасаться к местным предметам, не есть, не пить, не курить; не поднимать пыль и не ставить вещи на землю;</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 xml:space="preserve">б) периодически снимать средства индивидуальной защиты и отряхивать их от пыли;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в) двигаться по высокой траве и кустарнику, есть и пить только при ясной, безветренной погоде;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shd w:val="clear" w:color="auto" w:fill="FFFFFF"/>
          <w:lang w:eastAsia="ru-RU"/>
        </w:rPr>
        <w:t>г) периодически отряхивать средства индивидуальной защиты их от пыли.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3. Какой сосуд прижимается к костной основе при пальцевом прижатии?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lastRenderedPageBreak/>
        <w:t>а) вена;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капилляр;</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артерия;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кровеносный сосуд.</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4. Где укрыться от облака хлора?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в низменности;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под холмистой местностью;</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на возвышенности;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в подвалах.</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5. К физической группе негативных факторов производственной среды относятся: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вирусы;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вибрация и шум;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напряженная обстановка в рабочем коллективе;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излучение радиации.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6. Какой путь поступления вредных веществ в организм человека наиболее опасен?</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через неповрежденные кожные покровы;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через слизистые оболочки;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через органы дыхания;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через прямой контакт.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xml:space="preserve">7. Безопасными естественными укрытиями на улице во время урагана являются: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деревья, кусты;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ров, канава, кювет дороги;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xml:space="preserve">в) ров, канава, кювет дороги, овраг, яма;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заброшенные здания.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8.Назовите общий порядок оказания первой помощи</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вызвать скорую помощь, спасателей, остановить кровотечение, произвести реанимационные мероприятия, провести иммобилизацию переломов, перевязать раны, потушить горящую одежду и др.</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вызвать скорую помощь, спасателей и не покидать место происшествия до приезда служб спасения;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вызвать скорую помощь, перевязать раны, не покидать место происшествия до приезда служб спасения;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9. Перечислить порядок оказания первой помощи при небольших кровотечениях:</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промыть рану, обработать рану антисептиком, наложить стерильную бинтовую повязку;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lastRenderedPageBreak/>
        <w:t>б) обработать рану спиртовым и йодным раствором;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промыть рану, обработать антисептиком, по возможности извлечь из раны посторонние предметы и при необходимости наложить бинтовую повязку;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обработать рану, наложить жгут.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10. Понятие «Другие войска»</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b/>
          <w:color w:val="000000"/>
          <w:sz w:val="28"/>
          <w:szCs w:val="28"/>
          <w:lang w:eastAsia="ru-RU"/>
        </w:rPr>
      </w:pPr>
      <w:r w:rsidRPr="005568CD">
        <w:rPr>
          <w:rFonts w:ascii="Times New Roman" w:eastAsia="Times New Roman" w:hAnsi="Times New Roman" w:cs="Times New Roman"/>
          <w:b/>
          <w:color w:val="000000"/>
          <w:sz w:val="28"/>
          <w:szCs w:val="28"/>
          <w:lang w:eastAsia="ru-RU"/>
        </w:rPr>
        <w:t>Вариант 10</w:t>
      </w:r>
    </w:p>
    <w:p w:rsidR="005568CD" w:rsidRPr="005568CD" w:rsidRDefault="005568CD" w:rsidP="005568CD">
      <w:pPr>
        <w:spacing w:after="0" w:line="240" w:lineRule="auto"/>
        <w:jc w:val="both"/>
        <w:rPr>
          <w:rFonts w:ascii="Times New Roman" w:eastAsia="Times New Roman" w:hAnsi="Times New Roman" w:cs="Times New Roman"/>
          <w:b/>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 Назвать признаки артериального кровотечения: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кровь сочится из кровеносного сосуда;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алая кровь фонтанирует из кровеносного сосуда;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тёмно-красная кровь, истекающая ровной струей;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тёмно-красная кровь, фонтанирует из сосуда.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2. К сильнодействующим ядовитым веществам (СДЯВ) быстрого действия относятся:</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синильная кислота, хлор, фосген, аммиак;</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синильная кислота, сероводород, оксид углерода, аммиак;</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хлор, фосген, сероуглерод, хлорид серы;</w:t>
      </w:r>
    </w:p>
    <w:p w:rsidR="005568CD" w:rsidRPr="005568CD" w:rsidRDefault="005568CD" w:rsidP="005568CD">
      <w:pPr>
        <w:shd w:val="clear" w:color="auto" w:fill="FFFFFF"/>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щёлочь, кислота, водород</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3. В ненастную, сырую погоду вы едете в троллейбусе. В результате порыва ветра произошел обрыв контактного провода, который упал на крышу троллейбуса. Водитель открыл двери для выхода пассажиров. Как вы будете покидать троллейбус:</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через дверь, только прыжком;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через окно;</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через дверь по ступенькам;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через дверь маленькими шажками.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4. Укажите признаки внезапной смерти: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отсутствие сознания;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отсутствие дыхания;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отсутствие сознания, нет реакции зрачков на свет, нет пульса на сонной артерии;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нет пульса на сонной артерии.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5. Как классифицируется ЧС на территории объекта, при которой пострадало менее 10 чел., нарушены условия жизнедеятельности менее 100 чел., материальный ущерб составил менее 1000 МРОТ?</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локальная;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местная;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территориальная;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региональная.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keepNext/>
        <w:spacing w:after="0" w:line="240" w:lineRule="auto"/>
        <w:jc w:val="both"/>
        <w:outlineLvl w:val="3"/>
        <w:rPr>
          <w:rFonts w:ascii="Times New Roman" w:eastAsia="Times New Roman" w:hAnsi="Times New Roman" w:cs="Times New Roman"/>
          <w:bCs/>
          <w:sz w:val="28"/>
          <w:szCs w:val="28"/>
          <w:lang w:eastAsia="ru-RU"/>
        </w:rPr>
      </w:pPr>
      <w:r w:rsidRPr="005568CD">
        <w:rPr>
          <w:rFonts w:ascii="Times New Roman" w:eastAsia="Times New Roman" w:hAnsi="Times New Roman" w:cs="Times New Roman"/>
          <w:bCs/>
          <w:color w:val="000000"/>
          <w:sz w:val="28"/>
          <w:szCs w:val="28"/>
          <w:lang w:eastAsia="ru-RU"/>
        </w:rPr>
        <w:t>6.  Полное смещение суставного конца одной из костей, образующих сустав, называется:</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вывих;</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ушиб;</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растяжение связок;</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перелом.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7. Назовите основные способы остановки сильных кровотечений:</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наложение жгута и давящей повязки;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пальцевое прижатие кровеносного сосуда, наложение жгута, и максимальное сгибание конечности;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давящая повязка, жгут и максимальное сгибание конечности;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наложение тугой повязки.</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8. При движении поезда в вашем вагоне появился силь</w:t>
      </w:r>
      <w:r w:rsidRPr="005568CD">
        <w:rPr>
          <w:rFonts w:ascii="Times New Roman" w:eastAsia="Times New Roman" w:hAnsi="Times New Roman" w:cs="Times New Roman"/>
          <w:color w:val="000000"/>
          <w:sz w:val="28"/>
          <w:szCs w:val="28"/>
          <w:lang w:eastAsia="ru-RU"/>
        </w:rPr>
        <w:softHyphen/>
        <w:t>ный запах гари и дыма. Как вы будете действовать:</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сообщите проводнику, соберете вещи и перейдете в другой вагон;</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дернете за рукоятку стоп-крана;</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сообщите проводнику, соберете вещи, и будете ждать указаний в купе;</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пойдете по соседним купе и будете сообщать о случившемся пассажирам.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9 . Укажите последовательность первой помощи при отравлении через кожные покровы:</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а) снять загрязнённую одежду, удалить яд с кожи промыванием, наложить повязку;</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б) дать 1-2 таблетки аспирина, удалить яд с кожи промыванием, наложить повязку, приложить холод;</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 дать 1-2 таблетки аспирина снять загрязнённую одежду, удалить яд с кожи промыванием;</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г) удалить яд с кожи промыванием, наложить повязку, приложить холод.</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10. Обязанности военнослужащих</w:t>
      </w:r>
      <w:r w:rsidRPr="005568CD">
        <w:rPr>
          <w:rFonts w:ascii="Times New Roman" w:eastAsia="Times New Roman" w:hAnsi="Times New Roman" w:cs="Times New Roman"/>
          <w:color w:val="000000"/>
          <w:sz w:val="28"/>
          <w:szCs w:val="28"/>
          <w:lang w:eastAsia="ru-RU"/>
        </w:rPr>
        <w:sym w:font="Symbol" w:char="F02E"/>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b/>
          <w:color w:val="000000"/>
          <w:sz w:val="28"/>
          <w:szCs w:val="28"/>
          <w:lang w:eastAsia="ru-RU"/>
        </w:rPr>
      </w:pPr>
      <w:r w:rsidRPr="005568CD">
        <w:rPr>
          <w:rFonts w:ascii="Times New Roman" w:eastAsia="Times New Roman" w:hAnsi="Times New Roman" w:cs="Times New Roman"/>
          <w:b/>
          <w:color w:val="000000"/>
          <w:sz w:val="28"/>
          <w:szCs w:val="28"/>
          <w:lang w:eastAsia="ru-RU"/>
        </w:rPr>
        <w:t xml:space="preserve">Ключи </w:t>
      </w:r>
    </w:p>
    <w:p w:rsidR="005568CD" w:rsidRPr="005568CD" w:rsidRDefault="005568CD" w:rsidP="005568CD">
      <w:pPr>
        <w:spacing w:after="0" w:line="240" w:lineRule="auto"/>
        <w:jc w:val="both"/>
        <w:rPr>
          <w:rFonts w:ascii="Times New Roman" w:eastAsia="Times New Roman" w:hAnsi="Times New Roman" w:cs="Times New Roman"/>
          <w:b/>
          <w:color w:val="000000"/>
          <w:sz w:val="28"/>
          <w:szCs w:val="28"/>
          <w:lang w:eastAsia="ru-RU"/>
        </w:rPr>
      </w:pPr>
    </w:p>
    <w:tbl>
      <w:tblPr>
        <w:tblStyle w:val="a7"/>
        <w:tblW w:w="0" w:type="auto"/>
        <w:tblLook w:val="04A0" w:firstRow="1" w:lastRow="0" w:firstColumn="1" w:lastColumn="0" w:noHBand="0" w:noVBand="1"/>
      </w:tblPr>
      <w:tblGrid>
        <w:gridCol w:w="1284"/>
        <w:gridCol w:w="827"/>
        <w:gridCol w:w="828"/>
        <w:gridCol w:w="829"/>
        <w:gridCol w:w="828"/>
        <w:gridCol w:w="828"/>
        <w:gridCol w:w="828"/>
        <w:gridCol w:w="829"/>
        <w:gridCol w:w="828"/>
        <w:gridCol w:w="828"/>
        <w:gridCol w:w="836"/>
      </w:tblGrid>
      <w:tr w:rsidR="005568CD" w:rsidRPr="005568CD" w:rsidTr="00523671">
        <w:trPr>
          <w:trHeight w:val="210"/>
        </w:trPr>
        <w:tc>
          <w:tcPr>
            <w:tcW w:w="870" w:type="dxa"/>
            <w:tcBorders>
              <w:tl2br w:val="single" w:sz="4" w:space="0" w:color="auto"/>
            </w:tcBorders>
            <w:vAlign w:val="center"/>
          </w:tcPr>
          <w:p w:rsidR="005568CD" w:rsidRPr="005568CD" w:rsidRDefault="005568CD" w:rsidP="005568CD">
            <w:pP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 варианта</w:t>
            </w:r>
          </w:p>
          <w:p w:rsidR="005568CD" w:rsidRPr="005568CD" w:rsidRDefault="005568CD" w:rsidP="005568CD">
            <w:pPr>
              <w:rPr>
                <w:rFonts w:ascii="Times New Roman" w:eastAsia="Times New Roman" w:hAnsi="Times New Roman" w:cs="Times New Roman"/>
                <w:color w:val="000000"/>
                <w:sz w:val="28"/>
                <w:szCs w:val="28"/>
                <w:lang w:eastAsia="ru-RU"/>
              </w:rPr>
            </w:pPr>
          </w:p>
          <w:p w:rsidR="005568CD" w:rsidRPr="005568CD" w:rsidRDefault="005568CD" w:rsidP="005568CD">
            <w:pP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 вопроса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 1</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 2</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 3</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 4</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 5</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 6</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 7</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 8</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 9</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 10</w:t>
            </w:r>
          </w:p>
        </w:tc>
      </w:tr>
      <w:tr w:rsidR="005568CD" w:rsidRPr="005568CD" w:rsidTr="00523671">
        <w:trPr>
          <w:trHeight w:val="207"/>
        </w:trPr>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1</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r>
      <w:tr w:rsidR="005568CD" w:rsidRPr="005568CD" w:rsidTr="00523671">
        <w:trPr>
          <w:trHeight w:val="207"/>
        </w:trPr>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2</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Г</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r>
      <w:tr w:rsidR="005568CD" w:rsidRPr="005568CD" w:rsidTr="00523671">
        <w:trPr>
          <w:trHeight w:val="207"/>
        </w:trPr>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3</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r>
      <w:tr w:rsidR="005568CD" w:rsidRPr="005568CD" w:rsidTr="00523671">
        <w:trPr>
          <w:trHeight w:val="207"/>
        </w:trPr>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lastRenderedPageBreak/>
              <w:t>4</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Г</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Г</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r>
      <w:tr w:rsidR="005568CD" w:rsidRPr="005568CD" w:rsidTr="00523671">
        <w:trPr>
          <w:trHeight w:val="207"/>
        </w:trPr>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5</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Г</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Г</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Г</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r>
      <w:tr w:rsidR="005568CD" w:rsidRPr="005568CD" w:rsidTr="00523671">
        <w:trPr>
          <w:trHeight w:val="207"/>
        </w:trPr>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6</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r>
      <w:tr w:rsidR="005568CD" w:rsidRPr="005568CD" w:rsidTr="00523671">
        <w:trPr>
          <w:trHeight w:val="207"/>
        </w:trPr>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7</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r>
      <w:tr w:rsidR="005568CD" w:rsidRPr="005568CD" w:rsidTr="00523671">
        <w:trPr>
          <w:trHeight w:val="207"/>
        </w:trPr>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8</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r>
      <w:tr w:rsidR="005568CD" w:rsidRPr="005568CD" w:rsidTr="00523671">
        <w:trPr>
          <w:trHeight w:val="207"/>
        </w:trPr>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9</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Б</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c>
          <w:tcPr>
            <w:tcW w:w="870"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В</w:t>
            </w:r>
          </w:p>
        </w:tc>
        <w:tc>
          <w:tcPr>
            <w:tcW w:w="871" w:type="dxa"/>
            <w:vAlign w:val="center"/>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А</w:t>
            </w:r>
          </w:p>
        </w:tc>
      </w:tr>
    </w:tbl>
    <w:p w:rsidR="005568CD" w:rsidRPr="005568CD" w:rsidRDefault="005568CD" w:rsidP="005568CD">
      <w:pPr>
        <w:spacing w:after="0" w:line="240" w:lineRule="auto"/>
        <w:jc w:val="both"/>
        <w:rPr>
          <w:rFonts w:ascii="Times New Roman" w:eastAsia="Times New Roman" w:hAnsi="Times New Roman" w:cs="Times New Roman"/>
          <w:b/>
          <w:color w:val="000000"/>
          <w:sz w:val="28"/>
          <w:szCs w:val="28"/>
          <w:lang w:eastAsia="ru-RU"/>
        </w:rPr>
      </w:pPr>
    </w:p>
    <w:p w:rsidR="005568CD" w:rsidRPr="005568CD" w:rsidRDefault="005568CD" w:rsidP="005568CD">
      <w:pPr>
        <w:spacing w:after="0" w:line="240" w:lineRule="auto"/>
        <w:jc w:val="both"/>
        <w:rPr>
          <w:rFonts w:ascii="Times New Roman" w:eastAsia="Times New Roman" w:hAnsi="Times New Roman" w:cs="Times New Roman"/>
          <w:b/>
          <w:sz w:val="28"/>
          <w:szCs w:val="28"/>
          <w:lang w:eastAsia="ru-RU"/>
        </w:rPr>
      </w:pPr>
      <w:r w:rsidRPr="005568CD">
        <w:rPr>
          <w:rFonts w:ascii="Times New Roman" w:eastAsia="Times New Roman" w:hAnsi="Times New Roman" w:cs="Times New Roman"/>
          <w:b/>
          <w:color w:val="000000"/>
          <w:sz w:val="28"/>
          <w:szCs w:val="28"/>
          <w:lang w:eastAsia="ru-RU"/>
        </w:rPr>
        <w:t>Пояснительная записка</w:t>
      </w:r>
    </w:p>
    <w:p w:rsidR="005568CD" w:rsidRPr="005568CD" w:rsidRDefault="005568CD" w:rsidP="005568CD">
      <w:pPr>
        <w:spacing w:after="0" w:line="240" w:lineRule="auto"/>
        <w:ind w:firstLine="708"/>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Тесты разработаны с целью оценки уровня освоения образовательной программы дисциплины «Безопасность жизнедеятельности»</w:t>
      </w:r>
      <w:r w:rsidRPr="005568CD">
        <w:rPr>
          <w:rFonts w:ascii="Times New Roman" w:eastAsia="Times New Roman" w:hAnsi="Times New Roman" w:cs="Times New Roman"/>
          <w:color w:val="000000"/>
          <w:sz w:val="28"/>
          <w:szCs w:val="28"/>
          <w:lang w:eastAsia="ru-RU"/>
        </w:rPr>
        <w:sym w:font="Symbol" w:char="F02E"/>
      </w:r>
      <w:r w:rsidRPr="005568CD">
        <w:rPr>
          <w:rFonts w:ascii="Times New Roman" w:eastAsia="Times New Roman" w:hAnsi="Times New Roman" w:cs="Times New Roman"/>
          <w:sz w:val="28"/>
          <w:szCs w:val="28"/>
          <w:lang w:eastAsia="ru-RU"/>
        </w:rPr>
        <w:t xml:space="preserve"> </w:t>
      </w:r>
      <w:r w:rsidRPr="005568CD">
        <w:rPr>
          <w:rFonts w:ascii="Times New Roman" w:eastAsia="Times New Roman" w:hAnsi="Times New Roman" w:cs="Times New Roman"/>
          <w:color w:val="000000"/>
          <w:sz w:val="28"/>
          <w:szCs w:val="28"/>
          <w:lang w:eastAsia="ru-RU"/>
        </w:rPr>
        <w:t>Вопросы подобраны таким образом, чтобы можно было проверить подготовку студентов по усвоению соответствующих общих и  профессиональных компетенций дисциплины.</w:t>
      </w:r>
    </w:p>
    <w:p w:rsidR="005568CD" w:rsidRPr="005568CD" w:rsidRDefault="005568CD" w:rsidP="005568CD">
      <w:pPr>
        <w:spacing w:after="0" w:line="240" w:lineRule="auto"/>
        <w:jc w:val="both"/>
        <w:rPr>
          <w:rFonts w:ascii="Times New Roman" w:eastAsia="Times New Roman" w:hAnsi="Times New Roman" w:cs="Times New Roman"/>
          <w:color w:val="000000"/>
          <w:sz w:val="28"/>
          <w:szCs w:val="28"/>
          <w:u w:val="single"/>
          <w:lang w:eastAsia="ru-RU"/>
        </w:rPr>
      </w:pPr>
    </w:p>
    <w:p w:rsidR="005568CD" w:rsidRPr="005568CD" w:rsidRDefault="005568CD" w:rsidP="005568CD">
      <w:pPr>
        <w:spacing w:after="0" w:line="240" w:lineRule="auto"/>
        <w:ind w:firstLine="708"/>
        <w:jc w:val="both"/>
        <w:rPr>
          <w:rFonts w:ascii="Times New Roman" w:eastAsia="Times New Roman" w:hAnsi="Times New Roman" w:cs="Times New Roman"/>
          <w:b/>
          <w:color w:val="000000"/>
          <w:sz w:val="28"/>
          <w:szCs w:val="28"/>
          <w:lang w:eastAsia="ru-RU"/>
        </w:rPr>
      </w:pPr>
      <w:r w:rsidRPr="005568CD">
        <w:rPr>
          <w:rFonts w:ascii="Times New Roman" w:eastAsia="Times New Roman" w:hAnsi="Times New Roman" w:cs="Times New Roman"/>
          <w:b/>
          <w:color w:val="000000"/>
          <w:sz w:val="28"/>
          <w:szCs w:val="28"/>
          <w:lang w:eastAsia="ru-RU"/>
        </w:rPr>
        <w:t>Структура КИМ:</w:t>
      </w:r>
    </w:p>
    <w:p w:rsidR="005568CD" w:rsidRPr="005568CD" w:rsidRDefault="005568CD" w:rsidP="005568CD">
      <w:pPr>
        <w:spacing w:after="0" w:line="240" w:lineRule="auto"/>
        <w:ind w:firstLine="708"/>
        <w:jc w:val="both"/>
        <w:rPr>
          <w:rFonts w:ascii="Times New Roman" w:eastAsia="Times New Roman" w:hAnsi="Times New Roman" w:cs="Times New Roman"/>
          <w:b/>
          <w:sz w:val="28"/>
          <w:szCs w:val="28"/>
          <w:lang w:eastAsia="ru-RU"/>
        </w:rPr>
      </w:pPr>
    </w:p>
    <w:p w:rsidR="005568CD" w:rsidRPr="005568CD" w:rsidRDefault="005568CD" w:rsidP="005568CD">
      <w:pPr>
        <w:pStyle w:val="aa"/>
        <w:numPr>
          <w:ilvl w:val="0"/>
          <w:numId w:val="13"/>
        </w:num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 xml:space="preserve">Предлагается пакет тестовых заданий (10 вариантов по 10 вопросов) по оценке </w:t>
      </w:r>
    </w:p>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качества подготовки студентов</w:t>
      </w:r>
      <w:r w:rsidRPr="005568CD">
        <w:rPr>
          <w:rFonts w:ascii="Times New Roman" w:hAnsi="Times New Roman" w:cs="Times New Roman"/>
          <w:sz w:val="28"/>
          <w:szCs w:val="28"/>
          <w:lang w:eastAsia="ru-RU"/>
        </w:rPr>
        <w:sym w:font="Symbol" w:char="F02E"/>
      </w:r>
    </w:p>
    <w:p w:rsidR="005568CD" w:rsidRPr="005568CD" w:rsidRDefault="005568CD" w:rsidP="005568CD">
      <w:pPr>
        <w:pStyle w:val="aa"/>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Распределение заданий по частям работы</w:t>
      </w:r>
    </w:p>
    <w:p w:rsidR="005568CD" w:rsidRPr="005568CD" w:rsidRDefault="005568CD" w:rsidP="005568CD">
      <w:pPr>
        <w:pStyle w:val="aa"/>
        <w:spacing w:after="0" w:line="240" w:lineRule="auto"/>
        <w:jc w:val="both"/>
        <w:rPr>
          <w:rFonts w:ascii="Times New Roman" w:eastAsia="Times New Roman" w:hAnsi="Times New Roman" w:cs="Times New Roman"/>
          <w:color w:val="000000"/>
          <w:sz w:val="28"/>
          <w:szCs w:val="28"/>
          <w:lang w:eastAsia="ru-RU"/>
        </w:rPr>
      </w:pPr>
    </w:p>
    <w:tbl>
      <w:tblPr>
        <w:tblStyle w:val="a7"/>
        <w:tblW w:w="0" w:type="auto"/>
        <w:tblLook w:val="04A0" w:firstRow="1" w:lastRow="0" w:firstColumn="1" w:lastColumn="0" w:noHBand="0" w:noVBand="1"/>
      </w:tblPr>
      <w:tblGrid>
        <w:gridCol w:w="2376"/>
        <w:gridCol w:w="7197"/>
      </w:tblGrid>
      <w:tr w:rsidR="005568CD" w:rsidRPr="005568CD" w:rsidTr="00523671">
        <w:tc>
          <w:tcPr>
            <w:tcW w:w="2376" w:type="dxa"/>
          </w:tcPr>
          <w:p w:rsidR="005568CD" w:rsidRPr="005568CD" w:rsidRDefault="005568CD" w:rsidP="005568CD">
            <w:pP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 тестового задания</w:t>
            </w:r>
          </w:p>
        </w:tc>
        <w:tc>
          <w:tcPr>
            <w:tcW w:w="7197" w:type="dxa"/>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Форма тестового задания</w:t>
            </w:r>
          </w:p>
        </w:tc>
      </w:tr>
      <w:tr w:rsidR="005568CD" w:rsidRPr="005568CD" w:rsidTr="00523671">
        <w:tc>
          <w:tcPr>
            <w:tcW w:w="2376" w:type="dxa"/>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1-7</w:t>
            </w:r>
          </w:p>
        </w:tc>
        <w:tc>
          <w:tcPr>
            <w:tcW w:w="7197" w:type="dxa"/>
          </w:tcPr>
          <w:p w:rsidR="005568CD" w:rsidRPr="005568CD" w:rsidRDefault="005568CD" w:rsidP="005568CD">
            <w:pPr>
              <w:jc w:val="both"/>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Задания с выбором (количество вариантов ответов 4, в том числе:            1 – правильный, 3 – не правильных.</w:t>
            </w:r>
          </w:p>
        </w:tc>
      </w:tr>
      <w:tr w:rsidR="005568CD" w:rsidRPr="005568CD" w:rsidTr="00523671">
        <w:tc>
          <w:tcPr>
            <w:tcW w:w="2376" w:type="dxa"/>
          </w:tcPr>
          <w:p w:rsidR="005568CD" w:rsidRPr="005568CD" w:rsidRDefault="005568CD" w:rsidP="005568CD">
            <w:pPr>
              <w:jc w:val="center"/>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8-10</w:t>
            </w:r>
          </w:p>
        </w:tc>
        <w:tc>
          <w:tcPr>
            <w:tcW w:w="7197" w:type="dxa"/>
          </w:tcPr>
          <w:p w:rsidR="005568CD" w:rsidRPr="005568CD" w:rsidRDefault="005568CD" w:rsidP="005568CD">
            <w:pPr>
              <w:jc w:val="both"/>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 задания на установление правильной последовательности;</w:t>
            </w:r>
          </w:p>
          <w:p w:rsidR="005568CD" w:rsidRPr="005568CD" w:rsidRDefault="005568CD" w:rsidP="005568CD">
            <w:pPr>
              <w:jc w:val="both"/>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 задания на установление соответствия;</w:t>
            </w:r>
          </w:p>
          <w:p w:rsidR="005568CD" w:rsidRPr="005568CD" w:rsidRDefault="005568CD" w:rsidP="005568CD">
            <w:pPr>
              <w:jc w:val="both"/>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 задания с конструируемым ответом (открытые)</w:t>
            </w:r>
          </w:p>
        </w:tc>
      </w:tr>
    </w:tbl>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pStyle w:val="aa"/>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5568CD">
        <w:rPr>
          <w:rFonts w:ascii="Times New Roman" w:eastAsia="Times New Roman" w:hAnsi="Times New Roman" w:cs="Times New Roman"/>
          <w:color w:val="000000"/>
          <w:sz w:val="28"/>
          <w:szCs w:val="28"/>
          <w:lang w:eastAsia="ru-RU"/>
        </w:rPr>
        <w:t>Распределение заданий по уровням сложности</w:t>
      </w:r>
    </w:p>
    <w:p w:rsidR="005568CD" w:rsidRPr="005568CD" w:rsidRDefault="005568CD" w:rsidP="005568CD">
      <w:pPr>
        <w:pStyle w:val="aa"/>
        <w:spacing w:after="0" w:line="240" w:lineRule="auto"/>
        <w:jc w:val="both"/>
        <w:rPr>
          <w:rFonts w:ascii="Times New Roman" w:eastAsia="Times New Roman" w:hAnsi="Times New Roman" w:cs="Times New Roman"/>
          <w:color w:val="000000"/>
          <w:sz w:val="28"/>
          <w:szCs w:val="28"/>
          <w:lang w:eastAsia="ru-RU"/>
        </w:rPr>
      </w:pPr>
    </w:p>
    <w:tbl>
      <w:tblPr>
        <w:tblStyle w:val="a7"/>
        <w:tblW w:w="0" w:type="auto"/>
        <w:tblLook w:val="04A0" w:firstRow="1" w:lastRow="0" w:firstColumn="1" w:lastColumn="0" w:noHBand="0" w:noVBand="1"/>
      </w:tblPr>
      <w:tblGrid>
        <w:gridCol w:w="2376"/>
        <w:gridCol w:w="7197"/>
      </w:tblGrid>
      <w:tr w:rsidR="005568CD" w:rsidRPr="005568CD" w:rsidTr="00523671">
        <w:tc>
          <w:tcPr>
            <w:tcW w:w="2376" w:type="dxa"/>
            <w:vAlign w:val="center"/>
          </w:tcPr>
          <w:p w:rsidR="005568CD" w:rsidRPr="005568CD" w:rsidRDefault="005568CD" w:rsidP="005568CD">
            <w:pPr>
              <w:jc w:val="center"/>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 тестового задания</w:t>
            </w:r>
          </w:p>
        </w:tc>
        <w:tc>
          <w:tcPr>
            <w:tcW w:w="7197" w:type="dxa"/>
            <w:vAlign w:val="center"/>
          </w:tcPr>
          <w:p w:rsidR="005568CD" w:rsidRPr="005568CD" w:rsidRDefault="005568CD" w:rsidP="005568CD">
            <w:pPr>
              <w:jc w:val="center"/>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Уровень сложности</w:t>
            </w:r>
          </w:p>
        </w:tc>
      </w:tr>
      <w:tr w:rsidR="005568CD" w:rsidRPr="005568CD" w:rsidTr="00523671">
        <w:tc>
          <w:tcPr>
            <w:tcW w:w="2376" w:type="dxa"/>
            <w:vAlign w:val="center"/>
          </w:tcPr>
          <w:p w:rsidR="005568CD" w:rsidRPr="005568CD" w:rsidRDefault="005568CD" w:rsidP="005568CD">
            <w:pPr>
              <w:jc w:val="center"/>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1-7</w:t>
            </w:r>
          </w:p>
        </w:tc>
        <w:tc>
          <w:tcPr>
            <w:tcW w:w="7197" w:type="dxa"/>
            <w:vAlign w:val="center"/>
          </w:tcPr>
          <w:p w:rsidR="005568CD" w:rsidRPr="005568CD" w:rsidRDefault="005568CD" w:rsidP="005568CD">
            <w:pPr>
              <w:jc w:val="center"/>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базовый</w:t>
            </w:r>
          </w:p>
        </w:tc>
      </w:tr>
      <w:tr w:rsidR="005568CD" w:rsidRPr="005568CD" w:rsidTr="00523671">
        <w:tc>
          <w:tcPr>
            <w:tcW w:w="2376" w:type="dxa"/>
            <w:vAlign w:val="center"/>
          </w:tcPr>
          <w:p w:rsidR="005568CD" w:rsidRPr="005568CD" w:rsidRDefault="005568CD" w:rsidP="005568CD">
            <w:pPr>
              <w:jc w:val="center"/>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8-10</w:t>
            </w:r>
          </w:p>
        </w:tc>
        <w:tc>
          <w:tcPr>
            <w:tcW w:w="7197" w:type="dxa"/>
            <w:vAlign w:val="center"/>
          </w:tcPr>
          <w:p w:rsidR="005568CD" w:rsidRPr="005568CD" w:rsidRDefault="005568CD" w:rsidP="005568CD">
            <w:pPr>
              <w:jc w:val="center"/>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повышенный</w:t>
            </w:r>
          </w:p>
        </w:tc>
      </w:tr>
    </w:tbl>
    <w:p w:rsidR="005568CD" w:rsidRPr="005568CD" w:rsidRDefault="005568CD" w:rsidP="005568CD">
      <w:pPr>
        <w:spacing w:after="0" w:line="240" w:lineRule="auto"/>
        <w:jc w:val="both"/>
        <w:rPr>
          <w:rFonts w:ascii="Times New Roman" w:eastAsia="Times New Roman" w:hAnsi="Times New Roman" w:cs="Times New Roman"/>
          <w:sz w:val="28"/>
          <w:szCs w:val="28"/>
          <w:lang w:eastAsia="ru-RU"/>
        </w:rPr>
      </w:pPr>
    </w:p>
    <w:p w:rsidR="005568CD" w:rsidRPr="005568CD" w:rsidRDefault="005568CD" w:rsidP="005568CD">
      <w:pPr>
        <w:pStyle w:val="aa"/>
        <w:numPr>
          <w:ilvl w:val="0"/>
          <w:numId w:val="13"/>
        </w:num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Критерии оценивания</w:t>
      </w:r>
    </w:p>
    <w:tbl>
      <w:tblPr>
        <w:tblStyle w:val="a7"/>
        <w:tblW w:w="0" w:type="auto"/>
        <w:tblLook w:val="04A0" w:firstRow="1" w:lastRow="0" w:firstColumn="1" w:lastColumn="0" w:noHBand="0" w:noVBand="1"/>
      </w:tblPr>
      <w:tblGrid>
        <w:gridCol w:w="4786"/>
        <w:gridCol w:w="4787"/>
      </w:tblGrid>
      <w:tr w:rsidR="005568CD" w:rsidRPr="005568CD" w:rsidTr="00523671">
        <w:tc>
          <w:tcPr>
            <w:tcW w:w="4786" w:type="dxa"/>
            <w:vAlign w:val="center"/>
          </w:tcPr>
          <w:p w:rsidR="005568CD" w:rsidRPr="005568CD" w:rsidRDefault="005568CD" w:rsidP="005568CD">
            <w:pPr>
              <w:jc w:val="center"/>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Количество баллов</w:t>
            </w:r>
          </w:p>
        </w:tc>
        <w:tc>
          <w:tcPr>
            <w:tcW w:w="4787" w:type="dxa"/>
            <w:vAlign w:val="center"/>
          </w:tcPr>
          <w:p w:rsidR="005568CD" w:rsidRPr="005568CD" w:rsidRDefault="005568CD" w:rsidP="005568CD">
            <w:pPr>
              <w:jc w:val="center"/>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Отметка</w:t>
            </w:r>
          </w:p>
        </w:tc>
      </w:tr>
      <w:tr w:rsidR="005568CD" w:rsidRPr="005568CD" w:rsidTr="00523671">
        <w:tc>
          <w:tcPr>
            <w:tcW w:w="4786" w:type="dxa"/>
            <w:vAlign w:val="center"/>
          </w:tcPr>
          <w:p w:rsidR="005568CD" w:rsidRPr="005568CD" w:rsidRDefault="005568CD" w:rsidP="005568CD">
            <w:pPr>
              <w:jc w:val="center"/>
              <w:rPr>
                <w:rFonts w:ascii="Times New Roman" w:hAnsi="Times New Roman" w:cs="Times New Roman"/>
                <w:sz w:val="28"/>
                <w:szCs w:val="28"/>
              </w:rPr>
            </w:pPr>
            <w:r w:rsidRPr="005568CD">
              <w:rPr>
                <w:rFonts w:ascii="Times New Roman" w:hAnsi="Times New Roman" w:cs="Times New Roman"/>
                <w:sz w:val="28"/>
                <w:szCs w:val="28"/>
              </w:rPr>
              <w:t>9-10</w:t>
            </w:r>
          </w:p>
        </w:tc>
        <w:tc>
          <w:tcPr>
            <w:tcW w:w="4787" w:type="dxa"/>
            <w:vAlign w:val="center"/>
          </w:tcPr>
          <w:p w:rsidR="005568CD" w:rsidRPr="005568CD" w:rsidRDefault="005568CD" w:rsidP="005568CD">
            <w:pPr>
              <w:jc w:val="center"/>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5</w:t>
            </w:r>
          </w:p>
        </w:tc>
      </w:tr>
      <w:tr w:rsidR="005568CD" w:rsidRPr="005568CD" w:rsidTr="00523671">
        <w:tc>
          <w:tcPr>
            <w:tcW w:w="4786" w:type="dxa"/>
            <w:vAlign w:val="center"/>
          </w:tcPr>
          <w:p w:rsidR="005568CD" w:rsidRPr="005568CD" w:rsidRDefault="005568CD" w:rsidP="005568CD">
            <w:pPr>
              <w:jc w:val="center"/>
              <w:rPr>
                <w:rFonts w:ascii="Times New Roman" w:hAnsi="Times New Roman" w:cs="Times New Roman"/>
                <w:sz w:val="28"/>
                <w:szCs w:val="28"/>
              </w:rPr>
            </w:pPr>
            <w:r w:rsidRPr="005568CD">
              <w:rPr>
                <w:rFonts w:ascii="Times New Roman" w:hAnsi="Times New Roman" w:cs="Times New Roman"/>
                <w:sz w:val="28"/>
                <w:szCs w:val="28"/>
              </w:rPr>
              <w:t>7-8</w:t>
            </w:r>
          </w:p>
        </w:tc>
        <w:tc>
          <w:tcPr>
            <w:tcW w:w="4787" w:type="dxa"/>
            <w:vAlign w:val="center"/>
          </w:tcPr>
          <w:p w:rsidR="005568CD" w:rsidRPr="005568CD" w:rsidRDefault="005568CD" w:rsidP="005568CD">
            <w:pPr>
              <w:jc w:val="center"/>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4</w:t>
            </w:r>
          </w:p>
        </w:tc>
      </w:tr>
      <w:tr w:rsidR="005568CD" w:rsidRPr="005568CD" w:rsidTr="00523671">
        <w:tc>
          <w:tcPr>
            <w:tcW w:w="4786" w:type="dxa"/>
            <w:vAlign w:val="center"/>
          </w:tcPr>
          <w:p w:rsidR="005568CD" w:rsidRPr="005568CD" w:rsidRDefault="005568CD" w:rsidP="005568CD">
            <w:pPr>
              <w:jc w:val="center"/>
              <w:rPr>
                <w:rFonts w:ascii="Times New Roman" w:hAnsi="Times New Roman" w:cs="Times New Roman"/>
                <w:sz w:val="28"/>
                <w:szCs w:val="28"/>
              </w:rPr>
            </w:pPr>
            <w:r w:rsidRPr="005568CD">
              <w:rPr>
                <w:rFonts w:ascii="Times New Roman" w:hAnsi="Times New Roman" w:cs="Times New Roman"/>
                <w:sz w:val="28"/>
                <w:szCs w:val="28"/>
              </w:rPr>
              <w:t>4-6</w:t>
            </w:r>
          </w:p>
        </w:tc>
        <w:tc>
          <w:tcPr>
            <w:tcW w:w="4787" w:type="dxa"/>
            <w:vAlign w:val="center"/>
          </w:tcPr>
          <w:p w:rsidR="005568CD" w:rsidRPr="005568CD" w:rsidRDefault="005568CD" w:rsidP="005568CD">
            <w:pPr>
              <w:jc w:val="center"/>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3</w:t>
            </w:r>
          </w:p>
        </w:tc>
      </w:tr>
      <w:tr w:rsidR="005568CD" w:rsidRPr="005568CD" w:rsidTr="00523671">
        <w:tc>
          <w:tcPr>
            <w:tcW w:w="4786" w:type="dxa"/>
            <w:vAlign w:val="center"/>
          </w:tcPr>
          <w:p w:rsidR="005568CD" w:rsidRPr="005568CD" w:rsidRDefault="005568CD" w:rsidP="005568CD">
            <w:pPr>
              <w:jc w:val="center"/>
              <w:rPr>
                <w:rFonts w:ascii="Times New Roman" w:hAnsi="Times New Roman" w:cs="Times New Roman"/>
                <w:sz w:val="28"/>
                <w:szCs w:val="28"/>
              </w:rPr>
            </w:pPr>
            <w:r w:rsidRPr="005568CD">
              <w:rPr>
                <w:rFonts w:ascii="Times New Roman" w:hAnsi="Times New Roman" w:cs="Times New Roman"/>
                <w:sz w:val="28"/>
                <w:szCs w:val="28"/>
              </w:rPr>
              <w:t>Менее 4</w:t>
            </w:r>
          </w:p>
        </w:tc>
        <w:tc>
          <w:tcPr>
            <w:tcW w:w="4787" w:type="dxa"/>
            <w:vAlign w:val="center"/>
          </w:tcPr>
          <w:p w:rsidR="005568CD" w:rsidRPr="005568CD" w:rsidRDefault="005568CD" w:rsidP="005568CD">
            <w:pPr>
              <w:jc w:val="center"/>
              <w:rPr>
                <w:rFonts w:ascii="Times New Roman" w:eastAsia="Times New Roman" w:hAnsi="Times New Roman" w:cs="Times New Roman"/>
                <w:sz w:val="28"/>
                <w:szCs w:val="28"/>
                <w:lang w:eastAsia="ru-RU"/>
              </w:rPr>
            </w:pPr>
            <w:r w:rsidRPr="005568CD">
              <w:rPr>
                <w:rFonts w:ascii="Times New Roman" w:eastAsia="Times New Roman" w:hAnsi="Times New Roman" w:cs="Times New Roman"/>
                <w:sz w:val="28"/>
                <w:szCs w:val="28"/>
                <w:lang w:eastAsia="ru-RU"/>
              </w:rPr>
              <w:t>2</w:t>
            </w:r>
          </w:p>
        </w:tc>
      </w:tr>
    </w:tbl>
    <w:p w:rsidR="005568CD" w:rsidRPr="005568CD" w:rsidRDefault="005568CD" w:rsidP="005568CD">
      <w:pPr>
        <w:pStyle w:val="aa"/>
        <w:numPr>
          <w:ilvl w:val="0"/>
          <w:numId w:val="13"/>
        </w:numPr>
        <w:spacing w:after="0" w:line="240" w:lineRule="auto"/>
        <w:rPr>
          <w:rFonts w:ascii="Times New Roman" w:eastAsia="Times New Roman" w:hAnsi="Times New Roman" w:cs="Times New Roman"/>
          <w:sz w:val="28"/>
          <w:szCs w:val="28"/>
          <w:lang w:eastAsia="ru-RU"/>
        </w:rPr>
      </w:pPr>
      <w:r w:rsidRPr="005568CD">
        <w:rPr>
          <w:rFonts w:ascii="Times New Roman" w:eastAsia="Times New Roman" w:hAnsi="Times New Roman" w:cs="Times New Roman"/>
          <w:color w:val="000000"/>
          <w:sz w:val="28"/>
          <w:szCs w:val="28"/>
          <w:lang w:eastAsia="ru-RU"/>
        </w:rPr>
        <w:t>Время выполнения задания 45 минут</w:t>
      </w:r>
      <w:r w:rsidRPr="005568CD">
        <w:rPr>
          <w:rFonts w:ascii="Times New Roman" w:hAnsi="Times New Roman" w:cs="Times New Roman"/>
          <w:sz w:val="28"/>
          <w:szCs w:val="28"/>
          <w:lang w:eastAsia="ru-RU"/>
        </w:rPr>
        <w:sym w:font="Symbol" w:char="F02E"/>
      </w:r>
    </w:p>
    <w:p w:rsidR="005568CD" w:rsidRDefault="005568CD" w:rsidP="005568CD">
      <w:pPr>
        <w:autoSpaceDE w:val="0"/>
        <w:autoSpaceDN w:val="0"/>
        <w:adjustRightInd w:val="0"/>
        <w:spacing w:after="0" w:line="240" w:lineRule="auto"/>
        <w:rPr>
          <w:rFonts w:ascii="Times New Roman" w:eastAsia="Calibri" w:hAnsi="Times New Roman" w:cs="Times New Roman"/>
          <w:b/>
          <w:bCs/>
          <w:iCs/>
          <w:color w:val="000000"/>
          <w:sz w:val="28"/>
          <w:szCs w:val="28"/>
        </w:rPr>
      </w:pPr>
    </w:p>
    <w:p w:rsidR="005568CD" w:rsidRPr="005568CD" w:rsidRDefault="005568CD" w:rsidP="005568CD">
      <w:pPr>
        <w:autoSpaceDE w:val="0"/>
        <w:autoSpaceDN w:val="0"/>
        <w:adjustRightInd w:val="0"/>
        <w:spacing w:after="0" w:line="240" w:lineRule="auto"/>
        <w:rPr>
          <w:rFonts w:ascii="Times New Roman" w:eastAsia="Calibri" w:hAnsi="Times New Roman" w:cs="Times New Roman"/>
          <w:b/>
          <w:bCs/>
          <w:iCs/>
          <w:color w:val="000000"/>
          <w:sz w:val="28"/>
          <w:szCs w:val="28"/>
        </w:rPr>
      </w:pPr>
      <w:r w:rsidRPr="005568CD">
        <w:rPr>
          <w:rFonts w:ascii="Times New Roman" w:eastAsia="Calibri" w:hAnsi="Times New Roman" w:cs="Times New Roman"/>
          <w:b/>
          <w:bCs/>
          <w:iCs/>
          <w:color w:val="000000"/>
          <w:sz w:val="28"/>
          <w:szCs w:val="28"/>
        </w:rPr>
        <w:t>Промежуточная аттестация</w:t>
      </w:r>
    </w:p>
    <w:p w:rsidR="005568CD" w:rsidRPr="005568CD" w:rsidRDefault="005568CD" w:rsidP="005568CD">
      <w:pPr>
        <w:autoSpaceDE w:val="0"/>
        <w:autoSpaceDN w:val="0"/>
        <w:adjustRightInd w:val="0"/>
        <w:spacing w:after="0" w:line="240" w:lineRule="auto"/>
        <w:rPr>
          <w:rFonts w:ascii="Times New Roman" w:eastAsia="Calibri" w:hAnsi="Times New Roman" w:cs="Times New Roman"/>
          <w:b/>
          <w:bCs/>
          <w:iCs/>
          <w:color w:val="000000"/>
          <w:sz w:val="28"/>
          <w:szCs w:val="28"/>
        </w:rPr>
      </w:pPr>
    </w:p>
    <w:p w:rsidR="005568CD" w:rsidRPr="005568CD" w:rsidRDefault="005568CD" w:rsidP="005568CD">
      <w:pPr>
        <w:autoSpaceDE w:val="0"/>
        <w:autoSpaceDN w:val="0"/>
        <w:adjustRightInd w:val="0"/>
        <w:spacing w:after="0" w:line="240" w:lineRule="auto"/>
        <w:rPr>
          <w:rFonts w:ascii="Times New Roman" w:eastAsia="Calibri" w:hAnsi="Times New Roman" w:cs="Times New Roman"/>
          <w:b/>
          <w:bCs/>
          <w:iCs/>
          <w:color w:val="000000"/>
          <w:sz w:val="28"/>
          <w:szCs w:val="28"/>
        </w:rPr>
      </w:pPr>
      <w:r w:rsidRPr="005568CD">
        <w:rPr>
          <w:rFonts w:ascii="Times New Roman" w:eastAsia="Calibri" w:hAnsi="Times New Roman" w:cs="Times New Roman"/>
          <w:b/>
          <w:bCs/>
          <w:iCs/>
          <w:color w:val="000000"/>
          <w:sz w:val="28"/>
          <w:szCs w:val="28"/>
        </w:rPr>
        <w:t xml:space="preserve">Перечень вопросов для проведения дифференцированного зачета </w:t>
      </w:r>
    </w:p>
    <w:p w:rsidR="005568CD" w:rsidRPr="005568CD" w:rsidRDefault="005568CD" w:rsidP="005568CD">
      <w:pPr>
        <w:autoSpaceDE w:val="0"/>
        <w:autoSpaceDN w:val="0"/>
        <w:adjustRightInd w:val="0"/>
        <w:spacing w:after="0" w:line="240" w:lineRule="auto"/>
        <w:rPr>
          <w:rFonts w:ascii="Times New Roman" w:eastAsia="Calibri" w:hAnsi="Times New Roman" w:cs="Times New Roman"/>
          <w:color w:val="000000"/>
          <w:sz w:val="28"/>
          <w:szCs w:val="28"/>
        </w:rPr>
      </w:pPr>
      <w:r w:rsidRPr="005568CD">
        <w:rPr>
          <w:rFonts w:ascii="Times New Roman" w:eastAsia="Calibri" w:hAnsi="Times New Roman" w:cs="Times New Roman"/>
          <w:b/>
          <w:bCs/>
          <w:i/>
          <w:iCs/>
          <w:color w:val="000000"/>
          <w:sz w:val="28"/>
          <w:szCs w:val="28"/>
        </w:rPr>
        <w:t xml:space="preserve">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1. Гражданская оборона, ее организации и ведения.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2. Нормативно – правовое регулирование в области гражданской обороны.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3. Организационные основы системы гражданской обороны.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4. Задачи и структуры гражданской обороны.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5. Чрезвычайные ситуации и их классификация.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6. Защита населения, материальных, культурных ценностей и территорий.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7. Воздействия на человека и объекты поражающих (негативных факторов, характерных для военных действий и чрезвычайных ситуаций (ударной волны, ионизирующего излучения вредных (опасных веществ, бактериологических и биологических веществ, огня, воды, селей, снега).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8. Прогнозирование и оценка обстановки в интересах защиты населения, материальных и культурных ценностей и территорий.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9. Прогнозирование, выявление и оценка радиационной, химической, пожарной и инженерной обстановки.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10. Приборы радиационный и химической разведки, дозиметрического контроля.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11. Сигналы оповещения и действия но ним должностных лиц ГО РСЧС и населения.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12. Организация и проведение эвакуационных мероприятий.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13. Средства индивидуальный защиты, их использование. Организация обеспечения СИЗ производства населения.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14. Защитные сооружения. Организация укрытия населения в защитных сооружениях.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15. Оказанный первый медицинской помощи пострадавшему.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16. Мероприятия и способы повышения устойчивости работы объектов экономики и жизнеобеспечения населения.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17. Угрозы терроризма и меры противодействия.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color w:val="000000"/>
          <w:sz w:val="28"/>
          <w:szCs w:val="28"/>
        </w:rPr>
      </w:pPr>
      <w:r w:rsidRPr="005568CD">
        <w:rPr>
          <w:rFonts w:ascii="Times New Roman" w:eastAsia="Calibri" w:hAnsi="Times New Roman" w:cs="Times New Roman"/>
          <w:color w:val="000000"/>
          <w:sz w:val="28"/>
          <w:szCs w:val="28"/>
        </w:rPr>
        <w:t xml:space="preserve">18. Защита от террористических актов со взрывами и захватами заложников.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color w:val="000000"/>
          <w:sz w:val="28"/>
          <w:szCs w:val="28"/>
        </w:rPr>
        <w:t xml:space="preserve">19. Источники возникновения чрезвычайных ситуаций военного, природного и техногенного характера.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20. Современная война и гражданская оборона.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21. Краткая характеристика новых видов оружия.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22. Чрезвычайные ситуации природного и техногенного характера.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23. Аварии на радиационно - опасных объектах.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24. Чрезвычайные ситуации на объектах железнодорожного, автомобильного, авиационного, водного, трубопроводного транспорта и коммунальных системах жизнеобеспечения.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25. Сильнодействующие ядовитые вещества.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26. Угрозы терроризма.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27. Средства коллективный и индивидуальный защиты населения.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lastRenderedPageBreak/>
        <w:t xml:space="preserve">28. Защитные сооружения и порядок их использования.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29. Защита населения путём эвакуации.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30. Оповещения в чрезвычайных ситуациях.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31. Действия в чрезвычайных ситуациях.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32. Действия при стихийных бедствиях, авариях и катастрофах.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33. Действия в условиях радиоактивного загрязнения местности.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34. Специальная обработка и обеззараживание (дезактивация, дегазация, дезинфекция и санитарная обработка).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35. Повышение защитных свойств зданий, сооружений дома (квартиры) от ЧС мирного и военного времени.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36. Противопожарные мероприятия.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37. Помощь пострадавшим.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38. Медицинские средства индивидуальной защиты.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39. Само – и взаимопомощь в чрезвычайных ситуациях.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40. Медицинские мероприятия при массовых инфекционных заболеваниях.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41. Новейшие средства защиты органов дыхания и кожи.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42. Научно – технический прогресс и среда обитания современного человека.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43. Чрезвычайные ситуациях природного происхождения: геологические, метеорологические, гидрологические, природные пожары, биологические и космические.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44. Чрезвычайные ситуации социального происхождения: терроризм, шантаж, мошенничество, разбой, бандитизм, инфекционные заболевания.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45. Характеристика оружия массового поражения: ядерное, химическое, бактериологическое и его поражающие факторы.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46. Защита при радиоактивном и химическом загрязнении. Обеспечение населения и формирований средствами индивидуальной защиты.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47. Назначение и задачи гражданской обороны. Формирования ГО. Режимы функционирования ГО. Руководство ГО. </w:t>
      </w:r>
    </w:p>
    <w:p w:rsidR="005568CD" w:rsidRPr="005568CD" w:rsidRDefault="005568CD" w:rsidP="005568CD">
      <w:pPr>
        <w:autoSpaceDE w:val="0"/>
        <w:autoSpaceDN w:val="0"/>
        <w:adjustRightInd w:val="0"/>
        <w:spacing w:after="0" w:line="240" w:lineRule="auto"/>
        <w:jc w:val="both"/>
        <w:rPr>
          <w:rFonts w:ascii="Times New Roman" w:eastAsia="Calibri" w:hAnsi="Times New Roman" w:cs="Times New Roman"/>
          <w:sz w:val="28"/>
          <w:szCs w:val="28"/>
        </w:rPr>
      </w:pP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b/>
          <w:sz w:val="28"/>
          <w:szCs w:val="28"/>
        </w:rPr>
        <w:t xml:space="preserve">Критерии оценки </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t>результатов учебной деятельности обучающихся по безопасности жизнедеятельности при осуществлении контроля с использованием пятибалльной шкалы:</w:t>
      </w:r>
    </w:p>
    <w:p w:rsidR="005568CD" w:rsidRPr="005568CD" w:rsidRDefault="005568CD" w:rsidP="005568CD">
      <w:pPr>
        <w:spacing w:after="0" w:line="240" w:lineRule="auto"/>
        <w:ind w:firstLine="708"/>
        <w:rPr>
          <w:rFonts w:ascii="Times New Roman" w:eastAsia="Calibri" w:hAnsi="Times New Roman" w:cs="Times New Roman"/>
          <w:i/>
          <w:sz w:val="28"/>
          <w:szCs w:val="28"/>
        </w:rPr>
      </w:pPr>
      <w:r w:rsidRPr="005568CD">
        <w:rPr>
          <w:rFonts w:ascii="Times New Roman" w:eastAsia="Calibri" w:hAnsi="Times New Roman" w:cs="Times New Roman"/>
          <w:i/>
          <w:sz w:val="28"/>
          <w:szCs w:val="28"/>
        </w:rPr>
        <w:t>Отметка «5» ставится обучающимся, если:</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t>- устный ответ, письменная работа, практическая деятельность и их результат в полной мере соответствуют требованиям программы;</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 при ответе полно раскрыто содержание материала в объеме программы и учебника; </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 четко и правильно даны определения и раскрыто содержание понятий, верно использованы научные термины;  </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 ответы самостоятельны; </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t>- обучающиеся четко, уверенно выполняют практические упражнения и нормативы;</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t>- обучающиеся применяют полученные знания в незнакомой ситуации.</w:t>
      </w:r>
    </w:p>
    <w:p w:rsidR="005568CD" w:rsidRPr="005568CD" w:rsidRDefault="005568CD" w:rsidP="005568CD">
      <w:pPr>
        <w:spacing w:after="0" w:line="240" w:lineRule="auto"/>
        <w:ind w:firstLine="708"/>
        <w:rPr>
          <w:rFonts w:ascii="Times New Roman" w:eastAsia="Calibri" w:hAnsi="Times New Roman" w:cs="Times New Roman"/>
          <w:i/>
          <w:sz w:val="28"/>
          <w:szCs w:val="28"/>
        </w:rPr>
      </w:pPr>
      <w:r w:rsidRPr="005568CD">
        <w:rPr>
          <w:rFonts w:ascii="Times New Roman" w:eastAsia="Calibri" w:hAnsi="Times New Roman" w:cs="Times New Roman"/>
          <w:i/>
          <w:sz w:val="28"/>
          <w:szCs w:val="28"/>
        </w:rPr>
        <w:t>Отметка «4» ставится обучающимся, если:</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lastRenderedPageBreak/>
        <w:t>- устный ответ, письменная работа, практическая деятельность и их результат в полной мере соответствуют требованиям программы;</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 - при ответе полно раскрыто содержание материала в объеме программы и учебника; </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t>- четко и правильно даны определения и раскрыто содержание понятий, верно использованы научные термины, допускают незначительные ошибки, ответы самостоятельны;</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t>- выполняют практические упражнения и нормативы четко, уверенно, но с единичными ошибками, устраняемыми самостоятельно.</w:t>
      </w:r>
    </w:p>
    <w:p w:rsidR="005568CD" w:rsidRPr="005568CD" w:rsidRDefault="005568CD" w:rsidP="005568CD">
      <w:pPr>
        <w:spacing w:after="0" w:line="240" w:lineRule="auto"/>
        <w:ind w:firstLine="708"/>
        <w:rPr>
          <w:rFonts w:ascii="Times New Roman" w:eastAsia="Calibri" w:hAnsi="Times New Roman" w:cs="Times New Roman"/>
          <w:i/>
          <w:sz w:val="28"/>
          <w:szCs w:val="28"/>
        </w:rPr>
      </w:pPr>
      <w:r w:rsidRPr="005568CD">
        <w:rPr>
          <w:rFonts w:ascii="Times New Roman" w:eastAsia="Calibri" w:hAnsi="Times New Roman" w:cs="Times New Roman"/>
          <w:i/>
          <w:sz w:val="28"/>
          <w:szCs w:val="28"/>
        </w:rPr>
        <w:t>Отметка «3» ставится, если:</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t>- обучающийся осознанно, но фрагментарно воспроизводит программный материал с несущественными ошибками;</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 - выполняет практические упражнения и нормативы в пределах установленного времени, но с ошибками, которые исправляет с помощью преподавателя.</w:t>
      </w:r>
    </w:p>
    <w:p w:rsidR="005568CD" w:rsidRPr="005568CD" w:rsidRDefault="005568CD" w:rsidP="005568CD">
      <w:pPr>
        <w:spacing w:after="0" w:line="240" w:lineRule="auto"/>
        <w:ind w:firstLine="708"/>
        <w:rPr>
          <w:rFonts w:ascii="Times New Roman" w:eastAsia="Calibri" w:hAnsi="Times New Roman" w:cs="Times New Roman"/>
          <w:i/>
          <w:sz w:val="28"/>
          <w:szCs w:val="28"/>
        </w:rPr>
      </w:pPr>
      <w:r w:rsidRPr="005568CD">
        <w:rPr>
          <w:rFonts w:ascii="Times New Roman" w:eastAsia="Calibri" w:hAnsi="Times New Roman" w:cs="Times New Roman"/>
          <w:i/>
          <w:sz w:val="28"/>
          <w:szCs w:val="28"/>
        </w:rPr>
        <w:t xml:space="preserve">Отметка «2» ставится, если: </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t xml:space="preserve">- обучающийся оперирует отдельными фрагментами программного материала;  - допускает много существенных ошибок при изложении устного ответа; </w:t>
      </w:r>
    </w:p>
    <w:p w:rsidR="005568CD" w:rsidRPr="005568CD" w:rsidRDefault="005568CD" w:rsidP="005568CD">
      <w:pPr>
        <w:spacing w:after="0" w:line="240" w:lineRule="auto"/>
        <w:rPr>
          <w:rFonts w:ascii="Times New Roman" w:eastAsia="Calibri" w:hAnsi="Times New Roman" w:cs="Times New Roman"/>
          <w:sz w:val="28"/>
          <w:szCs w:val="28"/>
        </w:rPr>
      </w:pPr>
      <w:r w:rsidRPr="005568CD">
        <w:rPr>
          <w:rFonts w:ascii="Times New Roman" w:eastAsia="Calibri" w:hAnsi="Times New Roman" w:cs="Times New Roman"/>
          <w:sz w:val="28"/>
          <w:szCs w:val="28"/>
        </w:rPr>
        <w:t>- выполняет практическую часть программы неуверенно, со значительным количеством ошибок, исправляемыми только с помощью преподавателя.</w:t>
      </w:r>
    </w:p>
    <w:p w:rsidR="005568CD" w:rsidRPr="005568CD" w:rsidRDefault="005568CD" w:rsidP="00556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5667D5" w:rsidRPr="005568CD" w:rsidRDefault="005667D5" w:rsidP="005568CD">
      <w:pPr>
        <w:widowControl w:val="0"/>
        <w:tabs>
          <w:tab w:val="left" w:pos="635"/>
        </w:tabs>
        <w:spacing w:after="0" w:line="240" w:lineRule="auto"/>
        <w:rPr>
          <w:rFonts w:ascii="Times New Roman" w:eastAsia="Times New Roman" w:hAnsi="Times New Roman" w:cs="Times New Roman"/>
          <w:sz w:val="28"/>
          <w:szCs w:val="28"/>
          <w:lang w:eastAsia="ru-RU"/>
        </w:rPr>
      </w:pPr>
    </w:p>
    <w:sectPr w:rsidR="005667D5" w:rsidRPr="005568CD" w:rsidSect="007125A1">
      <w:pgSz w:w="11909" w:h="16834"/>
      <w:pgMar w:top="1134" w:right="851" w:bottom="1134" w:left="1701" w:header="0"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0A5" w:rsidRDefault="007D00A5" w:rsidP="000D7B12">
      <w:pPr>
        <w:spacing w:after="0" w:line="240" w:lineRule="auto"/>
      </w:pPr>
      <w:r>
        <w:separator/>
      </w:r>
    </w:p>
  </w:endnote>
  <w:endnote w:type="continuationSeparator" w:id="0">
    <w:p w:rsidR="007D00A5" w:rsidRDefault="007D00A5" w:rsidP="000D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579934"/>
      <w:docPartObj>
        <w:docPartGallery w:val="Page Numbers (Bottom of Page)"/>
        <w:docPartUnique/>
      </w:docPartObj>
    </w:sdtPr>
    <w:sdtEndPr/>
    <w:sdtContent>
      <w:p w:rsidR="007125A1" w:rsidRDefault="007125A1">
        <w:pPr>
          <w:pStyle w:val="a5"/>
          <w:jc w:val="center"/>
        </w:pPr>
        <w:r>
          <w:fldChar w:fldCharType="begin"/>
        </w:r>
        <w:r>
          <w:instrText>PAGE   \* MERGEFORMAT</w:instrText>
        </w:r>
        <w:r>
          <w:fldChar w:fldCharType="separate"/>
        </w:r>
        <w:r w:rsidR="00313515">
          <w:rPr>
            <w:noProof/>
          </w:rPr>
          <w:t>2</w:t>
        </w:r>
        <w:r>
          <w:fldChar w:fldCharType="end"/>
        </w:r>
      </w:p>
    </w:sdtContent>
  </w:sdt>
  <w:p w:rsidR="005667D5" w:rsidRDefault="005667D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7D5" w:rsidRDefault="005667D5">
    <w:pPr>
      <w:pStyle w:val="a5"/>
      <w:jc w:val="center"/>
    </w:pPr>
  </w:p>
  <w:p w:rsidR="005667D5" w:rsidRDefault="005667D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0A5" w:rsidRDefault="007D00A5" w:rsidP="000D7B12">
      <w:pPr>
        <w:spacing w:after="0" w:line="240" w:lineRule="auto"/>
      </w:pPr>
      <w:r>
        <w:separator/>
      </w:r>
    </w:p>
  </w:footnote>
  <w:footnote w:type="continuationSeparator" w:id="0">
    <w:p w:rsidR="007D00A5" w:rsidRDefault="007D00A5" w:rsidP="000D7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E8620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3508F88C"/>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B"/>
    <w:multiLevelType w:val="multilevel"/>
    <w:tmpl w:val="9E4C57C8"/>
    <w:lvl w:ilvl="0">
      <w:start w:val="1"/>
      <w:numFmt w:val="decimal"/>
      <w:lvlText w:val="3.%1."/>
      <w:lvlJc w:val="left"/>
      <w:rPr>
        <w:rFonts w:ascii="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 w15:restartNumberingAfterBreak="0">
    <w:nsid w:val="07F27DD7"/>
    <w:multiLevelType w:val="hybridMultilevel"/>
    <w:tmpl w:val="1C4AA548"/>
    <w:lvl w:ilvl="0" w:tplc="4E268164">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75010"/>
    <w:multiLevelType w:val="multilevel"/>
    <w:tmpl w:val="6DA24570"/>
    <w:lvl w:ilvl="0">
      <w:start w:val="3"/>
      <w:numFmt w:val="decimal"/>
      <w:lvlText w:val="%1"/>
      <w:lvlJc w:val="left"/>
      <w:pPr>
        <w:ind w:left="360" w:hanging="360"/>
      </w:pPr>
      <w:rPr>
        <w:rFonts w:hint="default"/>
        <w:color w:val="000000"/>
      </w:rPr>
    </w:lvl>
    <w:lvl w:ilvl="1">
      <w:start w:val="1"/>
      <w:numFmt w:val="decimal"/>
      <w:lvlText w:val="%1.%2"/>
      <w:lvlJc w:val="left"/>
      <w:pPr>
        <w:ind w:left="1575" w:hanging="360"/>
      </w:pPr>
      <w:rPr>
        <w:rFonts w:hint="default"/>
        <w:color w:val="000000"/>
      </w:rPr>
    </w:lvl>
    <w:lvl w:ilvl="2">
      <w:start w:val="1"/>
      <w:numFmt w:val="decimal"/>
      <w:lvlText w:val="%1.%2.%3"/>
      <w:lvlJc w:val="left"/>
      <w:pPr>
        <w:ind w:left="3150" w:hanging="720"/>
      </w:pPr>
      <w:rPr>
        <w:rFonts w:hint="default"/>
        <w:color w:val="000000"/>
      </w:rPr>
    </w:lvl>
    <w:lvl w:ilvl="3">
      <w:start w:val="1"/>
      <w:numFmt w:val="decimal"/>
      <w:lvlText w:val="%1.%2.%3.%4"/>
      <w:lvlJc w:val="left"/>
      <w:pPr>
        <w:ind w:left="4725" w:hanging="1080"/>
      </w:pPr>
      <w:rPr>
        <w:rFonts w:hint="default"/>
        <w:color w:val="000000"/>
      </w:rPr>
    </w:lvl>
    <w:lvl w:ilvl="4">
      <w:start w:val="1"/>
      <w:numFmt w:val="decimal"/>
      <w:lvlText w:val="%1.%2.%3.%4.%5"/>
      <w:lvlJc w:val="left"/>
      <w:pPr>
        <w:ind w:left="5940" w:hanging="1080"/>
      </w:pPr>
      <w:rPr>
        <w:rFonts w:hint="default"/>
        <w:color w:val="000000"/>
      </w:rPr>
    </w:lvl>
    <w:lvl w:ilvl="5">
      <w:start w:val="1"/>
      <w:numFmt w:val="decimal"/>
      <w:lvlText w:val="%1.%2.%3.%4.%5.%6"/>
      <w:lvlJc w:val="left"/>
      <w:pPr>
        <w:ind w:left="7515" w:hanging="1440"/>
      </w:pPr>
      <w:rPr>
        <w:rFonts w:hint="default"/>
        <w:color w:val="000000"/>
      </w:rPr>
    </w:lvl>
    <w:lvl w:ilvl="6">
      <w:start w:val="1"/>
      <w:numFmt w:val="decimal"/>
      <w:lvlText w:val="%1.%2.%3.%4.%5.%6.%7"/>
      <w:lvlJc w:val="left"/>
      <w:pPr>
        <w:ind w:left="8730" w:hanging="1440"/>
      </w:pPr>
      <w:rPr>
        <w:rFonts w:hint="default"/>
        <w:color w:val="000000"/>
      </w:rPr>
    </w:lvl>
    <w:lvl w:ilvl="7">
      <w:start w:val="1"/>
      <w:numFmt w:val="decimal"/>
      <w:lvlText w:val="%1.%2.%3.%4.%5.%6.%7.%8"/>
      <w:lvlJc w:val="left"/>
      <w:pPr>
        <w:ind w:left="10305" w:hanging="1800"/>
      </w:pPr>
      <w:rPr>
        <w:rFonts w:hint="default"/>
        <w:color w:val="000000"/>
      </w:rPr>
    </w:lvl>
    <w:lvl w:ilvl="8">
      <w:start w:val="1"/>
      <w:numFmt w:val="decimal"/>
      <w:lvlText w:val="%1.%2.%3.%4.%5.%6.%7.%8.%9"/>
      <w:lvlJc w:val="left"/>
      <w:pPr>
        <w:ind w:left="11520" w:hanging="1800"/>
      </w:pPr>
      <w:rPr>
        <w:rFonts w:hint="default"/>
        <w:color w:val="000000"/>
      </w:rPr>
    </w:lvl>
  </w:abstractNum>
  <w:abstractNum w:abstractNumId="5" w15:restartNumberingAfterBreak="0">
    <w:nsid w:val="17831FDB"/>
    <w:multiLevelType w:val="hybridMultilevel"/>
    <w:tmpl w:val="0F5A4196"/>
    <w:lvl w:ilvl="0" w:tplc="F360596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246334BA"/>
    <w:multiLevelType w:val="hybridMultilevel"/>
    <w:tmpl w:val="95521278"/>
    <w:lvl w:ilvl="0" w:tplc="F61C24E4">
      <w:start w:val="4"/>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EB6D35"/>
    <w:multiLevelType w:val="hybridMultilevel"/>
    <w:tmpl w:val="3C502A8A"/>
    <w:lvl w:ilvl="0" w:tplc="6428DA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4B651C51"/>
    <w:multiLevelType w:val="multilevel"/>
    <w:tmpl w:val="28BC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7A55C2"/>
    <w:multiLevelType w:val="multilevel"/>
    <w:tmpl w:val="9828A8E6"/>
    <w:lvl w:ilvl="0">
      <w:start w:val="2"/>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0" w15:restartNumberingAfterBreak="0">
    <w:nsid w:val="51BB3F14"/>
    <w:multiLevelType w:val="multilevel"/>
    <w:tmpl w:val="36105422"/>
    <w:lvl w:ilvl="0">
      <w:start w:val="3"/>
      <w:numFmt w:val="decimal"/>
      <w:lvlText w:val="%1"/>
      <w:lvlJc w:val="left"/>
      <w:pPr>
        <w:ind w:left="360" w:hanging="360"/>
      </w:pPr>
      <w:rPr>
        <w:rFonts w:hint="default"/>
        <w:color w:val="000000"/>
      </w:rPr>
    </w:lvl>
    <w:lvl w:ilvl="1">
      <w:start w:val="1"/>
      <w:numFmt w:val="decimal"/>
      <w:lvlText w:val="%1.%2"/>
      <w:lvlJc w:val="left"/>
      <w:pPr>
        <w:ind w:left="885" w:hanging="360"/>
      </w:pPr>
      <w:rPr>
        <w:rFonts w:hint="default"/>
        <w:color w:val="000000"/>
      </w:rPr>
    </w:lvl>
    <w:lvl w:ilvl="2">
      <w:start w:val="1"/>
      <w:numFmt w:val="decimal"/>
      <w:lvlText w:val="%1.%2.%3"/>
      <w:lvlJc w:val="left"/>
      <w:pPr>
        <w:ind w:left="1770" w:hanging="720"/>
      </w:pPr>
      <w:rPr>
        <w:rFonts w:hint="default"/>
        <w:color w:val="000000"/>
      </w:rPr>
    </w:lvl>
    <w:lvl w:ilvl="3">
      <w:start w:val="1"/>
      <w:numFmt w:val="decimal"/>
      <w:lvlText w:val="%1.%2.%3.%4"/>
      <w:lvlJc w:val="left"/>
      <w:pPr>
        <w:ind w:left="2655" w:hanging="1080"/>
      </w:pPr>
      <w:rPr>
        <w:rFonts w:hint="default"/>
        <w:color w:val="000000"/>
      </w:rPr>
    </w:lvl>
    <w:lvl w:ilvl="4">
      <w:start w:val="1"/>
      <w:numFmt w:val="decimal"/>
      <w:lvlText w:val="%1.%2.%3.%4.%5"/>
      <w:lvlJc w:val="left"/>
      <w:pPr>
        <w:ind w:left="3180" w:hanging="1080"/>
      </w:pPr>
      <w:rPr>
        <w:rFonts w:hint="default"/>
        <w:color w:val="000000"/>
      </w:rPr>
    </w:lvl>
    <w:lvl w:ilvl="5">
      <w:start w:val="1"/>
      <w:numFmt w:val="decimal"/>
      <w:lvlText w:val="%1.%2.%3.%4.%5.%6"/>
      <w:lvlJc w:val="left"/>
      <w:pPr>
        <w:ind w:left="4065" w:hanging="1440"/>
      </w:pPr>
      <w:rPr>
        <w:rFonts w:hint="default"/>
        <w:color w:val="000000"/>
      </w:rPr>
    </w:lvl>
    <w:lvl w:ilvl="6">
      <w:start w:val="1"/>
      <w:numFmt w:val="decimal"/>
      <w:lvlText w:val="%1.%2.%3.%4.%5.%6.%7"/>
      <w:lvlJc w:val="left"/>
      <w:pPr>
        <w:ind w:left="4590" w:hanging="1440"/>
      </w:pPr>
      <w:rPr>
        <w:rFonts w:hint="default"/>
        <w:color w:val="000000"/>
      </w:rPr>
    </w:lvl>
    <w:lvl w:ilvl="7">
      <w:start w:val="1"/>
      <w:numFmt w:val="decimal"/>
      <w:lvlText w:val="%1.%2.%3.%4.%5.%6.%7.%8"/>
      <w:lvlJc w:val="left"/>
      <w:pPr>
        <w:ind w:left="5475" w:hanging="1800"/>
      </w:pPr>
      <w:rPr>
        <w:rFonts w:hint="default"/>
        <w:color w:val="000000"/>
      </w:rPr>
    </w:lvl>
    <w:lvl w:ilvl="8">
      <w:start w:val="1"/>
      <w:numFmt w:val="decimal"/>
      <w:lvlText w:val="%1.%2.%3.%4.%5.%6.%7.%8.%9"/>
      <w:lvlJc w:val="left"/>
      <w:pPr>
        <w:ind w:left="6000" w:hanging="1800"/>
      </w:pPr>
      <w:rPr>
        <w:rFonts w:hint="default"/>
        <w:color w:val="000000"/>
      </w:rPr>
    </w:lvl>
  </w:abstractNum>
  <w:abstractNum w:abstractNumId="11" w15:restartNumberingAfterBreak="0">
    <w:nsid w:val="669649A9"/>
    <w:multiLevelType w:val="hybridMultilevel"/>
    <w:tmpl w:val="F82C35D6"/>
    <w:lvl w:ilvl="0" w:tplc="640A6A7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667D19"/>
    <w:multiLevelType w:val="hybridMultilevel"/>
    <w:tmpl w:val="912CAC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5"/>
  </w:num>
  <w:num w:numId="5">
    <w:abstractNumId w:val="7"/>
  </w:num>
  <w:num w:numId="6">
    <w:abstractNumId w:val="12"/>
  </w:num>
  <w:num w:numId="7">
    <w:abstractNumId w:val="4"/>
  </w:num>
  <w:num w:numId="8">
    <w:abstractNumId w:val="10"/>
  </w:num>
  <w:num w:numId="9">
    <w:abstractNumId w:val="6"/>
  </w:num>
  <w:num w:numId="10">
    <w:abstractNumId w:val="11"/>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60"/>
    <w:rsid w:val="00000B8A"/>
    <w:rsid w:val="00001191"/>
    <w:rsid w:val="00007AD3"/>
    <w:rsid w:val="00011381"/>
    <w:rsid w:val="00012370"/>
    <w:rsid w:val="00015EAC"/>
    <w:rsid w:val="00024B9F"/>
    <w:rsid w:val="000252B8"/>
    <w:rsid w:val="00050517"/>
    <w:rsid w:val="000522F4"/>
    <w:rsid w:val="0005321B"/>
    <w:rsid w:val="00054F6B"/>
    <w:rsid w:val="00061B15"/>
    <w:rsid w:val="00062AF6"/>
    <w:rsid w:val="00064068"/>
    <w:rsid w:val="0006765B"/>
    <w:rsid w:val="00067DB3"/>
    <w:rsid w:val="000734A6"/>
    <w:rsid w:val="00085522"/>
    <w:rsid w:val="00087FC0"/>
    <w:rsid w:val="0009664B"/>
    <w:rsid w:val="000A4919"/>
    <w:rsid w:val="000B1ABE"/>
    <w:rsid w:val="000D3865"/>
    <w:rsid w:val="000D7569"/>
    <w:rsid w:val="000D7B12"/>
    <w:rsid w:val="000F02B8"/>
    <w:rsid w:val="000F3D39"/>
    <w:rsid w:val="000F4B5C"/>
    <w:rsid w:val="000F7083"/>
    <w:rsid w:val="00113FCC"/>
    <w:rsid w:val="00130948"/>
    <w:rsid w:val="00132C65"/>
    <w:rsid w:val="001337FC"/>
    <w:rsid w:val="00137085"/>
    <w:rsid w:val="0014439E"/>
    <w:rsid w:val="00164820"/>
    <w:rsid w:val="00164E3B"/>
    <w:rsid w:val="00170057"/>
    <w:rsid w:val="00173ABE"/>
    <w:rsid w:val="001806B8"/>
    <w:rsid w:val="00181BDB"/>
    <w:rsid w:val="001848F4"/>
    <w:rsid w:val="00184B97"/>
    <w:rsid w:val="00186821"/>
    <w:rsid w:val="00190197"/>
    <w:rsid w:val="001934CC"/>
    <w:rsid w:val="001A5DF3"/>
    <w:rsid w:val="001A5EA6"/>
    <w:rsid w:val="001A7EF8"/>
    <w:rsid w:val="001B14F8"/>
    <w:rsid w:val="001C00FA"/>
    <w:rsid w:val="001C1391"/>
    <w:rsid w:val="001C3099"/>
    <w:rsid w:val="001D434A"/>
    <w:rsid w:val="001D75C1"/>
    <w:rsid w:val="001E319F"/>
    <w:rsid w:val="001E3454"/>
    <w:rsid w:val="001F1761"/>
    <w:rsid w:val="001F1B17"/>
    <w:rsid w:val="00216215"/>
    <w:rsid w:val="00230D53"/>
    <w:rsid w:val="002319DD"/>
    <w:rsid w:val="0023442A"/>
    <w:rsid w:val="00235B3A"/>
    <w:rsid w:val="0024063A"/>
    <w:rsid w:val="002411AD"/>
    <w:rsid w:val="002472D8"/>
    <w:rsid w:val="002504E2"/>
    <w:rsid w:val="00263A36"/>
    <w:rsid w:val="00264C16"/>
    <w:rsid w:val="002661CD"/>
    <w:rsid w:val="002672AC"/>
    <w:rsid w:val="002745B4"/>
    <w:rsid w:val="00283AD5"/>
    <w:rsid w:val="002922FB"/>
    <w:rsid w:val="00294024"/>
    <w:rsid w:val="002A1956"/>
    <w:rsid w:val="002A7005"/>
    <w:rsid w:val="002A7081"/>
    <w:rsid w:val="002B0752"/>
    <w:rsid w:val="002D64F3"/>
    <w:rsid w:val="002E150F"/>
    <w:rsid w:val="002E19A8"/>
    <w:rsid w:val="002E33F1"/>
    <w:rsid w:val="002F3C13"/>
    <w:rsid w:val="002F4DA1"/>
    <w:rsid w:val="002F601C"/>
    <w:rsid w:val="002F6FA3"/>
    <w:rsid w:val="00300E34"/>
    <w:rsid w:val="00313515"/>
    <w:rsid w:val="00321619"/>
    <w:rsid w:val="00324AF1"/>
    <w:rsid w:val="00326052"/>
    <w:rsid w:val="0033409D"/>
    <w:rsid w:val="0034329C"/>
    <w:rsid w:val="003448E3"/>
    <w:rsid w:val="00353933"/>
    <w:rsid w:val="0036150F"/>
    <w:rsid w:val="003620E3"/>
    <w:rsid w:val="003710EA"/>
    <w:rsid w:val="003751A7"/>
    <w:rsid w:val="00381620"/>
    <w:rsid w:val="003828F9"/>
    <w:rsid w:val="0039250F"/>
    <w:rsid w:val="00393757"/>
    <w:rsid w:val="003955CE"/>
    <w:rsid w:val="00396940"/>
    <w:rsid w:val="003A7614"/>
    <w:rsid w:val="003B795F"/>
    <w:rsid w:val="003D7DD1"/>
    <w:rsid w:val="003E250E"/>
    <w:rsid w:val="003E4F04"/>
    <w:rsid w:val="003F0841"/>
    <w:rsid w:val="003F0E23"/>
    <w:rsid w:val="003F5AD5"/>
    <w:rsid w:val="003F7AC0"/>
    <w:rsid w:val="00407C9C"/>
    <w:rsid w:val="004135BE"/>
    <w:rsid w:val="00422C72"/>
    <w:rsid w:val="0042396B"/>
    <w:rsid w:val="00425291"/>
    <w:rsid w:val="00447C1F"/>
    <w:rsid w:val="00457132"/>
    <w:rsid w:val="0046124D"/>
    <w:rsid w:val="00461A1F"/>
    <w:rsid w:val="00466972"/>
    <w:rsid w:val="004738A7"/>
    <w:rsid w:val="00473B07"/>
    <w:rsid w:val="00481DD6"/>
    <w:rsid w:val="0048533B"/>
    <w:rsid w:val="004910F8"/>
    <w:rsid w:val="004927C6"/>
    <w:rsid w:val="004A02C8"/>
    <w:rsid w:val="004A3238"/>
    <w:rsid w:val="004A697A"/>
    <w:rsid w:val="004B09B6"/>
    <w:rsid w:val="004B2F12"/>
    <w:rsid w:val="004D261E"/>
    <w:rsid w:val="004D364E"/>
    <w:rsid w:val="004D5140"/>
    <w:rsid w:val="004D7309"/>
    <w:rsid w:val="004E010F"/>
    <w:rsid w:val="004F777B"/>
    <w:rsid w:val="00502447"/>
    <w:rsid w:val="0050525E"/>
    <w:rsid w:val="0050745E"/>
    <w:rsid w:val="00525975"/>
    <w:rsid w:val="00537F79"/>
    <w:rsid w:val="00540EE4"/>
    <w:rsid w:val="00547CFE"/>
    <w:rsid w:val="005568CD"/>
    <w:rsid w:val="005614FB"/>
    <w:rsid w:val="00563E16"/>
    <w:rsid w:val="005667D5"/>
    <w:rsid w:val="005B118B"/>
    <w:rsid w:val="005B3FC2"/>
    <w:rsid w:val="005B4E24"/>
    <w:rsid w:val="005B562C"/>
    <w:rsid w:val="005C5E53"/>
    <w:rsid w:val="005E13C2"/>
    <w:rsid w:val="005E67C7"/>
    <w:rsid w:val="005E6C7A"/>
    <w:rsid w:val="005F30F1"/>
    <w:rsid w:val="005F40A6"/>
    <w:rsid w:val="00601FD4"/>
    <w:rsid w:val="00607DA5"/>
    <w:rsid w:val="0062286D"/>
    <w:rsid w:val="00622887"/>
    <w:rsid w:val="006310CA"/>
    <w:rsid w:val="00641AE4"/>
    <w:rsid w:val="00646290"/>
    <w:rsid w:val="00657DC7"/>
    <w:rsid w:val="00670EE4"/>
    <w:rsid w:val="00675C30"/>
    <w:rsid w:val="00682306"/>
    <w:rsid w:val="0068509F"/>
    <w:rsid w:val="006A06D5"/>
    <w:rsid w:val="006A5CC3"/>
    <w:rsid w:val="006B5C6F"/>
    <w:rsid w:val="006C4D06"/>
    <w:rsid w:val="006C7F25"/>
    <w:rsid w:val="006D0428"/>
    <w:rsid w:val="006D4A37"/>
    <w:rsid w:val="006D593B"/>
    <w:rsid w:val="006E22DD"/>
    <w:rsid w:val="006E3CA6"/>
    <w:rsid w:val="007125A1"/>
    <w:rsid w:val="007211D0"/>
    <w:rsid w:val="00733688"/>
    <w:rsid w:val="0074380A"/>
    <w:rsid w:val="0076275A"/>
    <w:rsid w:val="007707BE"/>
    <w:rsid w:val="00770890"/>
    <w:rsid w:val="00771EDD"/>
    <w:rsid w:val="007860B5"/>
    <w:rsid w:val="00791D7E"/>
    <w:rsid w:val="007940B5"/>
    <w:rsid w:val="00794FFC"/>
    <w:rsid w:val="007B5F58"/>
    <w:rsid w:val="007B78E5"/>
    <w:rsid w:val="007C3890"/>
    <w:rsid w:val="007C3B92"/>
    <w:rsid w:val="007C437B"/>
    <w:rsid w:val="007C7513"/>
    <w:rsid w:val="007D00A5"/>
    <w:rsid w:val="007D19F5"/>
    <w:rsid w:val="007E7A12"/>
    <w:rsid w:val="007E7C40"/>
    <w:rsid w:val="007F51FB"/>
    <w:rsid w:val="007F6C4E"/>
    <w:rsid w:val="007F70A0"/>
    <w:rsid w:val="0082461D"/>
    <w:rsid w:val="00825FE5"/>
    <w:rsid w:val="0083143D"/>
    <w:rsid w:val="00835275"/>
    <w:rsid w:val="008365A4"/>
    <w:rsid w:val="00837081"/>
    <w:rsid w:val="008555E5"/>
    <w:rsid w:val="00860D97"/>
    <w:rsid w:val="0086692A"/>
    <w:rsid w:val="00877367"/>
    <w:rsid w:val="00884C50"/>
    <w:rsid w:val="008931E3"/>
    <w:rsid w:val="00895503"/>
    <w:rsid w:val="00895C74"/>
    <w:rsid w:val="00895DC1"/>
    <w:rsid w:val="008C099D"/>
    <w:rsid w:val="008C51E9"/>
    <w:rsid w:val="008D4C52"/>
    <w:rsid w:val="008E3D72"/>
    <w:rsid w:val="008E718D"/>
    <w:rsid w:val="008F070E"/>
    <w:rsid w:val="008F09F4"/>
    <w:rsid w:val="008F23FE"/>
    <w:rsid w:val="008F7D14"/>
    <w:rsid w:val="008F7D1B"/>
    <w:rsid w:val="009046AA"/>
    <w:rsid w:val="00905269"/>
    <w:rsid w:val="00905B2F"/>
    <w:rsid w:val="00920DB8"/>
    <w:rsid w:val="00922028"/>
    <w:rsid w:val="009252FA"/>
    <w:rsid w:val="009328F1"/>
    <w:rsid w:val="00941977"/>
    <w:rsid w:val="0095023D"/>
    <w:rsid w:val="00950A44"/>
    <w:rsid w:val="0095657D"/>
    <w:rsid w:val="00964F58"/>
    <w:rsid w:val="00966C95"/>
    <w:rsid w:val="00966CAE"/>
    <w:rsid w:val="00975706"/>
    <w:rsid w:val="00977C8C"/>
    <w:rsid w:val="00983737"/>
    <w:rsid w:val="00984642"/>
    <w:rsid w:val="00984A7B"/>
    <w:rsid w:val="00987702"/>
    <w:rsid w:val="009A05CC"/>
    <w:rsid w:val="009A1F15"/>
    <w:rsid w:val="009A2983"/>
    <w:rsid w:val="009A701C"/>
    <w:rsid w:val="009B23CB"/>
    <w:rsid w:val="009B5366"/>
    <w:rsid w:val="009C5781"/>
    <w:rsid w:val="009C7C70"/>
    <w:rsid w:val="009D1FA8"/>
    <w:rsid w:val="009D561F"/>
    <w:rsid w:val="009F769B"/>
    <w:rsid w:val="00A136A6"/>
    <w:rsid w:val="00A20847"/>
    <w:rsid w:val="00A23085"/>
    <w:rsid w:val="00A2392F"/>
    <w:rsid w:val="00A251EC"/>
    <w:rsid w:val="00A26B81"/>
    <w:rsid w:val="00A27E3C"/>
    <w:rsid w:val="00A30590"/>
    <w:rsid w:val="00A3656D"/>
    <w:rsid w:val="00A37F49"/>
    <w:rsid w:val="00A41FBD"/>
    <w:rsid w:val="00A44F41"/>
    <w:rsid w:val="00A45481"/>
    <w:rsid w:val="00A46292"/>
    <w:rsid w:val="00A57E09"/>
    <w:rsid w:val="00A6314C"/>
    <w:rsid w:val="00A642D0"/>
    <w:rsid w:val="00A65DAA"/>
    <w:rsid w:val="00A67C33"/>
    <w:rsid w:val="00A726D4"/>
    <w:rsid w:val="00A83417"/>
    <w:rsid w:val="00A90974"/>
    <w:rsid w:val="00A92384"/>
    <w:rsid w:val="00A9517E"/>
    <w:rsid w:val="00AB1DD4"/>
    <w:rsid w:val="00AC204B"/>
    <w:rsid w:val="00AC4D68"/>
    <w:rsid w:val="00AD33BF"/>
    <w:rsid w:val="00AD3B42"/>
    <w:rsid w:val="00AE236A"/>
    <w:rsid w:val="00AE4F4C"/>
    <w:rsid w:val="00AE7883"/>
    <w:rsid w:val="00AE7BB7"/>
    <w:rsid w:val="00AF7B02"/>
    <w:rsid w:val="00AF7F9F"/>
    <w:rsid w:val="00B00544"/>
    <w:rsid w:val="00B02C22"/>
    <w:rsid w:val="00B143EA"/>
    <w:rsid w:val="00B35A10"/>
    <w:rsid w:val="00B36D2E"/>
    <w:rsid w:val="00B400B1"/>
    <w:rsid w:val="00B417B9"/>
    <w:rsid w:val="00B42133"/>
    <w:rsid w:val="00B5120A"/>
    <w:rsid w:val="00B512BF"/>
    <w:rsid w:val="00B611F0"/>
    <w:rsid w:val="00B717EE"/>
    <w:rsid w:val="00B85BD0"/>
    <w:rsid w:val="00B97025"/>
    <w:rsid w:val="00BA3D51"/>
    <w:rsid w:val="00BA4C63"/>
    <w:rsid w:val="00BA4F0E"/>
    <w:rsid w:val="00BA5AB7"/>
    <w:rsid w:val="00BA723D"/>
    <w:rsid w:val="00BD2A23"/>
    <w:rsid w:val="00BD2C50"/>
    <w:rsid w:val="00BD64ED"/>
    <w:rsid w:val="00BE1C4A"/>
    <w:rsid w:val="00C03D4F"/>
    <w:rsid w:val="00C057E7"/>
    <w:rsid w:val="00C258EF"/>
    <w:rsid w:val="00C327C9"/>
    <w:rsid w:val="00C6264C"/>
    <w:rsid w:val="00C63565"/>
    <w:rsid w:val="00C63BB3"/>
    <w:rsid w:val="00C65280"/>
    <w:rsid w:val="00C700BB"/>
    <w:rsid w:val="00C71543"/>
    <w:rsid w:val="00C728BC"/>
    <w:rsid w:val="00C74D9F"/>
    <w:rsid w:val="00C76C68"/>
    <w:rsid w:val="00C77B1D"/>
    <w:rsid w:val="00C82B94"/>
    <w:rsid w:val="00C86566"/>
    <w:rsid w:val="00C97B9D"/>
    <w:rsid w:val="00CC0FB7"/>
    <w:rsid w:val="00CC2D52"/>
    <w:rsid w:val="00CD1592"/>
    <w:rsid w:val="00CD7E8D"/>
    <w:rsid w:val="00CE486A"/>
    <w:rsid w:val="00CE7764"/>
    <w:rsid w:val="00CF1D7B"/>
    <w:rsid w:val="00CF7413"/>
    <w:rsid w:val="00D04801"/>
    <w:rsid w:val="00D07C76"/>
    <w:rsid w:val="00D23312"/>
    <w:rsid w:val="00D36E23"/>
    <w:rsid w:val="00D535CB"/>
    <w:rsid w:val="00D54E91"/>
    <w:rsid w:val="00D55C61"/>
    <w:rsid w:val="00D7088D"/>
    <w:rsid w:val="00D83B40"/>
    <w:rsid w:val="00DA213C"/>
    <w:rsid w:val="00DC07FE"/>
    <w:rsid w:val="00DC0F25"/>
    <w:rsid w:val="00DE2E0E"/>
    <w:rsid w:val="00DE2E91"/>
    <w:rsid w:val="00DE590B"/>
    <w:rsid w:val="00DE622F"/>
    <w:rsid w:val="00DE752C"/>
    <w:rsid w:val="00DE7BA5"/>
    <w:rsid w:val="00E01221"/>
    <w:rsid w:val="00E10C99"/>
    <w:rsid w:val="00E11EF8"/>
    <w:rsid w:val="00E13DE4"/>
    <w:rsid w:val="00E23F2D"/>
    <w:rsid w:val="00E25968"/>
    <w:rsid w:val="00E27C91"/>
    <w:rsid w:val="00E315EF"/>
    <w:rsid w:val="00E41BA8"/>
    <w:rsid w:val="00E477AD"/>
    <w:rsid w:val="00E50EFE"/>
    <w:rsid w:val="00E54201"/>
    <w:rsid w:val="00E613F8"/>
    <w:rsid w:val="00E71565"/>
    <w:rsid w:val="00E7434F"/>
    <w:rsid w:val="00E75164"/>
    <w:rsid w:val="00E767C0"/>
    <w:rsid w:val="00E829D6"/>
    <w:rsid w:val="00E902B7"/>
    <w:rsid w:val="00E92D72"/>
    <w:rsid w:val="00E945ED"/>
    <w:rsid w:val="00E94BA5"/>
    <w:rsid w:val="00EA181B"/>
    <w:rsid w:val="00EA5128"/>
    <w:rsid w:val="00EC103B"/>
    <w:rsid w:val="00EC647F"/>
    <w:rsid w:val="00EC6FAC"/>
    <w:rsid w:val="00ED0336"/>
    <w:rsid w:val="00ED27B6"/>
    <w:rsid w:val="00EE3BA9"/>
    <w:rsid w:val="00EE60DD"/>
    <w:rsid w:val="00EF29E0"/>
    <w:rsid w:val="00EF6859"/>
    <w:rsid w:val="00F042EC"/>
    <w:rsid w:val="00F04C6B"/>
    <w:rsid w:val="00F05BE4"/>
    <w:rsid w:val="00F1589C"/>
    <w:rsid w:val="00F20460"/>
    <w:rsid w:val="00F20EB0"/>
    <w:rsid w:val="00F27F2A"/>
    <w:rsid w:val="00F30926"/>
    <w:rsid w:val="00F31F78"/>
    <w:rsid w:val="00F32BB9"/>
    <w:rsid w:val="00F3413A"/>
    <w:rsid w:val="00F346A5"/>
    <w:rsid w:val="00F34F79"/>
    <w:rsid w:val="00F370C6"/>
    <w:rsid w:val="00F54BAC"/>
    <w:rsid w:val="00F60DA9"/>
    <w:rsid w:val="00F6382B"/>
    <w:rsid w:val="00F66F13"/>
    <w:rsid w:val="00FA532E"/>
    <w:rsid w:val="00FB5FFC"/>
    <w:rsid w:val="00FB70B9"/>
    <w:rsid w:val="00FC007B"/>
    <w:rsid w:val="00FC1526"/>
    <w:rsid w:val="00FC57B3"/>
    <w:rsid w:val="00FC6A87"/>
    <w:rsid w:val="00FD2B1A"/>
    <w:rsid w:val="00FE1BD5"/>
    <w:rsid w:val="00FE3BA3"/>
    <w:rsid w:val="00FE3CD8"/>
    <w:rsid w:val="00FE56B2"/>
    <w:rsid w:val="00FF079B"/>
    <w:rsid w:val="00FF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E083C"/>
  <w15:docId w15:val="{DEA77BC5-6051-402B-93DC-C9EC366B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2D8"/>
  </w:style>
  <w:style w:type="paragraph" w:styleId="1">
    <w:name w:val="heading 1"/>
    <w:basedOn w:val="a"/>
    <w:next w:val="a"/>
    <w:link w:val="10"/>
    <w:uiPriority w:val="9"/>
    <w:qFormat/>
    <w:rsid w:val="00344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425291"/>
    <w:pPr>
      <w:keepNext/>
      <w:spacing w:before="240" w:after="60"/>
      <w:outlineLvl w:val="2"/>
    </w:pPr>
    <w:rPr>
      <w:rFonts w:ascii="Calibri Light" w:eastAsia="Times New Roman" w:hAnsi="Calibri Light" w:cs="Times New Roman"/>
      <w:b/>
      <w:bCs/>
      <w:sz w:val="26"/>
      <w:szCs w:val="26"/>
      <w:lang w:eastAsia="ru-RU"/>
    </w:rPr>
  </w:style>
  <w:style w:type="paragraph" w:styleId="4">
    <w:name w:val="heading 4"/>
    <w:basedOn w:val="a"/>
    <w:next w:val="a"/>
    <w:link w:val="40"/>
    <w:uiPriority w:val="9"/>
    <w:unhideWhenUsed/>
    <w:qFormat/>
    <w:rsid w:val="00425291"/>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B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7B12"/>
  </w:style>
  <w:style w:type="paragraph" w:styleId="a5">
    <w:name w:val="footer"/>
    <w:basedOn w:val="a"/>
    <w:link w:val="a6"/>
    <w:uiPriority w:val="99"/>
    <w:unhideWhenUsed/>
    <w:rsid w:val="000D7B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7B12"/>
  </w:style>
  <w:style w:type="table" w:styleId="a7">
    <w:name w:val="Table Grid"/>
    <w:basedOn w:val="a1"/>
    <w:uiPriority w:val="59"/>
    <w:rsid w:val="00DC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uiPriority w:val="99"/>
    <w:locked/>
    <w:rsid w:val="0023442A"/>
    <w:rPr>
      <w:rFonts w:ascii="Times New Roman" w:hAnsi="Times New Roman" w:cs="Times New Roman"/>
      <w:b/>
      <w:bCs/>
      <w:sz w:val="27"/>
      <w:szCs w:val="27"/>
      <w:shd w:val="clear" w:color="auto" w:fill="FFFFFF"/>
    </w:rPr>
  </w:style>
  <w:style w:type="paragraph" w:customStyle="1" w:styleId="12">
    <w:name w:val="Заголовок №1"/>
    <w:basedOn w:val="a"/>
    <w:link w:val="11"/>
    <w:uiPriority w:val="99"/>
    <w:rsid w:val="0023442A"/>
    <w:pPr>
      <w:widowControl w:val="0"/>
      <w:shd w:val="clear" w:color="auto" w:fill="FFFFFF"/>
      <w:spacing w:after="0" w:line="240" w:lineRule="atLeast"/>
      <w:jc w:val="center"/>
      <w:outlineLvl w:val="0"/>
    </w:pPr>
    <w:rPr>
      <w:rFonts w:ascii="Times New Roman" w:hAnsi="Times New Roman" w:cs="Times New Roman"/>
      <w:b/>
      <w:bCs/>
      <w:sz w:val="27"/>
      <w:szCs w:val="27"/>
    </w:rPr>
  </w:style>
  <w:style w:type="paragraph" w:styleId="a8">
    <w:name w:val="Body Text"/>
    <w:basedOn w:val="a"/>
    <w:link w:val="a9"/>
    <w:uiPriority w:val="99"/>
    <w:rsid w:val="005B3FC2"/>
    <w:pPr>
      <w:widowControl w:val="0"/>
      <w:shd w:val="clear" w:color="auto" w:fill="FFFFFF"/>
      <w:spacing w:after="0" w:line="240" w:lineRule="atLeast"/>
      <w:ind w:hanging="360"/>
      <w:jc w:val="center"/>
    </w:pPr>
    <w:rPr>
      <w:rFonts w:ascii="Times New Roman" w:eastAsia="Times New Roman" w:hAnsi="Times New Roman" w:cs="Times New Roman"/>
      <w:sz w:val="27"/>
      <w:szCs w:val="27"/>
      <w:lang w:eastAsia="ru-RU"/>
    </w:rPr>
  </w:style>
  <w:style w:type="character" w:customStyle="1" w:styleId="a9">
    <w:name w:val="Основной текст Знак"/>
    <w:basedOn w:val="a0"/>
    <w:link w:val="a8"/>
    <w:uiPriority w:val="99"/>
    <w:rsid w:val="005B3FC2"/>
    <w:rPr>
      <w:rFonts w:ascii="Times New Roman" w:eastAsia="Times New Roman" w:hAnsi="Times New Roman" w:cs="Times New Roman"/>
      <w:sz w:val="27"/>
      <w:szCs w:val="27"/>
      <w:shd w:val="clear" w:color="auto" w:fill="FFFFFF"/>
      <w:lang w:eastAsia="ru-RU"/>
    </w:rPr>
  </w:style>
  <w:style w:type="character" w:customStyle="1" w:styleId="10pt">
    <w:name w:val="Основной текст + 10 pt"/>
    <w:aliases w:val="Полужирный"/>
    <w:basedOn w:val="a9"/>
    <w:uiPriority w:val="99"/>
    <w:rsid w:val="0048533B"/>
    <w:rPr>
      <w:rFonts w:ascii="Times New Roman" w:eastAsia="Times New Roman" w:hAnsi="Times New Roman" w:cs="Times New Roman"/>
      <w:b/>
      <w:bCs/>
      <w:sz w:val="20"/>
      <w:szCs w:val="20"/>
      <w:u w:val="none"/>
      <w:shd w:val="clear" w:color="auto" w:fill="FFFFFF"/>
      <w:lang w:eastAsia="ru-RU"/>
    </w:rPr>
  </w:style>
  <w:style w:type="paragraph" w:styleId="aa">
    <w:name w:val="List Paragraph"/>
    <w:basedOn w:val="a"/>
    <w:uiPriority w:val="34"/>
    <w:qFormat/>
    <w:rsid w:val="00F04C6B"/>
    <w:pPr>
      <w:ind w:left="720"/>
      <w:contextualSpacing/>
    </w:pPr>
  </w:style>
  <w:style w:type="character" w:customStyle="1" w:styleId="30">
    <w:name w:val="Заголовок 3 Знак"/>
    <w:basedOn w:val="a0"/>
    <w:link w:val="3"/>
    <w:uiPriority w:val="9"/>
    <w:rsid w:val="00425291"/>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
    <w:rsid w:val="00425291"/>
    <w:rPr>
      <w:rFonts w:ascii="Calibri" w:eastAsia="Times New Roman" w:hAnsi="Calibri" w:cs="Times New Roman"/>
      <w:b/>
      <w:bCs/>
      <w:sz w:val="28"/>
      <w:szCs w:val="28"/>
      <w:lang w:eastAsia="ru-RU"/>
    </w:rPr>
  </w:style>
  <w:style w:type="numbering" w:customStyle="1" w:styleId="13">
    <w:name w:val="Нет списка1"/>
    <w:next w:val="a2"/>
    <w:uiPriority w:val="99"/>
    <w:semiHidden/>
    <w:unhideWhenUsed/>
    <w:rsid w:val="00425291"/>
  </w:style>
  <w:style w:type="paragraph" w:styleId="ab">
    <w:name w:val="Normal (Web)"/>
    <w:basedOn w:val="a"/>
    <w:uiPriority w:val="99"/>
    <w:unhideWhenUsed/>
    <w:rsid w:val="00425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425291"/>
    <w:rPr>
      <w:b/>
      <w:bCs/>
    </w:rPr>
  </w:style>
  <w:style w:type="paragraph" w:customStyle="1" w:styleId="Default">
    <w:name w:val="Default"/>
    <w:rsid w:val="004252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Balloon Text"/>
    <w:basedOn w:val="a"/>
    <w:link w:val="ae"/>
    <w:uiPriority w:val="99"/>
    <w:semiHidden/>
    <w:unhideWhenUsed/>
    <w:rsid w:val="00D83B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83B40"/>
    <w:rPr>
      <w:rFonts w:ascii="Tahoma" w:hAnsi="Tahoma" w:cs="Tahoma"/>
      <w:sz w:val="16"/>
      <w:szCs w:val="16"/>
    </w:rPr>
  </w:style>
  <w:style w:type="character" w:styleId="af">
    <w:name w:val="Hyperlink"/>
    <w:uiPriority w:val="99"/>
    <w:rsid w:val="005667D5"/>
    <w:rPr>
      <w:color w:val="0000FF"/>
      <w:u w:val="single"/>
    </w:rPr>
  </w:style>
  <w:style w:type="character" w:customStyle="1" w:styleId="apple-converted-space">
    <w:name w:val="apple-converted-space"/>
    <w:rsid w:val="005667D5"/>
  </w:style>
  <w:style w:type="character" w:customStyle="1" w:styleId="10">
    <w:name w:val="Заголовок 1 Знак"/>
    <w:basedOn w:val="a0"/>
    <w:link w:val="1"/>
    <w:uiPriority w:val="9"/>
    <w:rsid w:val="003448E3"/>
    <w:rPr>
      <w:rFonts w:asciiTheme="majorHAnsi" w:eastAsiaTheme="majorEastAsia" w:hAnsiTheme="majorHAnsi" w:cstheme="majorBidi"/>
      <w:b/>
      <w:bCs/>
      <w:color w:val="365F91" w:themeColor="accent1" w:themeShade="BF"/>
      <w:sz w:val="28"/>
      <w:szCs w:val="28"/>
    </w:rPr>
  </w:style>
  <w:style w:type="paragraph" w:styleId="14">
    <w:name w:val="toc 1"/>
    <w:basedOn w:val="a"/>
    <w:next w:val="a"/>
    <w:autoRedefine/>
    <w:uiPriority w:val="39"/>
    <w:unhideWhenUsed/>
    <w:rsid w:val="005568C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14372">
      <w:bodyDiv w:val="1"/>
      <w:marLeft w:val="0"/>
      <w:marRight w:val="0"/>
      <w:marTop w:val="0"/>
      <w:marBottom w:val="0"/>
      <w:divBdr>
        <w:top w:val="none" w:sz="0" w:space="0" w:color="auto"/>
        <w:left w:val="none" w:sz="0" w:space="0" w:color="auto"/>
        <w:bottom w:val="none" w:sz="0" w:space="0" w:color="auto"/>
        <w:right w:val="none" w:sz="0" w:space="0" w:color="auto"/>
      </w:divBdr>
    </w:div>
    <w:div w:id="987169212">
      <w:bodyDiv w:val="1"/>
      <w:marLeft w:val="0"/>
      <w:marRight w:val="0"/>
      <w:marTop w:val="0"/>
      <w:marBottom w:val="0"/>
      <w:divBdr>
        <w:top w:val="none" w:sz="0" w:space="0" w:color="auto"/>
        <w:left w:val="none" w:sz="0" w:space="0" w:color="auto"/>
        <w:bottom w:val="none" w:sz="0" w:space="0" w:color="auto"/>
        <w:right w:val="none" w:sz="0" w:space="0" w:color="auto"/>
      </w:divBdr>
    </w:div>
    <w:div w:id="1907522309">
      <w:bodyDiv w:val="1"/>
      <w:marLeft w:val="0"/>
      <w:marRight w:val="0"/>
      <w:marTop w:val="0"/>
      <w:marBottom w:val="0"/>
      <w:divBdr>
        <w:top w:val="none" w:sz="0" w:space="0" w:color="auto"/>
        <w:left w:val="none" w:sz="0" w:space="0" w:color="auto"/>
        <w:bottom w:val="none" w:sz="0" w:space="0" w:color="auto"/>
        <w:right w:val="none" w:sz="0" w:space="0" w:color="auto"/>
      </w:divBdr>
    </w:div>
    <w:div w:id="21252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20http://www.biblioclu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10" Type="http://schemas.openxmlformats.org/officeDocument/2006/relationships/hyperlink" Target="http://biblio"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F0B2F-0B15-4133-BA2E-D0F06C62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11296</Words>
  <Characters>64388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UO4</dc:creator>
  <cp:lastModifiedBy>Людмила Вениаминовна Беляшова</cp:lastModifiedBy>
  <cp:revision>18</cp:revision>
  <cp:lastPrinted>2019-01-18T11:17:00Z</cp:lastPrinted>
  <dcterms:created xsi:type="dcterms:W3CDTF">2018-11-19T12:34:00Z</dcterms:created>
  <dcterms:modified xsi:type="dcterms:W3CDTF">2023-05-06T11:43:00Z</dcterms:modified>
</cp:coreProperties>
</file>